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AE6C5C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6C5C" w:rsidRPr="00AE6C5C">
        <w:rPr>
          <w:rFonts w:ascii="Times New Roman" w:hAnsi="Times New Roman" w:cs="Times New Roman"/>
          <w:b/>
          <w:sz w:val="28"/>
          <w:szCs w:val="28"/>
          <w:lang w:val="kk-KZ"/>
        </w:rPr>
        <w:t>Комитет қызметін үйлестіру басқармасының басшысы</w:t>
      </w:r>
      <w:r w:rsidR="00856B1D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5" w:type="dxa"/>
        <w:tblInd w:w="250" w:type="dxa"/>
        <w:tblLook w:val="04A0" w:firstRow="1" w:lastRow="0" w:firstColumn="1" w:lastColumn="0" w:noHBand="0" w:noVBand="1"/>
      </w:tblPr>
      <w:tblGrid>
        <w:gridCol w:w="404"/>
        <w:gridCol w:w="9341"/>
      </w:tblGrid>
      <w:tr w:rsidR="0095457B" w:rsidRPr="00AE6C5C" w:rsidTr="00AE6C5C">
        <w:tc>
          <w:tcPr>
            <w:tcW w:w="9745" w:type="dxa"/>
            <w:gridSpan w:val="2"/>
          </w:tcPr>
          <w:p w:rsidR="0095457B" w:rsidRPr="004B28B8" w:rsidRDefault="00AE6C5C" w:rsidP="0034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6C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Комитет қызметін үйлестіру басқармасының басшысы</w:t>
            </w:r>
          </w:p>
        </w:tc>
      </w:tr>
      <w:tr w:rsidR="00084281" w:rsidRPr="00BE0721" w:rsidTr="00AE6C5C">
        <w:tc>
          <w:tcPr>
            <w:tcW w:w="40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84281" w:rsidRDefault="00AE6C5C" w:rsidP="001A17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Альмамбетов Галимхан Тулегенович</w:t>
            </w:r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2C19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0F63F1"/>
    <w:rsid w:val="001053D7"/>
    <w:rsid w:val="00131A33"/>
    <w:rsid w:val="001A175E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4D5F65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690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6C5C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6809"/>
    <w:rsid w:val="00CB4D8A"/>
    <w:rsid w:val="00CC3A68"/>
    <w:rsid w:val="00CE383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95D7-5004-4CB2-BA16-E3E33C30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2016-08-23T05:19:00Z</dcterms:created>
  <dcterms:modified xsi:type="dcterms:W3CDTF">2016-08-23T05:19:00Z</dcterms:modified>
</cp:coreProperties>
</file>