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D0" w:rsidRPr="003F6F0C" w:rsidRDefault="00755472" w:rsidP="004F7A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 xml:space="preserve">Тас  көмірді  сататын салық төлеушілерге қатысты «Виртуалды қойма» пилоттық модулін іске қосуға  қатысты сұрақтар   </w:t>
      </w:r>
    </w:p>
    <w:p w:rsidR="002E4FD0" w:rsidRPr="003F6F0C" w:rsidRDefault="002E4FD0" w:rsidP="004F7A4C">
      <w:pPr>
        <w:spacing w:after="0" w:line="240" w:lineRule="auto"/>
        <w:jc w:val="both"/>
        <w:rPr>
          <w:rFonts w:ascii="Times New Roman" w:hAnsi="Times New Roman" w:cs="Times New Roman"/>
          <w:sz w:val="24"/>
          <w:szCs w:val="24"/>
        </w:rPr>
      </w:pPr>
    </w:p>
    <w:p w:rsidR="00ED3DE5" w:rsidRPr="003F6F0C" w:rsidRDefault="00755472" w:rsidP="004F7A4C">
      <w:pPr>
        <w:pStyle w:val="a3"/>
        <w:numPr>
          <w:ilvl w:val="0"/>
          <w:numId w:val="1"/>
        </w:numPr>
        <w:tabs>
          <w:tab w:val="left" w:pos="426"/>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kk-KZ"/>
        </w:rPr>
        <w:t>«Электрондық шот-фактура» ақпарттық жүйесінің «Виртуалды қойма» модулін құру мақсаты неге негізделеді</w:t>
      </w:r>
      <w:r w:rsidR="00517FA1" w:rsidRPr="003F6F0C">
        <w:rPr>
          <w:rFonts w:ascii="Times New Roman" w:hAnsi="Times New Roman" w:cs="Times New Roman"/>
          <w:sz w:val="24"/>
          <w:szCs w:val="24"/>
        </w:rPr>
        <w:t>?</w:t>
      </w:r>
    </w:p>
    <w:p w:rsidR="0024744B" w:rsidRPr="00755472" w:rsidRDefault="00ED3DE5" w:rsidP="004F7A4C">
      <w:pPr>
        <w:tabs>
          <w:tab w:val="left" w:pos="426"/>
          <w:tab w:val="left" w:pos="993"/>
        </w:tabs>
        <w:spacing w:after="0" w:line="240" w:lineRule="auto"/>
        <w:jc w:val="both"/>
        <w:rPr>
          <w:rFonts w:ascii="Times New Roman" w:hAnsi="Times New Roman" w:cs="Times New Roman"/>
          <w:sz w:val="24"/>
          <w:szCs w:val="24"/>
          <w:lang w:val="kk-KZ"/>
        </w:rPr>
      </w:pPr>
      <w:r w:rsidRPr="003F6F0C">
        <w:rPr>
          <w:rFonts w:ascii="Times New Roman" w:hAnsi="Times New Roman" w:cs="Times New Roman"/>
          <w:b/>
          <w:sz w:val="24"/>
          <w:szCs w:val="24"/>
        </w:rPr>
        <w:tab/>
      </w:r>
      <w:r w:rsidR="00755472">
        <w:rPr>
          <w:rFonts w:ascii="Times New Roman" w:hAnsi="Times New Roman" w:cs="Times New Roman"/>
          <w:b/>
          <w:sz w:val="24"/>
          <w:szCs w:val="24"/>
          <w:lang w:val="kk-KZ"/>
        </w:rPr>
        <w:t>Жауап</w:t>
      </w:r>
      <w:r w:rsidR="00F905DF" w:rsidRPr="003F6F0C">
        <w:rPr>
          <w:rFonts w:ascii="Times New Roman" w:hAnsi="Times New Roman" w:cs="Times New Roman"/>
          <w:b/>
          <w:sz w:val="24"/>
          <w:szCs w:val="24"/>
        </w:rPr>
        <w:t xml:space="preserve">: </w:t>
      </w:r>
      <w:r w:rsidR="00755472" w:rsidRPr="00755472">
        <w:rPr>
          <w:rFonts w:ascii="Times New Roman" w:hAnsi="Times New Roman" w:cs="Times New Roman"/>
          <w:sz w:val="24"/>
          <w:szCs w:val="24"/>
          <w:lang w:val="kk-KZ"/>
        </w:rPr>
        <w:t xml:space="preserve">Қазақстан  Республикасы Қаржы министрінің  2018 жылғы 23 ақпандағы №270 бұйрығымен бекітілген </w:t>
      </w:r>
      <w:r w:rsidR="00ED1D2B">
        <w:rPr>
          <w:rFonts w:ascii="Times New Roman" w:hAnsi="Times New Roman" w:cs="Times New Roman"/>
          <w:sz w:val="24"/>
          <w:szCs w:val="24"/>
          <w:lang w:val="kk-KZ"/>
        </w:rPr>
        <w:t>электрондық шот-фактуралар ақпараттық жүйесінде электрондық нысанда шот-фактураларды беру Қағидаларының (бұдан әрі  – Қағидалар) 3-тармағы 2) тармақшасына сәйкес   «Виртуалды қойма» – тауарларды автоматты түрде ауыстыруды бақылауға арналған  электрондық шот-фактуралар (бұдан әрі  – ЭШФ) ақпараттық жүйесінің модулі</w:t>
      </w:r>
      <w:r w:rsidR="0024744B" w:rsidRPr="003F6F0C">
        <w:rPr>
          <w:rFonts w:ascii="Times New Roman" w:hAnsi="Times New Roman" w:cs="Times New Roman"/>
          <w:sz w:val="24"/>
          <w:szCs w:val="24"/>
        </w:rPr>
        <w:t>.</w:t>
      </w:r>
    </w:p>
    <w:p w:rsidR="0024744B" w:rsidRPr="003F6F0C" w:rsidRDefault="0024744B" w:rsidP="004F7A4C">
      <w:pPr>
        <w:tabs>
          <w:tab w:val="left" w:pos="426"/>
          <w:tab w:val="left" w:pos="993"/>
        </w:tabs>
        <w:spacing w:after="0" w:line="240" w:lineRule="auto"/>
        <w:jc w:val="both"/>
        <w:rPr>
          <w:rFonts w:ascii="Times New Roman" w:hAnsi="Times New Roman" w:cs="Times New Roman"/>
          <w:sz w:val="24"/>
          <w:szCs w:val="24"/>
        </w:rPr>
      </w:pPr>
      <w:r w:rsidRPr="003F6F0C">
        <w:rPr>
          <w:rFonts w:ascii="Times New Roman" w:hAnsi="Times New Roman" w:cs="Times New Roman"/>
          <w:sz w:val="24"/>
          <w:szCs w:val="24"/>
        </w:rPr>
        <w:tab/>
        <w:t xml:space="preserve">     </w:t>
      </w:r>
      <w:r w:rsidR="00ED1D2B">
        <w:rPr>
          <w:rFonts w:ascii="Times New Roman" w:hAnsi="Times New Roman" w:cs="Times New Roman"/>
          <w:sz w:val="24"/>
          <w:szCs w:val="24"/>
          <w:lang w:val="kk-KZ"/>
        </w:rPr>
        <w:t xml:space="preserve">Бұл ретте  Қағидалардың 6-тармағына  сәйкес  тауарларды «Виртуальды қойма» модулінде (бұдан әрі – ВҚ модулі) орналастыруды бақылау  </w:t>
      </w:r>
      <w:r w:rsidR="000E5BC9">
        <w:rPr>
          <w:rFonts w:ascii="Times New Roman" w:hAnsi="Times New Roman" w:cs="Times New Roman"/>
          <w:sz w:val="24"/>
          <w:szCs w:val="24"/>
          <w:lang w:val="kk-KZ"/>
        </w:rPr>
        <w:t xml:space="preserve">салық төлеуші өтініш берген (декларацияланған) тауарлармен оны толтыру және оларды ЭШФ бойынша есептен шығару арқылы автоматты түрде жүзеге асырылады.   </w:t>
      </w:r>
    </w:p>
    <w:p w:rsidR="0024744B" w:rsidRPr="003F6F0C" w:rsidRDefault="000E5BC9" w:rsidP="004F7A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Жоғарыда айтылғандарды ескере отырып,  ВҚ құрудың негізгі мақсаты  – тауарларды импорт немесе өндірілген сәтінен</w:t>
      </w:r>
      <w:r w:rsidRPr="003F6F0C">
        <w:rPr>
          <w:rFonts w:ascii="Times New Roman" w:hAnsi="Times New Roman" w:cs="Times New Roman"/>
          <w:sz w:val="24"/>
          <w:szCs w:val="24"/>
        </w:rPr>
        <w:t xml:space="preserve"> </w:t>
      </w:r>
      <w:r>
        <w:rPr>
          <w:rFonts w:ascii="Times New Roman" w:hAnsi="Times New Roman" w:cs="Times New Roman"/>
          <w:sz w:val="24"/>
          <w:szCs w:val="24"/>
          <w:lang w:val="kk-KZ"/>
        </w:rPr>
        <w:t xml:space="preserve"> бөлшек сауда немесе экспортқа дейін автоматты режимде ауыстыру</w:t>
      </w:r>
      <w:r w:rsidR="009C3DC7">
        <w:rPr>
          <w:rFonts w:ascii="Times New Roman" w:hAnsi="Times New Roman" w:cs="Times New Roman"/>
          <w:sz w:val="24"/>
          <w:szCs w:val="24"/>
          <w:lang w:val="kk-KZ"/>
        </w:rPr>
        <w:t>ды</w:t>
      </w:r>
      <w:r>
        <w:rPr>
          <w:rFonts w:ascii="Times New Roman" w:hAnsi="Times New Roman" w:cs="Times New Roman"/>
          <w:sz w:val="24"/>
          <w:szCs w:val="24"/>
          <w:lang w:val="kk-KZ"/>
        </w:rPr>
        <w:t xml:space="preserve"> бақылауды қамтамасыз ету болып табылады.    </w:t>
      </w:r>
    </w:p>
    <w:p w:rsidR="005717DA" w:rsidRPr="003F6F0C" w:rsidRDefault="00BF60A3" w:rsidP="004F7A4C">
      <w:pPr>
        <w:pStyle w:val="Default"/>
        <w:tabs>
          <w:tab w:val="left" w:pos="993"/>
        </w:tabs>
        <w:ind w:firstLine="709"/>
        <w:jc w:val="both"/>
      </w:pPr>
      <w:r w:rsidRPr="003F6F0C">
        <w:rPr>
          <w:iCs/>
        </w:rPr>
        <w:t>  </w:t>
      </w:r>
    </w:p>
    <w:p w:rsidR="001074C0" w:rsidRPr="00F54F05" w:rsidRDefault="00F54F05" w:rsidP="004F7A4C">
      <w:pPr>
        <w:pStyle w:val="a3"/>
        <w:numPr>
          <w:ilvl w:val="0"/>
          <w:numId w:val="1"/>
        </w:numPr>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Тауар-материалдық құндылықтар  (бұдан әрі  – ТМҚ) сатылатын әрбір  физикалық қойма үшін  жеке «виртуалды қойма» құру қажет пе  немесе бір «виртуалды қоймада»  кәсіпорынның барлық физикалық қоймаларында  ТМҚ қалдықтарының жалпы көлемі көрсетуге бола ма?    «Виртуалды қоймада»  ТМҚ қалдықтары  физикалық қоймадағы ТМҚ нақты қалдықтарын   көрсетуі  тиіс пе?  </w:t>
      </w:r>
    </w:p>
    <w:p w:rsidR="00FF239E" w:rsidRPr="009E5E25" w:rsidRDefault="00F54F05" w:rsidP="004F7A4C">
      <w:pPr>
        <w:pStyle w:val="a3"/>
        <w:tabs>
          <w:tab w:val="left" w:pos="993"/>
        </w:tabs>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Жауап</w:t>
      </w:r>
      <w:r w:rsidR="00FF239E" w:rsidRPr="00F54F05">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F54F05">
        <w:rPr>
          <w:rFonts w:ascii="Times New Roman" w:hAnsi="Times New Roman" w:cs="Times New Roman"/>
          <w:sz w:val="24"/>
          <w:szCs w:val="24"/>
          <w:lang w:val="kk-KZ"/>
        </w:rPr>
        <w:t>ВҚ модулінде көрсетілген  қоймалардың саны</w:t>
      </w:r>
      <w:r>
        <w:rPr>
          <w:rFonts w:ascii="Times New Roman" w:hAnsi="Times New Roman" w:cs="Times New Roman"/>
          <w:b/>
          <w:sz w:val="24"/>
          <w:szCs w:val="24"/>
          <w:lang w:val="kk-KZ"/>
        </w:rPr>
        <w:t xml:space="preserve"> </w:t>
      </w:r>
      <w:r w:rsidRPr="00F54F05">
        <w:rPr>
          <w:rFonts w:ascii="Times New Roman" w:hAnsi="Times New Roman" w:cs="Times New Roman"/>
          <w:sz w:val="24"/>
          <w:szCs w:val="24"/>
          <w:lang w:val="kk-KZ"/>
        </w:rPr>
        <w:t>салық төлеушіде бар  қоймалардың,  сауда нүктелерінің нақты санына сәйкес келуі тіис.</w:t>
      </w:r>
      <w:r>
        <w:rPr>
          <w:rFonts w:ascii="Times New Roman" w:hAnsi="Times New Roman" w:cs="Times New Roman"/>
          <w:b/>
          <w:sz w:val="24"/>
          <w:szCs w:val="24"/>
          <w:lang w:val="kk-KZ"/>
        </w:rPr>
        <w:t xml:space="preserve">  </w:t>
      </w:r>
      <w:r w:rsidRPr="00F54F05">
        <w:rPr>
          <w:rFonts w:ascii="Times New Roman" w:hAnsi="Times New Roman" w:cs="Times New Roman"/>
          <w:sz w:val="24"/>
          <w:szCs w:val="24"/>
          <w:lang w:val="kk-KZ"/>
        </w:rPr>
        <w:t>Бұл талап</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салық төлеушілердің есеп жүйесіндегі қоймаларда  және  ВҚ модулінде құрылатын  қоймаларда есептелген тауарларды есептен шығарудың </w:t>
      </w:r>
      <w:r w:rsidR="009E5E25">
        <w:rPr>
          <w:rFonts w:ascii="Times New Roman" w:hAnsi="Times New Roman" w:cs="Times New Roman"/>
          <w:sz w:val="24"/>
          <w:szCs w:val="24"/>
          <w:lang w:val="kk-KZ"/>
        </w:rPr>
        <w:t xml:space="preserve">дұрыстығына негізделген.  </w:t>
      </w:r>
      <w:r>
        <w:rPr>
          <w:rFonts w:ascii="Times New Roman" w:hAnsi="Times New Roman" w:cs="Times New Roman"/>
          <w:sz w:val="24"/>
          <w:szCs w:val="24"/>
          <w:lang w:val="kk-KZ"/>
        </w:rPr>
        <w:t xml:space="preserve">   </w:t>
      </w:r>
      <w:r w:rsidR="00FF239E" w:rsidRPr="009E5E25">
        <w:rPr>
          <w:rFonts w:ascii="Times New Roman" w:hAnsi="Times New Roman" w:cs="Times New Roman"/>
          <w:sz w:val="24"/>
          <w:szCs w:val="24"/>
          <w:lang w:val="kk-KZ"/>
        </w:rPr>
        <w:t xml:space="preserve">        </w:t>
      </w:r>
    </w:p>
    <w:p w:rsidR="00543377" w:rsidRPr="00DC4FF1" w:rsidRDefault="009E5E25" w:rsidP="004F7A4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ВҚ м</w:t>
      </w:r>
      <w:r w:rsidR="00543377" w:rsidRPr="009E5E25">
        <w:rPr>
          <w:rFonts w:ascii="Times New Roman" w:hAnsi="Times New Roman" w:cs="Times New Roman"/>
          <w:sz w:val="24"/>
          <w:szCs w:val="24"/>
          <w:lang w:val="kk-KZ"/>
        </w:rPr>
        <w:t>одул</w:t>
      </w:r>
      <w:r>
        <w:rPr>
          <w:rFonts w:ascii="Times New Roman" w:hAnsi="Times New Roman" w:cs="Times New Roman"/>
          <w:sz w:val="24"/>
          <w:szCs w:val="24"/>
          <w:lang w:val="kk-KZ"/>
        </w:rPr>
        <w:t xml:space="preserve">і салық төлеушінің есеп жүйесінің  баламасы  болып табылмайды және  оны құрған кезде салық төлеушіде бар активтерге бухгалтерлік есеп жүргізу мақсат етіп қойылған жоқ, тиісінше,  салық төлеушінің есеп жүйесіндегі тауарлар туралы мәліметтер ВҚ модулінің мәліметтеріне сәйкес келмейді.           </w:t>
      </w:r>
      <w:r w:rsidR="00543377" w:rsidRPr="009E5E25">
        <w:rPr>
          <w:rFonts w:ascii="Times New Roman" w:hAnsi="Times New Roman" w:cs="Times New Roman"/>
          <w:sz w:val="24"/>
          <w:szCs w:val="24"/>
          <w:lang w:val="kk-KZ"/>
        </w:rPr>
        <w:t xml:space="preserve"> </w:t>
      </w:r>
    </w:p>
    <w:p w:rsidR="00FF239E" w:rsidRPr="009E5E25" w:rsidRDefault="00FF239E" w:rsidP="004F7A4C">
      <w:pPr>
        <w:pStyle w:val="a3"/>
        <w:tabs>
          <w:tab w:val="left" w:pos="993"/>
        </w:tabs>
        <w:spacing w:after="0" w:line="240" w:lineRule="auto"/>
        <w:ind w:left="0" w:firstLine="709"/>
        <w:rPr>
          <w:rFonts w:ascii="Times New Roman" w:hAnsi="Times New Roman" w:cs="Times New Roman"/>
          <w:sz w:val="24"/>
          <w:szCs w:val="24"/>
          <w:lang w:val="kk-KZ"/>
        </w:rPr>
      </w:pPr>
    </w:p>
    <w:p w:rsidR="00C300FE" w:rsidRPr="00F57093" w:rsidRDefault="00F57093" w:rsidP="004F7A4C">
      <w:pPr>
        <w:pStyle w:val="a3"/>
        <w:numPr>
          <w:ilvl w:val="0"/>
          <w:numId w:val="1"/>
        </w:numPr>
        <w:tabs>
          <w:tab w:val="left" w:pos="426"/>
          <w:tab w:val="left" w:pos="993"/>
        </w:tabs>
        <w:spacing w:after="0" w:line="240" w:lineRule="auto"/>
        <w:ind w:left="0" w:firstLine="709"/>
        <w:jc w:val="both"/>
        <w:rPr>
          <w:rFonts w:ascii="Times New Roman" w:hAnsi="Times New Roman" w:cs="Times New Roman"/>
          <w:sz w:val="24"/>
          <w:szCs w:val="24"/>
          <w:lang w:val="kk-KZ"/>
        </w:rPr>
      </w:pPr>
      <w:r w:rsidRPr="00F57093">
        <w:rPr>
          <w:rFonts w:ascii="Times New Roman" w:hAnsi="Times New Roman" w:cs="Times New Roman"/>
          <w:sz w:val="24"/>
          <w:szCs w:val="24"/>
          <w:lang w:val="kk-KZ"/>
        </w:rPr>
        <w:t>Тауарлар ж</w:t>
      </w:r>
      <w:r>
        <w:rPr>
          <w:rFonts w:ascii="Times New Roman" w:hAnsi="Times New Roman" w:cs="Times New Roman"/>
          <w:sz w:val="24"/>
          <w:szCs w:val="24"/>
          <w:lang w:val="kk-KZ"/>
        </w:rPr>
        <w:t xml:space="preserve">іктемесінің үш деңгейлі жүйесінде ВҚ модулінің </w:t>
      </w:r>
      <w:r w:rsidR="0027079E">
        <w:rPr>
          <w:rFonts w:ascii="Times New Roman" w:hAnsi="Times New Roman" w:cs="Times New Roman"/>
          <w:sz w:val="24"/>
          <w:szCs w:val="24"/>
          <w:lang w:val="kk-KZ"/>
        </w:rPr>
        <w:t>жаһандық</w:t>
      </w:r>
      <w:r>
        <w:rPr>
          <w:rFonts w:ascii="Times New Roman" w:hAnsi="Times New Roman" w:cs="Times New Roman"/>
          <w:sz w:val="24"/>
          <w:szCs w:val="24"/>
          <w:lang w:val="kk-KZ"/>
        </w:rPr>
        <w:t xml:space="preserve"> анықтамасын қалыптастыру мақсатында үшінші деңгейде  Еуразиялық  экономикалық одақ деңгейінде  (бұдан әрі  – ЕАЭО) біріздердірілген сәйкестендіргіштер әзірленетін болады.    </w:t>
      </w:r>
      <w:r w:rsidR="00C300FE" w:rsidRPr="00F57093">
        <w:rPr>
          <w:rFonts w:ascii="Times New Roman" w:hAnsi="Times New Roman" w:cs="Times New Roman"/>
          <w:sz w:val="24"/>
          <w:szCs w:val="24"/>
          <w:lang w:val="kk-KZ"/>
        </w:rPr>
        <w:t xml:space="preserve">  </w:t>
      </w:r>
    </w:p>
    <w:p w:rsidR="00C300FE" w:rsidRPr="00F57093" w:rsidRDefault="00F57093" w:rsidP="004F7A4C">
      <w:pPr>
        <w:pStyle w:val="a3"/>
        <w:numPr>
          <w:ilvl w:val="1"/>
          <w:numId w:val="1"/>
        </w:numPr>
        <w:tabs>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Қашан және қандай алаңда біріздендірілген сәйкестендіргіштер әзірлеу бойынша жүйелі жұмыс басталады және оны аяқтау мерзімі қандай? Жұмыс тобы құрылатын бола ма</w:t>
      </w:r>
      <w:r w:rsidR="00C300FE" w:rsidRPr="00F57093">
        <w:rPr>
          <w:rFonts w:ascii="Times New Roman" w:hAnsi="Times New Roman" w:cs="Times New Roman"/>
          <w:sz w:val="24"/>
          <w:szCs w:val="24"/>
          <w:lang w:val="kk-KZ"/>
        </w:rPr>
        <w:t>?</w:t>
      </w:r>
    </w:p>
    <w:p w:rsidR="00D125C1" w:rsidRPr="00F57093" w:rsidRDefault="00F57093" w:rsidP="004F7A4C">
      <w:pPr>
        <w:pStyle w:val="a3"/>
        <w:tabs>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r w:rsidR="00737D5C" w:rsidRPr="00F57093">
        <w:rPr>
          <w:rFonts w:ascii="Times New Roman" w:hAnsi="Times New Roman" w:cs="Times New Roman"/>
          <w:b/>
          <w:sz w:val="24"/>
          <w:szCs w:val="24"/>
          <w:lang w:val="kk-KZ"/>
        </w:rPr>
        <w:t>:</w:t>
      </w:r>
      <w:r w:rsidR="00737D5C" w:rsidRPr="00F57093">
        <w:rPr>
          <w:rFonts w:ascii="Times New Roman" w:hAnsi="Times New Roman" w:cs="Times New Roman"/>
          <w:sz w:val="24"/>
          <w:szCs w:val="24"/>
          <w:lang w:val="kk-KZ"/>
        </w:rPr>
        <w:t xml:space="preserve"> </w:t>
      </w:r>
      <w:r>
        <w:rPr>
          <w:rFonts w:ascii="Times New Roman" w:hAnsi="Times New Roman" w:cs="Times New Roman"/>
          <w:sz w:val="24"/>
          <w:szCs w:val="24"/>
          <w:lang w:val="kk-KZ"/>
        </w:rPr>
        <w:t>ЕАЭО деңгейінде  біріздендірілген  сәйкестендіргіштер әзірлеу бойынша жұмыстарды бастау мен аяқтау мерзімі туралы сұрақ  ҚР ҚМ Мемлекеттік  кірістер комитетінің құзыретіне кірмейді</w:t>
      </w:r>
      <w:r w:rsidR="009B083E" w:rsidRPr="00F57093">
        <w:rPr>
          <w:rFonts w:ascii="Times New Roman" w:hAnsi="Times New Roman" w:cs="Times New Roman"/>
          <w:sz w:val="24"/>
          <w:szCs w:val="24"/>
          <w:lang w:val="kk-KZ"/>
        </w:rPr>
        <w:t xml:space="preserve">. </w:t>
      </w:r>
    </w:p>
    <w:p w:rsidR="00737D5C" w:rsidRPr="00F57093" w:rsidRDefault="00F57093" w:rsidP="004F7A4C">
      <w:pPr>
        <w:pStyle w:val="a3"/>
        <w:tabs>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Бұл  ретте  ЕАЭО деңгейінде осындай анықтамалық   әзірленген және қабылданған жағдайда, ол Виртуалды қойманың </w:t>
      </w:r>
      <w:r w:rsidR="0027079E">
        <w:rPr>
          <w:rFonts w:ascii="Times New Roman" w:hAnsi="Times New Roman" w:cs="Times New Roman"/>
          <w:sz w:val="24"/>
          <w:szCs w:val="24"/>
          <w:lang w:val="kk-KZ"/>
        </w:rPr>
        <w:t>Жаһандық</w:t>
      </w:r>
      <w:r>
        <w:rPr>
          <w:rFonts w:ascii="Times New Roman" w:hAnsi="Times New Roman" w:cs="Times New Roman"/>
          <w:sz w:val="24"/>
          <w:szCs w:val="24"/>
          <w:lang w:val="kk-KZ"/>
        </w:rPr>
        <w:t xml:space="preserve"> анықтамалығының үшінші деңгейі құрылған кезде жұмысқа алынуы мүмкін.      </w:t>
      </w:r>
      <w:r w:rsidR="009B083E" w:rsidRPr="00F57093">
        <w:rPr>
          <w:rFonts w:ascii="Times New Roman" w:hAnsi="Times New Roman" w:cs="Times New Roman"/>
          <w:sz w:val="24"/>
          <w:szCs w:val="24"/>
          <w:lang w:val="kk-KZ"/>
        </w:rPr>
        <w:t xml:space="preserve">    </w:t>
      </w:r>
    </w:p>
    <w:p w:rsidR="00737D5C" w:rsidRPr="00F57093" w:rsidRDefault="00737D5C" w:rsidP="004F7A4C">
      <w:pPr>
        <w:pStyle w:val="a3"/>
        <w:tabs>
          <w:tab w:val="left" w:pos="993"/>
        </w:tabs>
        <w:spacing w:after="0" w:line="240" w:lineRule="auto"/>
        <w:ind w:left="709"/>
        <w:jc w:val="both"/>
        <w:rPr>
          <w:rFonts w:ascii="Times New Roman" w:hAnsi="Times New Roman" w:cs="Times New Roman"/>
          <w:sz w:val="24"/>
          <w:szCs w:val="24"/>
          <w:lang w:val="kk-KZ"/>
        </w:rPr>
      </w:pPr>
    </w:p>
    <w:p w:rsidR="00C300FE" w:rsidRPr="0027079E" w:rsidRDefault="0027079E" w:rsidP="004F7A4C">
      <w:pPr>
        <w:pStyle w:val="a3"/>
        <w:numPr>
          <w:ilvl w:val="1"/>
          <w:numId w:val="1"/>
        </w:numPr>
        <w:tabs>
          <w:tab w:val="left" w:pos="1134"/>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Біріздендірілген сәйкестендіргіштер барлық мүдделі мемлекеттік органдар және ЕАЭО қатысушы елдердің шаруашылық етуші субъектілері келісуі тиіс екенін ескере отырып,  келісу процесі  ұзаққа созылуы мүмкін. Егер біріздендірілген сәйкестендіргіштер  көзделген мерзімде әзірленбесе, Қазақстан Республикасы Қаржы  министрінің 2018 жылғы 23 ақпандағы  №270 бұйрығында  тауарлардың әрбір тобында </w:t>
      </w:r>
      <w:r>
        <w:rPr>
          <w:rFonts w:ascii="Times New Roman" w:hAnsi="Times New Roman" w:cs="Times New Roman"/>
          <w:sz w:val="24"/>
          <w:szCs w:val="24"/>
          <w:lang w:val="kk-KZ"/>
        </w:rPr>
        <w:lastRenderedPageBreak/>
        <w:t xml:space="preserve">белгіленетін, ВҚ модулін пайдалануды бастау мерзімін ескере отырып,  одан әрі қадамдар қандай?     </w:t>
      </w:r>
    </w:p>
    <w:p w:rsidR="00FA4DD8" w:rsidRPr="0027079E" w:rsidRDefault="0027079E" w:rsidP="004F7A4C">
      <w:pPr>
        <w:pStyle w:val="a3"/>
        <w:numPr>
          <w:ilvl w:val="1"/>
          <w:numId w:val="1"/>
        </w:numPr>
        <w:tabs>
          <w:tab w:val="left" w:pos="1134"/>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Біріздендірілген сәйкестендіргіштер әзірлеу  әрбір тауар тобы бойынша (</w:t>
      </w:r>
      <w:r w:rsidR="00082738">
        <w:rPr>
          <w:rFonts w:ascii="Times New Roman" w:hAnsi="Times New Roman" w:cs="Times New Roman"/>
          <w:sz w:val="24"/>
          <w:szCs w:val="24"/>
          <w:lang w:val="kk-KZ"/>
        </w:rPr>
        <w:t>СЭҚ</w:t>
      </w:r>
      <w:r>
        <w:rPr>
          <w:rFonts w:ascii="Times New Roman" w:hAnsi="Times New Roman" w:cs="Times New Roman"/>
          <w:sz w:val="24"/>
          <w:szCs w:val="24"/>
          <w:lang w:val="kk-KZ"/>
        </w:rPr>
        <w:t xml:space="preserve"> ТН коды бойынша) әзірлене ме  және жеке бекітеледі ме  немесе бұл жұмыс барлық тауар топтары бойынша бір мезгілде аяқталуы тиіс пе</w:t>
      </w:r>
      <w:r w:rsidR="00C300FE" w:rsidRPr="0027079E">
        <w:rPr>
          <w:rFonts w:ascii="Times New Roman" w:hAnsi="Times New Roman" w:cs="Times New Roman"/>
          <w:sz w:val="24"/>
          <w:szCs w:val="24"/>
          <w:lang w:val="kk-KZ"/>
        </w:rPr>
        <w:t>?</w:t>
      </w:r>
    </w:p>
    <w:p w:rsidR="00AF1165" w:rsidRPr="0027079E" w:rsidRDefault="0027079E" w:rsidP="004F7A4C">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r w:rsidR="004A611C" w:rsidRPr="0027079E">
        <w:rPr>
          <w:rFonts w:ascii="Times New Roman" w:hAnsi="Times New Roman" w:cs="Times New Roman"/>
          <w:b/>
          <w:sz w:val="24"/>
          <w:szCs w:val="24"/>
          <w:lang w:val="kk-KZ"/>
        </w:rPr>
        <w:t xml:space="preserve">: </w:t>
      </w:r>
      <w:r w:rsidRPr="0027079E">
        <w:rPr>
          <w:rFonts w:ascii="Times New Roman" w:hAnsi="Times New Roman" w:cs="Times New Roman"/>
          <w:sz w:val="24"/>
          <w:szCs w:val="24"/>
          <w:lang w:val="kk-KZ"/>
        </w:rPr>
        <w:t>Виртуалды қойманың Жаһандық анықтамалығының құрылымы</w:t>
      </w:r>
      <w:r>
        <w:rPr>
          <w:rFonts w:ascii="Times New Roman" w:hAnsi="Times New Roman" w:cs="Times New Roman"/>
          <w:sz w:val="24"/>
          <w:szCs w:val="24"/>
          <w:lang w:val="kk-KZ"/>
        </w:rPr>
        <w:t xml:space="preserve"> үш деңгейден тұрады</w:t>
      </w:r>
      <w:r w:rsidR="00AF1165" w:rsidRPr="0027079E">
        <w:rPr>
          <w:rFonts w:ascii="Times New Roman" w:hAnsi="Times New Roman" w:cs="Times New Roman"/>
          <w:sz w:val="24"/>
          <w:szCs w:val="24"/>
          <w:lang w:val="kk-KZ"/>
        </w:rPr>
        <w:t>:</w:t>
      </w:r>
    </w:p>
    <w:p w:rsidR="00AF1165" w:rsidRPr="00082738" w:rsidRDefault="00AF1165" w:rsidP="004F7A4C">
      <w:pPr>
        <w:tabs>
          <w:tab w:val="left" w:pos="1134"/>
        </w:tabs>
        <w:spacing w:after="0" w:line="240" w:lineRule="auto"/>
        <w:ind w:firstLine="709"/>
        <w:jc w:val="both"/>
        <w:rPr>
          <w:rFonts w:ascii="Times New Roman" w:hAnsi="Times New Roman" w:cs="Times New Roman"/>
          <w:sz w:val="24"/>
          <w:szCs w:val="24"/>
          <w:lang w:val="kk-KZ"/>
        </w:rPr>
      </w:pPr>
      <w:r w:rsidRPr="00082738">
        <w:rPr>
          <w:rFonts w:ascii="Times New Roman" w:hAnsi="Times New Roman" w:cs="Times New Roman"/>
          <w:sz w:val="24"/>
          <w:szCs w:val="24"/>
          <w:lang w:val="kk-KZ"/>
        </w:rPr>
        <w:t>1</w:t>
      </w:r>
      <w:r w:rsidR="0027079E">
        <w:rPr>
          <w:rFonts w:ascii="Times New Roman" w:hAnsi="Times New Roman" w:cs="Times New Roman"/>
          <w:sz w:val="24"/>
          <w:szCs w:val="24"/>
          <w:lang w:val="kk-KZ"/>
        </w:rPr>
        <w:t>-деңгей</w:t>
      </w:r>
      <w:r w:rsidRPr="00082738">
        <w:rPr>
          <w:rFonts w:ascii="Times New Roman" w:hAnsi="Times New Roman" w:cs="Times New Roman"/>
          <w:sz w:val="24"/>
          <w:szCs w:val="24"/>
          <w:lang w:val="kk-KZ"/>
        </w:rPr>
        <w:t xml:space="preserve"> – </w:t>
      </w:r>
      <w:r w:rsidR="0027079E">
        <w:rPr>
          <w:rFonts w:ascii="Times New Roman" w:hAnsi="Times New Roman" w:cs="Times New Roman"/>
          <w:sz w:val="24"/>
          <w:szCs w:val="24"/>
          <w:lang w:val="kk-KZ"/>
        </w:rPr>
        <w:t xml:space="preserve">Экономикалық  қызмет </w:t>
      </w:r>
      <w:r w:rsidR="00082738">
        <w:rPr>
          <w:rFonts w:ascii="Times New Roman" w:hAnsi="Times New Roman" w:cs="Times New Roman"/>
          <w:sz w:val="24"/>
          <w:szCs w:val="24"/>
          <w:lang w:val="kk-KZ"/>
        </w:rPr>
        <w:t xml:space="preserve">түрлері </w:t>
      </w:r>
      <w:r w:rsidR="0027079E">
        <w:rPr>
          <w:rFonts w:ascii="Times New Roman" w:hAnsi="Times New Roman" w:cs="Times New Roman"/>
          <w:sz w:val="24"/>
          <w:szCs w:val="24"/>
          <w:lang w:val="kk-KZ"/>
        </w:rPr>
        <w:t xml:space="preserve">бойынша </w:t>
      </w:r>
      <w:r w:rsidR="00082738">
        <w:rPr>
          <w:rFonts w:ascii="Times New Roman" w:hAnsi="Times New Roman" w:cs="Times New Roman"/>
          <w:sz w:val="24"/>
          <w:szCs w:val="24"/>
          <w:lang w:val="kk-KZ"/>
        </w:rPr>
        <w:t xml:space="preserve"> өнімнің жіктемесі</w:t>
      </w:r>
      <w:r w:rsidRPr="00082738">
        <w:rPr>
          <w:rFonts w:ascii="Times New Roman" w:hAnsi="Times New Roman" w:cs="Times New Roman"/>
          <w:sz w:val="24"/>
          <w:szCs w:val="24"/>
          <w:lang w:val="kk-KZ"/>
        </w:rPr>
        <w:t xml:space="preserve">   (КП ВЭД);</w:t>
      </w:r>
    </w:p>
    <w:p w:rsidR="00AF1165" w:rsidRPr="00082738" w:rsidRDefault="00AF1165" w:rsidP="004F7A4C">
      <w:pPr>
        <w:tabs>
          <w:tab w:val="left" w:pos="1134"/>
        </w:tabs>
        <w:spacing w:after="0" w:line="240" w:lineRule="auto"/>
        <w:ind w:firstLine="709"/>
        <w:jc w:val="both"/>
        <w:rPr>
          <w:rFonts w:ascii="Times New Roman" w:hAnsi="Times New Roman" w:cs="Times New Roman"/>
          <w:sz w:val="24"/>
          <w:szCs w:val="24"/>
          <w:lang w:val="kk-KZ"/>
        </w:rPr>
      </w:pPr>
      <w:r w:rsidRPr="00082738">
        <w:rPr>
          <w:rFonts w:ascii="Times New Roman" w:hAnsi="Times New Roman" w:cs="Times New Roman"/>
          <w:sz w:val="24"/>
          <w:szCs w:val="24"/>
          <w:lang w:val="kk-KZ"/>
        </w:rPr>
        <w:t>2</w:t>
      </w:r>
      <w:r w:rsidR="00082738">
        <w:rPr>
          <w:rFonts w:ascii="Times New Roman" w:hAnsi="Times New Roman" w:cs="Times New Roman"/>
          <w:sz w:val="24"/>
          <w:szCs w:val="24"/>
          <w:lang w:val="kk-KZ"/>
        </w:rPr>
        <w:t>-деңгей</w:t>
      </w:r>
      <w:r w:rsidRPr="00082738">
        <w:rPr>
          <w:rFonts w:ascii="Times New Roman" w:hAnsi="Times New Roman" w:cs="Times New Roman"/>
          <w:sz w:val="24"/>
          <w:szCs w:val="24"/>
          <w:lang w:val="kk-KZ"/>
        </w:rPr>
        <w:t xml:space="preserve"> – </w:t>
      </w:r>
      <w:r w:rsidR="00082738">
        <w:rPr>
          <w:rFonts w:ascii="Times New Roman" w:hAnsi="Times New Roman" w:cs="Times New Roman"/>
          <w:sz w:val="24"/>
          <w:szCs w:val="24"/>
          <w:lang w:val="kk-KZ"/>
        </w:rPr>
        <w:t xml:space="preserve">ЕАЭО сыртқы экономикалық қызметтің тауар </w:t>
      </w:r>
      <w:r w:rsidRPr="00082738">
        <w:rPr>
          <w:rFonts w:ascii="Times New Roman" w:hAnsi="Times New Roman" w:cs="Times New Roman"/>
          <w:sz w:val="24"/>
          <w:szCs w:val="24"/>
          <w:lang w:val="kk-KZ"/>
        </w:rPr>
        <w:t>номенклатура</w:t>
      </w:r>
      <w:r w:rsidR="00082738">
        <w:rPr>
          <w:rFonts w:ascii="Times New Roman" w:hAnsi="Times New Roman" w:cs="Times New Roman"/>
          <w:sz w:val="24"/>
          <w:szCs w:val="24"/>
          <w:lang w:val="kk-KZ"/>
        </w:rPr>
        <w:t>сы</w:t>
      </w:r>
      <w:r w:rsidRPr="00082738">
        <w:rPr>
          <w:rFonts w:ascii="Times New Roman" w:hAnsi="Times New Roman" w:cs="Times New Roman"/>
          <w:sz w:val="24"/>
          <w:szCs w:val="24"/>
          <w:lang w:val="kk-KZ"/>
        </w:rPr>
        <w:t xml:space="preserve"> (</w:t>
      </w:r>
      <w:r w:rsidR="00082738">
        <w:rPr>
          <w:rFonts w:ascii="Times New Roman" w:hAnsi="Times New Roman" w:cs="Times New Roman"/>
          <w:sz w:val="24"/>
          <w:szCs w:val="24"/>
          <w:lang w:val="kk-KZ"/>
        </w:rPr>
        <w:t xml:space="preserve">ЕАЭО СЭҚ </w:t>
      </w:r>
      <w:r w:rsidRPr="00082738">
        <w:rPr>
          <w:rFonts w:ascii="Times New Roman" w:hAnsi="Times New Roman" w:cs="Times New Roman"/>
          <w:sz w:val="24"/>
          <w:szCs w:val="24"/>
          <w:lang w:val="kk-KZ"/>
        </w:rPr>
        <w:t>ТН);</w:t>
      </w:r>
    </w:p>
    <w:p w:rsidR="00AF1165" w:rsidRPr="00082738" w:rsidRDefault="00AF1165" w:rsidP="004F7A4C">
      <w:pPr>
        <w:tabs>
          <w:tab w:val="left" w:pos="1134"/>
        </w:tabs>
        <w:spacing w:after="0" w:line="240" w:lineRule="auto"/>
        <w:ind w:firstLine="709"/>
        <w:jc w:val="both"/>
        <w:rPr>
          <w:rFonts w:ascii="Times New Roman" w:hAnsi="Times New Roman" w:cs="Times New Roman"/>
          <w:sz w:val="24"/>
          <w:szCs w:val="24"/>
          <w:lang w:val="kk-KZ"/>
        </w:rPr>
      </w:pPr>
      <w:r w:rsidRPr="00082738">
        <w:rPr>
          <w:rFonts w:ascii="Times New Roman" w:hAnsi="Times New Roman" w:cs="Times New Roman"/>
          <w:sz w:val="24"/>
          <w:szCs w:val="24"/>
          <w:lang w:val="kk-KZ"/>
        </w:rPr>
        <w:t>3</w:t>
      </w:r>
      <w:r w:rsidR="00082738">
        <w:rPr>
          <w:rFonts w:ascii="Times New Roman" w:hAnsi="Times New Roman" w:cs="Times New Roman"/>
          <w:sz w:val="24"/>
          <w:szCs w:val="24"/>
          <w:lang w:val="kk-KZ"/>
        </w:rPr>
        <w:t>-деңгей</w:t>
      </w:r>
      <w:r w:rsidRPr="00082738">
        <w:rPr>
          <w:rFonts w:ascii="Times New Roman" w:hAnsi="Times New Roman" w:cs="Times New Roman"/>
          <w:sz w:val="24"/>
          <w:szCs w:val="24"/>
          <w:lang w:val="kk-KZ"/>
        </w:rPr>
        <w:t xml:space="preserve"> – </w:t>
      </w:r>
      <w:r w:rsidR="00082738">
        <w:rPr>
          <w:rFonts w:ascii="Times New Roman" w:hAnsi="Times New Roman" w:cs="Times New Roman"/>
          <w:sz w:val="24"/>
          <w:szCs w:val="24"/>
          <w:lang w:val="kk-KZ"/>
        </w:rPr>
        <w:t>тауарлар, жұмыстар, қызметтер сәйкестендіргіші</w:t>
      </w:r>
      <w:r w:rsidRPr="00082738">
        <w:rPr>
          <w:rFonts w:ascii="Times New Roman" w:hAnsi="Times New Roman" w:cs="Times New Roman"/>
          <w:sz w:val="24"/>
          <w:szCs w:val="24"/>
          <w:lang w:val="kk-KZ"/>
        </w:rPr>
        <w:t>.</w:t>
      </w:r>
    </w:p>
    <w:p w:rsidR="00AF1165" w:rsidRPr="00082738" w:rsidRDefault="00082738" w:rsidP="004F7A4C">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Бүгінгі күні  ВҚ модулін қолдану принципі бойынша тауарлардың ара-жігін ажырату ЭШФ-нің 4-гарфасында көрсетілген,   ЕАЭО СЭҚ ТН коды деңгейінде жүзеге асырылады.   </w:t>
      </w:r>
    </w:p>
    <w:p w:rsidR="004A611C" w:rsidRPr="00082738" w:rsidRDefault="00082738" w:rsidP="004F7A4C">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Сонымен қатар,  тас көмір бойынгша ВҚ модулінің пилоты қатысушылар саны бойынша белгілі бір шектеуді көздейтіндіктен,  тауарларды  Виртуалды қойманың Жаһандық анықтамалығының  3-ші деңгейі бойынша ажырату  туралы шешім қабылданды.       </w:t>
      </w:r>
      <w:r w:rsidR="00A5621A" w:rsidRPr="00082738">
        <w:rPr>
          <w:rFonts w:ascii="Times New Roman" w:hAnsi="Times New Roman" w:cs="Times New Roman"/>
          <w:sz w:val="24"/>
          <w:szCs w:val="24"/>
          <w:lang w:val="kk-KZ"/>
        </w:rPr>
        <w:t xml:space="preserve">    </w:t>
      </w:r>
    </w:p>
    <w:p w:rsidR="00FA4DD8" w:rsidRPr="00082738" w:rsidRDefault="00FA4DD8" w:rsidP="004F7A4C">
      <w:pPr>
        <w:pStyle w:val="a3"/>
        <w:tabs>
          <w:tab w:val="left" w:pos="993"/>
        </w:tabs>
        <w:spacing w:after="0" w:line="240" w:lineRule="auto"/>
        <w:ind w:left="0" w:firstLine="709"/>
        <w:jc w:val="both"/>
        <w:rPr>
          <w:rFonts w:ascii="Times New Roman" w:hAnsi="Times New Roman" w:cs="Times New Roman"/>
          <w:b/>
          <w:sz w:val="24"/>
          <w:szCs w:val="24"/>
          <w:lang w:val="kk-KZ"/>
        </w:rPr>
      </w:pPr>
    </w:p>
    <w:p w:rsidR="002D3880" w:rsidRPr="003F6F0C" w:rsidRDefault="00082738" w:rsidP="004F7A4C">
      <w:pPr>
        <w:pStyle w:val="a3"/>
        <w:numPr>
          <w:ilvl w:val="0"/>
          <w:numId w:val="1"/>
        </w:numPr>
        <w:tabs>
          <w:tab w:val="left" w:pos="426"/>
          <w:tab w:val="left" w:pos="993"/>
        </w:tabs>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lang w:val="kk-KZ"/>
        </w:rPr>
        <w:t xml:space="preserve">Әзірлеушілер  </w:t>
      </w:r>
      <w:r w:rsidRPr="00082738">
        <w:rPr>
          <w:rFonts w:ascii="Times New Roman" w:hAnsi="Times New Roman" w:cs="Times New Roman"/>
          <w:sz w:val="24"/>
          <w:szCs w:val="24"/>
          <w:lang w:val="kk-KZ"/>
        </w:rPr>
        <w:t xml:space="preserve">SAP </w:t>
      </w:r>
      <w:r>
        <w:rPr>
          <w:rFonts w:ascii="Times New Roman" w:hAnsi="Times New Roman" w:cs="Times New Roman"/>
          <w:sz w:val="24"/>
          <w:szCs w:val="24"/>
          <w:lang w:val="kk-KZ"/>
        </w:rPr>
        <w:t xml:space="preserve"> жүйесіне енгізілетін ТМҚ қалдықтары  туралы деректер  </w:t>
      </w:r>
      <w:r w:rsidRPr="00082738">
        <w:rPr>
          <w:rFonts w:ascii="Times New Roman" w:hAnsi="Times New Roman" w:cs="Times New Roman"/>
          <w:sz w:val="24"/>
          <w:szCs w:val="24"/>
          <w:lang w:val="kk-KZ"/>
        </w:rPr>
        <w:t xml:space="preserve">API </w:t>
      </w:r>
      <w:r>
        <w:rPr>
          <w:rFonts w:ascii="Times New Roman" w:hAnsi="Times New Roman" w:cs="Times New Roman"/>
          <w:sz w:val="24"/>
          <w:szCs w:val="24"/>
          <w:lang w:val="kk-KZ"/>
        </w:rPr>
        <w:t xml:space="preserve"> протоколы арқылы  ВҚ модуліне автоматты түрде берілетінін жеткізді.  Осылайша, әртүрлі жүйелерде деректерді енгізу бойынша функциялар қайталанбайтын болады.    </w:t>
      </w:r>
      <w:r w:rsidR="00064BA8" w:rsidRPr="00DC4FF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Сонымен қатар,  </w:t>
      </w:r>
      <w:r w:rsidR="00064BA8" w:rsidRPr="00DC4FF1">
        <w:rPr>
          <w:rFonts w:ascii="Times New Roman" w:hAnsi="Times New Roman" w:cs="Times New Roman"/>
          <w:sz w:val="24"/>
          <w:szCs w:val="24"/>
          <w:lang w:val="kk-KZ"/>
        </w:rPr>
        <w:t>SAP</w:t>
      </w:r>
      <w:r>
        <w:rPr>
          <w:rFonts w:ascii="Times New Roman" w:hAnsi="Times New Roman" w:cs="Times New Roman"/>
          <w:sz w:val="24"/>
          <w:szCs w:val="24"/>
          <w:lang w:val="kk-KZ"/>
        </w:rPr>
        <w:t xml:space="preserve"> жүйелері</w:t>
      </w:r>
      <w:r w:rsidR="00064BA8" w:rsidRPr="00DC4FF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бүгінгі күні,  ВҚ моддулімен </w:t>
      </w:r>
      <w:r w:rsidR="00D024AC">
        <w:rPr>
          <w:rFonts w:ascii="Times New Roman" w:hAnsi="Times New Roman" w:cs="Times New Roman"/>
          <w:sz w:val="24"/>
          <w:szCs w:val="24"/>
          <w:lang w:val="kk-KZ"/>
        </w:rPr>
        <w:t>кірігуді толық көлемде жүргізе алмай отыр және осы кемшілік қашан жойылатыны белгісіз.  Бұл проблеманы қалай және кім шешеді</w:t>
      </w:r>
      <w:r w:rsidR="000C3FA9" w:rsidRPr="003F6F0C">
        <w:rPr>
          <w:rFonts w:ascii="Times New Roman" w:hAnsi="Times New Roman" w:cs="Times New Roman"/>
          <w:sz w:val="24"/>
          <w:szCs w:val="24"/>
        </w:rPr>
        <w:t xml:space="preserve">? </w:t>
      </w:r>
    </w:p>
    <w:p w:rsidR="001A06CE" w:rsidRPr="00D024AC" w:rsidRDefault="00D024AC" w:rsidP="004F7A4C">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r w:rsidR="002046A2" w:rsidRPr="003F6F0C">
        <w:rPr>
          <w:rFonts w:ascii="Times New Roman" w:hAnsi="Times New Roman" w:cs="Times New Roman"/>
          <w:b/>
          <w:sz w:val="24"/>
          <w:szCs w:val="24"/>
        </w:rPr>
        <w:t>:</w:t>
      </w:r>
      <w:r>
        <w:rPr>
          <w:rFonts w:ascii="Times New Roman" w:hAnsi="Times New Roman" w:cs="Times New Roman"/>
          <w:sz w:val="24"/>
          <w:szCs w:val="24"/>
          <w:lang w:val="kk-KZ"/>
        </w:rPr>
        <w:t xml:space="preserve"> Әзірлеушінің ВҚ модулінің функционалымен жиынтығы </w:t>
      </w:r>
      <w:r w:rsidR="001A06CE" w:rsidRPr="00D024AC">
        <w:rPr>
          <w:rFonts w:ascii="Times New Roman" w:hAnsi="Times New Roman" w:cs="Times New Roman"/>
          <w:sz w:val="24"/>
          <w:szCs w:val="24"/>
          <w:lang w:val="kk-KZ"/>
        </w:rPr>
        <w:t xml:space="preserve">(SDK) </w:t>
      </w:r>
      <w:r>
        <w:rPr>
          <w:rFonts w:ascii="Times New Roman" w:hAnsi="Times New Roman" w:cs="Times New Roman"/>
          <w:sz w:val="24"/>
          <w:szCs w:val="24"/>
          <w:lang w:val="kk-KZ"/>
        </w:rPr>
        <w:t>ҚР ҚМ Мемлекеттік кірістер комитетінің порталында мына сілтеме бойынша  жарияланған</w:t>
      </w:r>
      <w:r w:rsidR="001A06CE" w:rsidRPr="00D024AC">
        <w:rPr>
          <w:rFonts w:ascii="Times New Roman" w:hAnsi="Times New Roman" w:cs="Times New Roman"/>
          <w:sz w:val="24"/>
          <w:szCs w:val="24"/>
          <w:lang w:val="kk-KZ"/>
        </w:rPr>
        <w:t xml:space="preserve">: </w:t>
      </w:r>
      <w:hyperlink r:id="rId7" w:history="1">
        <w:r w:rsidR="001A06CE" w:rsidRPr="00D024AC">
          <w:rPr>
            <w:rStyle w:val="a8"/>
            <w:rFonts w:ascii="Times New Roman" w:hAnsi="Times New Roman" w:cs="Times New Roman"/>
            <w:sz w:val="24"/>
            <w:szCs w:val="24"/>
            <w:lang w:val="kk-KZ"/>
          </w:rPr>
          <w:t>http://kgd.gov.kz/ru/content/api-interfeys-web-prilozheniya-elektronnye-scheta-faktury-s-modulem-virtualnyy-sklad-1</w:t>
        </w:r>
      </w:hyperlink>
      <w:r w:rsidR="001A06CE" w:rsidRPr="00D024AC">
        <w:rPr>
          <w:rFonts w:ascii="Times New Roman" w:hAnsi="Times New Roman" w:cs="Times New Roman"/>
          <w:sz w:val="24"/>
          <w:szCs w:val="24"/>
          <w:lang w:val="kk-KZ"/>
        </w:rPr>
        <w:t>.</w:t>
      </w:r>
    </w:p>
    <w:p w:rsidR="001A06CE" w:rsidRPr="00A464F1" w:rsidRDefault="00A464F1" w:rsidP="004F7A4C">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Салық төлеушілердің есеп жүйесінің жағында </w:t>
      </w:r>
      <w:r w:rsidRPr="00A464F1">
        <w:rPr>
          <w:rFonts w:ascii="Times New Roman" w:hAnsi="Times New Roman" w:cs="Times New Roman"/>
          <w:sz w:val="24"/>
          <w:szCs w:val="24"/>
          <w:lang w:val="kk-KZ"/>
        </w:rPr>
        <w:t>API-механизм</w:t>
      </w:r>
      <w:r>
        <w:rPr>
          <w:rFonts w:ascii="Times New Roman" w:hAnsi="Times New Roman" w:cs="Times New Roman"/>
          <w:sz w:val="24"/>
          <w:szCs w:val="24"/>
          <w:lang w:val="kk-KZ"/>
        </w:rPr>
        <w:t xml:space="preserve">ін пысықтау бойынша сұрақ   </w:t>
      </w:r>
      <w:r w:rsidRPr="00A464F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A464F1">
        <w:rPr>
          <w:rFonts w:ascii="Times New Roman" w:hAnsi="Times New Roman" w:cs="Times New Roman"/>
          <w:sz w:val="24"/>
          <w:szCs w:val="24"/>
          <w:lang w:val="kk-KZ"/>
        </w:rPr>
        <w:t>ERP-</w:t>
      </w:r>
      <w:r>
        <w:rPr>
          <w:rFonts w:ascii="Times New Roman" w:hAnsi="Times New Roman" w:cs="Times New Roman"/>
          <w:sz w:val="24"/>
          <w:szCs w:val="24"/>
          <w:lang w:val="kk-KZ"/>
        </w:rPr>
        <w:t xml:space="preserve">жүйелерінің әзірлеушілер құзыретіне жатады.   </w:t>
      </w:r>
      <w:r w:rsidR="001A06CE" w:rsidRPr="00A464F1">
        <w:rPr>
          <w:rFonts w:ascii="Times New Roman" w:hAnsi="Times New Roman" w:cs="Times New Roman"/>
          <w:sz w:val="24"/>
          <w:szCs w:val="24"/>
          <w:lang w:val="kk-KZ"/>
        </w:rPr>
        <w:t xml:space="preserve"> </w:t>
      </w:r>
    </w:p>
    <w:p w:rsidR="001A06CE" w:rsidRPr="00A464F1" w:rsidRDefault="001A06CE" w:rsidP="004F7A4C">
      <w:pPr>
        <w:pStyle w:val="a3"/>
        <w:tabs>
          <w:tab w:val="left" w:pos="426"/>
          <w:tab w:val="left" w:pos="993"/>
        </w:tabs>
        <w:spacing w:after="0" w:line="240" w:lineRule="auto"/>
        <w:ind w:left="0" w:firstLine="709"/>
        <w:jc w:val="both"/>
        <w:rPr>
          <w:rFonts w:ascii="Times New Roman" w:hAnsi="Times New Roman" w:cs="Times New Roman"/>
          <w:i/>
          <w:sz w:val="24"/>
          <w:szCs w:val="24"/>
          <w:lang w:val="kk-KZ"/>
        </w:rPr>
      </w:pPr>
    </w:p>
    <w:p w:rsidR="00187E5D" w:rsidRPr="001E16AE" w:rsidRDefault="00A464F1" w:rsidP="004F7A4C">
      <w:pPr>
        <w:pStyle w:val="a3"/>
        <w:tabs>
          <w:tab w:val="left" w:pos="993"/>
        </w:tabs>
        <w:spacing w:after="0" w:line="240" w:lineRule="auto"/>
        <w:ind w:left="0" w:firstLine="709"/>
        <w:jc w:val="both"/>
        <w:rPr>
          <w:rFonts w:ascii="Times New Roman" w:hAnsi="Times New Roman" w:cs="Times New Roman"/>
          <w:b/>
          <w:color w:val="FF0000"/>
          <w:sz w:val="24"/>
          <w:szCs w:val="24"/>
          <w:lang w:val="kk-KZ"/>
        </w:rPr>
      </w:pPr>
      <w:r>
        <w:rPr>
          <w:rFonts w:ascii="Times New Roman" w:hAnsi="Times New Roman" w:cs="Times New Roman"/>
          <w:sz w:val="24"/>
          <w:szCs w:val="24"/>
          <w:lang w:val="kk-KZ"/>
        </w:rPr>
        <w:t xml:space="preserve">Бұдна өзге, әзірлеушілер  сатуға жататын қалдықтарды ғана көрсету қажет деп айтты,  басқа жағынан     </w:t>
      </w:r>
      <w:r w:rsidRPr="00A464F1">
        <w:rPr>
          <w:rFonts w:ascii="Times New Roman" w:hAnsi="Times New Roman" w:cs="Times New Roman"/>
          <w:sz w:val="24"/>
          <w:szCs w:val="24"/>
          <w:lang w:val="kk-KZ"/>
        </w:rPr>
        <w:t>SAP</w:t>
      </w:r>
      <w:r>
        <w:rPr>
          <w:rFonts w:ascii="Times New Roman" w:hAnsi="Times New Roman" w:cs="Times New Roman"/>
          <w:sz w:val="24"/>
          <w:szCs w:val="24"/>
          <w:lang w:val="kk-KZ"/>
        </w:rPr>
        <w:t xml:space="preserve">-тан келген деректер  </w:t>
      </w:r>
      <w:r w:rsidRPr="00A464F1">
        <w:rPr>
          <w:rFonts w:ascii="Times New Roman" w:hAnsi="Times New Roman" w:cs="Times New Roman"/>
          <w:sz w:val="24"/>
          <w:szCs w:val="24"/>
          <w:lang w:val="kk-KZ"/>
        </w:rPr>
        <w:t xml:space="preserve"> API</w:t>
      </w:r>
      <w:r>
        <w:rPr>
          <w:rFonts w:ascii="Times New Roman" w:hAnsi="Times New Roman" w:cs="Times New Roman"/>
          <w:sz w:val="24"/>
          <w:szCs w:val="24"/>
          <w:lang w:val="kk-KZ"/>
        </w:rPr>
        <w:t xml:space="preserve"> протоколы арқылы  ВҚ-ға автоматты түрде ауыстырылатын болады. </w:t>
      </w:r>
      <w:r w:rsidR="001E16AE">
        <w:rPr>
          <w:rFonts w:ascii="Times New Roman" w:hAnsi="Times New Roman" w:cs="Times New Roman"/>
          <w:sz w:val="24"/>
          <w:szCs w:val="24"/>
          <w:lang w:val="kk-KZ"/>
        </w:rPr>
        <w:t>ВҚ-ға автоматты  түрде берілген жағдайда, кірістер туралы  барлық деректер, сату үшін, және дербес қажеттіліктер үшін материалдар  да түседі. ВҚ-да тек сату үшін ғана емес, барлық қалдықтар көрсетілетін болады ма</w:t>
      </w:r>
      <w:r w:rsidR="00187E5D" w:rsidRPr="001E16AE">
        <w:rPr>
          <w:rFonts w:ascii="Times New Roman" w:hAnsi="Times New Roman" w:cs="Times New Roman"/>
          <w:sz w:val="24"/>
          <w:szCs w:val="24"/>
          <w:lang w:val="kk-KZ"/>
        </w:rPr>
        <w:t>?</w:t>
      </w:r>
    </w:p>
    <w:p w:rsidR="00D647D3" w:rsidRPr="00D647D3" w:rsidRDefault="001E16AE" w:rsidP="004F7A4C">
      <w:pPr>
        <w:pStyle w:val="a3"/>
        <w:tabs>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r w:rsidR="00A45A36" w:rsidRPr="00D647D3">
        <w:rPr>
          <w:rFonts w:ascii="Times New Roman" w:hAnsi="Times New Roman" w:cs="Times New Roman"/>
          <w:b/>
          <w:sz w:val="24"/>
          <w:szCs w:val="24"/>
          <w:lang w:val="kk-KZ"/>
        </w:rPr>
        <w:t xml:space="preserve">: </w:t>
      </w:r>
      <w:r w:rsidR="00D647D3" w:rsidRPr="00D647D3">
        <w:rPr>
          <w:rFonts w:ascii="Times New Roman" w:hAnsi="Times New Roman" w:cs="Times New Roman"/>
          <w:sz w:val="24"/>
          <w:szCs w:val="24"/>
          <w:lang w:val="kk-KZ"/>
        </w:rPr>
        <w:t>ВҚ м</w:t>
      </w:r>
      <w:r w:rsidR="00A45A36" w:rsidRPr="00D647D3">
        <w:rPr>
          <w:rFonts w:ascii="Times New Roman" w:hAnsi="Times New Roman" w:cs="Times New Roman"/>
          <w:sz w:val="24"/>
          <w:szCs w:val="24"/>
          <w:lang w:val="kk-KZ"/>
        </w:rPr>
        <w:t>одул</w:t>
      </w:r>
      <w:r w:rsidR="00D647D3">
        <w:rPr>
          <w:rFonts w:ascii="Times New Roman" w:hAnsi="Times New Roman" w:cs="Times New Roman"/>
          <w:sz w:val="24"/>
          <w:szCs w:val="24"/>
          <w:lang w:val="kk-KZ"/>
        </w:rPr>
        <w:t>і</w:t>
      </w:r>
      <w:r w:rsidR="00A45A36" w:rsidRPr="00D647D3">
        <w:rPr>
          <w:rFonts w:ascii="Times New Roman" w:hAnsi="Times New Roman" w:cs="Times New Roman"/>
          <w:sz w:val="24"/>
          <w:szCs w:val="24"/>
          <w:lang w:val="kk-KZ"/>
        </w:rPr>
        <w:t xml:space="preserve"> </w:t>
      </w:r>
      <w:r w:rsidR="00D647D3">
        <w:rPr>
          <w:rFonts w:ascii="Times New Roman" w:hAnsi="Times New Roman" w:cs="Times New Roman"/>
          <w:sz w:val="24"/>
          <w:szCs w:val="24"/>
          <w:lang w:val="kk-KZ"/>
        </w:rPr>
        <w:t xml:space="preserve">салық төлеушінің есепке алу жүйесінің налогы болып табылмайды және оны жасау кезінде салық төлеушіде белгіленген активтердің бухгалтерлік есебін жүргізу мақсаты болған жоқ, тиісінше салық төлеушінің есептік жүйесінде тауарлардың қалдықтары туралы мәлімет ВҚ модулінің деректерімен сәйкес келмейді. </w:t>
      </w:r>
    </w:p>
    <w:p w:rsidR="00D647D3" w:rsidRDefault="00D647D3" w:rsidP="004F7A4C">
      <w:pPr>
        <w:pStyle w:val="a3"/>
        <w:tabs>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Бұл ретте ВҚ модулінде оларды өткізу/ауыстыру қажетілігі кезінде қалдықтар туралы мәлімет түседі.</w:t>
      </w:r>
    </w:p>
    <w:p w:rsidR="00D647D3" w:rsidRDefault="00D647D3" w:rsidP="004F7A4C">
      <w:pPr>
        <w:pStyle w:val="a3"/>
        <w:tabs>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Демек, АРІ тетігін пысықтау кезінде  </w:t>
      </w:r>
      <w:r w:rsidRPr="00D647D3">
        <w:rPr>
          <w:rFonts w:ascii="Times New Roman" w:hAnsi="Times New Roman" w:cs="Times New Roman"/>
          <w:sz w:val="24"/>
          <w:szCs w:val="24"/>
          <w:lang w:val="kk-KZ"/>
        </w:rPr>
        <w:t>ERP</w:t>
      </w:r>
      <w:r>
        <w:rPr>
          <w:rFonts w:ascii="Times New Roman" w:hAnsi="Times New Roman" w:cs="Times New Roman"/>
          <w:sz w:val="24"/>
          <w:szCs w:val="24"/>
          <w:lang w:val="kk-KZ"/>
        </w:rPr>
        <w:t xml:space="preserve"> жүйелерін әзірлеушілер осы талапты ескеруі тиіс. </w:t>
      </w:r>
    </w:p>
    <w:p w:rsidR="00A45A36" w:rsidRPr="00DC4FF1" w:rsidRDefault="00A45A36" w:rsidP="004F7A4C">
      <w:pPr>
        <w:pStyle w:val="a3"/>
        <w:tabs>
          <w:tab w:val="left" w:pos="993"/>
        </w:tabs>
        <w:spacing w:after="0" w:line="240" w:lineRule="auto"/>
        <w:ind w:left="0" w:firstLine="709"/>
        <w:jc w:val="both"/>
        <w:rPr>
          <w:rFonts w:ascii="Times New Roman" w:hAnsi="Times New Roman" w:cs="Times New Roman"/>
          <w:b/>
          <w:sz w:val="24"/>
          <w:szCs w:val="24"/>
          <w:lang w:val="kk-KZ"/>
        </w:rPr>
      </w:pPr>
    </w:p>
    <w:p w:rsidR="00D647D3" w:rsidRPr="00DC4FF1" w:rsidRDefault="00D647D3" w:rsidP="00D647D3">
      <w:pPr>
        <w:pStyle w:val="a3"/>
        <w:numPr>
          <w:ilvl w:val="0"/>
          <w:numId w:val="1"/>
        </w:numPr>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ВҚ модулінде бұрышты нөлдік құн бойынша есептен шығару жағдайы көзделген бе, мұндай жағдайлардың тізбесін толықтыру және салық төлеушіні негізсіз әкімшіліктік жауапкершілікке тарту жағдайларын болдырмау мақсатында әрбір жекелеген жағдай бойынша есептен шығарудың шектік нормасын айқындау мүмкіндігі бар ма?</w:t>
      </w:r>
      <w:r w:rsidRPr="00DC4FF1">
        <w:rPr>
          <w:rFonts w:ascii="Times New Roman" w:hAnsi="Times New Roman" w:cs="Times New Roman"/>
          <w:b/>
          <w:color w:val="000000" w:themeColor="text1"/>
          <w:sz w:val="24"/>
          <w:szCs w:val="24"/>
          <w:lang w:val="kk-KZ"/>
        </w:rPr>
        <w:t xml:space="preserve"> </w:t>
      </w:r>
    </w:p>
    <w:p w:rsidR="005A141F" w:rsidRPr="00DC4FF1" w:rsidRDefault="00D647D3" w:rsidP="00D647D3">
      <w:pPr>
        <w:tabs>
          <w:tab w:val="left" w:pos="426"/>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b/>
          <w:color w:val="000000" w:themeColor="text1"/>
          <w:sz w:val="24"/>
          <w:szCs w:val="24"/>
          <w:lang w:val="kk-KZ"/>
        </w:rPr>
        <w:lastRenderedPageBreak/>
        <w:t>Жауап</w:t>
      </w:r>
      <w:r w:rsidR="00A96A67" w:rsidRPr="00DC4FF1">
        <w:rPr>
          <w:rFonts w:ascii="Times New Roman" w:hAnsi="Times New Roman" w:cs="Times New Roman"/>
          <w:b/>
          <w:color w:val="000000" w:themeColor="text1"/>
          <w:sz w:val="24"/>
          <w:szCs w:val="24"/>
          <w:lang w:val="kk-KZ"/>
        </w:rPr>
        <w:t>:</w:t>
      </w:r>
      <w:r>
        <w:rPr>
          <w:rFonts w:ascii="Times New Roman" w:hAnsi="Times New Roman" w:cs="Times New Roman"/>
          <w:b/>
          <w:color w:val="000000" w:themeColor="text1"/>
          <w:sz w:val="24"/>
          <w:szCs w:val="24"/>
          <w:lang w:val="kk-KZ"/>
        </w:rPr>
        <w:t xml:space="preserve"> </w:t>
      </w:r>
      <w:r w:rsidRPr="00D647D3">
        <w:rPr>
          <w:rFonts w:ascii="Times New Roman" w:hAnsi="Times New Roman" w:cs="Times New Roman"/>
          <w:color w:val="000000" w:themeColor="text1"/>
          <w:sz w:val="24"/>
          <w:szCs w:val="24"/>
          <w:lang w:val="kk-KZ"/>
        </w:rPr>
        <w:t xml:space="preserve">ВҚ модулінде </w:t>
      </w:r>
      <w:r>
        <w:rPr>
          <w:rFonts w:ascii="Times New Roman" w:hAnsi="Times New Roman" w:cs="Times New Roman"/>
          <w:color w:val="000000" w:themeColor="text1"/>
          <w:sz w:val="24"/>
          <w:szCs w:val="24"/>
          <w:lang w:val="kk-KZ"/>
        </w:rPr>
        <w:t>тауарларжы есептен шығарудың келесі себеперін көрсету мүмкіндігі бар «Есептен шығару» нысаны іске асырылды</w:t>
      </w:r>
      <w:r w:rsidR="00655633" w:rsidRPr="00DC4FF1">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есептен шырағу себептерін көрсете отырып, өндіру, бұзу, кәдеге жарпату, </w:t>
      </w:r>
      <w:r w:rsidR="00655633" w:rsidRPr="00DC4FF1">
        <w:rPr>
          <w:rFonts w:ascii="Times New Roman" w:hAnsi="Times New Roman" w:cs="Times New Roman"/>
          <w:color w:val="000000" w:themeColor="text1"/>
          <w:sz w:val="24"/>
          <w:szCs w:val="24"/>
          <w:lang w:val="kk-KZ"/>
        </w:rPr>
        <w:t xml:space="preserve">рекламация, </w:t>
      </w:r>
      <w:r>
        <w:rPr>
          <w:rFonts w:ascii="Times New Roman" w:hAnsi="Times New Roman" w:cs="Times New Roman"/>
          <w:color w:val="000000" w:themeColor="text1"/>
          <w:sz w:val="24"/>
          <w:szCs w:val="24"/>
          <w:lang w:val="kk-KZ"/>
        </w:rPr>
        <w:t>жоғалту, өзгелері</w:t>
      </w:r>
      <w:r w:rsidR="00655633" w:rsidRPr="00DC4FF1">
        <w:rPr>
          <w:rFonts w:ascii="Times New Roman" w:hAnsi="Times New Roman" w:cs="Times New Roman"/>
          <w:color w:val="000000" w:themeColor="text1"/>
          <w:sz w:val="24"/>
          <w:szCs w:val="24"/>
          <w:lang w:val="kk-KZ"/>
        </w:rPr>
        <w:t>.</w:t>
      </w:r>
      <w:r w:rsidR="00BF21F4" w:rsidRPr="00DC4FF1">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Бұл ретте</w:t>
      </w:r>
      <w:r w:rsidR="00E603BE">
        <w:rPr>
          <w:rFonts w:ascii="Times New Roman" w:hAnsi="Times New Roman" w:cs="Times New Roman"/>
          <w:color w:val="000000" w:themeColor="text1"/>
          <w:sz w:val="24"/>
          <w:szCs w:val="24"/>
          <w:lang w:val="kk-KZ"/>
        </w:rPr>
        <w:t xml:space="preserve">, тауарларды есептен шырағудың шектік нормаларын айқындау әмселесі бухгалтерлік есептеу арқылы реттеледі, бұл ВҚ модлуінің мән болып табылады. </w:t>
      </w:r>
    </w:p>
    <w:p w:rsidR="00655633" w:rsidRPr="00DC4FF1" w:rsidRDefault="00655633" w:rsidP="00BF21F4">
      <w:pPr>
        <w:tabs>
          <w:tab w:val="left" w:pos="993"/>
        </w:tabs>
        <w:spacing w:after="0" w:line="240" w:lineRule="auto"/>
        <w:ind w:firstLine="709"/>
        <w:jc w:val="both"/>
        <w:rPr>
          <w:rFonts w:ascii="Times New Roman" w:hAnsi="Times New Roman" w:cs="Times New Roman"/>
          <w:sz w:val="24"/>
          <w:szCs w:val="24"/>
          <w:lang w:val="kk-KZ"/>
        </w:rPr>
      </w:pPr>
    </w:p>
    <w:p w:rsidR="00E603BE" w:rsidRPr="00E603BE" w:rsidRDefault="00E603BE" w:rsidP="00740DCA">
      <w:pPr>
        <w:pStyle w:val="a3"/>
        <w:numPr>
          <w:ilvl w:val="0"/>
          <w:numId w:val="1"/>
        </w:numPr>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ВҚ моделінде қалдықтарды кіріске енгізу кезінде «Қалдықтар» немесе «Өндіріс» нысанының «Бірлік үшін бағасы» деген бағанда қандай бағаны көрсету керек екенін түсіндіруді сұраймыз. Бұл жиекті қалдықтар жүктемесі нысанынан алып тастау қажет деп есептейміз, өйткені өткізу бағасы ЭШФ-да көрсетіліп, өнімнің өзіндік құны оны өткізу сәтінде әлі қалыптастырылмайды. Оған қоса, өнімнің өзіндік құны құпия ақпарат болып табылады. </w:t>
      </w:r>
    </w:p>
    <w:p w:rsidR="00D10C7D" w:rsidRPr="00E603BE" w:rsidRDefault="00E603BE" w:rsidP="00D10C7D">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r w:rsidR="00A96A67" w:rsidRPr="00E603BE">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D10C7D" w:rsidRPr="00E603BE">
        <w:rPr>
          <w:rFonts w:ascii="Times New Roman" w:hAnsi="Times New Roman" w:cs="Times New Roman"/>
          <w:sz w:val="24"/>
          <w:szCs w:val="24"/>
          <w:lang w:val="kk-KZ"/>
        </w:rPr>
        <w:t>Е</w:t>
      </w:r>
      <w:r>
        <w:rPr>
          <w:rFonts w:ascii="Times New Roman" w:hAnsi="Times New Roman" w:cs="Times New Roman"/>
          <w:sz w:val="24"/>
          <w:szCs w:val="24"/>
          <w:lang w:val="kk-KZ"/>
        </w:rPr>
        <w:t>гер, «Қалдықтар» деген нысан бойыншабұрын сатып алынған тауар бойынша мәмілет енгізілсе, онда сатып алу бағасы, егер өндірістік тауар бойынша мәлімет енгізілсе, құн бойынша көрсетіледі. «Өндіріс» насыны бойынша мәліметтер енгізу кезінде өнждірілген тауардың өзіндік құны көрсетіледі.</w:t>
      </w:r>
    </w:p>
    <w:p w:rsidR="00E603BE" w:rsidRDefault="00E603BE" w:rsidP="00D10C7D">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Сонымен қатар ЭШФ АЖ, оның ішінде ВҚ модулі мемлекеттік жүйе болып табылады, тиісінше ондағы ақпарат үшінші тұлғаларға жария етілуге жатпайды. </w:t>
      </w:r>
    </w:p>
    <w:p w:rsidR="00D10C7D" w:rsidRPr="00DC4FF1" w:rsidRDefault="00D10C7D" w:rsidP="00D10C7D">
      <w:pPr>
        <w:pStyle w:val="a3"/>
        <w:spacing w:after="0" w:line="240" w:lineRule="auto"/>
        <w:ind w:left="0" w:firstLine="709"/>
        <w:jc w:val="both"/>
        <w:rPr>
          <w:rFonts w:ascii="Times New Roman" w:hAnsi="Times New Roman" w:cs="Times New Roman"/>
          <w:sz w:val="24"/>
          <w:szCs w:val="24"/>
          <w:lang w:val="kk-KZ"/>
        </w:rPr>
      </w:pPr>
    </w:p>
    <w:p w:rsidR="00D52717" w:rsidRPr="00DC4FF1" w:rsidRDefault="00D52717" w:rsidP="004F7A4C">
      <w:pPr>
        <w:pStyle w:val="a3"/>
        <w:numPr>
          <w:ilvl w:val="0"/>
          <w:numId w:val="1"/>
        </w:numPr>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ВҚ модуліндегі түзетілген және толықтырылған ЭШФ жазып беру </w:t>
      </w:r>
      <w:r w:rsidRPr="00DC4FF1">
        <w:rPr>
          <w:rFonts w:ascii="Times New Roman" w:hAnsi="Times New Roman" w:cs="Times New Roman"/>
          <w:sz w:val="24"/>
          <w:szCs w:val="24"/>
          <w:lang w:val="kk-KZ"/>
        </w:rPr>
        <w:t>«Виртуаль</w:t>
      </w:r>
      <w:r>
        <w:rPr>
          <w:rFonts w:ascii="Times New Roman" w:hAnsi="Times New Roman" w:cs="Times New Roman"/>
          <w:sz w:val="24"/>
          <w:szCs w:val="24"/>
          <w:lang w:val="kk-KZ"/>
        </w:rPr>
        <w:t>ды</w:t>
      </w:r>
      <w:r w:rsidRPr="00DC4FF1">
        <w:rPr>
          <w:rFonts w:ascii="Times New Roman" w:hAnsi="Times New Roman" w:cs="Times New Roman"/>
          <w:sz w:val="24"/>
          <w:szCs w:val="24"/>
          <w:lang w:val="kk-KZ"/>
        </w:rPr>
        <w:t xml:space="preserve"> </w:t>
      </w:r>
      <w:r>
        <w:rPr>
          <w:rFonts w:ascii="Times New Roman" w:hAnsi="Times New Roman" w:cs="Times New Roman"/>
          <w:sz w:val="24"/>
          <w:szCs w:val="24"/>
          <w:lang w:val="kk-KZ"/>
        </w:rPr>
        <w:t>қойма</w:t>
      </w:r>
      <w:r w:rsidRPr="00DC4FF1">
        <w:rPr>
          <w:rFonts w:ascii="Times New Roman" w:hAnsi="Times New Roman" w:cs="Times New Roman"/>
          <w:sz w:val="24"/>
          <w:szCs w:val="24"/>
          <w:lang w:val="kk-KZ"/>
        </w:rPr>
        <w:t>» 398.130240013649.0193.01-1.2017</w:t>
      </w:r>
      <w:r>
        <w:rPr>
          <w:rFonts w:ascii="Times New Roman" w:hAnsi="Times New Roman" w:cs="Times New Roman"/>
          <w:sz w:val="24"/>
          <w:szCs w:val="24"/>
          <w:lang w:val="kk-KZ"/>
        </w:rPr>
        <w:t>» пайдаланушысының нұсқамасына (бұдан әрі - Нұсқама) сәйкес Алушының қоймасында тауар болмаға кезде мүмкін болмайды.</w:t>
      </w:r>
    </w:p>
    <w:p w:rsidR="00D52717" w:rsidRDefault="00D52717" w:rsidP="00D52717">
      <w:pPr>
        <w:tabs>
          <w:tab w:val="left" w:pos="426"/>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52717">
        <w:rPr>
          <w:rFonts w:ascii="Times New Roman" w:hAnsi="Times New Roman" w:cs="Times New Roman"/>
          <w:sz w:val="24"/>
          <w:szCs w:val="24"/>
          <w:lang w:val="kk-KZ"/>
        </w:rPr>
        <w:t>Алушының «Виртуальды қоймасында» тауар болмаған, ал жеткізуші ЭШФ-да шартты не тауарды Алушы мекенжайын дұрыс көрсетпеген жағдайларда не істеу керек?</w:t>
      </w:r>
    </w:p>
    <w:p w:rsidR="00D52717" w:rsidRDefault="00D52717" w:rsidP="004F7A4C">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Жеткізуші дұрыс көрсетпеген деректер ЭШФ-дағы тауарларды өткізу және оның құны бойынша айналым мөлшеріне әсер етпейді, бірақ бұл ретте Нұсқамаға сай жеткізуші түзетілген ЭШФ мен толықтырылған ЭШФ жазып бере алмайды.</w:t>
      </w:r>
    </w:p>
    <w:p w:rsidR="00D52717" w:rsidRDefault="00D52717" w:rsidP="004F7A4C">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ВҚ модуліндегі баптауларға өзгерістер енгізіле ме?</w:t>
      </w:r>
    </w:p>
    <w:p w:rsidR="00D52717" w:rsidRDefault="00D52717" w:rsidP="006C6B94">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r w:rsidR="00224B8D" w:rsidRPr="00D52717">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7723DB" w:rsidRPr="00D52717">
        <w:rPr>
          <w:rFonts w:ascii="Times New Roman" w:hAnsi="Times New Roman" w:cs="Times New Roman"/>
          <w:sz w:val="24"/>
          <w:szCs w:val="24"/>
          <w:lang w:val="kk-KZ"/>
        </w:rPr>
        <w:t>С</w:t>
      </w:r>
      <w:r>
        <w:rPr>
          <w:rFonts w:ascii="Times New Roman" w:hAnsi="Times New Roman" w:cs="Times New Roman"/>
          <w:sz w:val="24"/>
          <w:szCs w:val="24"/>
          <w:lang w:val="kk-KZ"/>
        </w:rPr>
        <w:t>алық кодексінің 419-бабының 1-тармағына сәйкес түзетілген шот-фактура бұрын жазып берілген шот-фактураға өзгерістер және (немесе) толықтырулар енгізу қажет болған жағдайда жазып беріледі, түзетілген қателер тауарларды, жұмыстарды, қызметтерді жеткізушіні және (немесе) алушыны ауыстыруға әкелмейді.</w:t>
      </w:r>
    </w:p>
    <w:p w:rsidR="00D52717" w:rsidRDefault="001915F2" w:rsidP="006C6B94">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Заңнамалық деңгейде түзетілген ЭШФ арқылы енгізілген өзгерістер мен толықтыруларға қарамастан негішзі ЭШФ-ны редакциялау м.мкін екендігі туралоы фактіні ескере отырып, ВҚ моделінде тауар бөлігін ауыстыру тәуекелі туындайды.</w:t>
      </w:r>
    </w:p>
    <w:p w:rsidR="001915F2" w:rsidRDefault="001915F2" w:rsidP="006C6B94">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Осыған байланысты, ВҚ модулі өзгерістер енгізу кезінде түзетілген ЭШФ жазып беру мүмкіндігі бөлігінде пысықталатын болады, ол тауар бөлігін ауыстыруға және салық салынатын айналымыс мөлшерін түзетуге әкелмейді. </w:t>
      </w:r>
    </w:p>
    <w:p w:rsidR="00492A13" w:rsidRPr="00DC4FF1" w:rsidRDefault="00492A13" w:rsidP="006C6B94">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p>
    <w:p w:rsidR="002E7EA4" w:rsidRPr="00757631" w:rsidRDefault="00DC4FF1" w:rsidP="004F7A4C">
      <w:pPr>
        <w:pStyle w:val="a3"/>
        <w:numPr>
          <w:ilvl w:val="0"/>
          <w:numId w:val="1"/>
        </w:numPr>
        <w:tabs>
          <w:tab w:val="left" w:pos="426"/>
          <w:tab w:val="left" w:pos="993"/>
        </w:tabs>
        <w:spacing w:after="0" w:line="240" w:lineRule="auto"/>
        <w:ind w:left="0" w:firstLine="709"/>
        <w:jc w:val="both"/>
        <w:rPr>
          <w:rFonts w:ascii="Times New Roman" w:hAnsi="Times New Roman" w:cs="Times New Roman"/>
          <w:sz w:val="24"/>
          <w:szCs w:val="24"/>
          <w:lang w:val="kk-KZ"/>
        </w:rPr>
      </w:pPr>
      <w:r w:rsidRPr="00DC4FF1">
        <w:rPr>
          <w:rFonts w:ascii="Times New Roman" w:hAnsi="Times New Roman" w:cs="Times New Roman"/>
          <w:sz w:val="24"/>
          <w:szCs w:val="24"/>
          <w:lang w:val="kk-KZ"/>
        </w:rPr>
        <w:t>«Тауар қалдықтары» бөлімінде  әрбір ТМҚ үшін  «Тауар</w:t>
      </w:r>
      <w:r>
        <w:rPr>
          <w:rFonts w:ascii="Times New Roman" w:hAnsi="Times New Roman" w:cs="Times New Roman"/>
          <w:sz w:val="24"/>
          <w:szCs w:val="24"/>
          <w:lang w:val="kk-KZ"/>
        </w:rPr>
        <w:t xml:space="preserve"> позициясындағы нөмір </w:t>
      </w:r>
      <w:r w:rsidRPr="00DC4FF1">
        <w:rPr>
          <w:rFonts w:ascii="Times New Roman" w:hAnsi="Times New Roman" w:cs="Times New Roman"/>
          <w:sz w:val="24"/>
          <w:szCs w:val="24"/>
          <w:lang w:val="kk-KZ"/>
        </w:rPr>
        <w:t xml:space="preserve">ФНО 328» </w:t>
      </w:r>
      <w:r>
        <w:rPr>
          <w:rFonts w:ascii="Times New Roman" w:hAnsi="Times New Roman" w:cs="Times New Roman"/>
          <w:sz w:val="24"/>
          <w:szCs w:val="24"/>
          <w:lang w:val="kk-KZ"/>
        </w:rPr>
        <w:t>және</w:t>
      </w:r>
      <w:r w:rsidRPr="00DC4FF1">
        <w:rPr>
          <w:rFonts w:ascii="Times New Roman" w:hAnsi="Times New Roman" w:cs="Times New Roman"/>
          <w:sz w:val="24"/>
          <w:szCs w:val="24"/>
          <w:lang w:val="kk-KZ"/>
        </w:rPr>
        <w:t xml:space="preserve"> «Номер ФНО 328»</w:t>
      </w:r>
      <w:r>
        <w:rPr>
          <w:rFonts w:ascii="Times New Roman" w:hAnsi="Times New Roman" w:cs="Times New Roman"/>
          <w:sz w:val="24"/>
          <w:szCs w:val="24"/>
          <w:lang w:val="kk-KZ"/>
        </w:rPr>
        <w:t xml:space="preserve"> көрсету қажет.  </w:t>
      </w:r>
      <w:r w:rsidR="002E7EA4" w:rsidRPr="00DC4FF1">
        <w:rPr>
          <w:rFonts w:ascii="Times New Roman" w:hAnsi="Times New Roman" w:cs="Times New Roman"/>
          <w:sz w:val="24"/>
          <w:szCs w:val="24"/>
          <w:lang w:val="kk-KZ"/>
        </w:rPr>
        <w:t xml:space="preserve"> </w:t>
      </w:r>
      <w:r w:rsidR="002E7EA4" w:rsidRPr="003F6F0C">
        <w:rPr>
          <w:rFonts w:ascii="Times New Roman" w:hAnsi="Times New Roman" w:cs="Times New Roman"/>
          <w:sz w:val="24"/>
          <w:szCs w:val="24"/>
        </w:rPr>
        <w:t>ТМ</w:t>
      </w:r>
      <w:r>
        <w:rPr>
          <w:rFonts w:ascii="Times New Roman" w:hAnsi="Times New Roman" w:cs="Times New Roman"/>
          <w:sz w:val="24"/>
          <w:szCs w:val="24"/>
          <w:lang w:val="kk-KZ"/>
        </w:rPr>
        <w:t>Қ</w:t>
      </w:r>
      <w:r w:rsidR="002E7EA4" w:rsidRPr="003F6F0C">
        <w:rPr>
          <w:rFonts w:ascii="Times New Roman" w:hAnsi="Times New Roman" w:cs="Times New Roman"/>
          <w:sz w:val="24"/>
          <w:szCs w:val="24"/>
        </w:rPr>
        <w:t xml:space="preserve"> </w:t>
      </w:r>
      <w:r>
        <w:rPr>
          <w:rFonts w:ascii="Times New Roman" w:hAnsi="Times New Roman" w:cs="Times New Roman"/>
          <w:sz w:val="24"/>
          <w:szCs w:val="24"/>
          <w:lang w:val="kk-KZ"/>
        </w:rPr>
        <w:t xml:space="preserve"> оларды келіп түскен күніне есеп жүйесінде кіріске тіркеледі.  Жеткізушілерден </w:t>
      </w:r>
      <w:r w:rsidR="002E7EA4" w:rsidRPr="00757631">
        <w:rPr>
          <w:rFonts w:ascii="Times New Roman" w:hAnsi="Times New Roman" w:cs="Times New Roman"/>
          <w:sz w:val="24"/>
          <w:szCs w:val="24"/>
          <w:lang w:val="kk-KZ"/>
        </w:rPr>
        <w:t xml:space="preserve"> Э</w:t>
      </w:r>
      <w:r>
        <w:rPr>
          <w:rFonts w:ascii="Times New Roman" w:hAnsi="Times New Roman" w:cs="Times New Roman"/>
          <w:sz w:val="24"/>
          <w:szCs w:val="24"/>
          <w:lang w:val="kk-KZ"/>
        </w:rPr>
        <w:t>Ш</w:t>
      </w:r>
      <w:r w:rsidR="002E7EA4" w:rsidRPr="00757631">
        <w:rPr>
          <w:rFonts w:ascii="Times New Roman" w:hAnsi="Times New Roman" w:cs="Times New Roman"/>
          <w:sz w:val="24"/>
          <w:szCs w:val="24"/>
          <w:lang w:val="kk-KZ"/>
        </w:rPr>
        <w:t xml:space="preserve">Ф </w:t>
      </w:r>
      <w:r>
        <w:rPr>
          <w:rFonts w:ascii="Times New Roman" w:hAnsi="Times New Roman" w:cs="Times New Roman"/>
          <w:sz w:val="24"/>
          <w:szCs w:val="24"/>
          <w:lang w:val="kk-KZ"/>
        </w:rPr>
        <w:t xml:space="preserve"> бірнеше күн</w:t>
      </w:r>
      <w:r w:rsidR="001B26E6">
        <w:rPr>
          <w:rFonts w:ascii="Times New Roman" w:hAnsi="Times New Roman" w:cs="Times New Roman"/>
          <w:sz w:val="24"/>
          <w:szCs w:val="24"/>
          <w:lang w:val="kk-KZ"/>
        </w:rPr>
        <w:t>н</w:t>
      </w:r>
      <w:r>
        <w:rPr>
          <w:rFonts w:ascii="Times New Roman" w:hAnsi="Times New Roman" w:cs="Times New Roman"/>
          <w:sz w:val="24"/>
          <w:szCs w:val="24"/>
          <w:lang w:val="kk-KZ"/>
        </w:rPr>
        <w:t>ен соң келіп түсуі мүмкін</w:t>
      </w:r>
      <w:r w:rsidR="002E7EA4" w:rsidRPr="00757631">
        <w:rPr>
          <w:rFonts w:ascii="Times New Roman" w:hAnsi="Times New Roman" w:cs="Times New Roman"/>
          <w:sz w:val="24"/>
          <w:szCs w:val="24"/>
          <w:lang w:val="kk-KZ"/>
        </w:rPr>
        <w:t xml:space="preserve"> (</w:t>
      </w:r>
      <w:r w:rsidR="00757631">
        <w:rPr>
          <w:rFonts w:ascii="Times New Roman" w:hAnsi="Times New Roman" w:cs="Times New Roman"/>
          <w:sz w:val="24"/>
          <w:szCs w:val="24"/>
          <w:lang w:val="kk-KZ"/>
        </w:rPr>
        <w:t>15 күн ішінде  ҚР СК сәйкес</w:t>
      </w:r>
      <w:r w:rsidR="00A55319" w:rsidRPr="00757631">
        <w:rPr>
          <w:rFonts w:ascii="Times New Roman" w:hAnsi="Times New Roman" w:cs="Times New Roman"/>
          <w:sz w:val="24"/>
          <w:szCs w:val="24"/>
          <w:lang w:val="kk-KZ"/>
        </w:rPr>
        <w:t>).</w:t>
      </w:r>
      <w:r w:rsidR="002E7EA4" w:rsidRPr="00757631">
        <w:rPr>
          <w:rFonts w:ascii="Times New Roman" w:hAnsi="Times New Roman" w:cs="Times New Roman"/>
          <w:sz w:val="24"/>
          <w:szCs w:val="24"/>
          <w:lang w:val="kk-KZ"/>
        </w:rPr>
        <w:t xml:space="preserve"> </w:t>
      </w:r>
      <w:r w:rsidR="002E7EA4" w:rsidRPr="003F6F0C">
        <w:rPr>
          <w:rFonts w:ascii="Times New Roman" w:hAnsi="Times New Roman" w:cs="Times New Roman"/>
          <w:sz w:val="24"/>
          <w:szCs w:val="24"/>
        </w:rPr>
        <w:t xml:space="preserve">ФНО 328 </w:t>
      </w:r>
      <w:r w:rsidR="00757631">
        <w:rPr>
          <w:rFonts w:ascii="Times New Roman" w:hAnsi="Times New Roman" w:cs="Times New Roman"/>
          <w:sz w:val="24"/>
          <w:szCs w:val="24"/>
          <w:lang w:val="kk-KZ"/>
        </w:rPr>
        <w:t xml:space="preserve"> ЭШФ негізінде  құрастырылады. </w:t>
      </w:r>
      <w:r w:rsidR="002E7EA4" w:rsidRPr="003F6F0C">
        <w:rPr>
          <w:rFonts w:ascii="Times New Roman" w:hAnsi="Times New Roman" w:cs="Times New Roman"/>
          <w:sz w:val="24"/>
          <w:szCs w:val="24"/>
        </w:rPr>
        <w:t xml:space="preserve"> </w:t>
      </w:r>
      <w:r w:rsidR="00757631">
        <w:rPr>
          <w:rFonts w:ascii="Times New Roman" w:hAnsi="Times New Roman" w:cs="Times New Roman"/>
          <w:sz w:val="24"/>
          <w:szCs w:val="24"/>
          <w:lang w:val="kk-KZ"/>
        </w:rPr>
        <w:t xml:space="preserve">ТМҚ сатып алу бойынша мәміле көлемін ескере отырып,  тіпті егер ЭШФ ТМҚ жеткізген күні келген күннің өзінде, ФНО 328 күнбе күн рәсімдеу өте қиын.  ВҚ модулінде ТМҚ қалдықтарын күнделікті жаңартып  отыру қажет, себебі ТМҚ кірісі мен шығысы күнделікті </w:t>
      </w:r>
      <w:r w:rsidR="00A032DF">
        <w:rPr>
          <w:rFonts w:ascii="Times New Roman" w:hAnsi="Times New Roman" w:cs="Times New Roman"/>
          <w:sz w:val="24"/>
          <w:szCs w:val="24"/>
          <w:lang w:val="kk-KZ"/>
        </w:rPr>
        <w:t xml:space="preserve">жүргізіледі. </w:t>
      </w:r>
      <w:r w:rsidR="00757631">
        <w:rPr>
          <w:rFonts w:ascii="Times New Roman" w:hAnsi="Times New Roman" w:cs="Times New Roman"/>
          <w:sz w:val="24"/>
          <w:szCs w:val="24"/>
          <w:lang w:val="kk-KZ"/>
        </w:rPr>
        <w:t xml:space="preserve">     </w:t>
      </w:r>
      <w:r w:rsidR="002E7EA4" w:rsidRPr="00757631">
        <w:rPr>
          <w:rFonts w:ascii="Times New Roman" w:hAnsi="Times New Roman" w:cs="Times New Roman"/>
          <w:sz w:val="24"/>
          <w:szCs w:val="24"/>
          <w:lang w:val="kk-KZ"/>
        </w:rPr>
        <w:t xml:space="preserve">  </w:t>
      </w:r>
    </w:p>
    <w:p w:rsidR="002E7EA4" w:rsidRPr="00A032DF" w:rsidRDefault="00A032DF" w:rsidP="004F7A4C">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w:t>
      </w:r>
      <w:r w:rsidRPr="00A032DF">
        <w:rPr>
          <w:rFonts w:ascii="Times New Roman" w:hAnsi="Times New Roman" w:cs="Times New Roman"/>
          <w:sz w:val="24"/>
          <w:szCs w:val="24"/>
          <w:lang w:val="kk-KZ"/>
        </w:rPr>
        <w:t xml:space="preserve">«Номер ФНО 328» </w:t>
      </w:r>
      <w:r>
        <w:rPr>
          <w:rFonts w:ascii="Times New Roman" w:hAnsi="Times New Roman" w:cs="Times New Roman"/>
          <w:sz w:val="24"/>
          <w:szCs w:val="24"/>
          <w:lang w:val="kk-KZ"/>
        </w:rPr>
        <w:t>және</w:t>
      </w:r>
      <w:r w:rsidRPr="00A032DF">
        <w:rPr>
          <w:rFonts w:ascii="Times New Roman" w:hAnsi="Times New Roman" w:cs="Times New Roman"/>
          <w:sz w:val="24"/>
          <w:szCs w:val="24"/>
          <w:lang w:val="kk-KZ"/>
        </w:rPr>
        <w:t xml:space="preserve"> «Номер товарной позиции в ФНО 328»</w:t>
      </w:r>
      <w:r>
        <w:rPr>
          <w:rFonts w:ascii="Times New Roman" w:hAnsi="Times New Roman" w:cs="Times New Roman"/>
          <w:sz w:val="24"/>
          <w:szCs w:val="24"/>
          <w:lang w:val="kk-KZ"/>
        </w:rPr>
        <w:t xml:space="preserve">  ТМҚ сату сәтіне толтырылмаса, ВҚ моддулінде ТМҚ қалдықтарын жаңартуға бола ма</w:t>
      </w:r>
      <w:r w:rsidR="002E7EA4" w:rsidRPr="00A032DF">
        <w:rPr>
          <w:rFonts w:ascii="Times New Roman" w:hAnsi="Times New Roman" w:cs="Times New Roman"/>
          <w:sz w:val="24"/>
          <w:szCs w:val="24"/>
          <w:lang w:val="kk-KZ"/>
        </w:rPr>
        <w:t>?</w:t>
      </w:r>
    </w:p>
    <w:p w:rsidR="009E15A5" w:rsidRPr="00A032DF" w:rsidRDefault="00A032DF" w:rsidP="009E15A5">
      <w:pPr>
        <w:tabs>
          <w:tab w:val="left" w:pos="993"/>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r w:rsidR="00224B8D" w:rsidRPr="00A032DF">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A032DF">
        <w:rPr>
          <w:rFonts w:ascii="Times New Roman" w:hAnsi="Times New Roman" w:cs="Times New Roman"/>
          <w:sz w:val="24"/>
          <w:szCs w:val="24"/>
          <w:lang w:val="kk-KZ"/>
        </w:rPr>
        <w:t>Салық кодексінің 38-бабы 3-тармағына сәйкес салық төлеуші салық міндеттемесін мерзімінен бұрын орындауға құқылы.</w:t>
      </w:r>
      <w:r>
        <w:rPr>
          <w:rFonts w:ascii="Times New Roman" w:hAnsi="Times New Roman" w:cs="Times New Roman"/>
          <w:b/>
          <w:sz w:val="24"/>
          <w:szCs w:val="24"/>
          <w:lang w:val="kk-KZ"/>
        </w:rPr>
        <w:t xml:space="preserve">  </w:t>
      </w:r>
      <w:r w:rsidR="009E15A5" w:rsidRPr="00A032DF">
        <w:rPr>
          <w:rFonts w:ascii="Times New Roman" w:hAnsi="Times New Roman" w:cs="Times New Roman"/>
          <w:sz w:val="24"/>
          <w:szCs w:val="24"/>
          <w:lang w:val="kk-KZ"/>
        </w:rPr>
        <w:t xml:space="preserve"> </w:t>
      </w:r>
    </w:p>
    <w:p w:rsidR="009E15A5" w:rsidRPr="003F6F0C" w:rsidRDefault="0060221C" w:rsidP="009E15A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Бұл ретте  Салық кодексінің  456-бабы 2-тармағы 1) тармақшасында Қр аумағына ЕАЭО қатысушы мемлекеттер аумағынан тауарлардың импорты кезінде  салық  төлеуші салық органына  тауарды кіргізу  және жанама салықты </w:t>
      </w:r>
      <w:r w:rsidRPr="0060221C">
        <w:rPr>
          <w:rFonts w:ascii="Times New Roman" w:hAnsi="Times New Roman" w:cs="Times New Roman"/>
          <w:sz w:val="24"/>
          <w:szCs w:val="24"/>
          <w:lang w:val="kk-KZ"/>
        </w:rPr>
        <w:t>(</w:t>
      </w:r>
      <w:r>
        <w:rPr>
          <w:rFonts w:ascii="Times New Roman" w:hAnsi="Times New Roman" w:cs="Times New Roman"/>
          <w:sz w:val="24"/>
          <w:szCs w:val="24"/>
          <w:lang w:val="kk-KZ"/>
        </w:rPr>
        <w:t>бұдан әрі</w:t>
      </w:r>
      <w:r w:rsidRPr="0060221C">
        <w:rPr>
          <w:rFonts w:ascii="Times New Roman" w:hAnsi="Times New Roman" w:cs="Times New Roman"/>
          <w:sz w:val="24"/>
          <w:szCs w:val="24"/>
          <w:lang w:val="kk-KZ"/>
        </w:rPr>
        <w:t xml:space="preserve"> - ФНО 328.00) </w:t>
      </w:r>
      <w:r>
        <w:rPr>
          <w:rFonts w:ascii="Times New Roman" w:hAnsi="Times New Roman" w:cs="Times New Roman"/>
          <w:sz w:val="24"/>
          <w:szCs w:val="24"/>
          <w:lang w:val="kk-KZ"/>
        </w:rPr>
        <w:t xml:space="preserve"> төлеу туралы өтінішті  салық кезеңінен (күнтізбелік ай) кейінгі айдың  20-ынан кешіктірмей  ұсынуға міндетті.   </w:t>
      </w:r>
    </w:p>
    <w:p w:rsidR="009E15A5" w:rsidRPr="003F6F0C" w:rsidRDefault="004C204E" w:rsidP="009E15A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 xml:space="preserve">Сонымен қатар  Салық кодексінің  453-бабы 6-тармағында  ЕАЭО қатысушы мемлекеттер аумағынан ҚР аумағына әкелінген тауарларды импортер сатқан кезде  ЭШФ  салық кезеңінен кейінгі айдың 20-ынан кешіктірмей  жазылып беріледі.     </w:t>
      </w:r>
    </w:p>
    <w:p w:rsidR="00580514" w:rsidRPr="003F6F0C" w:rsidRDefault="004C204E" w:rsidP="009E15A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 xml:space="preserve">Салық кодексінің 453-бабы 6-тармағында көзделген ЭШФ беру мерзімі  </w:t>
      </w:r>
      <w:r w:rsidR="004C03A6">
        <w:rPr>
          <w:rFonts w:ascii="Times New Roman" w:hAnsi="Times New Roman" w:cs="Times New Roman"/>
          <w:sz w:val="24"/>
          <w:szCs w:val="24"/>
          <w:lang w:val="kk-KZ"/>
        </w:rPr>
        <w:t xml:space="preserve">ФНО 328.00 ұсыну мерзімімен бірдей екенін ескере отырып, импортер  ЕАЭО қатысушы мемлекеттер аумағынан ҚР аумағына әкелінген тауарларды сату мақсатында  көрсетілген өтінішті ұсыну бойынша міндеттемені </w:t>
      </w:r>
      <w:r w:rsidR="005D4D44">
        <w:rPr>
          <w:rFonts w:ascii="Times New Roman" w:hAnsi="Times New Roman" w:cs="Times New Roman"/>
          <w:sz w:val="24"/>
          <w:szCs w:val="24"/>
          <w:lang w:val="kk-KZ"/>
        </w:rPr>
        <w:t xml:space="preserve">мерзімінен бұрын орындауға  құқылы.  </w:t>
      </w:r>
      <w:r w:rsidR="004C03A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346680" w:rsidRPr="003F6F0C" w:rsidRDefault="005D4D44" w:rsidP="009E15A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 xml:space="preserve">Демек,  ЕАЭО қатысушы мемлекеттер аумағынан импортталған тауарларды сату кезінде  ВҚ моддуліне тауарларды кіріске тіркеу  ФНО 328.00 деректері бойынша жүзеге асырылады.   </w:t>
      </w:r>
      <w:r w:rsidRPr="003F6F0C">
        <w:rPr>
          <w:rFonts w:ascii="Times New Roman" w:hAnsi="Times New Roman" w:cs="Times New Roman"/>
          <w:sz w:val="24"/>
          <w:szCs w:val="24"/>
        </w:rPr>
        <w:t xml:space="preserve"> </w:t>
      </w:r>
    </w:p>
    <w:p w:rsidR="00566956" w:rsidRPr="003F6F0C" w:rsidRDefault="005D4D44" w:rsidP="009E15A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 xml:space="preserve">Тауарлар қалдықтарын кіргізу бойныша функционалын («Қалдықтар» нысаны) Сіздің  ВҚ модуліәнің пилотын іске қосқанға дейін ЕАЭО қатысушы мемлекеттер аумағынан импортталған тауарлардың қалдықтары болған жағдайда, пайдалануға құқығыңыз бар.  </w:t>
      </w:r>
      <w:r w:rsidR="00E717B4" w:rsidRPr="003F6F0C">
        <w:rPr>
          <w:rFonts w:ascii="Times New Roman" w:hAnsi="Times New Roman" w:cs="Times New Roman"/>
          <w:sz w:val="24"/>
          <w:szCs w:val="24"/>
        </w:rPr>
        <w:t xml:space="preserve"> </w:t>
      </w:r>
    </w:p>
    <w:p w:rsidR="00566956" w:rsidRPr="003F6F0C" w:rsidRDefault="00566956" w:rsidP="009E15A5">
      <w:pPr>
        <w:tabs>
          <w:tab w:val="left" w:pos="993"/>
        </w:tabs>
        <w:spacing w:after="0" w:line="240" w:lineRule="auto"/>
        <w:ind w:firstLine="709"/>
        <w:jc w:val="both"/>
        <w:rPr>
          <w:rFonts w:ascii="Times New Roman" w:hAnsi="Times New Roman" w:cs="Times New Roman"/>
          <w:sz w:val="24"/>
          <w:szCs w:val="24"/>
        </w:rPr>
      </w:pPr>
    </w:p>
    <w:p w:rsidR="00C300FE" w:rsidRPr="003F6F0C" w:rsidRDefault="005D4D44" w:rsidP="004F7A4C">
      <w:pPr>
        <w:pStyle w:val="a3"/>
        <w:numPr>
          <w:ilvl w:val="0"/>
          <w:numId w:val="1"/>
        </w:numPr>
        <w:tabs>
          <w:tab w:val="left" w:pos="426"/>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kk-KZ"/>
        </w:rPr>
        <w:t xml:space="preserve">Әзірлеушілер  әрбір физикалық қойманың материплдық жауапты тұлғасы (қоймашы)  ВҚ модулінде операцияларды жүзеге асыру үшін ЭЦП алуға міндетті деп айтты. Бұл ретте мынадай проблемалар туындайды:     </w:t>
      </w:r>
    </w:p>
    <w:p w:rsidR="00242D7C" w:rsidRPr="00AF7F4A" w:rsidRDefault="005D4D44" w:rsidP="004F7A4C">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Жекелеген  кәсіпорындарда  күнделіәкті қойма операцияларының көлемін ескере отырып,  ВҚ модулінде қолмен операциялар жүргізу мүмкін емес.  Бұл     </w:t>
      </w:r>
      <w:r w:rsidRPr="005D4D44">
        <w:rPr>
          <w:rFonts w:ascii="Times New Roman" w:hAnsi="Times New Roman" w:cs="Times New Roman"/>
          <w:sz w:val="24"/>
          <w:szCs w:val="24"/>
          <w:lang w:val="kk-KZ"/>
        </w:rPr>
        <w:t xml:space="preserve">API </w:t>
      </w:r>
      <w:r>
        <w:rPr>
          <w:rFonts w:ascii="Times New Roman" w:hAnsi="Times New Roman" w:cs="Times New Roman"/>
          <w:sz w:val="24"/>
          <w:szCs w:val="24"/>
          <w:lang w:val="kk-KZ"/>
        </w:rPr>
        <w:t xml:space="preserve"> протоколы, ИТ-қызметінің  маманы  </w:t>
      </w:r>
      <w:r w:rsidRPr="005D4D44">
        <w:rPr>
          <w:rFonts w:ascii="Times New Roman" w:hAnsi="Times New Roman" w:cs="Times New Roman"/>
          <w:sz w:val="24"/>
          <w:szCs w:val="24"/>
          <w:lang w:val="kk-KZ"/>
        </w:rPr>
        <w:t>SAP</w:t>
      </w:r>
      <w:r>
        <w:rPr>
          <w:rFonts w:ascii="Times New Roman" w:hAnsi="Times New Roman" w:cs="Times New Roman"/>
          <w:sz w:val="24"/>
          <w:szCs w:val="24"/>
          <w:lang w:val="kk-KZ"/>
        </w:rPr>
        <w:t xml:space="preserve">  есеп жүйесінен  деректерді жүктеу арқылы жүргізеді.  Бұл жағдайда, қоймашылар </w:t>
      </w:r>
      <w:r w:rsidR="00C300FE" w:rsidRPr="005D4D4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ВҚ модуліне рұқсаты болмайды және басқа тұлғаларға беру мақсатында </w:t>
      </w:r>
      <w:r w:rsidR="00AF7F4A">
        <w:rPr>
          <w:rFonts w:ascii="Times New Roman" w:hAnsi="Times New Roman" w:cs="Times New Roman"/>
          <w:sz w:val="24"/>
          <w:szCs w:val="24"/>
          <w:lang w:val="kk-KZ"/>
        </w:rPr>
        <w:t xml:space="preserve">өз атына ЭЦП болмайды, себебі  олар </w:t>
      </w:r>
      <w:r>
        <w:rPr>
          <w:rFonts w:ascii="Times New Roman" w:hAnsi="Times New Roman" w:cs="Times New Roman"/>
          <w:sz w:val="24"/>
          <w:szCs w:val="24"/>
          <w:lang w:val="kk-KZ"/>
        </w:rPr>
        <w:t>қоймашы есеп беретін  операцияларды алудан  бас  тарта</w:t>
      </w:r>
      <w:r w:rsidR="00AF7F4A">
        <w:rPr>
          <w:rFonts w:ascii="Times New Roman" w:hAnsi="Times New Roman" w:cs="Times New Roman"/>
          <w:sz w:val="24"/>
          <w:szCs w:val="24"/>
          <w:lang w:val="kk-KZ"/>
        </w:rPr>
        <w:t xml:space="preserve">ды.  </w:t>
      </w:r>
      <w:r>
        <w:rPr>
          <w:rFonts w:ascii="Times New Roman" w:hAnsi="Times New Roman" w:cs="Times New Roman"/>
          <w:sz w:val="24"/>
          <w:szCs w:val="24"/>
          <w:lang w:val="kk-KZ"/>
        </w:rPr>
        <w:t xml:space="preserve">  </w:t>
      </w:r>
      <w:r w:rsidR="00C300FE" w:rsidRPr="00AF7F4A">
        <w:rPr>
          <w:rFonts w:ascii="Times New Roman" w:hAnsi="Times New Roman" w:cs="Times New Roman"/>
          <w:sz w:val="24"/>
          <w:szCs w:val="24"/>
          <w:lang w:val="kk-KZ"/>
        </w:rPr>
        <w:t xml:space="preserve"> </w:t>
      </w:r>
    </w:p>
    <w:p w:rsidR="00242D7C" w:rsidRPr="00AF7F4A" w:rsidRDefault="00AF7F4A" w:rsidP="004F7A4C">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Бұдан өзге, қоймашы жалақысы аз маман болып табылады және бұл кадрлардың жұмыстан шығып кетуі жиі кездеседі, осыған байланысты  әрдайым жаңа ЭЦП ресімдеу  қажет болады.       </w:t>
      </w:r>
      <w:r w:rsidR="00C300FE" w:rsidRPr="00AF7F4A">
        <w:rPr>
          <w:rFonts w:ascii="Times New Roman" w:hAnsi="Times New Roman" w:cs="Times New Roman"/>
          <w:sz w:val="24"/>
          <w:szCs w:val="24"/>
          <w:lang w:val="kk-KZ"/>
        </w:rPr>
        <w:t xml:space="preserve"> </w:t>
      </w:r>
    </w:p>
    <w:p w:rsidR="00115633" w:rsidRPr="00AF7F4A" w:rsidRDefault="00AF7F4A" w:rsidP="00115633">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ВҚ модуілнде  кәсіпорынның бас бухгалтері/басшысының ЭЦП пайдалану мүмкіндігін қарастыру мүмкін бе</w:t>
      </w:r>
      <w:r w:rsidR="004E4582" w:rsidRPr="00AF7F4A">
        <w:rPr>
          <w:rFonts w:ascii="Times New Roman" w:hAnsi="Times New Roman" w:cs="Times New Roman"/>
          <w:sz w:val="24"/>
          <w:szCs w:val="24"/>
          <w:lang w:val="kk-KZ"/>
        </w:rPr>
        <w:t>?</w:t>
      </w:r>
    </w:p>
    <w:p w:rsidR="002046A2" w:rsidRPr="00AF7F4A" w:rsidRDefault="00AF7F4A" w:rsidP="00115633">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r w:rsidR="002046A2" w:rsidRPr="00AF7F4A">
        <w:rPr>
          <w:rFonts w:ascii="Times New Roman" w:hAnsi="Times New Roman" w:cs="Times New Roman"/>
          <w:b/>
          <w:sz w:val="24"/>
          <w:szCs w:val="24"/>
          <w:lang w:val="kk-KZ"/>
        </w:rPr>
        <w:t xml:space="preserve">: </w:t>
      </w:r>
      <w:r w:rsidRPr="00AF7F4A">
        <w:rPr>
          <w:rFonts w:ascii="Times New Roman" w:hAnsi="Times New Roman" w:cs="Times New Roman"/>
          <w:sz w:val="24"/>
          <w:szCs w:val="24"/>
          <w:lang w:val="kk-KZ"/>
        </w:rPr>
        <w:t>ВҚ модулінде  қоймамен жұмыс  жүргізу құқығы бар  бірінші басшының  немесе кез келген қызметкердің  ВҚ жүргізу үшін жауапкершілігін көрсету мүмкіндігі қарастырылған.</w:t>
      </w:r>
      <w:r>
        <w:rPr>
          <w:rFonts w:ascii="Times New Roman" w:hAnsi="Times New Roman" w:cs="Times New Roman"/>
          <w:b/>
          <w:sz w:val="24"/>
          <w:szCs w:val="24"/>
          <w:lang w:val="kk-KZ"/>
        </w:rPr>
        <w:t xml:space="preserve">  </w:t>
      </w:r>
      <w:r w:rsidR="002046A2" w:rsidRPr="00AF7F4A">
        <w:rPr>
          <w:rFonts w:ascii="Times New Roman" w:hAnsi="Times New Roman" w:cs="Times New Roman"/>
          <w:sz w:val="24"/>
          <w:szCs w:val="24"/>
          <w:lang w:val="kk-KZ"/>
        </w:rPr>
        <w:t xml:space="preserve"> </w:t>
      </w:r>
    </w:p>
    <w:p w:rsidR="0057598C" w:rsidRPr="00AF7F4A" w:rsidRDefault="0057598C" w:rsidP="004F7A4C">
      <w:pPr>
        <w:pStyle w:val="a3"/>
        <w:tabs>
          <w:tab w:val="left" w:pos="426"/>
          <w:tab w:val="left" w:pos="993"/>
        </w:tabs>
        <w:spacing w:after="0" w:line="240" w:lineRule="auto"/>
        <w:ind w:left="0" w:firstLine="709"/>
        <w:jc w:val="both"/>
        <w:rPr>
          <w:rFonts w:ascii="Times New Roman" w:hAnsi="Times New Roman" w:cs="Times New Roman"/>
          <w:b/>
          <w:sz w:val="24"/>
          <w:szCs w:val="24"/>
          <w:lang w:val="kk-KZ"/>
        </w:rPr>
      </w:pPr>
    </w:p>
    <w:p w:rsidR="00783A86" w:rsidRPr="003F6F0C" w:rsidRDefault="00783A86" w:rsidP="00115633">
      <w:pPr>
        <w:pStyle w:val="a3"/>
        <w:numPr>
          <w:ilvl w:val="0"/>
          <w:numId w:val="1"/>
        </w:numPr>
        <w:tabs>
          <w:tab w:val="left" w:pos="426"/>
          <w:tab w:val="left" w:pos="1134"/>
        </w:tabs>
        <w:spacing w:after="0" w:line="240" w:lineRule="auto"/>
        <w:ind w:left="0" w:firstLine="709"/>
        <w:jc w:val="both"/>
        <w:rPr>
          <w:rFonts w:ascii="Times New Roman" w:hAnsi="Times New Roman" w:cs="Times New Roman"/>
          <w:sz w:val="24"/>
          <w:szCs w:val="24"/>
        </w:rPr>
      </w:pPr>
      <w:r w:rsidRPr="001A168C">
        <w:rPr>
          <w:rFonts w:ascii="Times New Roman" w:hAnsi="Times New Roman" w:cs="Times New Roman"/>
          <w:sz w:val="24"/>
          <w:szCs w:val="24"/>
          <w:lang w:val="kk-KZ"/>
        </w:rPr>
        <w:t xml:space="preserve"> «Физи</w:t>
      </w:r>
      <w:r w:rsidR="00AF7F4A">
        <w:rPr>
          <w:rFonts w:ascii="Times New Roman" w:hAnsi="Times New Roman" w:cs="Times New Roman"/>
          <w:sz w:val="24"/>
          <w:szCs w:val="24"/>
          <w:lang w:val="kk-KZ"/>
        </w:rPr>
        <w:t>калық белгі</w:t>
      </w:r>
      <w:r w:rsidRPr="001A168C">
        <w:rPr>
          <w:rFonts w:ascii="Times New Roman" w:hAnsi="Times New Roman" w:cs="Times New Roman"/>
          <w:sz w:val="24"/>
          <w:szCs w:val="24"/>
          <w:lang w:val="kk-KZ"/>
        </w:rPr>
        <w:t xml:space="preserve">» </w:t>
      </w:r>
      <w:r w:rsidR="00AF7F4A">
        <w:rPr>
          <w:rFonts w:ascii="Times New Roman" w:hAnsi="Times New Roman" w:cs="Times New Roman"/>
          <w:sz w:val="24"/>
          <w:szCs w:val="24"/>
          <w:lang w:val="kk-KZ"/>
        </w:rPr>
        <w:t>графасында ТМҚ сериялық нөмірлері  кө</w:t>
      </w:r>
      <w:r w:rsidR="001A168C">
        <w:rPr>
          <w:rFonts w:ascii="Times New Roman" w:hAnsi="Times New Roman" w:cs="Times New Roman"/>
          <w:sz w:val="24"/>
          <w:szCs w:val="24"/>
          <w:lang w:val="kk-KZ"/>
        </w:rPr>
        <w:t>рс</w:t>
      </w:r>
      <w:r w:rsidR="00AF7F4A">
        <w:rPr>
          <w:rFonts w:ascii="Times New Roman" w:hAnsi="Times New Roman" w:cs="Times New Roman"/>
          <w:sz w:val="24"/>
          <w:szCs w:val="24"/>
          <w:lang w:val="kk-KZ"/>
        </w:rPr>
        <w:t xml:space="preserve">ету талап етіледі. ТМҚ сериялық нөмірлер беруге, ФНО 328-де тауар позициясының нөмірлерін де көрсетуге болады. Алайда,  бұл  әрбір тауар позициясы бойынша  ВҚ модулінде  ТМҚ қалдықтарын  көрсету қажеттігін көрсетеді. </w:t>
      </w:r>
    </w:p>
    <w:p w:rsidR="00783A86" w:rsidRPr="003F6F0C" w:rsidRDefault="001A168C" w:rsidP="004F7A4C">
      <w:pPr>
        <w:pStyle w:val="a3"/>
        <w:tabs>
          <w:tab w:val="left" w:pos="426"/>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kk-KZ"/>
        </w:rPr>
        <w:t xml:space="preserve">ВҚ модулі арқылы ЭШФ жазылып берілетін тауарлар Тізбесі кеңейетінін ескере отырып,  саны бірнеше данадан  бірнеше жүз/мың данаға дейін жететін  қалдықтар әрбір тауар позициясы бойынша болады. ВҚ модулінде  ТМҚ қозғалысы  </w:t>
      </w:r>
      <w:r w:rsidRPr="001A168C">
        <w:rPr>
          <w:rFonts w:ascii="Times New Roman" w:hAnsi="Times New Roman" w:cs="Times New Roman"/>
          <w:sz w:val="24"/>
          <w:szCs w:val="24"/>
          <w:lang w:val="kk-KZ"/>
        </w:rPr>
        <w:t>API протокол</w:t>
      </w:r>
      <w:r>
        <w:rPr>
          <w:rFonts w:ascii="Times New Roman" w:hAnsi="Times New Roman" w:cs="Times New Roman"/>
          <w:sz w:val="24"/>
          <w:szCs w:val="24"/>
          <w:lang w:val="kk-KZ"/>
        </w:rPr>
        <w:t xml:space="preserve">ы арқылы есеп жүйесінен бір күн бұрын деректерді жүктеу арқылы жаңартылатын болады. </w:t>
      </w:r>
      <w:r w:rsidRPr="001A168C">
        <w:rPr>
          <w:rFonts w:ascii="Times New Roman" w:hAnsi="Times New Roman" w:cs="Times New Roman"/>
          <w:sz w:val="24"/>
          <w:szCs w:val="24"/>
          <w:lang w:val="kk-KZ"/>
        </w:rPr>
        <w:t xml:space="preserve"> </w:t>
      </w:r>
      <w:r w:rsidR="00783A86" w:rsidRPr="001A168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Барлық ТМҚ-ның қозғалысы бойынша деректерді  бір күн бұрын жүктеу қажеттігін және деректер көлемі орасан болратынын ескерсек,  табу мүмкін емес қателіктер кетуі ықтимал.    </w:t>
      </w:r>
    </w:p>
    <w:p w:rsidR="00783A86" w:rsidRPr="003F6F0C" w:rsidRDefault="001A168C" w:rsidP="004F7A4C">
      <w:pPr>
        <w:pStyle w:val="a3"/>
        <w:tabs>
          <w:tab w:val="left" w:pos="426"/>
          <w:tab w:val="left" w:pos="993"/>
        </w:tabs>
        <w:spacing w:after="0" w:line="240" w:lineRule="auto"/>
        <w:ind w:left="0" w:firstLine="709"/>
        <w:jc w:val="both"/>
        <w:rPr>
          <w:rFonts w:ascii="Times New Roman" w:hAnsi="Times New Roman" w:cs="Times New Roman"/>
          <w:b/>
          <w:color w:val="FF0000"/>
          <w:sz w:val="24"/>
          <w:szCs w:val="24"/>
        </w:rPr>
      </w:pPr>
      <w:r>
        <w:rPr>
          <w:rFonts w:ascii="Times New Roman" w:hAnsi="Times New Roman" w:cs="Times New Roman"/>
          <w:sz w:val="24"/>
          <w:szCs w:val="24"/>
          <w:lang w:val="kk-KZ"/>
        </w:rPr>
        <w:t>ВҚ  модулінде  әрбір тауар позициясы бойынша ТМҚ жалпы санымен көрсетуді қарастыру мүмкін бе</w:t>
      </w:r>
      <w:r w:rsidR="00C065A5" w:rsidRPr="003F6F0C">
        <w:rPr>
          <w:rFonts w:ascii="Times New Roman" w:hAnsi="Times New Roman" w:cs="Times New Roman"/>
          <w:sz w:val="24"/>
          <w:szCs w:val="24"/>
        </w:rPr>
        <w:t>?</w:t>
      </w:r>
    </w:p>
    <w:p w:rsidR="00452403" w:rsidRPr="003F6F0C" w:rsidRDefault="001A168C" w:rsidP="004F7A4C">
      <w:pPr>
        <w:pStyle w:val="a3"/>
        <w:tabs>
          <w:tab w:val="left" w:pos="426"/>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lang w:val="kk-KZ"/>
        </w:rPr>
        <w:t>Жауап</w:t>
      </w:r>
      <w:r w:rsidR="002046A2" w:rsidRPr="003F6F0C">
        <w:rPr>
          <w:rFonts w:ascii="Times New Roman" w:hAnsi="Times New Roman" w:cs="Times New Roman"/>
          <w:b/>
          <w:sz w:val="24"/>
          <w:szCs w:val="24"/>
        </w:rPr>
        <w:t xml:space="preserve">: </w:t>
      </w:r>
      <w:r w:rsidR="00452403" w:rsidRPr="003F6F0C">
        <w:rPr>
          <w:rFonts w:ascii="Times New Roman" w:hAnsi="Times New Roman" w:cs="Times New Roman"/>
          <w:sz w:val="24"/>
          <w:szCs w:val="24"/>
        </w:rPr>
        <w:t xml:space="preserve"> «Физи</w:t>
      </w:r>
      <w:r>
        <w:rPr>
          <w:rFonts w:ascii="Times New Roman" w:hAnsi="Times New Roman" w:cs="Times New Roman"/>
          <w:sz w:val="24"/>
          <w:szCs w:val="24"/>
          <w:lang w:val="kk-KZ"/>
        </w:rPr>
        <w:t>калық белгі</w:t>
      </w:r>
      <w:r w:rsidR="00452403" w:rsidRPr="003F6F0C">
        <w:rPr>
          <w:rFonts w:ascii="Times New Roman" w:hAnsi="Times New Roman" w:cs="Times New Roman"/>
          <w:sz w:val="24"/>
          <w:szCs w:val="24"/>
        </w:rPr>
        <w:t>»</w:t>
      </w:r>
      <w:r>
        <w:rPr>
          <w:rFonts w:ascii="Times New Roman" w:hAnsi="Times New Roman" w:cs="Times New Roman"/>
          <w:sz w:val="24"/>
          <w:szCs w:val="24"/>
          <w:lang w:val="kk-KZ"/>
        </w:rPr>
        <w:t xml:space="preserve"> нысаны</w:t>
      </w:r>
      <w:r w:rsidR="004927B7" w:rsidRPr="003F6F0C">
        <w:rPr>
          <w:rFonts w:ascii="Times New Roman" w:hAnsi="Times New Roman" w:cs="Times New Roman"/>
          <w:sz w:val="24"/>
          <w:szCs w:val="24"/>
        </w:rPr>
        <w:t xml:space="preserve">, </w:t>
      </w:r>
      <w:r>
        <w:rPr>
          <w:rFonts w:ascii="Times New Roman" w:hAnsi="Times New Roman" w:cs="Times New Roman"/>
          <w:sz w:val="24"/>
          <w:szCs w:val="24"/>
          <w:lang w:val="kk-KZ"/>
        </w:rPr>
        <w:t xml:space="preserve">сондай-ақ </w:t>
      </w:r>
      <w:r w:rsidR="004927B7" w:rsidRPr="003F6F0C">
        <w:rPr>
          <w:rFonts w:ascii="Times New Roman" w:hAnsi="Times New Roman" w:cs="Times New Roman"/>
          <w:sz w:val="24"/>
          <w:szCs w:val="24"/>
        </w:rPr>
        <w:t xml:space="preserve"> «</w:t>
      </w:r>
      <w:r>
        <w:rPr>
          <w:rFonts w:ascii="Times New Roman" w:hAnsi="Times New Roman" w:cs="Times New Roman"/>
          <w:sz w:val="24"/>
          <w:szCs w:val="24"/>
          <w:lang w:val="kk-KZ"/>
        </w:rPr>
        <w:t>Бірегей тауар» «Қалдықтар»</w:t>
      </w:r>
      <w:r w:rsidR="004927B7" w:rsidRPr="003F6F0C">
        <w:rPr>
          <w:rFonts w:ascii="Times New Roman" w:hAnsi="Times New Roman" w:cs="Times New Roman"/>
          <w:sz w:val="24"/>
          <w:szCs w:val="24"/>
        </w:rPr>
        <w:t xml:space="preserve"> </w:t>
      </w:r>
      <w:r>
        <w:rPr>
          <w:rFonts w:ascii="Times New Roman" w:hAnsi="Times New Roman" w:cs="Times New Roman"/>
          <w:sz w:val="24"/>
          <w:szCs w:val="24"/>
          <w:lang w:val="kk-KZ"/>
        </w:rPr>
        <w:t xml:space="preserve"> нысанында тауар бірегей болған жағдайда, толтыру міндетті болып табылады. </w:t>
      </w:r>
      <w:r w:rsidR="00452403" w:rsidRPr="003F6F0C">
        <w:rPr>
          <w:rFonts w:ascii="Times New Roman" w:hAnsi="Times New Roman" w:cs="Times New Roman"/>
          <w:sz w:val="24"/>
          <w:szCs w:val="24"/>
        </w:rPr>
        <w:t xml:space="preserve"> </w:t>
      </w:r>
    </w:p>
    <w:p w:rsidR="002046A2" w:rsidRPr="003F6F0C" w:rsidRDefault="001A168C" w:rsidP="004F7A4C">
      <w:pPr>
        <w:pStyle w:val="a3"/>
        <w:tabs>
          <w:tab w:val="left" w:pos="426"/>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Бұл ретте  бірегей  емес тауарлар бойынша ВҚ модулінде  тауар қалдықтарын  жалпы санымен, партиясымен кіргізу мүмкіндігі қарастырылған.  </w:t>
      </w:r>
      <w:r w:rsidR="00672311" w:rsidRPr="003F6F0C">
        <w:rPr>
          <w:rFonts w:ascii="Times New Roman" w:hAnsi="Times New Roman" w:cs="Times New Roman"/>
          <w:sz w:val="24"/>
          <w:szCs w:val="24"/>
        </w:rPr>
        <w:t xml:space="preserve">   </w:t>
      </w:r>
    </w:p>
    <w:p w:rsidR="00F620D4" w:rsidRPr="003F6F0C" w:rsidRDefault="00F620D4" w:rsidP="004F7A4C">
      <w:pPr>
        <w:pStyle w:val="a3"/>
        <w:tabs>
          <w:tab w:val="left" w:pos="426"/>
          <w:tab w:val="left" w:pos="993"/>
        </w:tabs>
        <w:spacing w:after="0" w:line="240" w:lineRule="auto"/>
        <w:ind w:left="0" w:firstLine="709"/>
        <w:jc w:val="both"/>
        <w:rPr>
          <w:rFonts w:ascii="Times New Roman" w:hAnsi="Times New Roman" w:cs="Times New Roman"/>
          <w:b/>
          <w:sz w:val="24"/>
          <w:szCs w:val="24"/>
        </w:rPr>
      </w:pPr>
    </w:p>
    <w:p w:rsidR="00672311" w:rsidRPr="003F6F0C" w:rsidRDefault="00F56E0E" w:rsidP="00672311">
      <w:pPr>
        <w:pStyle w:val="a3"/>
        <w:numPr>
          <w:ilvl w:val="0"/>
          <w:numId w:val="1"/>
        </w:numPr>
        <w:tabs>
          <w:tab w:val="left" w:pos="426"/>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kk-KZ"/>
        </w:rPr>
        <w:t xml:space="preserve">Біздің ойымызша,  әрбір жекелеген жағдай үшін  </w:t>
      </w:r>
      <w:r w:rsidRPr="003F6F0C">
        <w:rPr>
          <w:rFonts w:ascii="Times New Roman" w:hAnsi="Times New Roman" w:cs="Times New Roman"/>
          <w:sz w:val="24"/>
          <w:szCs w:val="24"/>
        </w:rPr>
        <w:t xml:space="preserve">(экспорт, импорт, консигнация, </w:t>
      </w:r>
      <w:r>
        <w:rPr>
          <w:rFonts w:ascii="Times New Roman" w:hAnsi="Times New Roman" w:cs="Times New Roman"/>
          <w:sz w:val="24"/>
          <w:szCs w:val="24"/>
          <w:lang w:val="kk-KZ"/>
        </w:rPr>
        <w:t>жеке тұлға (қызметкер) сатуы</w:t>
      </w:r>
      <w:r w:rsidRPr="003F6F0C">
        <w:rPr>
          <w:rFonts w:ascii="Times New Roman" w:hAnsi="Times New Roman" w:cs="Times New Roman"/>
          <w:sz w:val="24"/>
          <w:szCs w:val="24"/>
        </w:rPr>
        <w:t>)</w:t>
      </w:r>
      <w:r>
        <w:rPr>
          <w:rFonts w:ascii="Times New Roman" w:hAnsi="Times New Roman" w:cs="Times New Roman"/>
          <w:sz w:val="24"/>
          <w:szCs w:val="24"/>
          <w:lang w:val="kk-KZ"/>
        </w:rPr>
        <w:t xml:space="preserve"> қолмен,  есеп жүйесімен ақпарат алмасу сияқты </w:t>
      </w:r>
      <w:r w:rsidRPr="003F6F0C">
        <w:rPr>
          <w:rFonts w:ascii="Times New Roman" w:hAnsi="Times New Roman" w:cs="Times New Roman"/>
          <w:sz w:val="24"/>
          <w:szCs w:val="24"/>
        </w:rPr>
        <w:t xml:space="preserve"> </w:t>
      </w:r>
      <w:r>
        <w:rPr>
          <w:rFonts w:ascii="Times New Roman" w:hAnsi="Times New Roman" w:cs="Times New Roman"/>
          <w:sz w:val="24"/>
          <w:szCs w:val="24"/>
          <w:lang w:val="kk-KZ"/>
        </w:rPr>
        <w:t xml:space="preserve">ВҚ модулімен жұмыстың оқыту  мысалдары дайындалуы тиіс.  Осы іске асырылады ма, және іске асырылса,  қашан? </w:t>
      </w:r>
    </w:p>
    <w:p w:rsidR="00672311" w:rsidRPr="003F6F0C" w:rsidRDefault="00F56E0E" w:rsidP="00672311">
      <w:pPr>
        <w:pStyle w:val="a3"/>
        <w:tabs>
          <w:tab w:val="left" w:pos="426"/>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lang w:val="kk-KZ"/>
        </w:rPr>
        <w:t>Жауап</w:t>
      </w:r>
      <w:r w:rsidR="009436C9" w:rsidRPr="003F6F0C">
        <w:rPr>
          <w:rFonts w:ascii="Times New Roman" w:hAnsi="Times New Roman" w:cs="Times New Roman"/>
          <w:b/>
          <w:sz w:val="24"/>
          <w:szCs w:val="24"/>
        </w:rPr>
        <w:t>:</w:t>
      </w:r>
      <w:r w:rsidR="00672311" w:rsidRPr="003F6F0C">
        <w:rPr>
          <w:rFonts w:ascii="Times New Roman" w:hAnsi="Times New Roman" w:cs="Times New Roman"/>
          <w:sz w:val="24"/>
          <w:szCs w:val="24"/>
        </w:rPr>
        <w:t xml:space="preserve"> </w:t>
      </w:r>
      <w:r>
        <w:rPr>
          <w:rFonts w:ascii="Times New Roman" w:hAnsi="Times New Roman" w:cs="Times New Roman"/>
          <w:sz w:val="24"/>
          <w:szCs w:val="24"/>
          <w:lang w:val="kk-KZ"/>
        </w:rPr>
        <w:t>ҚР ҚМ Мемлекеттік кірістер  комитетінің порталында  «Электрондық шот-фактуралар/Виртуалды қойма» бөлімінде  мынадай материалдар жарияланған</w:t>
      </w:r>
      <w:r w:rsidR="000A4AC8" w:rsidRPr="003F6F0C">
        <w:rPr>
          <w:rFonts w:ascii="Times New Roman" w:hAnsi="Times New Roman" w:cs="Times New Roman"/>
          <w:sz w:val="24"/>
          <w:szCs w:val="24"/>
        </w:rPr>
        <w:t>:</w:t>
      </w:r>
    </w:p>
    <w:p w:rsidR="000A4AC8" w:rsidRPr="003F6F0C" w:rsidRDefault="000A4AC8" w:rsidP="00672311">
      <w:pPr>
        <w:pStyle w:val="a3"/>
        <w:tabs>
          <w:tab w:val="left" w:pos="426"/>
          <w:tab w:val="left" w:pos="993"/>
        </w:tabs>
        <w:spacing w:after="0" w:line="240" w:lineRule="auto"/>
        <w:ind w:left="0" w:firstLine="709"/>
        <w:jc w:val="both"/>
        <w:rPr>
          <w:rFonts w:ascii="Times New Roman" w:eastAsia="Times New Roman" w:hAnsi="Times New Roman" w:cs="Times New Roman"/>
          <w:sz w:val="24"/>
          <w:szCs w:val="24"/>
          <w:lang w:eastAsia="ru-RU"/>
        </w:rPr>
      </w:pPr>
      <w:r w:rsidRPr="003F6F0C">
        <w:rPr>
          <w:rFonts w:ascii="Times New Roman" w:eastAsia="Times New Roman" w:hAnsi="Times New Roman" w:cs="Times New Roman"/>
          <w:sz w:val="24"/>
          <w:szCs w:val="24"/>
          <w:lang w:eastAsia="ru-RU"/>
        </w:rPr>
        <w:t xml:space="preserve">- </w:t>
      </w:r>
      <w:r w:rsidR="00F56E0E">
        <w:rPr>
          <w:rFonts w:ascii="Times New Roman" w:eastAsia="Times New Roman" w:hAnsi="Times New Roman" w:cs="Times New Roman"/>
          <w:sz w:val="24"/>
          <w:szCs w:val="24"/>
          <w:lang w:val="kk-KZ" w:eastAsia="ru-RU"/>
        </w:rPr>
        <w:t>ВҚ модулі бойынша пайдаланушының нұсқаулығы</w:t>
      </w:r>
      <w:r w:rsidRPr="003F6F0C">
        <w:rPr>
          <w:rFonts w:ascii="Times New Roman" w:eastAsia="Times New Roman" w:hAnsi="Times New Roman" w:cs="Times New Roman"/>
          <w:sz w:val="24"/>
          <w:szCs w:val="24"/>
          <w:lang w:eastAsia="ru-RU"/>
        </w:rPr>
        <w:t>;</w:t>
      </w:r>
    </w:p>
    <w:p w:rsidR="000A4AC8" w:rsidRPr="003F6F0C" w:rsidRDefault="000A4AC8" w:rsidP="00672311">
      <w:pPr>
        <w:pStyle w:val="a3"/>
        <w:tabs>
          <w:tab w:val="left" w:pos="426"/>
          <w:tab w:val="left" w:pos="993"/>
        </w:tabs>
        <w:spacing w:after="0" w:line="240" w:lineRule="auto"/>
        <w:ind w:left="0" w:firstLine="709"/>
        <w:jc w:val="both"/>
        <w:rPr>
          <w:rFonts w:ascii="Times New Roman" w:eastAsia="Times New Roman" w:hAnsi="Times New Roman" w:cs="Times New Roman"/>
          <w:sz w:val="24"/>
          <w:szCs w:val="24"/>
          <w:lang w:eastAsia="ru-RU"/>
        </w:rPr>
      </w:pPr>
      <w:r w:rsidRPr="003F6F0C">
        <w:rPr>
          <w:rFonts w:ascii="Times New Roman" w:eastAsia="Times New Roman" w:hAnsi="Times New Roman" w:cs="Times New Roman"/>
          <w:sz w:val="24"/>
          <w:szCs w:val="24"/>
          <w:lang w:eastAsia="ru-RU"/>
        </w:rPr>
        <w:t xml:space="preserve">- </w:t>
      </w:r>
      <w:r w:rsidR="00F56E0E">
        <w:rPr>
          <w:rFonts w:ascii="Times New Roman" w:eastAsia="Times New Roman" w:hAnsi="Times New Roman" w:cs="Times New Roman"/>
          <w:sz w:val="24"/>
          <w:szCs w:val="24"/>
          <w:lang w:val="kk-KZ" w:eastAsia="ru-RU"/>
        </w:rPr>
        <w:t>ВҚ модулі бойынша жұмыс кезіндегі жадынама</w:t>
      </w:r>
      <w:r w:rsidRPr="003F6F0C">
        <w:rPr>
          <w:rFonts w:ascii="Times New Roman" w:eastAsia="Times New Roman" w:hAnsi="Times New Roman" w:cs="Times New Roman"/>
          <w:sz w:val="24"/>
          <w:szCs w:val="24"/>
          <w:lang w:eastAsia="ru-RU"/>
        </w:rPr>
        <w:t>;</w:t>
      </w:r>
    </w:p>
    <w:p w:rsidR="000A4AC8" w:rsidRPr="003F6F0C" w:rsidRDefault="000A4AC8" w:rsidP="00672311">
      <w:pPr>
        <w:pStyle w:val="a3"/>
        <w:tabs>
          <w:tab w:val="left" w:pos="426"/>
          <w:tab w:val="left" w:pos="993"/>
        </w:tabs>
        <w:spacing w:after="0" w:line="240" w:lineRule="auto"/>
        <w:ind w:left="0" w:firstLine="709"/>
        <w:jc w:val="both"/>
        <w:rPr>
          <w:rFonts w:ascii="Times New Roman" w:eastAsia="Times New Roman" w:hAnsi="Times New Roman" w:cs="Times New Roman"/>
          <w:sz w:val="24"/>
          <w:szCs w:val="24"/>
          <w:lang w:eastAsia="ru-RU"/>
        </w:rPr>
      </w:pPr>
      <w:r w:rsidRPr="003F6F0C">
        <w:rPr>
          <w:rFonts w:ascii="Times New Roman" w:eastAsia="Times New Roman" w:hAnsi="Times New Roman" w:cs="Times New Roman"/>
          <w:sz w:val="24"/>
          <w:szCs w:val="24"/>
          <w:lang w:eastAsia="ru-RU"/>
        </w:rPr>
        <w:t xml:space="preserve">- </w:t>
      </w:r>
      <w:r w:rsidR="00F56E0E">
        <w:rPr>
          <w:rFonts w:ascii="Times New Roman" w:eastAsia="Times New Roman" w:hAnsi="Times New Roman" w:cs="Times New Roman"/>
          <w:sz w:val="24"/>
          <w:szCs w:val="24"/>
          <w:lang w:val="kk-KZ" w:eastAsia="ru-RU"/>
        </w:rPr>
        <w:t xml:space="preserve">оқыту  </w:t>
      </w:r>
      <w:r w:rsidRPr="003F6F0C">
        <w:rPr>
          <w:rFonts w:ascii="Times New Roman" w:eastAsia="Times New Roman" w:hAnsi="Times New Roman" w:cs="Times New Roman"/>
          <w:sz w:val="24"/>
          <w:szCs w:val="24"/>
          <w:lang w:eastAsia="ru-RU"/>
        </w:rPr>
        <w:t xml:space="preserve"> видеоролик</w:t>
      </w:r>
      <w:r w:rsidR="00F56E0E">
        <w:rPr>
          <w:rFonts w:ascii="Times New Roman" w:eastAsia="Times New Roman" w:hAnsi="Times New Roman" w:cs="Times New Roman"/>
          <w:sz w:val="24"/>
          <w:szCs w:val="24"/>
          <w:lang w:val="kk-KZ" w:eastAsia="ru-RU"/>
        </w:rPr>
        <w:t>тері</w:t>
      </w:r>
      <w:r w:rsidRPr="003F6F0C">
        <w:rPr>
          <w:rFonts w:ascii="Times New Roman" w:eastAsia="Times New Roman" w:hAnsi="Times New Roman" w:cs="Times New Roman"/>
          <w:sz w:val="24"/>
          <w:szCs w:val="24"/>
          <w:lang w:eastAsia="ru-RU"/>
        </w:rPr>
        <w:t>;</w:t>
      </w:r>
    </w:p>
    <w:p w:rsidR="009436C9" w:rsidRPr="003F6F0C" w:rsidRDefault="000A4AC8" w:rsidP="00672311">
      <w:pPr>
        <w:pStyle w:val="a3"/>
        <w:tabs>
          <w:tab w:val="left" w:pos="426"/>
          <w:tab w:val="left" w:pos="993"/>
        </w:tabs>
        <w:spacing w:after="0" w:line="240" w:lineRule="auto"/>
        <w:ind w:left="0" w:firstLine="709"/>
        <w:jc w:val="both"/>
        <w:rPr>
          <w:rFonts w:ascii="Times New Roman" w:eastAsia="Times New Roman" w:hAnsi="Times New Roman" w:cs="Times New Roman"/>
          <w:sz w:val="24"/>
          <w:szCs w:val="24"/>
          <w:lang w:eastAsia="ru-RU"/>
        </w:rPr>
      </w:pPr>
      <w:r w:rsidRPr="003F6F0C">
        <w:rPr>
          <w:rFonts w:ascii="Times New Roman" w:eastAsia="Times New Roman" w:hAnsi="Times New Roman" w:cs="Times New Roman"/>
          <w:sz w:val="24"/>
          <w:szCs w:val="24"/>
          <w:lang w:eastAsia="ru-RU"/>
        </w:rPr>
        <w:t xml:space="preserve">- </w:t>
      </w:r>
      <w:r w:rsidR="00F56E0E">
        <w:rPr>
          <w:rFonts w:ascii="Times New Roman" w:eastAsia="Times New Roman" w:hAnsi="Times New Roman" w:cs="Times New Roman"/>
          <w:sz w:val="24"/>
          <w:szCs w:val="24"/>
          <w:lang w:val="kk-KZ" w:eastAsia="ru-RU"/>
        </w:rPr>
        <w:t xml:space="preserve">ВҚ модулімен ЭШФ АЖ </w:t>
      </w:r>
      <w:r w:rsidRPr="003F6F0C">
        <w:rPr>
          <w:rFonts w:ascii="Times New Roman" w:eastAsia="Times New Roman" w:hAnsi="Times New Roman" w:cs="Times New Roman"/>
          <w:sz w:val="24"/>
          <w:szCs w:val="24"/>
          <w:lang w:eastAsia="ru-RU"/>
        </w:rPr>
        <w:t>тест</w:t>
      </w:r>
      <w:r w:rsidR="00F56E0E">
        <w:rPr>
          <w:rFonts w:ascii="Times New Roman" w:eastAsia="Times New Roman" w:hAnsi="Times New Roman" w:cs="Times New Roman"/>
          <w:sz w:val="24"/>
          <w:szCs w:val="24"/>
          <w:lang w:val="kk-KZ" w:eastAsia="ru-RU"/>
        </w:rPr>
        <w:t xml:space="preserve">ілік </w:t>
      </w:r>
      <w:r w:rsidRPr="003F6F0C">
        <w:rPr>
          <w:rFonts w:ascii="Times New Roman" w:eastAsia="Times New Roman" w:hAnsi="Times New Roman" w:cs="Times New Roman"/>
          <w:sz w:val="24"/>
          <w:szCs w:val="24"/>
          <w:lang w:eastAsia="ru-RU"/>
        </w:rPr>
        <w:t xml:space="preserve"> web-</w:t>
      </w:r>
      <w:r w:rsidR="00F56E0E">
        <w:rPr>
          <w:rFonts w:ascii="Times New Roman" w:eastAsia="Times New Roman" w:hAnsi="Times New Roman" w:cs="Times New Roman"/>
          <w:sz w:val="24"/>
          <w:szCs w:val="24"/>
          <w:lang w:val="kk-KZ" w:eastAsia="ru-RU"/>
        </w:rPr>
        <w:t>қосымша</w:t>
      </w:r>
      <w:r w:rsidRPr="003F6F0C">
        <w:rPr>
          <w:rFonts w:ascii="Times New Roman" w:eastAsia="Times New Roman" w:hAnsi="Times New Roman" w:cs="Times New Roman"/>
          <w:sz w:val="24"/>
          <w:szCs w:val="24"/>
          <w:lang w:eastAsia="ru-RU"/>
        </w:rPr>
        <w:t xml:space="preserve">. </w:t>
      </w:r>
    </w:p>
    <w:p w:rsidR="00F52AC4" w:rsidRPr="00F56E0E" w:rsidRDefault="00F56E0E" w:rsidP="00F56E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F56E0E">
        <w:rPr>
          <w:rFonts w:ascii="Times New Roman" w:hAnsi="Times New Roman" w:cs="Times New Roman"/>
          <w:sz w:val="24"/>
          <w:szCs w:val="24"/>
        </w:rPr>
        <w:t xml:space="preserve">Төменде сипатталған талаптардың ақпараттық қауіпсіздік талаптарына сәйкестігі үшін SAP сертификатының қажеттілігі туралы, сондай-ақ сертификаттау рәсімінің сипаттамасын растаңыз. </w:t>
      </w:r>
    </w:p>
    <w:p w:rsidR="00F56E0E" w:rsidRPr="00F56E0E" w:rsidRDefault="00F56E0E" w:rsidP="004F7A4C">
      <w:pPr>
        <w:tabs>
          <w:tab w:val="left" w:pos="426"/>
          <w:tab w:val="left" w:pos="993"/>
        </w:tabs>
        <w:spacing w:after="0" w:line="240" w:lineRule="auto"/>
        <w:ind w:firstLine="709"/>
        <w:jc w:val="both"/>
        <w:rPr>
          <w:rFonts w:ascii="Times New Roman" w:hAnsi="Times New Roman" w:cs="Times New Roman"/>
          <w:sz w:val="24"/>
          <w:szCs w:val="24"/>
          <w:lang w:val="kk-KZ"/>
        </w:rPr>
      </w:pPr>
      <w:r w:rsidRPr="00F56E0E">
        <w:rPr>
          <w:rFonts w:ascii="Times New Roman" w:hAnsi="Times New Roman" w:cs="Times New Roman"/>
          <w:sz w:val="24"/>
          <w:szCs w:val="24"/>
        </w:rPr>
        <w:t>2016 жылғы 1 қаңтардан бастап күшіне енген «Ақпараттандыру туралы» Қазақстан Республикасының Заңының жаңа редакциясының талаптарына сәйкес мемлекеттік органдардың ақпараттық жүйелерімен біріктірілген барлық мемлекеттік емес ақпараттық жүйелер ақпараттық қауіпсіздік талаптарына сәйкестікті растау рәсімінен өтуі керек (44-баптың 3-тармағы және 51 б</w:t>
      </w:r>
      <w:r>
        <w:rPr>
          <w:rFonts w:ascii="Times New Roman" w:hAnsi="Times New Roman" w:cs="Times New Roman"/>
          <w:sz w:val="24"/>
          <w:szCs w:val="24"/>
          <w:lang w:val="kk-KZ"/>
        </w:rPr>
        <w:t xml:space="preserve">аптың </w:t>
      </w:r>
      <w:r w:rsidRPr="00F56E0E">
        <w:rPr>
          <w:rFonts w:ascii="Times New Roman" w:hAnsi="Times New Roman" w:cs="Times New Roman"/>
          <w:sz w:val="24"/>
          <w:szCs w:val="24"/>
        </w:rPr>
        <w:t>1</w:t>
      </w:r>
      <w:r>
        <w:rPr>
          <w:rFonts w:ascii="Times New Roman" w:hAnsi="Times New Roman" w:cs="Times New Roman"/>
          <w:sz w:val="24"/>
          <w:szCs w:val="24"/>
          <w:lang w:val="kk-KZ"/>
        </w:rPr>
        <w:t>-тармағы 2) тармақшасы</w:t>
      </w:r>
      <w:r w:rsidRPr="00F56E0E">
        <w:rPr>
          <w:rFonts w:ascii="Times New Roman" w:hAnsi="Times New Roman" w:cs="Times New Roman"/>
          <w:sz w:val="24"/>
          <w:szCs w:val="24"/>
        </w:rPr>
        <w:t>) және ақпараттық қауіпсіздік талаптарына сәйкестік сертификатын алады.</w:t>
      </w:r>
    </w:p>
    <w:p w:rsidR="00F52AC4" w:rsidRPr="00F56E0E" w:rsidRDefault="00F56E0E" w:rsidP="00F56E0E">
      <w:pPr>
        <w:tabs>
          <w:tab w:val="left" w:pos="426"/>
          <w:tab w:val="left" w:pos="993"/>
        </w:tabs>
        <w:spacing w:after="0" w:line="240" w:lineRule="auto"/>
        <w:ind w:firstLine="709"/>
        <w:jc w:val="both"/>
        <w:rPr>
          <w:rFonts w:ascii="Times New Roman" w:hAnsi="Times New Roman" w:cs="Times New Roman"/>
          <w:sz w:val="24"/>
          <w:szCs w:val="24"/>
          <w:lang w:val="kk-KZ"/>
        </w:rPr>
      </w:pPr>
      <w:r w:rsidRPr="00F56E0E">
        <w:rPr>
          <w:rFonts w:ascii="Times New Roman" w:hAnsi="Times New Roman" w:cs="Times New Roman"/>
          <w:sz w:val="24"/>
          <w:szCs w:val="24"/>
          <w:lang w:val="kk-KZ"/>
        </w:rPr>
        <w:t>Ақпараттық жүйені (АЖ) аттестаттау</w:t>
      </w:r>
      <w:r>
        <w:rPr>
          <w:rFonts w:ascii="Times New Roman" w:hAnsi="Times New Roman" w:cs="Times New Roman"/>
          <w:sz w:val="24"/>
          <w:szCs w:val="24"/>
          <w:lang w:val="kk-KZ"/>
        </w:rPr>
        <w:t>ды</w:t>
      </w:r>
      <w:r w:rsidRPr="00F56E0E">
        <w:rPr>
          <w:rFonts w:ascii="Times New Roman" w:hAnsi="Times New Roman" w:cs="Times New Roman"/>
          <w:sz w:val="24"/>
          <w:szCs w:val="24"/>
          <w:lang w:val="kk-KZ"/>
        </w:rPr>
        <w:t xml:space="preserve"> мемлекеттік техникалық қызмет жүргізеді және </w:t>
      </w:r>
      <w:r>
        <w:rPr>
          <w:rFonts w:ascii="Times New Roman" w:hAnsi="Times New Roman" w:cs="Times New Roman"/>
          <w:sz w:val="24"/>
          <w:szCs w:val="24"/>
          <w:lang w:val="kk-KZ"/>
        </w:rPr>
        <w:t>ақылы болады</w:t>
      </w:r>
      <w:r w:rsidRPr="00F56E0E">
        <w:rPr>
          <w:rFonts w:ascii="Times New Roman" w:hAnsi="Times New Roman" w:cs="Times New Roman"/>
          <w:sz w:val="24"/>
          <w:szCs w:val="24"/>
          <w:lang w:val="kk-KZ"/>
        </w:rPr>
        <w:t>. Іс жүзінде, сертификаттау процедурасы ақпараттық қауіпсіздіктің стандарттарына сәйкестігі үшін АЖ-ның ағымдағы жай-күйіне аудит болып табылады, атап айтқанда:</w:t>
      </w:r>
      <w:r w:rsidR="00F52AC4" w:rsidRPr="00F56E0E">
        <w:rPr>
          <w:rFonts w:ascii="Times New Roman" w:hAnsi="Times New Roman" w:cs="Times New Roman"/>
          <w:sz w:val="24"/>
          <w:szCs w:val="24"/>
          <w:lang w:val="kk-KZ"/>
        </w:rPr>
        <w:t xml:space="preserve"> </w:t>
      </w:r>
    </w:p>
    <w:p w:rsidR="00F52AC4" w:rsidRPr="003F6F0C" w:rsidRDefault="00F52AC4" w:rsidP="004F7A4C">
      <w:pPr>
        <w:pStyle w:val="a3"/>
        <w:numPr>
          <w:ilvl w:val="0"/>
          <w:numId w:val="3"/>
        </w:numPr>
        <w:tabs>
          <w:tab w:val="left" w:pos="426"/>
          <w:tab w:val="left" w:pos="993"/>
        </w:tabs>
        <w:spacing w:after="0" w:line="240" w:lineRule="auto"/>
        <w:ind w:left="0" w:firstLine="709"/>
        <w:jc w:val="both"/>
        <w:rPr>
          <w:rFonts w:ascii="Times New Roman" w:hAnsi="Times New Roman" w:cs="Times New Roman"/>
          <w:sz w:val="24"/>
          <w:szCs w:val="24"/>
        </w:rPr>
      </w:pPr>
      <w:r w:rsidRPr="003F6F0C">
        <w:rPr>
          <w:rFonts w:ascii="Times New Roman" w:hAnsi="Times New Roman" w:cs="Times New Roman"/>
          <w:sz w:val="24"/>
          <w:szCs w:val="24"/>
        </w:rPr>
        <w:t>СТ РК ИСО/МЭК 27002-2009 «</w:t>
      </w:r>
      <w:r w:rsidR="00F56E0E">
        <w:rPr>
          <w:rFonts w:ascii="Times New Roman" w:hAnsi="Times New Roman" w:cs="Times New Roman"/>
          <w:sz w:val="24"/>
          <w:szCs w:val="24"/>
          <w:lang w:val="kk-KZ"/>
        </w:rPr>
        <w:t xml:space="preserve">Ақпараттық </w:t>
      </w:r>
      <w:r w:rsidRPr="003F6F0C">
        <w:rPr>
          <w:rFonts w:ascii="Times New Roman" w:hAnsi="Times New Roman" w:cs="Times New Roman"/>
          <w:sz w:val="24"/>
          <w:szCs w:val="24"/>
        </w:rPr>
        <w:t xml:space="preserve"> технологи</w:t>
      </w:r>
      <w:r w:rsidR="00F56E0E">
        <w:rPr>
          <w:rFonts w:ascii="Times New Roman" w:hAnsi="Times New Roman" w:cs="Times New Roman"/>
          <w:sz w:val="24"/>
          <w:szCs w:val="24"/>
          <w:lang w:val="kk-KZ"/>
        </w:rPr>
        <w:t>ялар</w:t>
      </w:r>
      <w:r w:rsidRPr="003F6F0C">
        <w:rPr>
          <w:rFonts w:ascii="Times New Roman" w:hAnsi="Times New Roman" w:cs="Times New Roman"/>
          <w:sz w:val="24"/>
          <w:szCs w:val="24"/>
        </w:rPr>
        <w:t xml:space="preserve">. </w:t>
      </w:r>
      <w:r w:rsidR="00F56E0E">
        <w:rPr>
          <w:rFonts w:ascii="Times New Roman" w:hAnsi="Times New Roman" w:cs="Times New Roman"/>
          <w:sz w:val="24"/>
          <w:szCs w:val="24"/>
          <w:lang w:val="kk-KZ"/>
        </w:rPr>
        <w:t>Қамтамасыз ету құралдары</w:t>
      </w:r>
      <w:r w:rsidRPr="003F6F0C">
        <w:rPr>
          <w:rFonts w:ascii="Times New Roman" w:hAnsi="Times New Roman" w:cs="Times New Roman"/>
          <w:sz w:val="24"/>
          <w:szCs w:val="24"/>
        </w:rPr>
        <w:t xml:space="preserve">. </w:t>
      </w:r>
      <w:r w:rsidR="00F56E0E">
        <w:rPr>
          <w:rFonts w:ascii="Times New Roman" w:hAnsi="Times New Roman" w:cs="Times New Roman"/>
          <w:sz w:val="24"/>
          <w:szCs w:val="24"/>
          <w:lang w:val="kk-KZ"/>
        </w:rPr>
        <w:t>Ақпараты қорғауды басқару бойынша ережелер жинағы</w:t>
      </w:r>
      <w:r w:rsidRPr="003F6F0C">
        <w:rPr>
          <w:rFonts w:ascii="Times New Roman" w:hAnsi="Times New Roman" w:cs="Times New Roman"/>
          <w:sz w:val="24"/>
          <w:szCs w:val="24"/>
        </w:rPr>
        <w:t>»;</w:t>
      </w:r>
    </w:p>
    <w:p w:rsidR="00F52AC4" w:rsidRPr="003F6F0C" w:rsidRDefault="00F52AC4" w:rsidP="004F7A4C">
      <w:pPr>
        <w:pStyle w:val="a3"/>
        <w:numPr>
          <w:ilvl w:val="0"/>
          <w:numId w:val="3"/>
        </w:numPr>
        <w:tabs>
          <w:tab w:val="left" w:pos="426"/>
          <w:tab w:val="left" w:pos="993"/>
        </w:tabs>
        <w:spacing w:after="0" w:line="240" w:lineRule="auto"/>
        <w:ind w:left="0" w:firstLine="709"/>
        <w:jc w:val="both"/>
        <w:rPr>
          <w:rFonts w:ascii="Times New Roman" w:hAnsi="Times New Roman" w:cs="Times New Roman"/>
          <w:sz w:val="24"/>
          <w:szCs w:val="24"/>
        </w:rPr>
      </w:pPr>
      <w:r w:rsidRPr="003F6F0C">
        <w:rPr>
          <w:rFonts w:ascii="Times New Roman" w:hAnsi="Times New Roman" w:cs="Times New Roman"/>
          <w:sz w:val="24"/>
          <w:szCs w:val="24"/>
        </w:rPr>
        <w:t>СТ РК ГОСТ Р ИСО/МЭК 15408-2-2006 «</w:t>
      </w:r>
      <w:r w:rsidR="00F56E0E">
        <w:rPr>
          <w:rFonts w:ascii="Times New Roman" w:hAnsi="Times New Roman" w:cs="Times New Roman"/>
          <w:sz w:val="24"/>
          <w:szCs w:val="24"/>
          <w:lang w:val="kk-KZ"/>
        </w:rPr>
        <w:t>Қауіпсіздікті қамтамасыз ету әдістері мен құралдары</w:t>
      </w:r>
      <w:r w:rsidRPr="003F6F0C">
        <w:rPr>
          <w:rFonts w:ascii="Times New Roman" w:hAnsi="Times New Roman" w:cs="Times New Roman"/>
          <w:sz w:val="24"/>
          <w:szCs w:val="24"/>
        </w:rPr>
        <w:t xml:space="preserve">. </w:t>
      </w:r>
      <w:r w:rsidR="00F56E0E">
        <w:rPr>
          <w:rFonts w:ascii="Times New Roman" w:hAnsi="Times New Roman" w:cs="Times New Roman"/>
          <w:sz w:val="24"/>
          <w:szCs w:val="24"/>
          <w:lang w:val="kk-KZ"/>
        </w:rPr>
        <w:t>Ақпараттық технологиялардың қауіпсіздігін бағалау к</w:t>
      </w:r>
      <w:r w:rsidRPr="003F6F0C">
        <w:rPr>
          <w:rFonts w:ascii="Times New Roman" w:hAnsi="Times New Roman" w:cs="Times New Roman"/>
          <w:sz w:val="24"/>
          <w:szCs w:val="24"/>
        </w:rPr>
        <w:t>ритери</w:t>
      </w:r>
      <w:r w:rsidR="00F56E0E">
        <w:rPr>
          <w:rFonts w:ascii="Times New Roman" w:hAnsi="Times New Roman" w:cs="Times New Roman"/>
          <w:sz w:val="24"/>
          <w:szCs w:val="24"/>
          <w:lang w:val="kk-KZ"/>
        </w:rPr>
        <w:t>йлері</w:t>
      </w:r>
      <w:r w:rsidRPr="003F6F0C">
        <w:rPr>
          <w:rFonts w:ascii="Times New Roman" w:hAnsi="Times New Roman" w:cs="Times New Roman"/>
          <w:sz w:val="24"/>
          <w:szCs w:val="24"/>
        </w:rPr>
        <w:t xml:space="preserve">. </w:t>
      </w:r>
      <w:r w:rsidR="00F56E0E">
        <w:rPr>
          <w:rFonts w:ascii="Times New Roman" w:hAnsi="Times New Roman" w:cs="Times New Roman"/>
          <w:sz w:val="24"/>
          <w:szCs w:val="24"/>
          <w:lang w:val="kk-KZ"/>
        </w:rPr>
        <w:t>2-бөлім</w:t>
      </w:r>
      <w:r w:rsidRPr="003F6F0C">
        <w:rPr>
          <w:rFonts w:ascii="Times New Roman" w:hAnsi="Times New Roman" w:cs="Times New Roman"/>
          <w:sz w:val="24"/>
          <w:szCs w:val="24"/>
        </w:rPr>
        <w:t xml:space="preserve">. </w:t>
      </w:r>
      <w:r w:rsidR="00F56E0E">
        <w:rPr>
          <w:rFonts w:ascii="Times New Roman" w:hAnsi="Times New Roman" w:cs="Times New Roman"/>
          <w:sz w:val="24"/>
          <w:szCs w:val="24"/>
          <w:lang w:val="kk-KZ"/>
        </w:rPr>
        <w:t>Қауіпсіздіктің ф</w:t>
      </w:r>
      <w:r w:rsidRPr="003F6F0C">
        <w:rPr>
          <w:rFonts w:ascii="Times New Roman" w:hAnsi="Times New Roman" w:cs="Times New Roman"/>
          <w:sz w:val="24"/>
          <w:szCs w:val="24"/>
        </w:rPr>
        <w:t>ункциональ</w:t>
      </w:r>
      <w:r w:rsidR="00F56E0E">
        <w:rPr>
          <w:rFonts w:ascii="Times New Roman" w:hAnsi="Times New Roman" w:cs="Times New Roman"/>
          <w:sz w:val="24"/>
          <w:szCs w:val="24"/>
          <w:lang w:val="kk-KZ"/>
        </w:rPr>
        <w:t>дық талаптары</w:t>
      </w:r>
      <w:r w:rsidRPr="003F6F0C">
        <w:rPr>
          <w:rFonts w:ascii="Times New Roman" w:hAnsi="Times New Roman" w:cs="Times New Roman"/>
          <w:sz w:val="24"/>
          <w:szCs w:val="24"/>
        </w:rPr>
        <w:t>»;</w:t>
      </w:r>
    </w:p>
    <w:p w:rsidR="00F52AC4" w:rsidRPr="003F6F0C" w:rsidRDefault="00F52AC4" w:rsidP="004F7A4C">
      <w:pPr>
        <w:pStyle w:val="a3"/>
        <w:numPr>
          <w:ilvl w:val="0"/>
          <w:numId w:val="3"/>
        </w:numPr>
        <w:tabs>
          <w:tab w:val="left" w:pos="426"/>
          <w:tab w:val="left" w:pos="993"/>
        </w:tabs>
        <w:spacing w:after="0" w:line="240" w:lineRule="auto"/>
        <w:ind w:left="0" w:firstLine="709"/>
        <w:jc w:val="both"/>
        <w:rPr>
          <w:rFonts w:ascii="Times New Roman" w:hAnsi="Times New Roman" w:cs="Times New Roman"/>
          <w:sz w:val="24"/>
          <w:szCs w:val="24"/>
        </w:rPr>
      </w:pPr>
      <w:r w:rsidRPr="003F6F0C">
        <w:rPr>
          <w:rFonts w:ascii="Times New Roman" w:hAnsi="Times New Roman" w:cs="Times New Roman"/>
          <w:sz w:val="24"/>
          <w:szCs w:val="24"/>
        </w:rPr>
        <w:t>СТ РК ГОСТ Р 50739-2006 «</w:t>
      </w:r>
      <w:r w:rsidR="00B21748">
        <w:rPr>
          <w:rFonts w:ascii="Times New Roman" w:hAnsi="Times New Roman" w:cs="Times New Roman"/>
          <w:sz w:val="24"/>
          <w:szCs w:val="24"/>
          <w:lang w:val="kk-KZ"/>
        </w:rPr>
        <w:t>Есептеу  техникасының құралдары</w:t>
      </w:r>
      <w:r w:rsidRPr="003F6F0C">
        <w:rPr>
          <w:rFonts w:ascii="Times New Roman" w:hAnsi="Times New Roman" w:cs="Times New Roman"/>
          <w:sz w:val="24"/>
          <w:szCs w:val="24"/>
        </w:rPr>
        <w:t xml:space="preserve">. </w:t>
      </w:r>
      <w:r w:rsidR="00B21748">
        <w:rPr>
          <w:rFonts w:ascii="Times New Roman" w:hAnsi="Times New Roman" w:cs="Times New Roman"/>
          <w:sz w:val="24"/>
          <w:szCs w:val="24"/>
          <w:lang w:val="kk-KZ"/>
        </w:rPr>
        <w:t>Ақпаратқа санкцияланбаеан қол жеткізуден қорғау</w:t>
      </w:r>
      <w:r w:rsidRPr="003F6F0C">
        <w:rPr>
          <w:rFonts w:ascii="Times New Roman" w:hAnsi="Times New Roman" w:cs="Times New Roman"/>
          <w:sz w:val="24"/>
          <w:szCs w:val="24"/>
        </w:rPr>
        <w:t xml:space="preserve">. </w:t>
      </w:r>
      <w:r w:rsidR="00B21748">
        <w:rPr>
          <w:rFonts w:ascii="Times New Roman" w:hAnsi="Times New Roman" w:cs="Times New Roman"/>
          <w:sz w:val="24"/>
          <w:szCs w:val="24"/>
          <w:lang w:val="kk-KZ"/>
        </w:rPr>
        <w:t>Жалпы техникалық талаптар</w:t>
      </w:r>
      <w:r w:rsidRPr="003F6F0C">
        <w:rPr>
          <w:rFonts w:ascii="Times New Roman" w:hAnsi="Times New Roman" w:cs="Times New Roman"/>
          <w:sz w:val="24"/>
          <w:szCs w:val="24"/>
        </w:rPr>
        <w:t>».</w:t>
      </w:r>
    </w:p>
    <w:p w:rsidR="00F52AC4" w:rsidRPr="00B21748" w:rsidRDefault="00B21748" w:rsidP="00B21748">
      <w:pPr>
        <w:tabs>
          <w:tab w:val="left" w:pos="426"/>
          <w:tab w:val="left" w:pos="993"/>
        </w:tabs>
        <w:spacing w:after="0" w:line="240" w:lineRule="auto"/>
        <w:ind w:firstLine="709"/>
        <w:jc w:val="both"/>
        <w:rPr>
          <w:rFonts w:ascii="Times New Roman" w:hAnsi="Times New Roman" w:cs="Times New Roman"/>
          <w:sz w:val="24"/>
          <w:szCs w:val="24"/>
          <w:lang w:val="kk-KZ"/>
        </w:rPr>
      </w:pPr>
      <w:r w:rsidRPr="00B21748">
        <w:rPr>
          <w:rFonts w:ascii="Times New Roman" w:hAnsi="Times New Roman" w:cs="Times New Roman"/>
          <w:sz w:val="24"/>
          <w:szCs w:val="24"/>
        </w:rPr>
        <w:t>Сонымен бірге аудит BTS АТ-инфрақұрылымы бөлігінде ғана емес, сондай-ақ SAP іске асырылатын барлық кәсіпорындардың АТ-инфрақұрылымында (жұмыс станциялары, желілік жабдықтар және сервер) жүзеге асырылады.</w:t>
      </w:r>
    </w:p>
    <w:p w:rsidR="00B21748" w:rsidRDefault="00B21748" w:rsidP="00466B8C">
      <w:pPr>
        <w:tabs>
          <w:tab w:val="left" w:pos="426"/>
          <w:tab w:val="left" w:pos="993"/>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r w:rsidR="002046A2" w:rsidRPr="00B21748">
        <w:rPr>
          <w:rFonts w:ascii="Times New Roman" w:hAnsi="Times New Roman" w:cs="Times New Roman"/>
          <w:b/>
          <w:sz w:val="24"/>
          <w:szCs w:val="24"/>
          <w:lang w:val="kk-KZ"/>
        </w:rPr>
        <w:t xml:space="preserve">: </w:t>
      </w:r>
      <w:r w:rsidR="00466B8C" w:rsidRPr="00B21748">
        <w:rPr>
          <w:rFonts w:ascii="Times New Roman" w:hAnsi="Times New Roman" w:cs="Times New Roman"/>
          <w:sz w:val="24"/>
          <w:szCs w:val="24"/>
          <w:lang w:val="kk-KZ"/>
        </w:rPr>
        <w:t xml:space="preserve">API </w:t>
      </w:r>
      <w:r w:rsidRPr="00B21748">
        <w:rPr>
          <w:rFonts w:ascii="Times New Roman" w:hAnsi="Times New Roman" w:cs="Times New Roman"/>
          <w:sz w:val="24"/>
          <w:szCs w:val="24"/>
          <w:lang w:val="kk-KZ"/>
        </w:rPr>
        <w:t>- бір компьютерлік бағдарлама басқа бағдарламамен өзара әрекеттесе алатын әдістердің сипаттамасы (сыныптар, процедуралар, функциялар, құрылымдар немесе тұрақты мәндер жиынтығы).</w:t>
      </w:r>
    </w:p>
    <w:p w:rsidR="002046A2" w:rsidRPr="00B21748" w:rsidRDefault="00B21748" w:rsidP="00466B8C">
      <w:pPr>
        <w:tabs>
          <w:tab w:val="left" w:pos="426"/>
          <w:tab w:val="left" w:pos="993"/>
        </w:tabs>
        <w:spacing w:after="0" w:line="240" w:lineRule="auto"/>
        <w:ind w:firstLine="709"/>
        <w:jc w:val="both"/>
        <w:rPr>
          <w:rFonts w:ascii="Times New Roman" w:hAnsi="Times New Roman" w:cs="Times New Roman"/>
          <w:sz w:val="24"/>
          <w:szCs w:val="24"/>
          <w:lang w:val="kk-KZ"/>
        </w:rPr>
      </w:pPr>
      <w:r w:rsidRPr="00B21748">
        <w:rPr>
          <w:rFonts w:ascii="Times New Roman" w:hAnsi="Times New Roman" w:cs="Times New Roman"/>
          <w:sz w:val="24"/>
          <w:szCs w:val="24"/>
          <w:lang w:val="kk-KZ"/>
        </w:rPr>
        <w:t xml:space="preserve">Тиісінше, </w:t>
      </w:r>
      <w:r>
        <w:rPr>
          <w:rFonts w:ascii="Times New Roman" w:hAnsi="Times New Roman" w:cs="Times New Roman"/>
          <w:sz w:val="24"/>
          <w:szCs w:val="24"/>
          <w:lang w:val="kk-KZ"/>
        </w:rPr>
        <w:t>ЭШФ</w:t>
      </w:r>
      <w:r w:rsidRPr="00B21748">
        <w:rPr>
          <w:rFonts w:ascii="Times New Roman" w:hAnsi="Times New Roman" w:cs="Times New Roman"/>
          <w:sz w:val="24"/>
          <w:szCs w:val="24"/>
          <w:lang w:val="kk-KZ"/>
        </w:rPr>
        <w:t xml:space="preserve"> АЖ-да іске асырылған API пайдаланушылардың қосылған бухгалтерлік жүйелерінің ақпараттық қауіпсіздігін сертификаттаудан өтуді талап етпейді.</w:t>
      </w:r>
    </w:p>
    <w:p w:rsidR="0079023C" w:rsidRPr="00B21748" w:rsidRDefault="0079023C" w:rsidP="004F7A4C">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p>
    <w:p w:rsidR="00B21748" w:rsidRPr="00B21748" w:rsidRDefault="00B21748" w:rsidP="00F9729B">
      <w:pPr>
        <w:pStyle w:val="a3"/>
        <w:numPr>
          <w:ilvl w:val="0"/>
          <w:numId w:val="1"/>
        </w:numPr>
        <w:tabs>
          <w:tab w:val="left" w:pos="1134"/>
        </w:tabs>
        <w:spacing w:after="0" w:line="240" w:lineRule="auto"/>
        <w:ind w:left="0" w:firstLine="709"/>
        <w:jc w:val="both"/>
        <w:rPr>
          <w:rFonts w:ascii="Times New Roman" w:hAnsi="Times New Roman" w:cs="Times New Roman"/>
          <w:sz w:val="24"/>
          <w:szCs w:val="24"/>
          <w:lang w:val="kk-KZ"/>
        </w:rPr>
      </w:pPr>
      <w:r w:rsidRPr="00B21748">
        <w:rPr>
          <w:rFonts w:ascii="Times New Roman" w:hAnsi="Times New Roman" w:cs="Times New Roman"/>
          <w:sz w:val="24"/>
          <w:szCs w:val="24"/>
          <w:lang w:val="kk-KZ"/>
        </w:rPr>
        <w:t>«Шубар</w:t>
      </w:r>
      <w:r>
        <w:rPr>
          <w:rFonts w:ascii="Times New Roman" w:hAnsi="Times New Roman" w:cs="Times New Roman"/>
          <w:sz w:val="24"/>
          <w:szCs w:val="24"/>
          <w:lang w:val="kk-KZ"/>
        </w:rPr>
        <w:t>көл көмір</w:t>
      </w:r>
      <w:r w:rsidRPr="00B21748">
        <w:rPr>
          <w:rFonts w:ascii="Times New Roman" w:hAnsi="Times New Roman" w:cs="Times New Roman"/>
          <w:sz w:val="24"/>
          <w:szCs w:val="24"/>
          <w:lang w:val="kk-KZ"/>
        </w:rPr>
        <w:t xml:space="preserve">» АҚ базасында пилоттық жобаны іске асыру кезінде әдіснамалық және жүйелік мәселелер бойынша байланысуға болатын </w:t>
      </w:r>
      <w:r>
        <w:rPr>
          <w:rFonts w:ascii="Times New Roman" w:hAnsi="Times New Roman" w:cs="Times New Roman"/>
          <w:sz w:val="24"/>
          <w:szCs w:val="24"/>
          <w:lang w:val="kk-KZ"/>
        </w:rPr>
        <w:t>МКК (КГД)</w:t>
      </w:r>
      <w:r w:rsidRPr="00B2174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мен әзірлеушіден байланысу  </w:t>
      </w:r>
      <w:r w:rsidRPr="00B21748">
        <w:rPr>
          <w:rFonts w:ascii="Times New Roman" w:hAnsi="Times New Roman" w:cs="Times New Roman"/>
          <w:sz w:val="24"/>
          <w:szCs w:val="24"/>
          <w:lang w:val="kk-KZ"/>
        </w:rPr>
        <w:t>тұлғалары</w:t>
      </w:r>
      <w:r>
        <w:rPr>
          <w:rFonts w:ascii="Times New Roman" w:hAnsi="Times New Roman" w:cs="Times New Roman"/>
          <w:sz w:val="24"/>
          <w:szCs w:val="24"/>
          <w:lang w:val="kk-KZ"/>
        </w:rPr>
        <w:t xml:space="preserve"> </w:t>
      </w:r>
      <w:r w:rsidRPr="00B21748">
        <w:rPr>
          <w:rFonts w:ascii="Times New Roman" w:hAnsi="Times New Roman" w:cs="Times New Roman"/>
          <w:sz w:val="24"/>
          <w:szCs w:val="24"/>
          <w:lang w:val="kk-KZ"/>
        </w:rPr>
        <w:t>тағайындалады ма? Біз пилоттық жобаны тиімді іске асыру үшін адам ресурстарын бөлу</w:t>
      </w:r>
      <w:r>
        <w:rPr>
          <w:rFonts w:ascii="Times New Roman" w:hAnsi="Times New Roman" w:cs="Times New Roman"/>
          <w:sz w:val="24"/>
          <w:szCs w:val="24"/>
          <w:lang w:val="kk-KZ"/>
        </w:rPr>
        <w:t xml:space="preserve">ді өтінеміз.  </w:t>
      </w:r>
    </w:p>
    <w:p w:rsidR="00D117BA" w:rsidRPr="00B21748" w:rsidRDefault="00B21748" w:rsidP="00D13513">
      <w:pPr>
        <w:pStyle w:val="a3"/>
        <w:tabs>
          <w:tab w:val="left" w:pos="1134"/>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r w:rsidR="00F9729B" w:rsidRPr="00B21748">
        <w:rPr>
          <w:rFonts w:ascii="Times New Roman" w:hAnsi="Times New Roman" w:cs="Times New Roman"/>
          <w:b/>
          <w:sz w:val="24"/>
          <w:szCs w:val="24"/>
          <w:lang w:val="kk-KZ"/>
        </w:rPr>
        <w:t xml:space="preserve">: </w:t>
      </w:r>
      <w:r w:rsidRPr="00B21748">
        <w:rPr>
          <w:rFonts w:ascii="Times New Roman" w:hAnsi="Times New Roman" w:cs="Times New Roman"/>
          <w:sz w:val="24"/>
          <w:szCs w:val="24"/>
          <w:lang w:val="kk-KZ"/>
        </w:rPr>
        <w:t>Тас көмір бойынша ВҚ модулін пилотын жүргізу кезеңіне  мына мамандарға жүгінуді сұраймыз:</w:t>
      </w:r>
    </w:p>
    <w:p w:rsidR="00D13513" w:rsidRPr="00B21748" w:rsidRDefault="00B21748" w:rsidP="00791B01">
      <w:pPr>
        <w:pStyle w:val="a3"/>
        <w:numPr>
          <w:ilvl w:val="0"/>
          <w:numId w:val="5"/>
        </w:numPr>
        <w:tabs>
          <w:tab w:val="left" w:pos="993"/>
        </w:tabs>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ВҚ модулінде жұмыстың әдіснамалық мәселелері бойынша </w:t>
      </w:r>
      <w:r w:rsidR="00D13513" w:rsidRPr="00B21748">
        <w:rPr>
          <w:rFonts w:ascii="Times New Roman" w:hAnsi="Times New Roman" w:cs="Times New Roman"/>
          <w:sz w:val="24"/>
          <w:szCs w:val="24"/>
          <w:lang w:val="kk-KZ"/>
        </w:rPr>
        <w:t xml:space="preserve"> - Жампозова Д.Е., </w:t>
      </w:r>
      <w:r>
        <w:rPr>
          <w:rFonts w:ascii="Times New Roman" w:hAnsi="Times New Roman" w:cs="Times New Roman"/>
          <w:sz w:val="24"/>
          <w:szCs w:val="24"/>
          <w:lang w:val="kk-KZ"/>
        </w:rPr>
        <w:t>ҚР ҚМ МКК толассыз бақылау басқармасының бас сарапшысы</w:t>
      </w:r>
      <w:r w:rsidR="00D13513" w:rsidRPr="00B21748">
        <w:rPr>
          <w:rFonts w:ascii="Times New Roman" w:hAnsi="Times New Roman" w:cs="Times New Roman"/>
          <w:sz w:val="24"/>
          <w:szCs w:val="24"/>
          <w:lang w:val="kk-KZ"/>
        </w:rPr>
        <w:t>, 8 (7172) 71-78-99;</w:t>
      </w:r>
    </w:p>
    <w:p w:rsidR="00D13513" w:rsidRPr="00B21748" w:rsidRDefault="00D13513" w:rsidP="00791B01">
      <w:pPr>
        <w:pStyle w:val="a3"/>
        <w:numPr>
          <w:ilvl w:val="0"/>
          <w:numId w:val="5"/>
        </w:numPr>
        <w:tabs>
          <w:tab w:val="left" w:pos="993"/>
        </w:tabs>
        <w:spacing w:after="0" w:line="240" w:lineRule="auto"/>
        <w:ind w:left="0" w:firstLine="709"/>
        <w:jc w:val="both"/>
        <w:rPr>
          <w:rFonts w:ascii="Times New Roman" w:hAnsi="Times New Roman" w:cs="Times New Roman"/>
          <w:b/>
          <w:sz w:val="24"/>
          <w:szCs w:val="24"/>
          <w:lang w:val="kk-KZ"/>
        </w:rPr>
      </w:pPr>
      <w:r w:rsidRPr="00B21748">
        <w:rPr>
          <w:rFonts w:ascii="Times New Roman" w:hAnsi="Times New Roman" w:cs="Times New Roman"/>
          <w:sz w:val="24"/>
          <w:szCs w:val="24"/>
          <w:lang w:val="kk-KZ"/>
        </w:rPr>
        <w:t xml:space="preserve"> </w:t>
      </w:r>
      <w:r w:rsidR="00B21748">
        <w:rPr>
          <w:rFonts w:ascii="Times New Roman" w:hAnsi="Times New Roman" w:cs="Times New Roman"/>
          <w:sz w:val="24"/>
          <w:szCs w:val="24"/>
          <w:lang w:val="kk-KZ"/>
        </w:rPr>
        <w:t xml:space="preserve">ірі салық төлеушілерге мониторинг мәселелері бойынша </w:t>
      </w:r>
      <w:r w:rsidRPr="00B21748">
        <w:rPr>
          <w:rFonts w:ascii="Times New Roman" w:hAnsi="Times New Roman" w:cs="Times New Roman"/>
          <w:sz w:val="24"/>
          <w:szCs w:val="24"/>
          <w:lang w:val="kk-KZ"/>
        </w:rPr>
        <w:t xml:space="preserve"> Аюпов Е.Е., </w:t>
      </w:r>
      <w:r w:rsidR="00B21748">
        <w:rPr>
          <w:rFonts w:ascii="Times New Roman" w:hAnsi="Times New Roman" w:cs="Times New Roman"/>
          <w:sz w:val="24"/>
          <w:szCs w:val="24"/>
          <w:lang w:val="kk-KZ"/>
        </w:rPr>
        <w:t>ҚР ҚМ МКК Мамандандырылған басқармасының бас сарапшысы</w:t>
      </w:r>
      <w:r w:rsidRPr="00B21748">
        <w:rPr>
          <w:rFonts w:ascii="Times New Roman" w:hAnsi="Times New Roman" w:cs="Times New Roman"/>
          <w:sz w:val="24"/>
          <w:szCs w:val="24"/>
          <w:lang w:val="kk-KZ"/>
        </w:rPr>
        <w:t>, 8 (7172) 70-99-02;</w:t>
      </w:r>
    </w:p>
    <w:p w:rsidR="00791B01" w:rsidRPr="00B21748" w:rsidRDefault="00B21748" w:rsidP="00791B01">
      <w:pPr>
        <w:pStyle w:val="a3"/>
        <w:numPr>
          <w:ilvl w:val="0"/>
          <w:numId w:val="5"/>
        </w:numPr>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ВҚ модулінде жұмыстың техникалық сұрақтары бойынша</w:t>
      </w:r>
      <w:r w:rsidR="00791B01" w:rsidRPr="00B21748">
        <w:rPr>
          <w:rFonts w:ascii="Times New Roman" w:hAnsi="Times New Roman" w:cs="Times New Roman"/>
          <w:sz w:val="24"/>
          <w:szCs w:val="24"/>
          <w:lang w:val="kk-KZ"/>
        </w:rPr>
        <w:t>:</w:t>
      </w:r>
    </w:p>
    <w:p w:rsidR="00F620D4" w:rsidRPr="00B21748" w:rsidRDefault="00D13513" w:rsidP="00791B01">
      <w:pPr>
        <w:pStyle w:val="a3"/>
        <w:numPr>
          <w:ilvl w:val="0"/>
          <w:numId w:val="7"/>
        </w:numPr>
        <w:tabs>
          <w:tab w:val="left" w:pos="426"/>
          <w:tab w:val="left" w:pos="993"/>
        </w:tabs>
        <w:spacing w:after="0" w:line="240" w:lineRule="auto"/>
        <w:ind w:left="0" w:firstLine="709"/>
        <w:jc w:val="both"/>
        <w:rPr>
          <w:rFonts w:ascii="Times New Roman" w:hAnsi="Times New Roman" w:cs="Times New Roman"/>
          <w:sz w:val="24"/>
          <w:szCs w:val="24"/>
          <w:lang w:val="kk-KZ"/>
        </w:rPr>
      </w:pPr>
      <w:r w:rsidRPr="00B21748">
        <w:rPr>
          <w:rFonts w:ascii="Times New Roman" w:hAnsi="Times New Roman" w:cs="Times New Roman"/>
          <w:sz w:val="24"/>
          <w:szCs w:val="24"/>
          <w:lang w:val="kk-KZ"/>
        </w:rPr>
        <w:t xml:space="preserve">Мырзанов К.Б., </w:t>
      </w:r>
      <w:r w:rsidR="00B21748">
        <w:rPr>
          <w:rFonts w:ascii="Times New Roman" w:hAnsi="Times New Roman" w:cs="Times New Roman"/>
          <w:sz w:val="24"/>
          <w:szCs w:val="24"/>
          <w:lang w:val="kk-KZ"/>
        </w:rPr>
        <w:t>ҚР ҚМ МКК Ақпараттық технологиялар басқармасының бас сарапшысы</w:t>
      </w:r>
      <w:r w:rsidRPr="00B21748">
        <w:rPr>
          <w:rFonts w:ascii="Times New Roman" w:hAnsi="Times New Roman" w:cs="Times New Roman"/>
          <w:sz w:val="24"/>
          <w:szCs w:val="24"/>
          <w:lang w:val="kk-KZ"/>
        </w:rPr>
        <w:t>, 8 (</w:t>
      </w:r>
      <w:r w:rsidR="00791B01" w:rsidRPr="00B21748">
        <w:rPr>
          <w:rFonts w:ascii="Times New Roman" w:hAnsi="Times New Roman" w:cs="Times New Roman"/>
          <w:sz w:val="24"/>
          <w:szCs w:val="24"/>
          <w:lang w:val="kk-KZ"/>
        </w:rPr>
        <w:t>7172) 70-99-56;</w:t>
      </w:r>
    </w:p>
    <w:p w:rsidR="0000750D" w:rsidRPr="00B21748" w:rsidRDefault="00B21748" w:rsidP="0000750D">
      <w:pPr>
        <w:pStyle w:val="a3"/>
        <w:numPr>
          <w:ilvl w:val="0"/>
          <w:numId w:val="7"/>
        </w:numPr>
        <w:tabs>
          <w:tab w:val="left" w:pos="426"/>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ЭШФ АҚ қолдау қызметі, ВҚ </w:t>
      </w:r>
      <w:r w:rsidR="000A79C3" w:rsidRPr="00B21748">
        <w:rPr>
          <w:rFonts w:ascii="Times New Roman" w:hAnsi="Times New Roman" w:cs="Times New Roman"/>
          <w:sz w:val="24"/>
          <w:szCs w:val="24"/>
          <w:lang w:val="kk-KZ"/>
        </w:rPr>
        <w:t>модул</w:t>
      </w:r>
      <w:r>
        <w:rPr>
          <w:rFonts w:ascii="Times New Roman" w:hAnsi="Times New Roman" w:cs="Times New Roman"/>
          <w:sz w:val="24"/>
          <w:szCs w:val="24"/>
          <w:lang w:val="kk-KZ"/>
        </w:rPr>
        <w:t>і</w:t>
      </w:r>
      <w:r w:rsidR="000A79C3" w:rsidRPr="00B21748">
        <w:rPr>
          <w:rFonts w:ascii="Times New Roman" w:hAnsi="Times New Roman" w:cs="Times New Roman"/>
          <w:sz w:val="24"/>
          <w:szCs w:val="24"/>
          <w:lang w:val="kk-KZ"/>
        </w:rPr>
        <w:t xml:space="preserve"> – 8 (7172) 72-73-20, </w:t>
      </w:r>
      <w:hyperlink r:id="rId8" w:history="1">
        <w:r w:rsidR="00755734" w:rsidRPr="00B21748">
          <w:rPr>
            <w:rStyle w:val="a8"/>
            <w:rFonts w:ascii="Times New Roman" w:hAnsi="Times New Roman" w:cs="Times New Roman"/>
            <w:sz w:val="24"/>
            <w:szCs w:val="24"/>
            <w:lang w:val="kk-KZ"/>
          </w:rPr>
          <w:t>esfsd@mgd.kz</w:t>
        </w:r>
      </w:hyperlink>
      <w:r w:rsidR="0000750D" w:rsidRPr="00B21748">
        <w:rPr>
          <w:rFonts w:ascii="Times New Roman" w:hAnsi="Times New Roman" w:cs="Times New Roman"/>
          <w:sz w:val="24"/>
          <w:szCs w:val="24"/>
          <w:lang w:val="kk-KZ"/>
        </w:rPr>
        <w:t xml:space="preserve">. </w:t>
      </w:r>
    </w:p>
    <w:p w:rsidR="0000750D" w:rsidRPr="00B21748" w:rsidRDefault="0000750D" w:rsidP="00791B01">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p>
    <w:p w:rsidR="00DA5FA8" w:rsidRPr="00D779C4" w:rsidRDefault="00D779C4" w:rsidP="00D779C4">
      <w:pPr>
        <w:pStyle w:val="a3"/>
        <w:numPr>
          <w:ilvl w:val="0"/>
          <w:numId w:val="1"/>
        </w:numPr>
        <w:tabs>
          <w:tab w:val="left" w:pos="1134"/>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ВҚ</w:t>
      </w:r>
      <w:r w:rsidRPr="00D779C4">
        <w:rPr>
          <w:rFonts w:ascii="Times New Roman" w:hAnsi="Times New Roman" w:cs="Times New Roman"/>
          <w:sz w:val="24"/>
          <w:szCs w:val="24"/>
          <w:lang w:val="kk-KZ"/>
        </w:rPr>
        <w:t xml:space="preserve"> модулінде пилоттық жобаны бастағанға дейін (2018 жылдың 1</w:t>
      </w:r>
      <w:r>
        <w:rPr>
          <w:rFonts w:ascii="Times New Roman" w:hAnsi="Times New Roman" w:cs="Times New Roman"/>
          <w:sz w:val="24"/>
          <w:szCs w:val="24"/>
          <w:lang w:val="kk-KZ"/>
        </w:rPr>
        <w:t> </w:t>
      </w:r>
      <w:r w:rsidRPr="00D779C4">
        <w:rPr>
          <w:rFonts w:ascii="Times New Roman" w:hAnsi="Times New Roman" w:cs="Times New Roman"/>
          <w:sz w:val="24"/>
          <w:szCs w:val="24"/>
          <w:lang w:val="kk-KZ"/>
        </w:rPr>
        <w:t>желтоқсанына дейін) қосымша идентификаторды (жолдың нөмірін) толтыру мүмкіндігін өшіру мүмкіндігін қарастырамыз.</w:t>
      </w:r>
    </w:p>
    <w:p w:rsidR="00D779C4" w:rsidRDefault="00D779C4" w:rsidP="00AC07CA">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r w:rsidRPr="00D779C4">
        <w:rPr>
          <w:rFonts w:ascii="Times New Roman" w:hAnsi="Times New Roman" w:cs="Times New Roman"/>
          <w:b/>
          <w:sz w:val="24"/>
          <w:szCs w:val="24"/>
          <w:lang w:val="kk-KZ"/>
        </w:rPr>
        <w:t>Жауап</w:t>
      </w:r>
      <w:r w:rsidR="002046A2" w:rsidRPr="00D779C4">
        <w:rPr>
          <w:rFonts w:ascii="Times New Roman" w:hAnsi="Times New Roman" w:cs="Times New Roman"/>
          <w:b/>
          <w:sz w:val="24"/>
          <w:szCs w:val="24"/>
          <w:lang w:val="kk-KZ"/>
        </w:rPr>
        <w:t>:</w:t>
      </w:r>
      <w:r w:rsidR="002046A2" w:rsidRPr="00D779C4">
        <w:rPr>
          <w:rFonts w:ascii="Times New Roman" w:hAnsi="Times New Roman" w:cs="Times New Roman"/>
          <w:sz w:val="24"/>
          <w:szCs w:val="24"/>
          <w:lang w:val="kk-KZ"/>
        </w:rPr>
        <w:t xml:space="preserve"> </w:t>
      </w:r>
      <w:r w:rsidRPr="00D779C4">
        <w:rPr>
          <w:rFonts w:ascii="Times New Roman" w:hAnsi="Times New Roman" w:cs="Times New Roman"/>
          <w:sz w:val="24"/>
          <w:szCs w:val="24"/>
          <w:lang w:val="kk-KZ"/>
        </w:rPr>
        <w:t>Виртуалды қойма модулін құрудың басты мақсаты - тауарларды автоматты режимде  импорттау / өндіруден бөлшек сатуға немесе экспорттауға дейін қадағалауды қамтамасыз ету.</w:t>
      </w:r>
      <w:r>
        <w:rPr>
          <w:rFonts w:ascii="Times New Roman" w:hAnsi="Times New Roman" w:cs="Times New Roman"/>
          <w:sz w:val="24"/>
          <w:szCs w:val="24"/>
          <w:lang w:val="kk-KZ"/>
        </w:rPr>
        <w:t xml:space="preserve"> </w:t>
      </w:r>
      <w:r w:rsidRPr="00D779C4">
        <w:rPr>
          <w:rFonts w:ascii="Times New Roman" w:hAnsi="Times New Roman" w:cs="Times New Roman"/>
          <w:sz w:val="24"/>
          <w:szCs w:val="24"/>
          <w:lang w:val="kk-KZ"/>
        </w:rPr>
        <w:t>Сонымен қатар, виртуалды қойма модулінде тауардың шығу тегі бойынша бөл</w:t>
      </w:r>
      <w:r>
        <w:rPr>
          <w:rFonts w:ascii="Times New Roman" w:hAnsi="Times New Roman" w:cs="Times New Roman"/>
          <w:sz w:val="24"/>
          <w:szCs w:val="24"/>
          <w:lang w:val="kk-KZ"/>
        </w:rPr>
        <w:t xml:space="preserve">уге </w:t>
      </w:r>
      <w:r w:rsidRPr="00D779C4">
        <w:rPr>
          <w:rFonts w:ascii="Times New Roman" w:hAnsi="Times New Roman" w:cs="Times New Roman"/>
          <w:sz w:val="24"/>
          <w:szCs w:val="24"/>
          <w:lang w:val="kk-KZ"/>
        </w:rPr>
        <w:t>мүмкіндік бере</w:t>
      </w:r>
      <w:r>
        <w:rPr>
          <w:rFonts w:ascii="Times New Roman" w:hAnsi="Times New Roman" w:cs="Times New Roman"/>
          <w:sz w:val="24"/>
          <w:szCs w:val="24"/>
          <w:lang w:val="kk-KZ"/>
        </w:rPr>
        <w:t>тін сәйкестендіргіш жасалған</w:t>
      </w:r>
      <w:r w:rsidRPr="00D779C4">
        <w:rPr>
          <w:rFonts w:ascii="Times New Roman" w:hAnsi="Times New Roman" w:cs="Times New Roman"/>
          <w:sz w:val="24"/>
          <w:szCs w:val="24"/>
          <w:lang w:val="kk-KZ"/>
        </w:rPr>
        <w:t>. Бұдан басқа, бұл идентификатор «Виртуалды қоймада» тауарларды қайта бағалау мәселелерін шешуге мүмкіндік береді.</w:t>
      </w:r>
    </w:p>
    <w:p w:rsidR="00D779C4" w:rsidRDefault="00D779C4" w:rsidP="00AC07CA">
      <w:pPr>
        <w:pStyle w:val="a3"/>
        <w:tabs>
          <w:tab w:val="left" w:pos="426"/>
          <w:tab w:val="left" w:pos="993"/>
        </w:tabs>
        <w:spacing w:after="0" w:line="240" w:lineRule="auto"/>
        <w:ind w:left="0" w:firstLine="709"/>
        <w:jc w:val="both"/>
        <w:rPr>
          <w:rFonts w:ascii="Times New Roman" w:hAnsi="Times New Roman" w:cs="Times New Roman"/>
          <w:sz w:val="24"/>
          <w:szCs w:val="24"/>
          <w:lang w:val="kk-KZ"/>
        </w:rPr>
      </w:pPr>
      <w:r w:rsidRPr="00D779C4">
        <w:rPr>
          <w:rFonts w:ascii="Times New Roman" w:hAnsi="Times New Roman" w:cs="Times New Roman"/>
          <w:sz w:val="24"/>
          <w:szCs w:val="24"/>
          <w:lang w:val="kk-KZ"/>
        </w:rPr>
        <w:t>Осыған байланысты «Виртуалды қоймада» қосымша идентификаторды өшіруге жол берілмейді.</w:t>
      </w:r>
    </w:p>
    <w:p w:rsidR="00F620D4" w:rsidRPr="003F6F0C" w:rsidRDefault="00F620D4" w:rsidP="00492A13">
      <w:pPr>
        <w:pStyle w:val="a3"/>
        <w:tabs>
          <w:tab w:val="left" w:pos="426"/>
          <w:tab w:val="left" w:pos="993"/>
        </w:tabs>
        <w:spacing w:after="0" w:line="240" w:lineRule="auto"/>
        <w:ind w:left="0" w:firstLine="709"/>
        <w:jc w:val="both"/>
        <w:rPr>
          <w:rFonts w:ascii="Times New Roman" w:hAnsi="Times New Roman" w:cs="Times New Roman"/>
          <w:sz w:val="24"/>
          <w:szCs w:val="24"/>
        </w:rPr>
      </w:pPr>
    </w:p>
    <w:sectPr w:rsidR="00F620D4" w:rsidRPr="003F6F0C" w:rsidSect="0033312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D51" w:rsidRDefault="00354D51" w:rsidP="000676A5">
      <w:pPr>
        <w:spacing w:after="0" w:line="240" w:lineRule="auto"/>
      </w:pPr>
      <w:r>
        <w:separator/>
      </w:r>
    </w:p>
  </w:endnote>
  <w:endnote w:type="continuationSeparator" w:id="1">
    <w:p w:rsidR="00354D51" w:rsidRDefault="00354D51" w:rsidP="00067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778585"/>
      <w:docPartObj>
        <w:docPartGallery w:val="Page Numbers (Bottom of Page)"/>
        <w:docPartUnique/>
      </w:docPartObj>
    </w:sdtPr>
    <w:sdtContent>
      <w:p w:rsidR="00B21748" w:rsidRDefault="00B21748">
        <w:pPr>
          <w:pStyle w:val="ac"/>
          <w:jc w:val="right"/>
        </w:pPr>
        <w:fldSimple w:instr="PAGE   \* MERGEFORMAT">
          <w:r w:rsidR="00D779C4">
            <w:rPr>
              <w:noProof/>
            </w:rPr>
            <w:t>6</w:t>
          </w:r>
        </w:fldSimple>
      </w:p>
    </w:sdtContent>
  </w:sdt>
  <w:p w:rsidR="00B21748" w:rsidRDefault="00B2174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D51" w:rsidRDefault="00354D51" w:rsidP="000676A5">
      <w:pPr>
        <w:spacing w:after="0" w:line="240" w:lineRule="auto"/>
      </w:pPr>
      <w:r>
        <w:separator/>
      </w:r>
    </w:p>
  </w:footnote>
  <w:footnote w:type="continuationSeparator" w:id="1">
    <w:p w:rsidR="00354D51" w:rsidRDefault="00354D51" w:rsidP="000676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673"/>
    <w:multiLevelType w:val="hybridMultilevel"/>
    <w:tmpl w:val="284A11CA"/>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253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1090" w:hanging="360"/>
      </w:pPr>
    </w:lvl>
    <w:lvl w:ilvl="4" w:tplc="04190019" w:tentative="1">
      <w:start w:val="1"/>
      <w:numFmt w:val="lowerLetter"/>
      <w:lvlText w:val="%5."/>
      <w:lvlJc w:val="left"/>
      <w:pPr>
        <w:ind w:left="-370" w:hanging="360"/>
      </w:pPr>
    </w:lvl>
    <w:lvl w:ilvl="5" w:tplc="0419001B" w:tentative="1">
      <w:start w:val="1"/>
      <w:numFmt w:val="lowerRoman"/>
      <w:lvlText w:val="%6."/>
      <w:lvlJc w:val="right"/>
      <w:pPr>
        <w:ind w:left="350" w:hanging="180"/>
      </w:pPr>
    </w:lvl>
    <w:lvl w:ilvl="6" w:tplc="0419000F" w:tentative="1">
      <w:start w:val="1"/>
      <w:numFmt w:val="decimal"/>
      <w:lvlText w:val="%7."/>
      <w:lvlJc w:val="left"/>
      <w:pPr>
        <w:ind w:left="1070" w:hanging="360"/>
      </w:pPr>
    </w:lvl>
    <w:lvl w:ilvl="7" w:tplc="04190019" w:tentative="1">
      <w:start w:val="1"/>
      <w:numFmt w:val="lowerLetter"/>
      <w:lvlText w:val="%8."/>
      <w:lvlJc w:val="left"/>
      <w:pPr>
        <w:ind w:left="1790" w:hanging="360"/>
      </w:pPr>
    </w:lvl>
    <w:lvl w:ilvl="8" w:tplc="0419001B" w:tentative="1">
      <w:start w:val="1"/>
      <w:numFmt w:val="lowerRoman"/>
      <w:lvlText w:val="%9."/>
      <w:lvlJc w:val="right"/>
      <w:pPr>
        <w:ind w:left="2510" w:hanging="180"/>
      </w:pPr>
    </w:lvl>
  </w:abstractNum>
  <w:abstractNum w:abstractNumId="1">
    <w:nsid w:val="0D5C337B"/>
    <w:multiLevelType w:val="hybridMultilevel"/>
    <w:tmpl w:val="1FECE562"/>
    <w:lvl w:ilvl="0" w:tplc="E214ACF8">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0C831C7"/>
    <w:multiLevelType w:val="hybridMultilevel"/>
    <w:tmpl w:val="16ECC8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535D43"/>
    <w:multiLevelType w:val="multilevel"/>
    <w:tmpl w:val="E6E69DF4"/>
    <w:lvl w:ilvl="0">
      <w:start w:val="1"/>
      <w:numFmt w:val="decimal"/>
      <w:lvlText w:val="%1."/>
      <w:lvlJc w:val="left"/>
      <w:pPr>
        <w:ind w:left="720" w:hanging="360"/>
      </w:pPr>
      <w:rPr>
        <w:rFonts w:hint="default"/>
        <w:b w:val="0"/>
        <w:i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75043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045581A"/>
    <w:multiLevelType w:val="hybridMultilevel"/>
    <w:tmpl w:val="32A681D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8C19A4"/>
    <w:multiLevelType w:val="hybridMultilevel"/>
    <w:tmpl w:val="BF6C2EB4"/>
    <w:lvl w:ilvl="0" w:tplc="0220FF02">
      <w:start w:val="1"/>
      <w:numFmt w:val="decimal"/>
      <w:lvlText w:val="%1)"/>
      <w:lvlJc w:val="left"/>
      <w:pPr>
        <w:ind w:left="1069" w:hanging="360"/>
      </w:pPr>
      <w:rPr>
        <w:rFonts w:ascii="Times New Roman" w:eastAsiaTheme="minorHAnsi" w:hAnsi="Times New Roman" w:cs="Times New Roman"/>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characterSpacingControl w:val="doNotCompress"/>
  <w:footnotePr>
    <w:footnote w:id="0"/>
    <w:footnote w:id="1"/>
  </w:footnotePr>
  <w:endnotePr>
    <w:endnote w:id="0"/>
    <w:endnote w:id="1"/>
  </w:endnotePr>
  <w:compat/>
  <w:rsids>
    <w:rsidRoot w:val="0094180D"/>
    <w:rsid w:val="0000750D"/>
    <w:rsid w:val="0001551A"/>
    <w:rsid w:val="00024FD5"/>
    <w:rsid w:val="0002503A"/>
    <w:rsid w:val="000345C2"/>
    <w:rsid w:val="00040D02"/>
    <w:rsid w:val="000428D6"/>
    <w:rsid w:val="000505D6"/>
    <w:rsid w:val="00056928"/>
    <w:rsid w:val="00063FE9"/>
    <w:rsid w:val="00064BA8"/>
    <w:rsid w:val="000676A5"/>
    <w:rsid w:val="000807BF"/>
    <w:rsid w:val="000822A5"/>
    <w:rsid w:val="00082738"/>
    <w:rsid w:val="00084288"/>
    <w:rsid w:val="000A1708"/>
    <w:rsid w:val="000A30AC"/>
    <w:rsid w:val="000A4AC8"/>
    <w:rsid w:val="000A79C3"/>
    <w:rsid w:val="000C2028"/>
    <w:rsid w:val="000C3FA9"/>
    <w:rsid w:val="000C76A6"/>
    <w:rsid w:val="000E5BC9"/>
    <w:rsid w:val="001015F8"/>
    <w:rsid w:val="001017BC"/>
    <w:rsid w:val="00102848"/>
    <w:rsid w:val="001029FE"/>
    <w:rsid w:val="00104FAD"/>
    <w:rsid w:val="0010665C"/>
    <w:rsid w:val="001074C0"/>
    <w:rsid w:val="00111E98"/>
    <w:rsid w:val="00115633"/>
    <w:rsid w:val="001164C5"/>
    <w:rsid w:val="001224D5"/>
    <w:rsid w:val="00123AC6"/>
    <w:rsid w:val="00154921"/>
    <w:rsid w:val="00164887"/>
    <w:rsid w:val="0016538E"/>
    <w:rsid w:val="00175E93"/>
    <w:rsid w:val="0017629C"/>
    <w:rsid w:val="001824ED"/>
    <w:rsid w:val="00187E5D"/>
    <w:rsid w:val="001915F2"/>
    <w:rsid w:val="001A06CE"/>
    <w:rsid w:val="001A0739"/>
    <w:rsid w:val="001A168C"/>
    <w:rsid w:val="001A6C0E"/>
    <w:rsid w:val="001A752B"/>
    <w:rsid w:val="001B26E6"/>
    <w:rsid w:val="001B7971"/>
    <w:rsid w:val="001C5457"/>
    <w:rsid w:val="001E097C"/>
    <w:rsid w:val="001E16AE"/>
    <w:rsid w:val="002046A2"/>
    <w:rsid w:val="0021545A"/>
    <w:rsid w:val="00224B8D"/>
    <w:rsid w:val="00230076"/>
    <w:rsid w:val="0023786A"/>
    <w:rsid w:val="00242D7C"/>
    <w:rsid w:val="0024744B"/>
    <w:rsid w:val="00263BF1"/>
    <w:rsid w:val="00266F50"/>
    <w:rsid w:val="0027079E"/>
    <w:rsid w:val="00270BB5"/>
    <w:rsid w:val="00277CCF"/>
    <w:rsid w:val="00291C03"/>
    <w:rsid w:val="002A0ABA"/>
    <w:rsid w:val="002A3A4B"/>
    <w:rsid w:val="002A7569"/>
    <w:rsid w:val="002B1C38"/>
    <w:rsid w:val="002C5B48"/>
    <w:rsid w:val="002D3880"/>
    <w:rsid w:val="002E342F"/>
    <w:rsid w:val="002E4FD0"/>
    <w:rsid w:val="002E7EA4"/>
    <w:rsid w:val="002F1303"/>
    <w:rsid w:val="002F3588"/>
    <w:rsid w:val="002F3A0E"/>
    <w:rsid w:val="002F75CF"/>
    <w:rsid w:val="00315285"/>
    <w:rsid w:val="00320D90"/>
    <w:rsid w:val="0032351C"/>
    <w:rsid w:val="003278C9"/>
    <w:rsid w:val="00333124"/>
    <w:rsid w:val="00335AEA"/>
    <w:rsid w:val="003366B9"/>
    <w:rsid w:val="003411B6"/>
    <w:rsid w:val="0034152F"/>
    <w:rsid w:val="00344C20"/>
    <w:rsid w:val="00344F9B"/>
    <w:rsid w:val="00346680"/>
    <w:rsid w:val="00354D51"/>
    <w:rsid w:val="00367CA7"/>
    <w:rsid w:val="0037441E"/>
    <w:rsid w:val="003774F8"/>
    <w:rsid w:val="003779FF"/>
    <w:rsid w:val="003843C4"/>
    <w:rsid w:val="00385135"/>
    <w:rsid w:val="0038526B"/>
    <w:rsid w:val="00397612"/>
    <w:rsid w:val="003A30AC"/>
    <w:rsid w:val="003D4A91"/>
    <w:rsid w:val="003E1E90"/>
    <w:rsid w:val="003E38C8"/>
    <w:rsid w:val="003E616F"/>
    <w:rsid w:val="003F6F0C"/>
    <w:rsid w:val="00400AD8"/>
    <w:rsid w:val="00405D8F"/>
    <w:rsid w:val="004069A3"/>
    <w:rsid w:val="00407C3C"/>
    <w:rsid w:val="0041324D"/>
    <w:rsid w:val="0042607D"/>
    <w:rsid w:val="004434F3"/>
    <w:rsid w:val="0044420C"/>
    <w:rsid w:val="00452403"/>
    <w:rsid w:val="00463A94"/>
    <w:rsid w:val="00466B8C"/>
    <w:rsid w:val="00470126"/>
    <w:rsid w:val="004927B7"/>
    <w:rsid w:val="00492A13"/>
    <w:rsid w:val="004A611C"/>
    <w:rsid w:val="004A6DF2"/>
    <w:rsid w:val="004B17F7"/>
    <w:rsid w:val="004B1FAA"/>
    <w:rsid w:val="004B27EB"/>
    <w:rsid w:val="004C03A6"/>
    <w:rsid w:val="004C204E"/>
    <w:rsid w:val="004E35EF"/>
    <w:rsid w:val="004E3FE9"/>
    <w:rsid w:val="004E4582"/>
    <w:rsid w:val="004E751E"/>
    <w:rsid w:val="004F0097"/>
    <w:rsid w:val="004F7A4C"/>
    <w:rsid w:val="00515660"/>
    <w:rsid w:val="00517FA1"/>
    <w:rsid w:val="00543377"/>
    <w:rsid w:val="0054700A"/>
    <w:rsid w:val="005611CA"/>
    <w:rsid w:val="00566956"/>
    <w:rsid w:val="00570766"/>
    <w:rsid w:val="005717DA"/>
    <w:rsid w:val="00573188"/>
    <w:rsid w:val="00573AF5"/>
    <w:rsid w:val="00574724"/>
    <w:rsid w:val="0057598C"/>
    <w:rsid w:val="00575B2E"/>
    <w:rsid w:val="00580514"/>
    <w:rsid w:val="00584D6C"/>
    <w:rsid w:val="00586625"/>
    <w:rsid w:val="005A141F"/>
    <w:rsid w:val="005B69B9"/>
    <w:rsid w:val="005D4D44"/>
    <w:rsid w:val="005D786B"/>
    <w:rsid w:val="005F2F79"/>
    <w:rsid w:val="005F377F"/>
    <w:rsid w:val="0060221C"/>
    <w:rsid w:val="006156E0"/>
    <w:rsid w:val="006217EE"/>
    <w:rsid w:val="00622DD1"/>
    <w:rsid w:val="0063274C"/>
    <w:rsid w:val="006372C0"/>
    <w:rsid w:val="00640B45"/>
    <w:rsid w:val="00655633"/>
    <w:rsid w:val="006561F6"/>
    <w:rsid w:val="00660004"/>
    <w:rsid w:val="00660FA9"/>
    <w:rsid w:val="00672311"/>
    <w:rsid w:val="006823A8"/>
    <w:rsid w:val="006B600E"/>
    <w:rsid w:val="006B6FCA"/>
    <w:rsid w:val="006C088F"/>
    <w:rsid w:val="006C2525"/>
    <w:rsid w:val="006C6A2C"/>
    <w:rsid w:val="006C6B94"/>
    <w:rsid w:val="006D2D41"/>
    <w:rsid w:val="006D376D"/>
    <w:rsid w:val="006E53F5"/>
    <w:rsid w:val="006E7454"/>
    <w:rsid w:val="007009E9"/>
    <w:rsid w:val="00722920"/>
    <w:rsid w:val="00722A08"/>
    <w:rsid w:val="00736CB8"/>
    <w:rsid w:val="00737D5C"/>
    <w:rsid w:val="00740DCA"/>
    <w:rsid w:val="00742D60"/>
    <w:rsid w:val="00755472"/>
    <w:rsid w:val="00755734"/>
    <w:rsid w:val="00757631"/>
    <w:rsid w:val="00760478"/>
    <w:rsid w:val="007641EF"/>
    <w:rsid w:val="007723DB"/>
    <w:rsid w:val="00772433"/>
    <w:rsid w:val="00781123"/>
    <w:rsid w:val="00783A86"/>
    <w:rsid w:val="0079023C"/>
    <w:rsid w:val="00791B01"/>
    <w:rsid w:val="007945B6"/>
    <w:rsid w:val="0079468C"/>
    <w:rsid w:val="007C1A68"/>
    <w:rsid w:val="007C38E8"/>
    <w:rsid w:val="007C7836"/>
    <w:rsid w:val="007E518D"/>
    <w:rsid w:val="00802526"/>
    <w:rsid w:val="008136AA"/>
    <w:rsid w:val="008152C4"/>
    <w:rsid w:val="00821DEF"/>
    <w:rsid w:val="00826E6C"/>
    <w:rsid w:val="008373BD"/>
    <w:rsid w:val="00845717"/>
    <w:rsid w:val="0084613D"/>
    <w:rsid w:val="00852475"/>
    <w:rsid w:val="00862573"/>
    <w:rsid w:val="00863053"/>
    <w:rsid w:val="00875A8A"/>
    <w:rsid w:val="00881D35"/>
    <w:rsid w:val="00886BA3"/>
    <w:rsid w:val="008879AB"/>
    <w:rsid w:val="008A23B1"/>
    <w:rsid w:val="008A3A43"/>
    <w:rsid w:val="008B4136"/>
    <w:rsid w:val="008C6A8B"/>
    <w:rsid w:val="008F37B2"/>
    <w:rsid w:val="008F78A9"/>
    <w:rsid w:val="009052F4"/>
    <w:rsid w:val="009075ED"/>
    <w:rsid w:val="00915523"/>
    <w:rsid w:val="0092028E"/>
    <w:rsid w:val="0092061C"/>
    <w:rsid w:val="00921BFA"/>
    <w:rsid w:val="00931907"/>
    <w:rsid w:val="009349EA"/>
    <w:rsid w:val="00935469"/>
    <w:rsid w:val="0094180D"/>
    <w:rsid w:val="009436C9"/>
    <w:rsid w:val="00951C48"/>
    <w:rsid w:val="009562F8"/>
    <w:rsid w:val="009563E6"/>
    <w:rsid w:val="00961879"/>
    <w:rsid w:val="00964B2A"/>
    <w:rsid w:val="00970224"/>
    <w:rsid w:val="0099398A"/>
    <w:rsid w:val="009B083E"/>
    <w:rsid w:val="009C3DC7"/>
    <w:rsid w:val="009E15A5"/>
    <w:rsid w:val="009E5E25"/>
    <w:rsid w:val="009F16ED"/>
    <w:rsid w:val="00A032DF"/>
    <w:rsid w:val="00A167A9"/>
    <w:rsid w:val="00A244C1"/>
    <w:rsid w:val="00A33098"/>
    <w:rsid w:val="00A45A36"/>
    <w:rsid w:val="00A464F1"/>
    <w:rsid w:val="00A47077"/>
    <w:rsid w:val="00A548A7"/>
    <w:rsid w:val="00A55319"/>
    <w:rsid w:val="00A5621A"/>
    <w:rsid w:val="00A8263C"/>
    <w:rsid w:val="00A922C6"/>
    <w:rsid w:val="00A92ADE"/>
    <w:rsid w:val="00A96A67"/>
    <w:rsid w:val="00AA42E8"/>
    <w:rsid w:val="00AB3889"/>
    <w:rsid w:val="00AC07CA"/>
    <w:rsid w:val="00AC0814"/>
    <w:rsid w:val="00AC2147"/>
    <w:rsid w:val="00AE234D"/>
    <w:rsid w:val="00AE37A0"/>
    <w:rsid w:val="00AF1165"/>
    <w:rsid w:val="00AF7E9A"/>
    <w:rsid w:val="00AF7F4A"/>
    <w:rsid w:val="00B04431"/>
    <w:rsid w:val="00B07F59"/>
    <w:rsid w:val="00B15615"/>
    <w:rsid w:val="00B20ADA"/>
    <w:rsid w:val="00B21748"/>
    <w:rsid w:val="00B34C75"/>
    <w:rsid w:val="00B36387"/>
    <w:rsid w:val="00B649CB"/>
    <w:rsid w:val="00B64CEA"/>
    <w:rsid w:val="00B67BA4"/>
    <w:rsid w:val="00B7480D"/>
    <w:rsid w:val="00B755FA"/>
    <w:rsid w:val="00B83CC1"/>
    <w:rsid w:val="00B9203B"/>
    <w:rsid w:val="00B96832"/>
    <w:rsid w:val="00BA1141"/>
    <w:rsid w:val="00BA72E6"/>
    <w:rsid w:val="00BB1E2C"/>
    <w:rsid w:val="00BC0EA0"/>
    <w:rsid w:val="00BC1FA8"/>
    <w:rsid w:val="00BE4DF3"/>
    <w:rsid w:val="00BE5CBA"/>
    <w:rsid w:val="00BE7656"/>
    <w:rsid w:val="00BF21F4"/>
    <w:rsid w:val="00BF60A3"/>
    <w:rsid w:val="00C05B82"/>
    <w:rsid w:val="00C065A5"/>
    <w:rsid w:val="00C11135"/>
    <w:rsid w:val="00C23A5B"/>
    <w:rsid w:val="00C300FE"/>
    <w:rsid w:val="00C34A4E"/>
    <w:rsid w:val="00C34D14"/>
    <w:rsid w:val="00C35CD5"/>
    <w:rsid w:val="00C404A1"/>
    <w:rsid w:val="00C435ED"/>
    <w:rsid w:val="00C45104"/>
    <w:rsid w:val="00C57812"/>
    <w:rsid w:val="00C675DF"/>
    <w:rsid w:val="00C7424F"/>
    <w:rsid w:val="00C97842"/>
    <w:rsid w:val="00CB1FB6"/>
    <w:rsid w:val="00CC670E"/>
    <w:rsid w:val="00CD4EE8"/>
    <w:rsid w:val="00CE3D60"/>
    <w:rsid w:val="00CE3E8D"/>
    <w:rsid w:val="00CF7759"/>
    <w:rsid w:val="00D024AC"/>
    <w:rsid w:val="00D10C7D"/>
    <w:rsid w:val="00D117BA"/>
    <w:rsid w:val="00D12193"/>
    <w:rsid w:val="00D125C1"/>
    <w:rsid w:val="00D13513"/>
    <w:rsid w:val="00D17938"/>
    <w:rsid w:val="00D25AAD"/>
    <w:rsid w:val="00D26989"/>
    <w:rsid w:val="00D47842"/>
    <w:rsid w:val="00D52717"/>
    <w:rsid w:val="00D6163B"/>
    <w:rsid w:val="00D647D3"/>
    <w:rsid w:val="00D73755"/>
    <w:rsid w:val="00D76B29"/>
    <w:rsid w:val="00D779C4"/>
    <w:rsid w:val="00D80646"/>
    <w:rsid w:val="00D8362E"/>
    <w:rsid w:val="00DA5FA8"/>
    <w:rsid w:val="00DB082D"/>
    <w:rsid w:val="00DB394B"/>
    <w:rsid w:val="00DB4A38"/>
    <w:rsid w:val="00DC1D65"/>
    <w:rsid w:val="00DC4FF1"/>
    <w:rsid w:val="00DD01EA"/>
    <w:rsid w:val="00E1102B"/>
    <w:rsid w:val="00E14A2A"/>
    <w:rsid w:val="00E24ADE"/>
    <w:rsid w:val="00E25582"/>
    <w:rsid w:val="00E3426B"/>
    <w:rsid w:val="00E42A2E"/>
    <w:rsid w:val="00E51CF4"/>
    <w:rsid w:val="00E55157"/>
    <w:rsid w:val="00E603BE"/>
    <w:rsid w:val="00E60E83"/>
    <w:rsid w:val="00E717B4"/>
    <w:rsid w:val="00E83D29"/>
    <w:rsid w:val="00E83E02"/>
    <w:rsid w:val="00E95D9C"/>
    <w:rsid w:val="00EA5ADA"/>
    <w:rsid w:val="00EB070A"/>
    <w:rsid w:val="00EB3CEF"/>
    <w:rsid w:val="00EC0ACD"/>
    <w:rsid w:val="00ED1D2B"/>
    <w:rsid w:val="00ED3DE5"/>
    <w:rsid w:val="00ED54D0"/>
    <w:rsid w:val="00EE3B5D"/>
    <w:rsid w:val="00EE6B1C"/>
    <w:rsid w:val="00F0147D"/>
    <w:rsid w:val="00F11AA8"/>
    <w:rsid w:val="00F1504B"/>
    <w:rsid w:val="00F16B7C"/>
    <w:rsid w:val="00F178EE"/>
    <w:rsid w:val="00F27259"/>
    <w:rsid w:val="00F52AC4"/>
    <w:rsid w:val="00F54F05"/>
    <w:rsid w:val="00F56E0E"/>
    <w:rsid w:val="00F57093"/>
    <w:rsid w:val="00F620D4"/>
    <w:rsid w:val="00F67D35"/>
    <w:rsid w:val="00F7216E"/>
    <w:rsid w:val="00F75CA2"/>
    <w:rsid w:val="00F82259"/>
    <w:rsid w:val="00F83EEE"/>
    <w:rsid w:val="00F905DF"/>
    <w:rsid w:val="00F92CDD"/>
    <w:rsid w:val="00F96F58"/>
    <w:rsid w:val="00F9729B"/>
    <w:rsid w:val="00FA4DD8"/>
    <w:rsid w:val="00FA525E"/>
    <w:rsid w:val="00FD0DB3"/>
    <w:rsid w:val="00FE052C"/>
    <w:rsid w:val="00FE2F1F"/>
    <w:rsid w:val="00FF2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24"/>
  </w:style>
  <w:style w:type="paragraph" w:styleId="1">
    <w:name w:val="heading 1"/>
    <w:basedOn w:val="a"/>
    <w:next w:val="a"/>
    <w:link w:val="10"/>
    <w:uiPriority w:val="9"/>
    <w:qFormat/>
    <w:rsid w:val="00DB4A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B4A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E74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ustom">
    <w:name w:val="Загол. 1 custom"/>
    <w:basedOn w:val="1"/>
    <w:next w:val="1"/>
    <w:link w:val="1custom0"/>
    <w:qFormat/>
    <w:rsid w:val="00DB4A38"/>
    <w:pPr>
      <w:spacing w:before="340" w:beforeAutospacing="1" w:after="340" w:afterAutospacing="1" w:line="240" w:lineRule="auto"/>
      <w:jc w:val="center"/>
    </w:pPr>
    <w:rPr>
      <w:rFonts w:ascii="Times New Roman" w:eastAsia="Times New Roman" w:hAnsi="Times New Roman" w:cs="Times New Roman"/>
      <w:b/>
      <w:bCs/>
      <w:color w:val="auto"/>
      <w:sz w:val="28"/>
      <w:szCs w:val="28"/>
      <w:lang w:eastAsia="ru-RU"/>
    </w:rPr>
  </w:style>
  <w:style w:type="character" w:customStyle="1" w:styleId="1custom0">
    <w:name w:val="Загол. 1 custom Знак"/>
    <w:basedOn w:val="a0"/>
    <w:link w:val="1custom"/>
    <w:rsid w:val="00DB4A38"/>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DB4A38"/>
    <w:rPr>
      <w:rFonts w:asciiTheme="majorHAnsi" w:eastAsiaTheme="majorEastAsia" w:hAnsiTheme="majorHAnsi" w:cstheme="majorBidi"/>
      <w:color w:val="2E74B5" w:themeColor="accent1" w:themeShade="BF"/>
      <w:sz w:val="32"/>
      <w:szCs w:val="32"/>
    </w:rPr>
  </w:style>
  <w:style w:type="paragraph" w:customStyle="1" w:styleId="2custom">
    <w:name w:val="Загол. 2 custom"/>
    <w:basedOn w:val="2"/>
    <w:next w:val="2"/>
    <w:link w:val="2custom0"/>
    <w:qFormat/>
    <w:rsid w:val="00DB4A38"/>
    <w:pPr>
      <w:spacing w:before="320" w:after="120" w:line="276" w:lineRule="auto"/>
      <w:jc w:val="center"/>
    </w:pPr>
    <w:rPr>
      <w:rFonts w:ascii="Times New Roman" w:eastAsia="Times New Roman" w:hAnsi="Times New Roman" w:cs="Times New Roman"/>
      <w:b/>
      <w:bCs/>
      <w:color w:val="5B9BD5"/>
      <w:sz w:val="28"/>
    </w:rPr>
  </w:style>
  <w:style w:type="character" w:customStyle="1" w:styleId="2custom0">
    <w:name w:val="Загол. 2 custom Знак"/>
    <w:basedOn w:val="20"/>
    <w:link w:val="2custom"/>
    <w:rsid w:val="00DB4A38"/>
    <w:rPr>
      <w:rFonts w:ascii="Times New Roman" w:eastAsia="Times New Roman" w:hAnsi="Times New Roman" w:cs="Times New Roman"/>
      <w:b/>
      <w:bCs/>
      <w:color w:val="5B9BD5"/>
      <w:sz w:val="28"/>
      <w:szCs w:val="26"/>
    </w:rPr>
  </w:style>
  <w:style w:type="character" w:customStyle="1" w:styleId="20">
    <w:name w:val="Заголовок 2 Знак"/>
    <w:basedOn w:val="a0"/>
    <w:link w:val="2"/>
    <w:uiPriority w:val="9"/>
    <w:semiHidden/>
    <w:rsid w:val="00DB4A38"/>
    <w:rPr>
      <w:rFonts w:asciiTheme="majorHAnsi" w:eastAsiaTheme="majorEastAsia" w:hAnsiTheme="majorHAnsi" w:cstheme="majorBidi"/>
      <w:color w:val="2E74B5" w:themeColor="accent1" w:themeShade="BF"/>
      <w:sz w:val="26"/>
      <w:szCs w:val="26"/>
    </w:rPr>
  </w:style>
  <w:style w:type="paragraph" w:customStyle="1" w:styleId="21">
    <w:name w:val="Заголовок 2 уровня"/>
    <w:basedOn w:val="2"/>
    <w:link w:val="22"/>
    <w:autoRedefine/>
    <w:qFormat/>
    <w:rsid w:val="006E7454"/>
    <w:pPr>
      <w:spacing w:line="360" w:lineRule="auto"/>
      <w:contextualSpacing/>
      <w:jc w:val="both"/>
    </w:pPr>
    <w:rPr>
      <w:rFonts w:ascii="Times New Roman" w:hAnsi="Times New Roman"/>
      <w:b/>
      <w:color w:val="auto"/>
      <w:sz w:val="28"/>
      <w:szCs w:val="23"/>
      <w:lang w:eastAsia="ru-RU"/>
    </w:rPr>
  </w:style>
  <w:style w:type="character" w:customStyle="1" w:styleId="22">
    <w:name w:val="Заголовок 2 уровня Знак"/>
    <w:basedOn w:val="a0"/>
    <w:link w:val="21"/>
    <w:rsid w:val="006E7454"/>
    <w:rPr>
      <w:rFonts w:ascii="Times New Roman" w:eastAsiaTheme="majorEastAsia" w:hAnsi="Times New Roman" w:cstheme="majorBidi"/>
      <w:b/>
      <w:sz w:val="28"/>
      <w:szCs w:val="23"/>
      <w:lang w:eastAsia="ru-RU"/>
    </w:rPr>
  </w:style>
  <w:style w:type="paragraph" w:customStyle="1" w:styleId="31">
    <w:name w:val="Заголовок 3 уровня"/>
    <w:basedOn w:val="a"/>
    <w:next w:val="3"/>
    <w:link w:val="32"/>
    <w:autoRedefine/>
    <w:qFormat/>
    <w:rsid w:val="006E7454"/>
    <w:pPr>
      <w:spacing w:after="0" w:line="360" w:lineRule="auto"/>
      <w:contextualSpacing/>
      <w:jc w:val="both"/>
    </w:pPr>
    <w:rPr>
      <w:rFonts w:ascii="Times New Roman" w:eastAsia="Times New Roman" w:hAnsi="Times New Roman" w:cs="Times New Roman"/>
      <w:b/>
      <w:color w:val="000000"/>
      <w:sz w:val="28"/>
      <w:szCs w:val="23"/>
      <w:lang w:eastAsia="ru-RU"/>
    </w:rPr>
  </w:style>
  <w:style w:type="character" w:customStyle="1" w:styleId="32">
    <w:name w:val="Заголовок 3 уровня Знак"/>
    <w:basedOn w:val="a0"/>
    <w:link w:val="31"/>
    <w:rsid w:val="006E7454"/>
    <w:rPr>
      <w:rFonts w:ascii="Times New Roman" w:eastAsia="Times New Roman" w:hAnsi="Times New Roman" w:cs="Times New Roman"/>
      <w:b/>
      <w:color w:val="000000"/>
      <w:sz w:val="28"/>
      <w:szCs w:val="23"/>
      <w:lang w:eastAsia="ru-RU"/>
    </w:rPr>
  </w:style>
  <w:style w:type="character" w:customStyle="1" w:styleId="30">
    <w:name w:val="Заголовок 3 Знак"/>
    <w:basedOn w:val="a0"/>
    <w:link w:val="3"/>
    <w:uiPriority w:val="9"/>
    <w:semiHidden/>
    <w:rsid w:val="006E7454"/>
    <w:rPr>
      <w:rFonts w:asciiTheme="majorHAnsi" w:eastAsiaTheme="majorEastAsia" w:hAnsiTheme="majorHAnsi" w:cstheme="majorBidi"/>
      <w:color w:val="1F4D78" w:themeColor="accent1" w:themeShade="7F"/>
      <w:sz w:val="24"/>
      <w:szCs w:val="24"/>
    </w:rPr>
  </w:style>
  <w:style w:type="paragraph" w:styleId="a3">
    <w:name w:val="List Paragraph"/>
    <w:aliases w:val="Bullet List,FooterText,numbered,Списки,List Paragraph2,Bullet 1,Use Case List Paragraph,Heading1,Colorful List - Accent 11,Colorful List - Accent 11CxSpLast"/>
    <w:basedOn w:val="a"/>
    <w:link w:val="a4"/>
    <w:uiPriority w:val="34"/>
    <w:qFormat/>
    <w:rsid w:val="00517FA1"/>
    <w:pPr>
      <w:ind w:left="720"/>
      <w:contextualSpacing/>
    </w:pPr>
  </w:style>
  <w:style w:type="paragraph" w:styleId="a5">
    <w:name w:val="header"/>
    <w:basedOn w:val="a"/>
    <w:link w:val="a6"/>
    <w:rsid w:val="00783A86"/>
    <w:pPr>
      <w:tabs>
        <w:tab w:val="center" w:pos="4677"/>
        <w:tab w:val="right" w:pos="9355"/>
      </w:tabs>
      <w:spacing w:after="0" w:line="240" w:lineRule="auto"/>
    </w:pPr>
    <w:rPr>
      <w:rFonts w:ascii="Times New Roman" w:eastAsia="MS Mincho" w:hAnsi="Times New Roman" w:cs="Times New Roman"/>
      <w:sz w:val="24"/>
      <w:szCs w:val="24"/>
      <w:lang w:val="en-US" w:eastAsia="ja-JP"/>
    </w:rPr>
  </w:style>
  <w:style w:type="character" w:customStyle="1" w:styleId="a6">
    <w:name w:val="Верхний колонтитул Знак"/>
    <w:basedOn w:val="a0"/>
    <w:link w:val="a5"/>
    <w:rsid w:val="00783A86"/>
    <w:rPr>
      <w:rFonts w:ascii="Times New Roman" w:eastAsia="MS Mincho" w:hAnsi="Times New Roman" w:cs="Times New Roman"/>
      <w:sz w:val="24"/>
      <w:szCs w:val="24"/>
      <w:lang w:val="en-US" w:eastAsia="ja-JP"/>
    </w:rPr>
  </w:style>
  <w:style w:type="paragraph" w:customStyle="1" w:styleId="Default">
    <w:name w:val="Default"/>
    <w:rsid w:val="00F905D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BF60A3"/>
    <w:pPr>
      <w:spacing w:after="0" w:line="240" w:lineRule="auto"/>
    </w:pPr>
  </w:style>
  <w:style w:type="character" w:styleId="a8">
    <w:name w:val="Hyperlink"/>
    <w:basedOn w:val="a0"/>
    <w:uiPriority w:val="99"/>
    <w:unhideWhenUsed/>
    <w:rsid w:val="009436C9"/>
    <w:rPr>
      <w:color w:val="0000FF"/>
      <w:u w:val="single"/>
    </w:rPr>
  </w:style>
  <w:style w:type="character" w:customStyle="1" w:styleId="a4">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
    <w:link w:val="a3"/>
    <w:uiPriority w:val="34"/>
    <w:locked/>
    <w:rsid w:val="006156E0"/>
  </w:style>
  <w:style w:type="paragraph" w:styleId="a9">
    <w:name w:val="Normal (Web)"/>
    <w:basedOn w:val="a"/>
    <w:uiPriority w:val="99"/>
    <w:semiHidden/>
    <w:unhideWhenUsed/>
    <w:rsid w:val="008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сновной текст1"/>
    <w:basedOn w:val="a"/>
    <w:link w:val="Char"/>
    <w:qFormat/>
    <w:rsid w:val="007945B6"/>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Char">
    <w:name w:val="Основной текст Char"/>
    <w:link w:val="11"/>
    <w:rsid w:val="007945B6"/>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2046A2"/>
    <w:pPr>
      <w:spacing w:line="240" w:lineRule="auto"/>
    </w:pPr>
    <w:rPr>
      <w:sz w:val="20"/>
      <w:szCs w:val="20"/>
    </w:rPr>
  </w:style>
  <w:style w:type="character" w:customStyle="1" w:styleId="ab">
    <w:name w:val="Текст примечания Знак"/>
    <w:basedOn w:val="a0"/>
    <w:link w:val="aa"/>
    <w:uiPriority w:val="99"/>
    <w:rsid w:val="002046A2"/>
    <w:rPr>
      <w:sz w:val="20"/>
      <w:szCs w:val="20"/>
    </w:rPr>
  </w:style>
  <w:style w:type="paragraph" w:styleId="ac">
    <w:name w:val="footer"/>
    <w:basedOn w:val="a"/>
    <w:link w:val="ad"/>
    <w:uiPriority w:val="99"/>
    <w:unhideWhenUsed/>
    <w:rsid w:val="000676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76A5"/>
  </w:style>
  <w:style w:type="paragraph" w:styleId="ae">
    <w:name w:val="Balloon Text"/>
    <w:basedOn w:val="a"/>
    <w:link w:val="af"/>
    <w:uiPriority w:val="99"/>
    <w:semiHidden/>
    <w:unhideWhenUsed/>
    <w:rsid w:val="00755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59741">
      <w:bodyDiv w:val="1"/>
      <w:marLeft w:val="0"/>
      <w:marRight w:val="0"/>
      <w:marTop w:val="0"/>
      <w:marBottom w:val="0"/>
      <w:divBdr>
        <w:top w:val="none" w:sz="0" w:space="0" w:color="auto"/>
        <w:left w:val="none" w:sz="0" w:space="0" w:color="auto"/>
        <w:bottom w:val="none" w:sz="0" w:space="0" w:color="auto"/>
        <w:right w:val="none" w:sz="0" w:space="0" w:color="auto"/>
      </w:divBdr>
    </w:div>
    <w:div w:id="537937782">
      <w:bodyDiv w:val="1"/>
      <w:marLeft w:val="0"/>
      <w:marRight w:val="0"/>
      <w:marTop w:val="0"/>
      <w:marBottom w:val="0"/>
      <w:divBdr>
        <w:top w:val="none" w:sz="0" w:space="0" w:color="auto"/>
        <w:left w:val="none" w:sz="0" w:space="0" w:color="auto"/>
        <w:bottom w:val="none" w:sz="0" w:space="0" w:color="auto"/>
        <w:right w:val="none" w:sz="0" w:space="0" w:color="auto"/>
      </w:divBdr>
      <w:divsChild>
        <w:div w:id="1988970419">
          <w:marLeft w:val="0"/>
          <w:marRight w:val="0"/>
          <w:marTop w:val="0"/>
          <w:marBottom w:val="0"/>
          <w:divBdr>
            <w:top w:val="none" w:sz="0" w:space="0" w:color="auto"/>
            <w:left w:val="none" w:sz="0" w:space="0" w:color="auto"/>
            <w:bottom w:val="none" w:sz="0" w:space="0" w:color="auto"/>
            <w:right w:val="none" w:sz="0" w:space="0" w:color="auto"/>
          </w:divBdr>
        </w:div>
        <w:div w:id="1020544939">
          <w:marLeft w:val="0"/>
          <w:marRight w:val="0"/>
          <w:marTop w:val="0"/>
          <w:marBottom w:val="0"/>
          <w:divBdr>
            <w:top w:val="none" w:sz="0" w:space="0" w:color="auto"/>
            <w:left w:val="none" w:sz="0" w:space="0" w:color="auto"/>
            <w:bottom w:val="none" w:sz="0" w:space="0" w:color="auto"/>
            <w:right w:val="none" w:sz="0" w:space="0" w:color="auto"/>
          </w:divBdr>
        </w:div>
        <w:div w:id="370959281">
          <w:marLeft w:val="0"/>
          <w:marRight w:val="0"/>
          <w:marTop w:val="0"/>
          <w:marBottom w:val="0"/>
          <w:divBdr>
            <w:top w:val="none" w:sz="0" w:space="0" w:color="auto"/>
            <w:left w:val="none" w:sz="0" w:space="0" w:color="auto"/>
            <w:bottom w:val="none" w:sz="0" w:space="0" w:color="auto"/>
            <w:right w:val="none" w:sz="0" w:space="0" w:color="auto"/>
          </w:divBdr>
        </w:div>
      </w:divsChild>
    </w:div>
    <w:div w:id="15764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fsd@mgd.kz" TargetMode="External"/><Relationship Id="rId3" Type="http://schemas.openxmlformats.org/officeDocument/2006/relationships/settings" Target="settings.xml"/><Relationship Id="rId7" Type="http://schemas.openxmlformats.org/officeDocument/2006/relationships/hyperlink" Target="http://kgd.gov.kz/ru/content/api-interfeys-web-prilozheniya-elektronnye-scheta-faktury-s-modulem-virtualnyy-skla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6</Pages>
  <Words>2628</Words>
  <Characters>14982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Baubek Toktagazin</dc:creator>
  <cp:lastModifiedBy>ww</cp:lastModifiedBy>
  <cp:revision>175</cp:revision>
  <cp:lastPrinted>2018-11-26T14:40:00Z</cp:lastPrinted>
  <dcterms:created xsi:type="dcterms:W3CDTF">2018-11-26T08:01:00Z</dcterms:created>
  <dcterms:modified xsi:type="dcterms:W3CDTF">2018-12-11T19:44:00Z</dcterms:modified>
</cp:coreProperties>
</file>