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E6" w:rsidRPr="00E83C8B" w:rsidRDefault="00E432A9" w:rsidP="005D4152">
      <w:pPr>
        <w:spacing w:after="0" w:line="240" w:lineRule="auto"/>
        <w:ind w:firstLine="709"/>
        <w:jc w:val="center"/>
        <w:rPr>
          <w:rStyle w:val="tlid-translation"/>
          <w:rFonts w:ascii="Times New Roman" w:hAnsi="Times New Roman" w:cs="Times New Roman"/>
          <w:b/>
          <w:sz w:val="28"/>
          <w:szCs w:val="28"/>
        </w:rPr>
      </w:pPr>
      <w:proofErr w:type="spellStart"/>
      <w:r w:rsidRPr="00E83C8B">
        <w:rPr>
          <w:rStyle w:val="tlid-translation"/>
          <w:rFonts w:ascii="Times New Roman" w:hAnsi="Times New Roman" w:cs="Times New Roman"/>
          <w:b/>
          <w:sz w:val="28"/>
          <w:szCs w:val="28"/>
        </w:rPr>
        <w:t>Қазақстан</w:t>
      </w:r>
      <w:proofErr w:type="spellEnd"/>
      <w:r w:rsidRPr="00E83C8B">
        <w:rPr>
          <w:rStyle w:val="tlid-translation"/>
          <w:rFonts w:ascii="Times New Roman" w:hAnsi="Times New Roman" w:cs="Times New Roman"/>
          <w:b/>
          <w:sz w:val="28"/>
          <w:szCs w:val="28"/>
        </w:rPr>
        <w:t xml:space="preserve"> </w:t>
      </w:r>
      <w:proofErr w:type="spellStart"/>
      <w:r w:rsidRPr="00E83C8B">
        <w:rPr>
          <w:rStyle w:val="tlid-translation"/>
          <w:rFonts w:ascii="Times New Roman" w:hAnsi="Times New Roman" w:cs="Times New Roman"/>
          <w:b/>
          <w:sz w:val="28"/>
          <w:szCs w:val="28"/>
        </w:rPr>
        <w:t>Республикасы</w:t>
      </w:r>
      <w:proofErr w:type="spellEnd"/>
      <w:r w:rsidRPr="00E83C8B">
        <w:rPr>
          <w:rStyle w:val="tlid-translation"/>
          <w:rFonts w:ascii="Times New Roman" w:hAnsi="Times New Roman" w:cs="Times New Roman"/>
          <w:b/>
          <w:sz w:val="28"/>
          <w:szCs w:val="28"/>
        </w:rPr>
        <w:t xml:space="preserve"> </w:t>
      </w:r>
      <w:proofErr w:type="spellStart"/>
      <w:r w:rsidRPr="00E83C8B">
        <w:rPr>
          <w:rStyle w:val="tlid-translation"/>
          <w:rFonts w:ascii="Times New Roman" w:hAnsi="Times New Roman" w:cs="Times New Roman"/>
          <w:b/>
          <w:sz w:val="28"/>
          <w:szCs w:val="28"/>
        </w:rPr>
        <w:t>Қаржы</w:t>
      </w:r>
      <w:proofErr w:type="spellEnd"/>
      <w:r w:rsidRPr="00E83C8B">
        <w:rPr>
          <w:rStyle w:val="tlid-translation"/>
          <w:rFonts w:ascii="Times New Roman" w:hAnsi="Times New Roman" w:cs="Times New Roman"/>
          <w:b/>
          <w:sz w:val="28"/>
          <w:szCs w:val="28"/>
        </w:rPr>
        <w:t xml:space="preserve"> </w:t>
      </w:r>
      <w:proofErr w:type="spellStart"/>
      <w:r w:rsidRPr="00E83C8B">
        <w:rPr>
          <w:rStyle w:val="tlid-translation"/>
          <w:rFonts w:ascii="Times New Roman" w:hAnsi="Times New Roman" w:cs="Times New Roman"/>
          <w:b/>
          <w:sz w:val="28"/>
          <w:szCs w:val="28"/>
        </w:rPr>
        <w:t>министрлігінің</w:t>
      </w:r>
      <w:proofErr w:type="spellEnd"/>
      <w:r w:rsidRPr="00E83C8B">
        <w:rPr>
          <w:rStyle w:val="tlid-translation"/>
          <w:rFonts w:ascii="Times New Roman" w:hAnsi="Times New Roman" w:cs="Times New Roman"/>
          <w:b/>
          <w:sz w:val="28"/>
          <w:szCs w:val="28"/>
        </w:rPr>
        <w:t xml:space="preserve"> 2018 </w:t>
      </w:r>
      <w:proofErr w:type="spellStart"/>
      <w:proofErr w:type="gramStart"/>
      <w:r w:rsidRPr="00E83C8B">
        <w:rPr>
          <w:rStyle w:val="tlid-translation"/>
          <w:rFonts w:ascii="Times New Roman" w:hAnsi="Times New Roman" w:cs="Times New Roman"/>
          <w:b/>
          <w:sz w:val="28"/>
          <w:szCs w:val="28"/>
        </w:rPr>
        <w:t>жыл</w:t>
      </w:r>
      <w:proofErr w:type="gramEnd"/>
      <w:r w:rsidRPr="00E83C8B">
        <w:rPr>
          <w:rStyle w:val="tlid-translation"/>
          <w:rFonts w:ascii="Times New Roman" w:hAnsi="Times New Roman" w:cs="Times New Roman"/>
          <w:b/>
          <w:sz w:val="28"/>
          <w:szCs w:val="28"/>
        </w:rPr>
        <w:t>ға</w:t>
      </w:r>
      <w:proofErr w:type="spellEnd"/>
      <w:r w:rsidRPr="00E83C8B">
        <w:rPr>
          <w:rStyle w:val="tlid-translation"/>
          <w:rFonts w:ascii="Times New Roman" w:hAnsi="Times New Roman" w:cs="Times New Roman"/>
          <w:b/>
          <w:sz w:val="28"/>
          <w:szCs w:val="28"/>
        </w:rPr>
        <w:t xml:space="preserve"> </w:t>
      </w:r>
      <w:proofErr w:type="spellStart"/>
      <w:r w:rsidRPr="00E83C8B">
        <w:rPr>
          <w:rStyle w:val="tlid-translation"/>
          <w:rFonts w:ascii="Times New Roman" w:hAnsi="Times New Roman" w:cs="Times New Roman"/>
          <w:b/>
          <w:sz w:val="28"/>
          <w:szCs w:val="28"/>
        </w:rPr>
        <w:t>арналған</w:t>
      </w:r>
      <w:proofErr w:type="spellEnd"/>
      <w:r w:rsidRPr="00E83C8B">
        <w:rPr>
          <w:rStyle w:val="tlid-translation"/>
          <w:rFonts w:ascii="Times New Roman" w:hAnsi="Times New Roman" w:cs="Times New Roman"/>
          <w:b/>
          <w:sz w:val="28"/>
          <w:szCs w:val="28"/>
        </w:rPr>
        <w:t xml:space="preserve"> </w:t>
      </w:r>
      <w:proofErr w:type="spellStart"/>
      <w:r w:rsidRPr="00E83C8B">
        <w:rPr>
          <w:rStyle w:val="tlid-translation"/>
          <w:rFonts w:ascii="Times New Roman" w:hAnsi="Times New Roman" w:cs="Times New Roman"/>
          <w:b/>
          <w:sz w:val="28"/>
          <w:szCs w:val="28"/>
        </w:rPr>
        <w:t>стратегиялық</w:t>
      </w:r>
      <w:proofErr w:type="spellEnd"/>
      <w:r w:rsidRPr="00E83C8B">
        <w:rPr>
          <w:rStyle w:val="tlid-translation"/>
          <w:rFonts w:ascii="Times New Roman" w:hAnsi="Times New Roman" w:cs="Times New Roman"/>
          <w:b/>
          <w:sz w:val="28"/>
          <w:szCs w:val="28"/>
        </w:rPr>
        <w:t xml:space="preserve"> </w:t>
      </w:r>
      <w:proofErr w:type="spellStart"/>
      <w:r w:rsidRPr="00E83C8B">
        <w:rPr>
          <w:rStyle w:val="tlid-translation"/>
          <w:rFonts w:ascii="Times New Roman" w:hAnsi="Times New Roman" w:cs="Times New Roman"/>
          <w:b/>
          <w:sz w:val="28"/>
          <w:szCs w:val="28"/>
        </w:rPr>
        <w:t>жоспарын</w:t>
      </w:r>
      <w:proofErr w:type="spellEnd"/>
      <w:r w:rsidRPr="00E83C8B">
        <w:rPr>
          <w:rStyle w:val="tlid-translation"/>
          <w:rFonts w:ascii="Times New Roman" w:hAnsi="Times New Roman" w:cs="Times New Roman"/>
          <w:b/>
          <w:sz w:val="28"/>
          <w:szCs w:val="28"/>
        </w:rPr>
        <w:t xml:space="preserve"> </w:t>
      </w:r>
      <w:proofErr w:type="spellStart"/>
      <w:r w:rsidRPr="00E83C8B">
        <w:rPr>
          <w:rStyle w:val="tlid-translation"/>
          <w:rFonts w:ascii="Times New Roman" w:hAnsi="Times New Roman" w:cs="Times New Roman"/>
          <w:b/>
          <w:sz w:val="28"/>
          <w:szCs w:val="28"/>
        </w:rPr>
        <w:t>іске</w:t>
      </w:r>
      <w:proofErr w:type="spellEnd"/>
      <w:r w:rsidRPr="00E83C8B">
        <w:rPr>
          <w:rStyle w:val="tlid-translation"/>
          <w:rFonts w:ascii="Times New Roman" w:hAnsi="Times New Roman" w:cs="Times New Roman"/>
          <w:b/>
          <w:sz w:val="28"/>
          <w:szCs w:val="28"/>
        </w:rPr>
        <w:t xml:space="preserve"> </w:t>
      </w:r>
      <w:proofErr w:type="spellStart"/>
      <w:r w:rsidRPr="00E83C8B">
        <w:rPr>
          <w:rStyle w:val="tlid-translation"/>
          <w:rFonts w:ascii="Times New Roman" w:hAnsi="Times New Roman" w:cs="Times New Roman"/>
          <w:b/>
          <w:sz w:val="28"/>
          <w:szCs w:val="28"/>
        </w:rPr>
        <w:t>асыру</w:t>
      </w:r>
      <w:proofErr w:type="spellEnd"/>
      <w:r w:rsidRPr="00E83C8B">
        <w:rPr>
          <w:rStyle w:val="tlid-translation"/>
          <w:rFonts w:ascii="Times New Roman" w:hAnsi="Times New Roman" w:cs="Times New Roman"/>
          <w:b/>
          <w:sz w:val="28"/>
          <w:szCs w:val="28"/>
        </w:rPr>
        <w:t xml:space="preserve"> </w:t>
      </w:r>
      <w:proofErr w:type="spellStart"/>
      <w:r w:rsidRPr="00E83C8B">
        <w:rPr>
          <w:rStyle w:val="tlid-translation"/>
          <w:rFonts w:ascii="Times New Roman" w:hAnsi="Times New Roman" w:cs="Times New Roman"/>
          <w:b/>
          <w:sz w:val="28"/>
          <w:szCs w:val="28"/>
        </w:rPr>
        <w:t>туралы</w:t>
      </w:r>
      <w:proofErr w:type="spellEnd"/>
      <w:r w:rsidRPr="00E83C8B">
        <w:rPr>
          <w:rStyle w:val="tlid-translation"/>
          <w:rFonts w:ascii="Times New Roman" w:hAnsi="Times New Roman" w:cs="Times New Roman"/>
          <w:b/>
          <w:sz w:val="28"/>
          <w:szCs w:val="28"/>
        </w:rPr>
        <w:t xml:space="preserve"> </w:t>
      </w:r>
      <w:proofErr w:type="spellStart"/>
      <w:r w:rsidRPr="00E83C8B">
        <w:rPr>
          <w:rStyle w:val="tlid-translation"/>
          <w:rFonts w:ascii="Times New Roman" w:hAnsi="Times New Roman" w:cs="Times New Roman"/>
          <w:b/>
          <w:sz w:val="28"/>
          <w:szCs w:val="28"/>
        </w:rPr>
        <w:t>талдамалық</w:t>
      </w:r>
      <w:proofErr w:type="spellEnd"/>
      <w:r w:rsidRPr="00E83C8B">
        <w:rPr>
          <w:rStyle w:val="tlid-translation"/>
          <w:rFonts w:ascii="Times New Roman" w:hAnsi="Times New Roman" w:cs="Times New Roman"/>
          <w:b/>
          <w:sz w:val="28"/>
          <w:szCs w:val="28"/>
        </w:rPr>
        <w:t xml:space="preserve"> </w:t>
      </w:r>
      <w:proofErr w:type="spellStart"/>
      <w:r w:rsidRPr="00E83C8B">
        <w:rPr>
          <w:rStyle w:val="tlid-translation"/>
          <w:rFonts w:ascii="Times New Roman" w:hAnsi="Times New Roman" w:cs="Times New Roman"/>
          <w:b/>
          <w:sz w:val="28"/>
          <w:szCs w:val="28"/>
        </w:rPr>
        <w:t>ақпарат</w:t>
      </w:r>
      <w:proofErr w:type="spellEnd"/>
    </w:p>
    <w:p w:rsidR="00E432A9" w:rsidRPr="00E83C8B" w:rsidRDefault="00D57DA4" w:rsidP="005D4152">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rPr>
        <w:t xml:space="preserve">2018 </w:t>
      </w:r>
      <w:proofErr w:type="spellStart"/>
      <w:r w:rsidRPr="00E83C8B">
        <w:rPr>
          <w:rStyle w:val="tlid-translation"/>
          <w:rFonts w:ascii="Times New Roman" w:hAnsi="Times New Roman" w:cs="Times New Roman"/>
          <w:sz w:val="28"/>
          <w:szCs w:val="28"/>
        </w:rPr>
        <w:t>жылғы</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есепті</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жыл</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қорытындысы</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бойынша</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Қазақстан</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Республикасы</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Қаржы</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министрлігінің</w:t>
      </w:r>
      <w:proofErr w:type="spellEnd"/>
      <w:r w:rsidRPr="00E83C8B">
        <w:rPr>
          <w:rStyle w:val="tlid-translation"/>
          <w:rFonts w:ascii="Times New Roman" w:hAnsi="Times New Roman" w:cs="Times New Roman"/>
          <w:sz w:val="28"/>
          <w:szCs w:val="28"/>
        </w:rPr>
        <w:t xml:space="preserve"> 2017-2021 </w:t>
      </w:r>
      <w:proofErr w:type="spellStart"/>
      <w:r w:rsidRPr="00E83C8B">
        <w:rPr>
          <w:rStyle w:val="tlid-translation"/>
          <w:rFonts w:ascii="Times New Roman" w:hAnsi="Times New Roman" w:cs="Times New Roman"/>
          <w:sz w:val="28"/>
          <w:szCs w:val="28"/>
        </w:rPr>
        <w:t>жылдарға</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арналған</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Стратегиялық</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жоспары</w:t>
      </w:r>
      <w:proofErr w:type="spellEnd"/>
      <w:r w:rsidRPr="00E83C8B">
        <w:rPr>
          <w:rStyle w:val="tlid-translation"/>
          <w:rFonts w:ascii="Times New Roman" w:hAnsi="Times New Roman" w:cs="Times New Roman"/>
          <w:sz w:val="28"/>
          <w:szCs w:val="28"/>
          <w:lang w:val="kk-KZ"/>
        </w:rPr>
        <w:t>ның</w:t>
      </w:r>
      <w:r w:rsidRPr="00E83C8B">
        <w:rPr>
          <w:rStyle w:val="tlid-translation"/>
          <w:rFonts w:ascii="Times New Roman" w:hAnsi="Times New Roman" w:cs="Times New Roman"/>
          <w:sz w:val="28"/>
          <w:szCs w:val="28"/>
        </w:rPr>
        <w:t xml:space="preserve"> 10 </w:t>
      </w:r>
      <w:proofErr w:type="spellStart"/>
      <w:r w:rsidRPr="00E83C8B">
        <w:rPr>
          <w:rStyle w:val="tlid-translation"/>
          <w:rFonts w:ascii="Times New Roman" w:hAnsi="Times New Roman" w:cs="Times New Roman"/>
          <w:sz w:val="28"/>
          <w:szCs w:val="28"/>
        </w:rPr>
        <w:t>нысаналы</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индикаторды</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жүзеге</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асыру</w:t>
      </w:r>
      <w:proofErr w:type="spellEnd"/>
      <w:r w:rsidRPr="00E83C8B">
        <w:rPr>
          <w:rStyle w:val="tlid-translation"/>
          <w:rFonts w:ascii="Times New Roman" w:hAnsi="Times New Roman" w:cs="Times New Roman"/>
          <w:sz w:val="28"/>
          <w:szCs w:val="28"/>
        </w:rPr>
        <w:t xml:space="preserve"> </w:t>
      </w:r>
      <w:r w:rsidRPr="00E83C8B">
        <w:rPr>
          <w:rStyle w:val="tlid-translation"/>
          <w:rFonts w:ascii="Times New Roman" w:hAnsi="Times New Roman" w:cs="Times New Roman"/>
          <w:sz w:val="28"/>
          <w:szCs w:val="28"/>
          <w:lang w:val="kk-KZ"/>
        </w:rPr>
        <w:t>ҚР ҚМ</w:t>
      </w:r>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Мемлекеттік</w:t>
      </w:r>
      <w:proofErr w:type="spellEnd"/>
      <w:r w:rsidRPr="00E83C8B">
        <w:rPr>
          <w:rStyle w:val="tlid-translation"/>
          <w:rFonts w:ascii="Times New Roman" w:hAnsi="Times New Roman" w:cs="Times New Roman"/>
          <w:sz w:val="28"/>
          <w:szCs w:val="28"/>
        </w:rPr>
        <w:t xml:space="preserve"> </w:t>
      </w:r>
      <w:proofErr w:type="spellStart"/>
      <w:proofErr w:type="gramStart"/>
      <w:r w:rsidRPr="00E83C8B">
        <w:rPr>
          <w:rStyle w:val="tlid-translation"/>
          <w:rFonts w:ascii="Times New Roman" w:hAnsi="Times New Roman" w:cs="Times New Roman"/>
          <w:sz w:val="28"/>
          <w:szCs w:val="28"/>
        </w:rPr>
        <w:t>к</w:t>
      </w:r>
      <w:proofErr w:type="gramEnd"/>
      <w:r w:rsidRPr="00E83C8B">
        <w:rPr>
          <w:rStyle w:val="tlid-translation"/>
          <w:rFonts w:ascii="Times New Roman" w:hAnsi="Times New Roman" w:cs="Times New Roman"/>
          <w:sz w:val="28"/>
          <w:szCs w:val="28"/>
        </w:rPr>
        <w:t>ірістер</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комитетіне</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бекітілген</w:t>
      </w:r>
      <w:proofErr w:type="spellEnd"/>
      <w:r w:rsidRPr="00E83C8B">
        <w:rPr>
          <w:rStyle w:val="tlid-translation"/>
          <w:rFonts w:ascii="Times New Roman" w:hAnsi="Times New Roman" w:cs="Times New Roman"/>
          <w:sz w:val="28"/>
          <w:szCs w:val="28"/>
        </w:rPr>
        <w:t xml:space="preserve">, </w:t>
      </w:r>
      <w:proofErr w:type="spellStart"/>
      <w:r w:rsidRPr="00E83C8B">
        <w:rPr>
          <w:rStyle w:val="tlid-translation"/>
          <w:rFonts w:ascii="Times New Roman" w:hAnsi="Times New Roman" w:cs="Times New Roman"/>
          <w:sz w:val="28"/>
          <w:szCs w:val="28"/>
        </w:rPr>
        <w:t>оның</w:t>
      </w:r>
      <w:proofErr w:type="spellEnd"/>
      <w:r w:rsidRPr="00E83C8B">
        <w:rPr>
          <w:rStyle w:val="tlid-translation"/>
          <w:rFonts w:ascii="Times New Roman" w:hAnsi="Times New Roman" w:cs="Times New Roman"/>
          <w:sz w:val="28"/>
          <w:szCs w:val="28"/>
        </w:rPr>
        <w:t xml:space="preserve"> 6 </w:t>
      </w:r>
      <w:proofErr w:type="spellStart"/>
      <w:r w:rsidRPr="00E83C8B">
        <w:rPr>
          <w:rStyle w:val="tlid-translation"/>
          <w:rFonts w:ascii="Times New Roman" w:hAnsi="Times New Roman" w:cs="Times New Roman"/>
          <w:sz w:val="28"/>
          <w:szCs w:val="28"/>
        </w:rPr>
        <w:t>орында</w:t>
      </w:r>
      <w:proofErr w:type="spellEnd"/>
      <w:r w:rsidRPr="00E83C8B">
        <w:rPr>
          <w:rStyle w:val="tlid-translation"/>
          <w:rFonts w:ascii="Times New Roman" w:hAnsi="Times New Roman" w:cs="Times New Roman"/>
          <w:sz w:val="28"/>
          <w:szCs w:val="28"/>
          <w:lang w:val="kk-KZ"/>
        </w:rPr>
        <w:t>лды және 4 көрсеткіш</w:t>
      </w:r>
      <w:r w:rsidRPr="00E83C8B">
        <w:rPr>
          <w:rStyle w:val="tlid-translation"/>
          <w:rFonts w:ascii="Times New Roman" w:hAnsi="Times New Roman" w:cs="Times New Roman"/>
          <w:sz w:val="28"/>
          <w:szCs w:val="28"/>
        </w:rPr>
        <w:t xml:space="preserve"> </w:t>
      </w:r>
      <w:r w:rsidRPr="00E83C8B">
        <w:rPr>
          <w:rStyle w:val="tlid-translation"/>
          <w:rFonts w:ascii="Times New Roman" w:hAnsi="Times New Roman" w:cs="Times New Roman"/>
          <w:sz w:val="28"/>
          <w:szCs w:val="28"/>
          <w:lang w:val="kk-KZ"/>
        </w:rPr>
        <w:t>орындалуда.</w:t>
      </w:r>
    </w:p>
    <w:p w:rsidR="00B374BD" w:rsidRPr="00E83C8B" w:rsidRDefault="00B374BD" w:rsidP="005D4152">
      <w:pPr>
        <w:pBdr>
          <w:bottom w:val="single" w:sz="4" w:space="0" w:color="FFFFFF"/>
        </w:pBdr>
        <w:tabs>
          <w:tab w:val="left" w:pos="8931"/>
        </w:tabs>
        <w:spacing w:after="0" w:line="240" w:lineRule="auto"/>
        <w:ind w:firstLine="709"/>
        <w:jc w:val="both"/>
        <w:rPr>
          <w:rFonts w:ascii="Times New Roman" w:hAnsi="Times New Roman"/>
          <w:b/>
          <w:sz w:val="28"/>
          <w:szCs w:val="28"/>
          <w:lang w:val="kk-KZ"/>
        </w:rPr>
      </w:pPr>
      <w:r w:rsidRPr="00E83C8B">
        <w:rPr>
          <w:rFonts w:ascii="Times New Roman" w:hAnsi="Times New Roman"/>
          <w:b/>
          <w:sz w:val="28"/>
          <w:szCs w:val="28"/>
          <w:lang w:val="kk-KZ"/>
        </w:rPr>
        <w:t>1-стратегиялық бағыт. «Қаржы жүйесінің тұрақтылығына жәрдемдесу»</w:t>
      </w:r>
    </w:p>
    <w:p w:rsidR="00B374BD" w:rsidRPr="00E83C8B" w:rsidRDefault="00B75B3C" w:rsidP="00B75B3C">
      <w:pPr>
        <w:pBdr>
          <w:bottom w:val="single" w:sz="4" w:space="0" w:color="FFFFFF"/>
        </w:pBdr>
        <w:tabs>
          <w:tab w:val="left" w:pos="8931"/>
        </w:tabs>
        <w:spacing w:after="0" w:line="240" w:lineRule="auto"/>
        <w:ind w:firstLine="709"/>
        <w:jc w:val="both"/>
        <w:rPr>
          <w:rFonts w:ascii="Times New Roman" w:hAnsi="Times New Roman"/>
          <w:i/>
          <w:sz w:val="28"/>
          <w:szCs w:val="28"/>
          <w:lang w:val="kk-KZ"/>
        </w:rPr>
      </w:pPr>
      <w:r w:rsidRPr="00E83C8B">
        <w:rPr>
          <w:rFonts w:ascii="Times New Roman" w:hAnsi="Times New Roman"/>
          <w:i/>
          <w:sz w:val="28"/>
          <w:szCs w:val="28"/>
          <w:lang w:val="kk-KZ"/>
        </w:rPr>
        <w:t>1.1.м</w:t>
      </w:r>
      <w:r w:rsidR="006162AD" w:rsidRPr="00E83C8B">
        <w:rPr>
          <w:rFonts w:ascii="Times New Roman" w:hAnsi="Times New Roman"/>
          <w:i/>
          <w:sz w:val="28"/>
          <w:szCs w:val="28"/>
          <w:lang w:val="kk-KZ"/>
        </w:rPr>
        <w:t>ақсат.</w:t>
      </w:r>
      <w:r w:rsidR="00B374BD" w:rsidRPr="00E83C8B">
        <w:rPr>
          <w:rFonts w:ascii="Times New Roman" w:hAnsi="Times New Roman"/>
          <w:i/>
          <w:sz w:val="28"/>
          <w:szCs w:val="28"/>
          <w:lang w:val="kk-KZ"/>
        </w:rPr>
        <w:t xml:space="preserve"> «Бюджеттің теңгерімділігін қамтамасыз ету» </w:t>
      </w:r>
    </w:p>
    <w:p w:rsidR="00B75FE3" w:rsidRPr="00E83C8B" w:rsidRDefault="00B374BD" w:rsidP="005D4152">
      <w:pPr>
        <w:pBdr>
          <w:bottom w:val="single" w:sz="4" w:space="0" w:color="FFFFFF"/>
        </w:pBdr>
        <w:tabs>
          <w:tab w:val="left" w:pos="8931"/>
        </w:tabs>
        <w:spacing w:after="0" w:line="240" w:lineRule="auto"/>
        <w:ind w:firstLine="709"/>
        <w:jc w:val="both"/>
        <w:rPr>
          <w:rFonts w:ascii="Times New Roman" w:hAnsi="Times New Roman"/>
          <w:b/>
          <w:bCs/>
          <w:i/>
          <w:sz w:val="28"/>
          <w:szCs w:val="28"/>
          <w:lang w:val="kk-KZ"/>
        </w:rPr>
      </w:pPr>
      <w:r w:rsidRPr="00E83C8B">
        <w:rPr>
          <w:rFonts w:ascii="Times New Roman" w:hAnsi="Times New Roman"/>
          <w:b/>
          <w:i/>
          <w:sz w:val="28"/>
          <w:szCs w:val="28"/>
          <w:lang w:val="kk-KZ"/>
        </w:rPr>
        <w:t>«ЖІӨ-де шоғырландырылған бюджеттің салық түсімдерінің үлесі» нысаналы индикатор</w:t>
      </w:r>
      <w:r w:rsidR="005C2F0A" w:rsidRPr="00E83C8B">
        <w:rPr>
          <w:rFonts w:ascii="Times New Roman" w:hAnsi="Times New Roman"/>
          <w:b/>
          <w:i/>
          <w:sz w:val="28"/>
          <w:szCs w:val="28"/>
          <w:lang w:val="kk-KZ"/>
        </w:rPr>
        <w:t>ы</w:t>
      </w:r>
      <w:r w:rsidR="00B75FE3" w:rsidRPr="00E83C8B">
        <w:rPr>
          <w:rFonts w:ascii="Times New Roman" w:hAnsi="Times New Roman"/>
          <w:b/>
          <w:bCs/>
          <w:i/>
          <w:sz w:val="28"/>
          <w:szCs w:val="28"/>
          <w:lang w:val="kk-KZ"/>
        </w:rPr>
        <w:t xml:space="preserve"> </w:t>
      </w:r>
      <w:r w:rsidR="00B75FE3" w:rsidRPr="00E83C8B">
        <w:rPr>
          <w:rFonts w:ascii="Times New Roman" w:hAnsi="Times New Roman"/>
          <w:bCs/>
          <w:sz w:val="28"/>
          <w:szCs w:val="28"/>
          <w:lang w:val="kk-KZ"/>
        </w:rPr>
        <w:t>(</w:t>
      </w:r>
      <w:r w:rsidRPr="00E83C8B">
        <w:rPr>
          <w:rFonts w:ascii="Times New Roman" w:hAnsi="Times New Roman"/>
          <w:bCs/>
          <w:sz w:val="28"/>
          <w:szCs w:val="28"/>
          <w:lang w:val="kk-KZ"/>
        </w:rPr>
        <w:t>орындалуда</w:t>
      </w:r>
      <w:r w:rsidR="00B75FE3" w:rsidRPr="00E83C8B">
        <w:rPr>
          <w:rFonts w:ascii="Times New Roman" w:hAnsi="Times New Roman"/>
          <w:bCs/>
          <w:sz w:val="28"/>
          <w:szCs w:val="28"/>
          <w:lang w:val="kk-KZ"/>
        </w:rPr>
        <w:t>).</w:t>
      </w:r>
    </w:p>
    <w:p w:rsidR="00B75FE3" w:rsidRPr="00E83C8B" w:rsidRDefault="00B75FE3" w:rsidP="005D4152">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2018 жылға алдын ала деректер бойынша ЖІӨ-де шоғырландырылған бюджеттің салық түсімдерінің үлесі 19% (жоспар</w:t>
      </w:r>
      <w:r w:rsidR="00B374BD" w:rsidRPr="00E83C8B">
        <w:rPr>
          <w:rStyle w:val="tlid-translation"/>
          <w:rFonts w:ascii="Times New Roman" w:hAnsi="Times New Roman" w:cs="Times New Roman"/>
          <w:sz w:val="28"/>
          <w:szCs w:val="28"/>
          <w:lang w:val="kk-KZ"/>
        </w:rPr>
        <w:t>мен</w:t>
      </w:r>
      <w:r w:rsidRPr="00E83C8B">
        <w:rPr>
          <w:rStyle w:val="tlid-translation"/>
          <w:rFonts w:ascii="Times New Roman" w:hAnsi="Times New Roman" w:cs="Times New Roman"/>
          <w:sz w:val="28"/>
          <w:szCs w:val="28"/>
          <w:lang w:val="kk-KZ"/>
        </w:rPr>
        <w:t xml:space="preserve"> 16,9%). ҚР ҰЭ</w:t>
      </w:r>
      <w:r w:rsidR="00B374BD" w:rsidRPr="00E83C8B">
        <w:rPr>
          <w:rStyle w:val="tlid-translation"/>
          <w:rFonts w:ascii="Times New Roman" w:hAnsi="Times New Roman" w:cs="Times New Roman"/>
          <w:sz w:val="28"/>
          <w:szCs w:val="28"/>
          <w:lang w:val="kk-KZ"/>
        </w:rPr>
        <w:t>М</w:t>
      </w:r>
      <w:r w:rsidRPr="00E83C8B">
        <w:rPr>
          <w:rStyle w:val="tlid-translation"/>
          <w:rFonts w:ascii="Times New Roman" w:hAnsi="Times New Roman" w:cs="Times New Roman"/>
          <w:sz w:val="28"/>
          <w:szCs w:val="28"/>
          <w:lang w:val="kk-KZ"/>
        </w:rPr>
        <w:t xml:space="preserve">-ның </w:t>
      </w:r>
      <w:r w:rsidR="00B374BD" w:rsidRPr="00E83C8B">
        <w:rPr>
          <w:rStyle w:val="tlid-translation"/>
          <w:rFonts w:ascii="Times New Roman" w:hAnsi="Times New Roman" w:cs="Times New Roman"/>
          <w:sz w:val="28"/>
          <w:szCs w:val="28"/>
          <w:lang w:val="kk-KZ"/>
        </w:rPr>
        <w:t>алдын ала</w:t>
      </w:r>
      <w:r w:rsidRPr="00E83C8B">
        <w:rPr>
          <w:rStyle w:val="tlid-translation"/>
          <w:rFonts w:ascii="Times New Roman" w:hAnsi="Times New Roman" w:cs="Times New Roman"/>
          <w:sz w:val="28"/>
          <w:szCs w:val="28"/>
          <w:lang w:val="kk-KZ"/>
        </w:rPr>
        <w:t xml:space="preserve"> деректеріне сәйкес, ЖІӨ-нің 4% өсуі </w:t>
      </w:r>
      <w:r w:rsidR="00B374BD" w:rsidRPr="00E83C8B">
        <w:rPr>
          <w:rStyle w:val="tlid-translation"/>
          <w:rFonts w:ascii="Times New Roman" w:hAnsi="Times New Roman" w:cs="Times New Roman"/>
          <w:sz w:val="28"/>
          <w:szCs w:val="28"/>
          <w:lang w:val="kk-KZ"/>
        </w:rPr>
        <w:t xml:space="preserve">күтілуде, </w:t>
      </w:r>
      <w:r w:rsidRPr="00E83C8B">
        <w:rPr>
          <w:rStyle w:val="tlid-translation"/>
          <w:rFonts w:ascii="Times New Roman" w:hAnsi="Times New Roman" w:cs="Times New Roman"/>
          <w:sz w:val="28"/>
          <w:szCs w:val="28"/>
          <w:lang w:val="kk-KZ"/>
        </w:rPr>
        <w:t>2018 жылға қарай 58,2 триллион теңгені құрайды. Шоғырландырылған бюджеттегі салық түсімдерінің көлемі 11,1 трлн. теңге</w:t>
      </w:r>
      <w:r w:rsidR="00B13E1D" w:rsidRPr="00E83C8B">
        <w:rPr>
          <w:rStyle w:val="tlid-translation"/>
          <w:rFonts w:ascii="Times New Roman" w:hAnsi="Times New Roman" w:cs="Times New Roman"/>
          <w:sz w:val="28"/>
          <w:szCs w:val="28"/>
          <w:lang w:val="kk-KZ"/>
        </w:rPr>
        <w:t>ні</w:t>
      </w:r>
      <w:r w:rsidRPr="00E83C8B">
        <w:rPr>
          <w:rStyle w:val="tlid-translation"/>
          <w:rFonts w:ascii="Times New Roman" w:hAnsi="Times New Roman" w:cs="Times New Roman"/>
          <w:sz w:val="28"/>
          <w:szCs w:val="28"/>
          <w:lang w:val="kk-KZ"/>
        </w:rPr>
        <w:t xml:space="preserve"> </w:t>
      </w:r>
      <w:r w:rsidR="00B13E1D" w:rsidRPr="00E83C8B">
        <w:rPr>
          <w:rStyle w:val="tlid-translation"/>
          <w:rFonts w:ascii="Times New Roman" w:hAnsi="Times New Roman" w:cs="Times New Roman"/>
          <w:sz w:val="28"/>
          <w:szCs w:val="28"/>
          <w:lang w:val="kk-KZ"/>
        </w:rPr>
        <w:t>құрады</w:t>
      </w:r>
      <w:r w:rsidR="00B374BD" w:rsidRPr="00E83C8B">
        <w:rPr>
          <w:rStyle w:val="tlid-translation"/>
          <w:rFonts w:ascii="Times New Roman" w:hAnsi="Times New Roman" w:cs="Times New Roman"/>
          <w:sz w:val="28"/>
          <w:szCs w:val="28"/>
          <w:lang w:val="kk-KZ"/>
        </w:rPr>
        <w:t>.</w:t>
      </w:r>
    </w:p>
    <w:p w:rsidR="00B374BD" w:rsidRPr="00E83C8B" w:rsidRDefault="00B75FE3" w:rsidP="005D4152">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Сонымен қатар, ҚР ҰЭ</w:t>
      </w:r>
      <w:r w:rsidR="00B374BD" w:rsidRPr="00E83C8B">
        <w:rPr>
          <w:rStyle w:val="tlid-translation"/>
          <w:rFonts w:ascii="Times New Roman" w:hAnsi="Times New Roman" w:cs="Times New Roman"/>
          <w:sz w:val="28"/>
          <w:szCs w:val="28"/>
          <w:lang w:val="kk-KZ"/>
        </w:rPr>
        <w:t>М</w:t>
      </w:r>
      <w:r w:rsidRPr="00E83C8B">
        <w:rPr>
          <w:rStyle w:val="tlid-translation"/>
          <w:rFonts w:ascii="Times New Roman" w:hAnsi="Times New Roman" w:cs="Times New Roman"/>
          <w:sz w:val="28"/>
          <w:szCs w:val="28"/>
          <w:lang w:val="kk-KZ"/>
        </w:rPr>
        <w:t xml:space="preserve"> Статистика комитетінің ресми сайтының деректері бойынша ұлттық шоттар туралы ақпарат есепті кезеңнен кейінгі жылдың сәуір айында «Шығарылым күнтізбесі» бөліміндегі «ХВҚ стандарттары» қосымша </w:t>
      </w:r>
      <w:r w:rsidR="00B374BD" w:rsidRPr="00E83C8B">
        <w:rPr>
          <w:rStyle w:val="tlid-translation"/>
          <w:rFonts w:ascii="Times New Roman" w:hAnsi="Times New Roman" w:cs="Times New Roman"/>
          <w:sz w:val="28"/>
          <w:szCs w:val="28"/>
          <w:lang w:val="kk-KZ"/>
        </w:rPr>
        <w:t>бетінде орналастырылатын болады.</w:t>
      </w:r>
    </w:p>
    <w:p w:rsidR="00B75FE3" w:rsidRPr="00E83C8B" w:rsidRDefault="00B75FE3" w:rsidP="005D4152">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Жоғарыда айтылғандарға сүйене отырып, осы көрсеткіш бойынша жаңартылған ақпарат ҚР Статистика жөніндегі Комитетінің ЖІӨ-нің Статистикалық Комитетімен жарияланғаннан кейін беріледі.</w:t>
      </w:r>
    </w:p>
    <w:p w:rsidR="005D4152" w:rsidRPr="00E83C8B" w:rsidRDefault="00885F64" w:rsidP="005D4152">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Осы нысанала индикатордың сапалы орындалуын қамтамасыз ету мақстында Комитетпен «Салық жинауды арттыру»</w:t>
      </w:r>
      <w:r w:rsidR="00526861" w:rsidRPr="00E83C8B">
        <w:rPr>
          <w:rStyle w:val="tlid-translation"/>
          <w:rFonts w:ascii="Times New Roman" w:hAnsi="Times New Roman" w:cs="Times New Roman"/>
          <w:sz w:val="28"/>
          <w:szCs w:val="28"/>
          <w:lang w:val="kk-KZ"/>
        </w:rPr>
        <w:t xml:space="preserve"> жобасының шеңберінде салықтарды есептеу базасын кеңейту бойынша жұмыстар жүргізілді, оның қорытындысы бойынша 2018 жылы бюджетке қосымша 116 млрд.теңгеден астам қаржы түсті. </w:t>
      </w:r>
    </w:p>
    <w:p w:rsidR="00526861" w:rsidRPr="00E83C8B" w:rsidRDefault="00526861" w:rsidP="005D4152">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Жобада бірқатар бастамалар</w:t>
      </w:r>
      <w:r w:rsidR="00F5437D" w:rsidRPr="00E83C8B">
        <w:rPr>
          <w:rStyle w:val="tlid-translation"/>
          <w:rFonts w:ascii="Times New Roman" w:hAnsi="Times New Roman" w:cs="Times New Roman"/>
          <w:sz w:val="28"/>
          <w:szCs w:val="28"/>
          <w:lang w:val="kk-KZ"/>
        </w:rPr>
        <w:t xml:space="preserve"> көзделген</w:t>
      </w:r>
      <w:r w:rsidRPr="00E83C8B">
        <w:rPr>
          <w:rStyle w:val="tlid-translation"/>
          <w:rFonts w:ascii="Times New Roman" w:hAnsi="Times New Roman" w:cs="Times New Roman"/>
          <w:sz w:val="28"/>
          <w:szCs w:val="28"/>
          <w:lang w:val="kk-KZ"/>
        </w:rPr>
        <w:t>,</w:t>
      </w:r>
      <w:r w:rsidR="00F5437D" w:rsidRPr="00E83C8B">
        <w:rPr>
          <w:rStyle w:val="tlid-translation"/>
          <w:rFonts w:ascii="Times New Roman" w:hAnsi="Times New Roman" w:cs="Times New Roman"/>
          <w:sz w:val="28"/>
          <w:szCs w:val="28"/>
          <w:lang w:val="kk-KZ"/>
        </w:rPr>
        <w:t xml:space="preserve"> импорттан немесе өндірістің Қазақстан аумағындағы соңғы сатылымға дейіңгі түпкілікті бақылауға бағытталған, бұл көліңкелі экономиканы айтарлықтау қысқартады және қосымша бюджет кірістерін қамтамасыз етеді.</w:t>
      </w:r>
    </w:p>
    <w:p w:rsidR="00F5437D" w:rsidRPr="00E83C8B" w:rsidRDefault="00F5437D" w:rsidP="00F5437D">
      <w:pPr>
        <w:spacing w:after="0" w:line="240" w:lineRule="auto"/>
        <w:ind w:firstLine="709"/>
        <w:jc w:val="both"/>
        <w:rPr>
          <w:rStyle w:val="tlid-translation"/>
          <w:rFonts w:ascii="Times New Roman" w:hAnsi="Times New Roman" w:cs="Times New Roman"/>
          <w:i/>
          <w:sz w:val="24"/>
          <w:szCs w:val="28"/>
          <w:lang w:val="kk-KZ"/>
        </w:rPr>
      </w:pPr>
      <w:r w:rsidRPr="00E83C8B">
        <w:rPr>
          <w:rStyle w:val="tlid-translation"/>
          <w:rFonts w:ascii="Times New Roman" w:hAnsi="Times New Roman" w:cs="Times New Roman"/>
          <w:b/>
          <w:i/>
          <w:sz w:val="24"/>
          <w:szCs w:val="28"/>
          <w:lang w:val="kk-KZ"/>
        </w:rPr>
        <w:t>Анықтама:</w:t>
      </w:r>
      <w:r w:rsidRPr="00E83C8B">
        <w:rPr>
          <w:rStyle w:val="tlid-translation"/>
          <w:rFonts w:ascii="Times New Roman" w:hAnsi="Times New Roman" w:cs="Times New Roman"/>
          <w:i/>
          <w:sz w:val="24"/>
          <w:szCs w:val="28"/>
          <w:lang w:val="kk-KZ"/>
        </w:rPr>
        <w:t xml:space="preserve"> Бірінші бағыт 6 бастаманы қамтиды: 1) </w:t>
      </w:r>
      <w:r w:rsidRPr="00E83C8B">
        <w:rPr>
          <w:rStyle w:val="tlid-translation"/>
          <w:rFonts w:ascii="Times New Roman" w:hAnsi="Times New Roman" w:cs="Times New Roman"/>
          <w:i/>
          <w:sz w:val="24"/>
          <w:szCs w:val="28"/>
          <w:lang w:val="kk-KZ"/>
        </w:rPr>
        <w:t>«</w:t>
      </w:r>
      <w:r w:rsidRPr="00E83C8B">
        <w:rPr>
          <w:rStyle w:val="tlid-translation"/>
          <w:rFonts w:ascii="Times New Roman" w:hAnsi="Times New Roman" w:cs="Times New Roman"/>
          <w:i/>
          <w:sz w:val="24"/>
          <w:szCs w:val="28"/>
          <w:lang w:val="kk-KZ"/>
        </w:rPr>
        <w:t>АСТАНА-1</w:t>
      </w:r>
      <w:r w:rsidRPr="00E83C8B">
        <w:rPr>
          <w:rStyle w:val="tlid-translation"/>
          <w:rFonts w:ascii="Times New Roman" w:hAnsi="Times New Roman" w:cs="Times New Roman"/>
          <w:i/>
          <w:sz w:val="24"/>
          <w:szCs w:val="28"/>
          <w:lang w:val="kk-KZ"/>
        </w:rPr>
        <w:t>»</w:t>
      </w:r>
      <w:r w:rsidRPr="00E83C8B">
        <w:rPr>
          <w:rStyle w:val="tlid-translation"/>
          <w:rFonts w:ascii="Times New Roman" w:hAnsi="Times New Roman" w:cs="Times New Roman"/>
          <w:i/>
          <w:sz w:val="24"/>
          <w:szCs w:val="28"/>
          <w:lang w:val="kk-KZ"/>
        </w:rPr>
        <w:t xml:space="preserve"> </w:t>
      </w:r>
      <w:r w:rsidRPr="00E83C8B">
        <w:rPr>
          <w:rStyle w:val="tlid-translation"/>
          <w:rFonts w:ascii="Times New Roman" w:hAnsi="Times New Roman" w:cs="Times New Roman"/>
          <w:i/>
          <w:sz w:val="24"/>
          <w:szCs w:val="28"/>
          <w:lang w:val="kk-KZ"/>
        </w:rPr>
        <w:t>АЖ</w:t>
      </w:r>
      <w:r w:rsidRPr="00E83C8B">
        <w:rPr>
          <w:rStyle w:val="tlid-translation"/>
          <w:rFonts w:ascii="Times New Roman" w:hAnsi="Times New Roman" w:cs="Times New Roman"/>
          <w:i/>
          <w:sz w:val="24"/>
          <w:szCs w:val="28"/>
          <w:lang w:val="kk-KZ"/>
        </w:rPr>
        <w:t>;</w:t>
      </w:r>
      <w:r w:rsidRPr="00E83C8B">
        <w:rPr>
          <w:rStyle w:val="tlid-translation"/>
          <w:rFonts w:ascii="Times New Roman" w:hAnsi="Times New Roman" w:cs="Times New Roman"/>
          <w:i/>
          <w:sz w:val="24"/>
          <w:szCs w:val="28"/>
          <w:lang w:val="kk-KZ"/>
        </w:rPr>
        <w:t xml:space="preserve">         </w:t>
      </w:r>
      <w:r w:rsidRPr="00E83C8B">
        <w:rPr>
          <w:rStyle w:val="tlid-translation"/>
          <w:rFonts w:ascii="Times New Roman" w:hAnsi="Times New Roman" w:cs="Times New Roman"/>
          <w:i/>
          <w:sz w:val="24"/>
          <w:szCs w:val="28"/>
          <w:lang w:val="kk-KZ"/>
        </w:rPr>
        <w:t xml:space="preserve"> 2) «Электрондық шот-фактуралар» </w:t>
      </w:r>
      <w:r w:rsidRPr="00E83C8B">
        <w:rPr>
          <w:rStyle w:val="tlid-translation"/>
          <w:rFonts w:ascii="Times New Roman" w:hAnsi="Times New Roman" w:cs="Times New Roman"/>
          <w:i/>
          <w:sz w:val="24"/>
          <w:szCs w:val="28"/>
          <w:lang w:val="kk-KZ"/>
        </w:rPr>
        <w:t>АЖ</w:t>
      </w:r>
      <w:r w:rsidRPr="00E83C8B">
        <w:rPr>
          <w:rStyle w:val="tlid-translation"/>
          <w:rFonts w:ascii="Times New Roman" w:hAnsi="Times New Roman" w:cs="Times New Roman"/>
          <w:i/>
          <w:sz w:val="24"/>
          <w:szCs w:val="28"/>
          <w:lang w:val="kk-KZ"/>
        </w:rPr>
        <w:t xml:space="preserve">; 3) «Виртуалды қойма» модулі; 4) «Тауарлар таңбалануы» </w:t>
      </w:r>
      <w:r w:rsidRPr="00E83C8B">
        <w:rPr>
          <w:rStyle w:val="tlid-translation"/>
          <w:rFonts w:ascii="Times New Roman" w:hAnsi="Times New Roman" w:cs="Times New Roman"/>
          <w:i/>
          <w:sz w:val="24"/>
          <w:szCs w:val="28"/>
          <w:lang w:val="kk-KZ"/>
        </w:rPr>
        <w:t>АЖ</w:t>
      </w:r>
      <w:r w:rsidRPr="00E83C8B">
        <w:rPr>
          <w:rStyle w:val="tlid-translation"/>
          <w:rFonts w:ascii="Times New Roman" w:hAnsi="Times New Roman" w:cs="Times New Roman"/>
          <w:i/>
          <w:sz w:val="24"/>
          <w:szCs w:val="28"/>
          <w:lang w:val="kk-KZ"/>
        </w:rPr>
        <w:t>; 5) «Саудадағы ақшалай төлемдерді төмендету»; 6) «Тауарлардың қозғалысын бақылау - Қазақстаннан импортқа дейін оның түпкілікті сатылымына дейінгі бақылауды жүзеге асыруға бағытталған</w:t>
      </w:r>
      <w:r w:rsidRPr="00E83C8B">
        <w:rPr>
          <w:rStyle w:val="tlid-translation"/>
          <w:rFonts w:ascii="Times New Roman" w:hAnsi="Times New Roman" w:cs="Times New Roman"/>
          <w:i/>
          <w:sz w:val="24"/>
          <w:szCs w:val="28"/>
          <w:lang w:val="kk-KZ"/>
        </w:rPr>
        <w:t xml:space="preserve"> </w:t>
      </w:r>
      <w:r w:rsidRPr="00E83C8B">
        <w:rPr>
          <w:rStyle w:val="tlid-translation"/>
          <w:rFonts w:ascii="Times New Roman" w:hAnsi="Times New Roman" w:cs="Times New Roman"/>
          <w:i/>
          <w:sz w:val="24"/>
          <w:szCs w:val="28"/>
          <w:lang w:val="kk-KZ"/>
        </w:rPr>
        <w:t xml:space="preserve">«Блокчейн технологиясымен ҚҚС </w:t>
      </w:r>
      <w:r w:rsidRPr="00E83C8B">
        <w:rPr>
          <w:rStyle w:val="tlid-translation"/>
          <w:rFonts w:ascii="Times New Roman" w:hAnsi="Times New Roman" w:cs="Times New Roman"/>
          <w:i/>
          <w:sz w:val="24"/>
          <w:szCs w:val="28"/>
          <w:lang w:val="kk-KZ"/>
        </w:rPr>
        <w:t>әкімшілендіру</w:t>
      </w:r>
      <w:r w:rsidRPr="00E83C8B">
        <w:rPr>
          <w:rStyle w:val="tlid-translation"/>
          <w:rFonts w:ascii="Times New Roman" w:hAnsi="Times New Roman" w:cs="Times New Roman"/>
          <w:i/>
          <w:sz w:val="24"/>
          <w:szCs w:val="28"/>
          <w:lang w:val="kk-KZ"/>
        </w:rPr>
        <w:t>».</w:t>
      </w:r>
    </w:p>
    <w:p w:rsidR="00F5437D" w:rsidRPr="00E83C8B" w:rsidRDefault="00F5437D" w:rsidP="00F5437D">
      <w:pPr>
        <w:spacing w:after="0" w:line="240" w:lineRule="auto"/>
        <w:ind w:firstLine="709"/>
        <w:jc w:val="both"/>
        <w:rPr>
          <w:rStyle w:val="tlid-translation"/>
          <w:rFonts w:ascii="Times New Roman" w:hAnsi="Times New Roman" w:cs="Times New Roman"/>
          <w:i/>
          <w:sz w:val="24"/>
          <w:szCs w:val="28"/>
          <w:lang w:val="kk-KZ"/>
        </w:rPr>
      </w:pPr>
      <w:r w:rsidRPr="00E83C8B">
        <w:rPr>
          <w:rStyle w:val="tlid-translation"/>
          <w:rFonts w:ascii="Times New Roman" w:hAnsi="Times New Roman" w:cs="Times New Roman"/>
          <w:i/>
          <w:sz w:val="24"/>
          <w:szCs w:val="28"/>
          <w:lang w:val="kk-KZ"/>
        </w:rPr>
        <w:t xml:space="preserve">Екінші бағыт - тікелей салықтарды әкімшілендіру, </w:t>
      </w:r>
      <w:r w:rsidRPr="00E83C8B">
        <w:rPr>
          <w:rStyle w:val="tlid-translation"/>
          <w:rFonts w:ascii="Times New Roman" w:hAnsi="Times New Roman" w:cs="Times New Roman"/>
          <w:i/>
          <w:sz w:val="24"/>
          <w:szCs w:val="28"/>
          <w:lang w:val="kk-KZ"/>
        </w:rPr>
        <w:t xml:space="preserve">құрамында 2 бастамасы бар, </w:t>
      </w:r>
      <w:r w:rsidRPr="00E83C8B">
        <w:rPr>
          <w:rStyle w:val="tlid-translation"/>
          <w:rFonts w:ascii="Times New Roman" w:hAnsi="Times New Roman" w:cs="Times New Roman"/>
          <w:i/>
          <w:sz w:val="24"/>
          <w:szCs w:val="28"/>
          <w:lang w:val="kk-KZ"/>
        </w:rPr>
        <w:t>«Салықтық әкімшілендіру мақсаттары үшін үшінші тұлғалардың деректер базасын құру»</w:t>
      </w:r>
      <w:r w:rsidRPr="00E83C8B">
        <w:rPr>
          <w:rStyle w:val="tlid-translation"/>
          <w:rFonts w:ascii="Times New Roman" w:hAnsi="Times New Roman" w:cs="Times New Roman"/>
          <w:i/>
          <w:sz w:val="24"/>
          <w:szCs w:val="28"/>
          <w:lang w:val="kk-KZ"/>
        </w:rPr>
        <w:t>,</w:t>
      </w:r>
      <w:r w:rsidRPr="00E83C8B">
        <w:rPr>
          <w:rStyle w:val="tlid-translation"/>
          <w:rFonts w:ascii="Times New Roman" w:hAnsi="Times New Roman" w:cs="Times New Roman"/>
          <w:i/>
          <w:sz w:val="24"/>
          <w:szCs w:val="28"/>
          <w:lang w:val="kk-KZ"/>
        </w:rPr>
        <w:t xml:space="preserve"> «</w:t>
      </w:r>
      <w:r w:rsidR="00FA148F" w:rsidRPr="00E83C8B">
        <w:rPr>
          <w:rStyle w:val="tlid-translation"/>
          <w:rFonts w:ascii="Times New Roman" w:hAnsi="Times New Roman" w:cs="Times New Roman"/>
          <w:i/>
          <w:sz w:val="24"/>
          <w:szCs w:val="28"/>
          <w:lang w:val="kk-KZ"/>
        </w:rPr>
        <w:t>Жалпыға бірдей</w:t>
      </w:r>
      <w:r w:rsidRPr="00E83C8B">
        <w:rPr>
          <w:rStyle w:val="tlid-translation"/>
          <w:rFonts w:ascii="Times New Roman" w:hAnsi="Times New Roman" w:cs="Times New Roman"/>
          <w:i/>
          <w:sz w:val="24"/>
          <w:szCs w:val="28"/>
          <w:lang w:val="kk-KZ"/>
        </w:rPr>
        <w:t xml:space="preserve"> декларацияға көшу».</w:t>
      </w:r>
    </w:p>
    <w:p w:rsidR="004C6226" w:rsidRPr="00E83C8B" w:rsidRDefault="004C6226" w:rsidP="00F5437D">
      <w:pPr>
        <w:spacing w:after="0" w:line="240" w:lineRule="auto"/>
        <w:ind w:firstLine="709"/>
        <w:jc w:val="both"/>
        <w:rPr>
          <w:rStyle w:val="tlid-translation"/>
          <w:rFonts w:cs="Times New Roman"/>
          <w:sz w:val="28"/>
          <w:lang w:val="kk-KZ"/>
        </w:rPr>
      </w:pPr>
      <w:r w:rsidRPr="00E83C8B">
        <w:rPr>
          <w:rStyle w:val="tlid-translation"/>
          <w:rFonts w:ascii="Times New Roman" w:hAnsi="Times New Roman" w:cs="Times New Roman"/>
          <w:sz w:val="28"/>
          <w:szCs w:val="28"/>
          <w:lang w:val="kk-KZ"/>
        </w:rPr>
        <w:t>«АСТАНА - 1»</w:t>
      </w:r>
      <w:r w:rsidR="002048CA" w:rsidRPr="00E83C8B">
        <w:rPr>
          <w:rStyle w:val="tlid-translation"/>
          <w:rFonts w:ascii="Times New Roman" w:hAnsi="Times New Roman" w:cs="Times New Roman"/>
          <w:sz w:val="28"/>
          <w:szCs w:val="28"/>
          <w:lang w:val="kk-KZ"/>
        </w:rPr>
        <w:t xml:space="preserve"> АЖ бастамасы </w:t>
      </w:r>
      <w:r w:rsidR="002048CA" w:rsidRPr="00E83C8B">
        <w:rPr>
          <w:rStyle w:val="tlid-translation"/>
          <w:rFonts w:ascii="Times New Roman" w:hAnsi="Times New Roman" w:cs="Times New Roman"/>
          <w:sz w:val="28"/>
          <w:szCs w:val="28"/>
          <w:lang w:val="kk-KZ"/>
        </w:rPr>
        <w:t>кедендік операцияларды</w:t>
      </w:r>
      <w:r w:rsidR="002048CA" w:rsidRPr="00E83C8B">
        <w:rPr>
          <w:rStyle w:val="tlid-translation"/>
          <w:rFonts w:ascii="Times New Roman" w:hAnsi="Times New Roman" w:cs="Times New Roman"/>
          <w:sz w:val="28"/>
          <w:szCs w:val="28"/>
          <w:lang w:val="kk-KZ"/>
        </w:rPr>
        <w:t xml:space="preserve"> </w:t>
      </w:r>
      <w:r w:rsidRPr="00E83C8B">
        <w:rPr>
          <w:rStyle w:val="tlid-translation"/>
          <w:rFonts w:ascii="Times New Roman" w:hAnsi="Times New Roman" w:cs="Times New Roman"/>
          <w:sz w:val="28"/>
          <w:szCs w:val="28"/>
          <w:lang w:val="kk-KZ"/>
        </w:rPr>
        <w:t xml:space="preserve">электрондық ортада </w:t>
      </w:r>
      <w:r w:rsidR="002048CA" w:rsidRPr="00E83C8B">
        <w:rPr>
          <w:rStyle w:val="tlid-translation"/>
          <w:rFonts w:ascii="Times New Roman" w:hAnsi="Times New Roman" w:cs="Times New Roman"/>
          <w:sz w:val="28"/>
          <w:szCs w:val="28"/>
          <w:lang w:val="kk-KZ"/>
        </w:rPr>
        <w:t xml:space="preserve">жасауға мүмкіндік береді,2018 жылдың қорытындысы бойынша </w:t>
      </w:r>
      <w:r w:rsidRPr="00E83C8B">
        <w:rPr>
          <w:rStyle w:val="tlid-translation"/>
          <w:rFonts w:ascii="Times New Roman" w:hAnsi="Times New Roman" w:cs="Times New Roman"/>
          <w:sz w:val="28"/>
          <w:szCs w:val="28"/>
          <w:lang w:val="kk-KZ"/>
        </w:rPr>
        <w:t xml:space="preserve">                    </w:t>
      </w:r>
      <w:r w:rsidRPr="00E83C8B">
        <w:rPr>
          <w:rStyle w:val="tlid-translation"/>
          <w:rFonts w:ascii="Times New Roman" w:hAnsi="Times New Roman" w:cs="Times New Roman"/>
          <w:sz w:val="28"/>
          <w:szCs w:val="28"/>
          <w:lang w:val="kk-KZ"/>
        </w:rPr>
        <w:lastRenderedPageBreak/>
        <w:t xml:space="preserve">«АСТАНА - 1» АЖ </w:t>
      </w:r>
      <w:r w:rsidR="002048CA" w:rsidRPr="00E83C8B">
        <w:rPr>
          <w:rStyle w:val="tlid-translation"/>
          <w:rFonts w:ascii="Times New Roman" w:hAnsi="Times New Roman" w:cs="Times New Roman"/>
          <w:sz w:val="28"/>
          <w:szCs w:val="28"/>
          <w:lang w:val="kk-KZ"/>
        </w:rPr>
        <w:t xml:space="preserve">ТД жалпы санынан </w:t>
      </w:r>
      <w:r w:rsidR="002048CA" w:rsidRPr="00E83C8B">
        <w:rPr>
          <w:rFonts w:ascii="Times New Roman" w:hAnsi="Times New Roman"/>
          <w:bCs/>
          <w:color w:val="0C0000"/>
          <w:sz w:val="28"/>
          <w:szCs w:val="28"/>
          <w:lang w:val="kk-KZ" w:eastAsia="ru-RU"/>
        </w:rPr>
        <w:t xml:space="preserve">84,6% </w:t>
      </w:r>
      <w:r w:rsidR="002048CA" w:rsidRPr="00E83C8B">
        <w:rPr>
          <w:rStyle w:val="tlid-translation"/>
          <w:rFonts w:ascii="Times New Roman" w:hAnsi="Times New Roman" w:cs="Times New Roman"/>
          <w:sz w:val="28"/>
          <w:szCs w:val="28"/>
          <w:lang w:val="kk-KZ"/>
        </w:rPr>
        <w:t xml:space="preserve">тауарларға декларация </w:t>
      </w:r>
      <w:r w:rsidR="002048CA" w:rsidRPr="00E83C8B">
        <w:rPr>
          <w:rStyle w:val="tlid-translation"/>
          <w:rFonts w:ascii="Times New Roman" w:hAnsi="Times New Roman" w:cs="Times New Roman"/>
          <w:sz w:val="28"/>
          <w:szCs w:val="28"/>
          <w:lang w:val="kk-KZ"/>
        </w:rPr>
        <w:t xml:space="preserve">автоматты </w:t>
      </w:r>
      <w:r w:rsidR="002048CA" w:rsidRPr="00E83C8B">
        <w:rPr>
          <w:rStyle w:val="tlid-translation"/>
          <w:rFonts w:ascii="Times New Roman" w:hAnsi="Times New Roman" w:cs="Times New Roman"/>
          <w:sz w:val="28"/>
          <w:szCs w:val="28"/>
          <w:lang w:val="kk-KZ"/>
        </w:rPr>
        <w:t>түрде 1 минутта шығарылады.</w:t>
      </w:r>
    </w:p>
    <w:p w:rsidR="002048CA" w:rsidRPr="00E83C8B" w:rsidRDefault="002048CA" w:rsidP="002048CA">
      <w:pPr>
        <w:spacing w:after="0" w:line="240" w:lineRule="auto"/>
        <w:ind w:firstLine="709"/>
        <w:jc w:val="both"/>
        <w:rPr>
          <w:rStyle w:val="tlid-translation"/>
          <w:rFonts w:ascii="Times New Roman" w:hAnsi="Times New Roman" w:cs="Times New Roman"/>
          <w:b/>
          <w:i/>
          <w:sz w:val="24"/>
          <w:szCs w:val="28"/>
          <w:lang w:val="kk-KZ"/>
        </w:rPr>
      </w:pPr>
      <w:r w:rsidRPr="00E83C8B">
        <w:rPr>
          <w:rStyle w:val="tlid-translation"/>
          <w:rFonts w:ascii="Times New Roman" w:hAnsi="Times New Roman" w:cs="Times New Roman"/>
          <w:b/>
          <w:i/>
          <w:sz w:val="24"/>
          <w:szCs w:val="28"/>
          <w:lang w:val="kk-KZ"/>
        </w:rPr>
        <w:t>Анықтама:</w:t>
      </w:r>
    </w:p>
    <w:p w:rsidR="002048CA" w:rsidRPr="00E83C8B" w:rsidRDefault="002048CA" w:rsidP="002048CA">
      <w:pPr>
        <w:spacing w:after="0" w:line="240" w:lineRule="auto"/>
        <w:ind w:firstLine="709"/>
        <w:jc w:val="both"/>
        <w:rPr>
          <w:rStyle w:val="tlid-translation"/>
          <w:rFonts w:cs="Times New Roman"/>
          <w:lang w:val="kk-KZ"/>
        </w:rPr>
      </w:pPr>
      <w:r w:rsidRPr="00E83C8B">
        <w:rPr>
          <w:rStyle w:val="tlid-translation"/>
          <w:rFonts w:ascii="Times New Roman" w:hAnsi="Times New Roman" w:cs="Times New Roman"/>
          <w:i/>
          <w:sz w:val="24"/>
          <w:szCs w:val="28"/>
          <w:lang w:val="kk-KZ"/>
        </w:rPr>
        <w:t xml:space="preserve">2019 жылғы 1 қаңтардағы жағдай бойынша </w:t>
      </w:r>
      <w:r w:rsidRPr="00E83C8B">
        <w:rPr>
          <w:rStyle w:val="tlid-translation"/>
          <w:rFonts w:ascii="Times New Roman" w:hAnsi="Times New Roman" w:cs="Times New Roman"/>
          <w:i/>
          <w:sz w:val="24"/>
          <w:szCs w:val="28"/>
          <w:lang w:val="kk-KZ"/>
        </w:rPr>
        <w:t>«</w:t>
      </w:r>
      <w:r w:rsidRPr="00E83C8B">
        <w:rPr>
          <w:rStyle w:val="tlid-translation"/>
          <w:rFonts w:ascii="Times New Roman" w:hAnsi="Times New Roman" w:cs="Times New Roman"/>
          <w:i/>
          <w:sz w:val="24"/>
          <w:szCs w:val="28"/>
          <w:lang w:val="kk-KZ"/>
        </w:rPr>
        <w:t>АСТАНА-1</w:t>
      </w:r>
      <w:r w:rsidRPr="00E83C8B">
        <w:rPr>
          <w:rStyle w:val="tlid-translation"/>
          <w:rFonts w:ascii="Times New Roman" w:hAnsi="Times New Roman" w:cs="Times New Roman"/>
          <w:i/>
          <w:sz w:val="24"/>
          <w:szCs w:val="28"/>
          <w:lang w:val="kk-KZ"/>
        </w:rPr>
        <w:t>»</w:t>
      </w:r>
      <w:r w:rsidRPr="00E83C8B">
        <w:rPr>
          <w:rStyle w:val="tlid-translation"/>
          <w:rFonts w:ascii="Times New Roman" w:hAnsi="Times New Roman" w:cs="Times New Roman"/>
          <w:i/>
          <w:sz w:val="24"/>
          <w:szCs w:val="28"/>
          <w:lang w:val="kk-KZ"/>
        </w:rPr>
        <w:t xml:space="preserve"> АЖ арқылы 850 мыңнан астам кедендік декларация өңделді. Соның ішінде транзитке 497 мыңнан астам транзиттік декларация берілді, оның ішінде 94,6% автоматты түрде 1 минутта берілді. Экспорт </w:t>
      </w:r>
      <w:proofErr w:type="spellStart"/>
      <w:r w:rsidRPr="00E83C8B">
        <w:rPr>
          <w:rStyle w:val="tlid-translation"/>
          <w:rFonts w:ascii="Times New Roman" w:hAnsi="Times New Roman" w:cs="Times New Roman"/>
          <w:i/>
          <w:sz w:val="24"/>
          <w:szCs w:val="28"/>
          <w:lang w:val="kk-KZ"/>
        </w:rPr>
        <w:t>үшін</w:t>
      </w:r>
      <w:proofErr w:type="spellEnd"/>
      <w:r w:rsidRPr="00E83C8B">
        <w:rPr>
          <w:rStyle w:val="tlid-translation"/>
          <w:rFonts w:ascii="Times New Roman" w:hAnsi="Times New Roman" w:cs="Times New Roman"/>
          <w:i/>
          <w:sz w:val="24"/>
          <w:szCs w:val="28"/>
          <w:lang w:val="kk-KZ"/>
        </w:rPr>
        <w:t xml:space="preserve"> 84 </w:t>
      </w:r>
      <w:proofErr w:type="spellStart"/>
      <w:r w:rsidRPr="00E83C8B">
        <w:rPr>
          <w:rStyle w:val="tlid-translation"/>
          <w:rFonts w:ascii="Times New Roman" w:hAnsi="Times New Roman" w:cs="Times New Roman"/>
          <w:i/>
          <w:sz w:val="24"/>
          <w:szCs w:val="28"/>
          <w:lang w:val="kk-KZ"/>
        </w:rPr>
        <w:t>мыңнан</w:t>
      </w:r>
      <w:proofErr w:type="spellEnd"/>
      <w:r w:rsidRPr="00E83C8B">
        <w:rPr>
          <w:rStyle w:val="tlid-translation"/>
          <w:rFonts w:ascii="Times New Roman" w:hAnsi="Times New Roman" w:cs="Times New Roman"/>
          <w:i/>
          <w:sz w:val="24"/>
          <w:szCs w:val="28"/>
          <w:lang w:val="kk-KZ"/>
        </w:rPr>
        <w:t xml:space="preserve"> </w:t>
      </w:r>
      <w:proofErr w:type="spellStart"/>
      <w:r w:rsidRPr="00E83C8B">
        <w:rPr>
          <w:rStyle w:val="tlid-translation"/>
          <w:rFonts w:ascii="Times New Roman" w:hAnsi="Times New Roman" w:cs="Times New Roman"/>
          <w:i/>
          <w:sz w:val="24"/>
          <w:szCs w:val="28"/>
          <w:lang w:val="kk-KZ"/>
        </w:rPr>
        <w:t>астам</w:t>
      </w:r>
      <w:proofErr w:type="spellEnd"/>
      <w:r w:rsidRPr="00E83C8B">
        <w:rPr>
          <w:rStyle w:val="tlid-translation"/>
          <w:rFonts w:ascii="Times New Roman" w:hAnsi="Times New Roman" w:cs="Times New Roman"/>
          <w:i/>
          <w:sz w:val="24"/>
          <w:szCs w:val="28"/>
          <w:lang w:val="kk-KZ"/>
        </w:rPr>
        <w:t xml:space="preserve"> </w:t>
      </w:r>
      <w:proofErr w:type="spellStart"/>
      <w:r w:rsidRPr="00E83C8B">
        <w:rPr>
          <w:rStyle w:val="tlid-translation"/>
          <w:rFonts w:ascii="Times New Roman" w:hAnsi="Times New Roman" w:cs="Times New Roman"/>
          <w:i/>
          <w:sz w:val="24"/>
          <w:szCs w:val="28"/>
          <w:lang w:val="kk-KZ"/>
        </w:rPr>
        <w:t>тауарлық</w:t>
      </w:r>
      <w:proofErr w:type="spellEnd"/>
      <w:r w:rsidRPr="00E83C8B">
        <w:rPr>
          <w:rStyle w:val="tlid-translation"/>
          <w:rFonts w:ascii="Times New Roman" w:hAnsi="Times New Roman" w:cs="Times New Roman"/>
          <w:i/>
          <w:sz w:val="24"/>
          <w:szCs w:val="28"/>
          <w:lang w:val="kk-KZ"/>
        </w:rPr>
        <w:t xml:space="preserve"> декларация </w:t>
      </w:r>
      <w:proofErr w:type="spellStart"/>
      <w:r w:rsidRPr="00E83C8B">
        <w:rPr>
          <w:rStyle w:val="tlid-translation"/>
          <w:rFonts w:ascii="Times New Roman" w:hAnsi="Times New Roman" w:cs="Times New Roman"/>
          <w:i/>
          <w:sz w:val="24"/>
          <w:szCs w:val="28"/>
          <w:lang w:val="kk-KZ"/>
        </w:rPr>
        <w:t>жасалды</w:t>
      </w:r>
      <w:proofErr w:type="spellEnd"/>
      <w:r w:rsidRPr="00E83C8B">
        <w:rPr>
          <w:rStyle w:val="tlid-translation"/>
          <w:rFonts w:ascii="Times New Roman" w:hAnsi="Times New Roman" w:cs="Times New Roman"/>
          <w:i/>
          <w:sz w:val="24"/>
          <w:szCs w:val="28"/>
          <w:lang w:val="kk-KZ"/>
        </w:rPr>
        <w:t xml:space="preserve">, </w:t>
      </w:r>
      <w:proofErr w:type="spellStart"/>
      <w:r w:rsidRPr="00E83C8B">
        <w:rPr>
          <w:rStyle w:val="tlid-translation"/>
          <w:rFonts w:ascii="Times New Roman" w:hAnsi="Times New Roman" w:cs="Times New Roman"/>
          <w:i/>
          <w:sz w:val="24"/>
          <w:szCs w:val="28"/>
          <w:lang w:val="kk-KZ"/>
        </w:rPr>
        <w:t>оның</w:t>
      </w:r>
      <w:proofErr w:type="spellEnd"/>
      <w:r w:rsidRPr="00E83C8B">
        <w:rPr>
          <w:rStyle w:val="tlid-translation"/>
          <w:rFonts w:ascii="Times New Roman" w:hAnsi="Times New Roman" w:cs="Times New Roman"/>
          <w:i/>
          <w:sz w:val="24"/>
          <w:szCs w:val="28"/>
          <w:lang w:val="kk-KZ"/>
        </w:rPr>
        <w:t xml:space="preserve"> 91,3% -ы 1 </w:t>
      </w:r>
      <w:proofErr w:type="spellStart"/>
      <w:r w:rsidRPr="00E83C8B">
        <w:rPr>
          <w:rStyle w:val="tlid-translation"/>
          <w:rFonts w:ascii="Times New Roman" w:hAnsi="Times New Roman" w:cs="Times New Roman"/>
          <w:i/>
          <w:sz w:val="24"/>
          <w:szCs w:val="28"/>
          <w:lang w:val="kk-KZ"/>
        </w:rPr>
        <w:t>минутта</w:t>
      </w:r>
      <w:proofErr w:type="spellEnd"/>
      <w:r w:rsidRPr="00E83C8B">
        <w:rPr>
          <w:rStyle w:val="tlid-translation"/>
          <w:rFonts w:ascii="Times New Roman" w:hAnsi="Times New Roman" w:cs="Times New Roman"/>
          <w:i/>
          <w:sz w:val="24"/>
          <w:szCs w:val="28"/>
          <w:lang w:val="kk-KZ"/>
        </w:rPr>
        <w:t xml:space="preserve"> </w:t>
      </w:r>
      <w:proofErr w:type="spellStart"/>
      <w:r w:rsidRPr="00E83C8B">
        <w:rPr>
          <w:rStyle w:val="tlid-translation"/>
          <w:rFonts w:ascii="Times New Roman" w:hAnsi="Times New Roman" w:cs="Times New Roman"/>
          <w:i/>
          <w:sz w:val="24"/>
          <w:szCs w:val="28"/>
          <w:lang w:val="kk-KZ"/>
        </w:rPr>
        <w:t>шығарылды</w:t>
      </w:r>
      <w:proofErr w:type="spellEnd"/>
      <w:r w:rsidRPr="00E83C8B">
        <w:rPr>
          <w:rStyle w:val="tlid-translation"/>
          <w:rFonts w:ascii="Times New Roman" w:hAnsi="Times New Roman" w:cs="Times New Roman"/>
          <w:i/>
          <w:sz w:val="24"/>
          <w:szCs w:val="28"/>
          <w:lang w:val="kk-KZ"/>
        </w:rPr>
        <w:t xml:space="preserve">. Импорт </w:t>
      </w:r>
      <w:proofErr w:type="spellStart"/>
      <w:r w:rsidRPr="00E83C8B">
        <w:rPr>
          <w:rStyle w:val="tlid-translation"/>
          <w:rFonts w:ascii="Times New Roman" w:hAnsi="Times New Roman" w:cs="Times New Roman"/>
          <w:i/>
          <w:sz w:val="24"/>
          <w:szCs w:val="28"/>
          <w:lang w:val="kk-KZ"/>
        </w:rPr>
        <w:t>бойынша</w:t>
      </w:r>
      <w:proofErr w:type="spellEnd"/>
      <w:r w:rsidRPr="00E83C8B">
        <w:rPr>
          <w:rStyle w:val="tlid-translation"/>
          <w:rFonts w:ascii="Times New Roman" w:hAnsi="Times New Roman" w:cs="Times New Roman"/>
          <w:i/>
          <w:sz w:val="24"/>
          <w:szCs w:val="28"/>
          <w:lang w:val="kk-KZ"/>
        </w:rPr>
        <w:t xml:space="preserve"> 250 </w:t>
      </w:r>
      <w:proofErr w:type="spellStart"/>
      <w:r w:rsidRPr="00E83C8B">
        <w:rPr>
          <w:rStyle w:val="tlid-translation"/>
          <w:rFonts w:ascii="Times New Roman" w:hAnsi="Times New Roman" w:cs="Times New Roman"/>
          <w:i/>
          <w:sz w:val="24"/>
          <w:szCs w:val="28"/>
          <w:lang w:val="kk-KZ"/>
        </w:rPr>
        <w:t>мыңнан</w:t>
      </w:r>
      <w:proofErr w:type="spellEnd"/>
      <w:r w:rsidRPr="00E83C8B">
        <w:rPr>
          <w:rStyle w:val="tlid-translation"/>
          <w:rFonts w:ascii="Times New Roman" w:hAnsi="Times New Roman" w:cs="Times New Roman"/>
          <w:i/>
          <w:sz w:val="24"/>
          <w:szCs w:val="28"/>
          <w:lang w:val="kk-KZ"/>
        </w:rPr>
        <w:t xml:space="preserve"> </w:t>
      </w:r>
      <w:proofErr w:type="spellStart"/>
      <w:r w:rsidRPr="00E83C8B">
        <w:rPr>
          <w:rStyle w:val="tlid-translation"/>
          <w:rFonts w:ascii="Times New Roman" w:hAnsi="Times New Roman" w:cs="Times New Roman"/>
          <w:i/>
          <w:sz w:val="24"/>
          <w:szCs w:val="28"/>
          <w:lang w:val="kk-KZ"/>
        </w:rPr>
        <w:t>астам</w:t>
      </w:r>
      <w:proofErr w:type="spellEnd"/>
      <w:r w:rsidRPr="00E83C8B">
        <w:rPr>
          <w:rStyle w:val="tlid-translation"/>
          <w:rFonts w:ascii="Times New Roman" w:hAnsi="Times New Roman" w:cs="Times New Roman"/>
          <w:i/>
          <w:sz w:val="24"/>
          <w:szCs w:val="28"/>
          <w:lang w:val="kk-KZ"/>
        </w:rPr>
        <w:t xml:space="preserve"> </w:t>
      </w:r>
      <w:proofErr w:type="spellStart"/>
      <w:r w:rsidRPr="00E83C8B">
        <w:rPr>
          <w:rStyle w:val="tlid-translation"/>
          <w:rFonts w:ascii="Times New Roman" w:hAnsi="Times New Roman" w:cs="Times New Roman"/>
          <w:i/>
          <w:sz w:val="24"/>
          <w:szCs w:val="28"/>
          <w:lang w:val="kk-KZ"/>
        </w:rPr>
        <w:t>мәлімдеме</w:t>
      </w:r>
      <w:proofErr w:type="spellEnd"/>
      <w:r w:rsidRPr="00E83C8B">
        <w:rPr>
          <w:rStyle w:val="tlid-translation"/>
          <w:rFonts w:ascii="Times New Roman" w:hAnsi="Times New Roman" w:cs="Times New Roman"/>
          <w:i/>
          <w:sz w:val="24"/>
          <w:szCs w:val="28"/>
          <w:lang w:val="kk-KZ"/>
        </w:rPr>
        <w:t xml:space="preserve"> </w:t>
      </w:r>
      <w:proofErr w:type="spellStart"/>
      <w:r w:rsidRPr="00E83C8B">
        <w:rPr>
          <w:rStyle w:val="tlid-translation"/>
          <w:rFonts w:ascii="Times New Roman" w:hAnsi="Times New Roman" w:cs="Times New Roman"/>
          <w:i/>
          <w:sz w:val="24"/>
          <w:szCs w:val="28"/>
          <w:lang w:val="kk-KZ"/>
        </w:rPr>
        <w:t>жасалды</w:t>
      </w:r>
      <w:proofErr w:type="spellEnd"/>
      <w:r w:rsidRPr="00E83C8B">
        <w:rPr>
          <w:rStyle w:val="tlid-translation"/>
          <w:rFonts w:ascii="Times New Roman" w:hAnsi="Times New Roman" w:cs="Times New Roman"/>
          <w:i/>
          <w:sz w:val="24"/>
          <w:szCs w:val="28"/>
          <w:lang w:val="kk-KZ"/>
        </w:rPr>
        <w:t xml:space="preserve">, </w:t>
      </w:r>
      <w:proofErr w:type="spellStart"/>
      <w:r w:rsidRPr="00E83C8B">
        <w:rPr>
          <w:rStyle w:val="tlid-translation"/>
          <w:rFonts w:ascii="Times New Roman" w:hAnsi="Times New Roman" w:cs="Times New Roman"/>
          <w:i/>
          <w:sz w:val="24"/>
          <w:szCs w:val="28"/>
          <w:lang w:val="kk-KZ"/>
        </w:rPr>
        <w:t>оның</w:t>
      </w:r>
      <w:proofErr w:type="spellEnd"/>
      <w:r w:rsidRPr="00E83C8B">
        <w:rPr>
          <w:rStyle w:val="tlid-translation"/>
          <w:rFonts w:ascii="Times New Roman" w:hAnsi="Times New Roman" w:cs="Times New Roman"/>
          <w:i/>
          <w:sz w:val="24"/>
          <w:szCs w:val="28"/>
          <w:lang w:val="kk-KZ"/>
        </w:rPr>
        <w:t xml:space="preserve"> </w:t>
      </w:r>
      <w:proofErr w:type="spellStart"/>
      <w:r w:rsidRPr="00E83C8B">
        <w:rPr>
          <w:rStyle w:val="tlid-translation"/>
          <w:rFonts w:ascii="Times New Roman" w:hAnsi="Times New Roman" w:cs="Times New Roman"/>
          <w:i/>
          <w:sz w:val="24"/>
          <w:szCs w:val="28"/>
          <w:lang w:val="kk-KZ"/>
        </w:rPr>
        <w:t>ішінде</w:t>
      </w:r>
      <w:proofErr w:type="spellEnd"/>
      <w:r w:rsidRPr="00E83C8B">
        <w:rPr>
          <w:rStyle w:val="tlid-translation"/>
          <w:rFonts w:ascii="Times New Roman" w:hAnsi="Times New Roman" w:cs="Times New Roman"/>
          <w:i/>
          <w:sz w:val="24"/>
          <w:szCs w:val="28"/>
          <w:lang w:val="kk-KZ"/>
        </w:rPr>
        <w:t xml:space="preserve"> 1 </w:t>
      </w:r>
      <w:proofErr w:type="spellStart"/>
      <w:r w:rsidRPr="00E83C8B">
        <w:rPr>
          <w:rStyle w:val="tlid-translation"/>
          <w:rFonts w:ascii="Times New Roman" w:hAnsi="Times New Roman" w:cs="Times New Roman"/>
          <w:i/>
          <w:sz w:val="24"/>
          <w:szCs w:val="28"/>
          <w:lang w:val="kk-KZ"/>
        </w:rPr>
        <w:t>минутқа</w:t>
      </w:r>
      <w:proofErr w:type="spellEnd"/>
      <w:r w:rsidRPr="00E83C8B">
        <w:rPr>
          <w:rStyle w:val="tlid-translation"/>
          <w:rFonts w:ascii="Times New Roman" w:hAnsi="Times New Roman" w:cs="Times New Roman"/>
          <w:i/>
          <w:sz w:val="24"/>
          <w:szCs w:val="28"/>
          <w:lang w:val="kk-KZ"/>
        </w:rPr>
        <w:t xml:space="preserve"> 65,1%. </w:t>
      </w:r>
      <w:proofErr w:type="spellStart"/>
      <w:r w:rsidRPr="00E83C8B">
        <w:rPr>
          <w:rStyle w:val="tlid-translation"/>
          <w:rFonts w:ascii="Times New Roman" w:hAnsi="Times New Roman" w:cs="Times New Roman"/>
          <w:i/>
          <w:sz w:val="24"/>
          <w:szCs w:val="28"/>
          <w:lang w:val="kk-KZ"/>
        </w:rPr>
        <w:t>Басқа</w:t>
      </w:r>
      <w:proofErr w:type="spellEnd"/>
      <w:r w:rsidRPr="00E83C8B">
        <w:rPr>
          <w:rStyle w:val="tlid-translation"/>
          <w:rFonts w:ascii="Times New Roman" w:hAnsi="Times New Roman" w:cs="Times New Roman"/>
          <w:i/>
          <w:sz w:val="24"/>
          <w:szCs w:val="28"/>
          <w:lang w:val="kk-KZ"/>
        </w:rPr>
        <w:t xml:space="preserve"> </w:t>
      </w:r>
      <w:proofErr w:type="spellStart"/>
      <w:r w:rsidRPr="00E83C8B">
        <w:rPr>
          <w:rStyle w:val="tlid-translation"/>
          <w:rFonts w:ascii="Times New Roman" w:hAnsi="Times New Roman" w:cs="Times New Roman"/>
          <w:i/>
          <w:sz w:val="24"/>
          <w:szCs w:val="28"/>
          <w:lang w:val="kk-KZ"/>
        </w:rPr>
        <w:t>кедендік</w:t>
      </w:r>
      <w:proofErr w:type="spellEnd"/>
      <w:r w:rsidRPr="00E83C8B">
        <w:rPr>
          <w:rStyle w:val="tlid-translation"/>
          <w:rFonts w:ascii="Times New Roman" w:hAnsi="Times New Roman" w:cs="Times New Roman"/>
          <w:i/>
          <w:sz w:val="24"/>
          <w:szCs w:val="28"/>
          <w:lang w:val="kk-KZ"/>
        </w:rPr>
        <w:t xml:space="preserve"> </w:t>
      </w:r>
      <w:proofErr w:type="spellStart"/>
      <w:proofErr w:type="gramStart"/>
      <w:r w:rsidRPr="00E83C8B">
        <w:rPr>
          <w:rStyle w:val="tlid-translation"/>
          <w:rFonts w:ascii="Times New Roman" w:hAnsi="Times New Roman" w:cs="Times New Roman"/>
          <w:i/>
          <w:sz w:val="24"/>
          <w:szCs w:val="28"/>
          <w:lang w:val="kk-KZ"/>
        </w:rPr>
        <w:t>р</w:t>
      </w:r>
      <w:proofErr w:type="gramEnd"/>
      <w:r w:rsidRPr="00E83C8B">
        <w:rPr>
          <w:rStyle w:val="tlid-translation"/>
          <w:rFonts w:ascii="Times New Roman" w:hAnsi="Times New Roman" w:cs="Times New Roman"/>
          <w:i/>
          <w:sz w:val="24"/>
          <w:szCs w:val="28"/>
          <w:lang w:val="kk-KZ"/>
        </w:rPr>
        <w:t>әсімдерге</w:t>
      </w:r>
      <w:proofErr w:type="spellEnd"/>
      <w:r w:rsidRPr="00E83C8B">
        <w:rPr>
          <w:rStyle w:val="tlid-translation"/>
          <w:rFonts w:ascii="Times New Roman" w:hAnsi="Times New Roman" w:cs="Times New Roman"/>
          <w:i/>
          <w:sz w:val="24"/>
          <w:szCs w:val="28"/>
          <w:lang w:val="kk-KZ"/>
        </w:rPr>
        <w:t xml:space="preserve"> </w:t>
      </w:r>
      <w:proofErr w:type="spellStart"/>
      <w:r w:rsidRPr="00E83C8B">
        <w:rPr>
          <w:rStyle w:val="tlid-translation"/>
          <w:rFonts w:ascii="Times New Roman" w:hAnsi="Times New Roman" w:cs="Times New Roman"/>
          <w:i/>
          <w:sz w:val="24"/>
          <w:szCs w:val="28"/>
          <w:lang w:val="kk-KZ"/>
        </w:rPr>
        <w:t>сәйкес</w:t>
      </w:r>
      <w:proofErr w:type="spellEnd"/>
      <w:r w:rsidRPr="00E83C8B">
        <w:rPr>
          <w:rStyle w:val="tlid-translation"/>
          <w:rFonts w:ascii="Times New Roman" w:hAnsi="Times New Roman" w:cs="Times New Roman"/>
          <w:i/>
          <w:sz w:val="24"/>
          <w:szCs w:val="28"/>
          <w:lang w:val="kk-KZ"/>
        </w:rPr>
        <w:t xml:space="preserve"> - 22 </w:t>
      </w:r>
      <w:proofErr w:type="spellStart"/>
      <w:r w:rsidRPr="00E83C8B">
        <w:rPr>
          <w:rStyle w:val="tlid-translation"/>
          <w:rFonts w:ascii="Times New Roman" w:hAnsi="Times New Roman" w:cs="Times New Roman"/>
          <w:i/>
          <w:sz w:val="24"/>
          <w:szCs w:val="28"/>
          <w:lang w:val="kk-KZ"/>
        </w:rPr>
        <w:t>мыңнан</w:t>
      </w:r>
      <w:proofErr w:type="spellEnd"/>
      <w:r w:rsidRPr="00E83C8B">
        <w:rPr>
          <w:rStyle w:val="tlid-translation"/>
          <w:rFonts w:ascii="Times New Roman" w:hAnsi="Times New Roman" w:cs="Times New Roman"/>
          <w:i/>
          <w:sz w:val="24"/>
          <w:szCs w:val="28"/>
          <w:lang w:val="kk-KZ"/>
        </w:rPr>
        <w:t xml:space="preserve"> </w:t>
      </w:r>
      <w:proofErr w:type="spellStart"/>
      <w:r w:rsidRPr="00E83C8B">
        <w:rPr>
          <w:rStyle w:val="tlid-translation"/>
          <w:rFonts w:ascii="Times New Roman" w:hAnsi="Times New Roman" w:cs="Times New Roman"/>
          <w:i/>
          <w:sz w:val="24"/>
          <w:szCs w:val="28"/>
          <w:lang w:val="kk-KZ"/>
        </w:rPr>
        <w:t>астам</w:t>
      </w:r>
      <w:proofErr w:type="spellEnd"/>
      <w:r w:rsidRPr="00E83C8B">
        <w:rPr>
          <w:rStyle w:val="tlid-translation"/>
          <w:rFonts w:ascii="Times New Roman" w:hAnsi="Times New Roman" w:cs="Times New Roman"/>
          <w:i/>
          <w:sz w:val="24"/>
          <w:szCs w:val="28"/>
          <w:lang w:val="kk-KZ"/>
        </w:rPr>
        <w:t xml:space="preserve"> </w:t>
      </w:r>
      <w:proofErr w:type="spellStart"/>
      <w:r w:rsidRPr="00E83C8B">
        <w:rPr>
          <w:rStyle w:val="tlid-translation"/>
          <w:rFonts w:ascii="Times New Roman" w:hAnsi="Times New Roman" w:cs="Times New Roman"/>
          <w:i/>
          <w:sz w:val="24"/>
          <w:szCs w:val="28"/>
          <w:lang w:val="kk-KZ"/>
        </w:rPr>
        <w:t>мәлімдеме</w:t>
      </w:r>
      <w:proofErr w:type="spellEnd"/>
      <w:r w:rsidRPr="00E83C8B">
        <w:rPr>
          <w:rStyle w:val="tlid-translation"/>
          <w:rFonts w:ascii="Times New Roman" w:hAnsi="Times New Roman" w:cs="Times New Roman"/>
          <w:i/>
          <w:sz w:val="24"/>
          <w:szCs w:val="28"/>
          <w:lang w:val="kk-KZ"/>
        </w:rPr>
        <w:t xml:space="preserve">, </w:t>
      </w:r>
      <w:proofErr w:type="spellStart"/>
      <w:r w:rsidRPr="00E83C8B">
        <w:rPr>
          <w:rStyle w:val="tlid-translation"/>
          <w:rFonts w:ascii="Times New Roman" w:hAnsi="Times New Roman" w:cs="Times New Roman"/>
          <w:i/>
          <w:sz w:val="24"/>
          <w:szCs w:val="28"/>
          <w:lang w:val="kk-KZ"/>
        </w:rPr>
        <w:t>оның</w:t>
      </w:r>
      <w:proofErr w:type="spellEnd"/>
      <w:r w:rsidRPr="00E83C8B">
        <w:rPr>
          <w:rStyle w:val="tlid-translation"/>
          <w:rFonts w:ascii="Times New Roman" w:hAnsi="Times New Roman" w:cs="Times New Roman"/>
          <w:i/>
          <w:sz w:val="24"/>
          <w:szCs w:val="28"/>
          <w:lang w:val="kk-KZ"/>
        </w:rPr>
        <w:t xml:space="preserve"> </w:t>
      </w:r>
      <w:proofErr w:type="spellStart"/>
      <w:r w:rsidRPr="00E83C8B">
        <w:rPr>
          <w:rStyle w:val="tlid-translation"/>
          <w:rFonts w:ascii="Times New Roman" w:hAnsi="Times New Roman" w:cs="Times New Roman"/>
          <w:i/>
          <w:sz w:val="24"/>
          <w:szCs w:val="28"/>
          <w:lang w:val="kk-KZ"/>
        </w:rPr>
        <w:t>ішінде</w:t>
      </w:r>
      <w:proofErr w:type="spellEnd"/>
      <w:r w:rsidRPr="00E83C8B">
        <w:rPr>
          <w:rStyle w:val="tlid-translation"/>
          <w:rFonts w:ascii="Times New Roman" w:hAnsi="Times New Roman" w:cs="Times New Roman"/>
          <w:i/>
          <w:sz w:val="24"/>
          <w:szCs w:val="28"/>
          <w:lang w:val="kk-KZ"/>
        </w:rPr>
        <w:t xml:space="preserve"> 87,5% 1 минут </w:t>
      </w:r>
      <w:proofErr w:type="spellStart"/>
      <w:r w:rsidRPr="00E83C8B">
        <w:rPr>
          <w:rStyle w:val="tlid-translation"/>
          <w:rFonts w:ascii="Times New Roman" w:hAnsi="Times New Roman" w:cs="Times New Roman"/>
          <w:i/>
          <w:sz w:val="24"/>
          <w:szCs w:val="28"/>
          <w:lang w:val="kk-KZ"/>
        </w:rPr>
        <w:t>ішінде</w:t>
      </w:r>
      <w:proofErr w:type="spellEnd"/>
      <w:r w:rsidRPr="00E83C8B">
        <w:rPr>
          <w:rStyle w:val="tlid-translation"/>
          <w:rFonts w:ascii="Times New Roman" w:hAnsi="Times New Roman" w:cs="Times New Roman"/>
          <w:i/>
          <w:sz w:val="24"/>
          <w:szCs w:val="28"/>
          <w:lang w:val="kk-KZ"/>
        </w:rPr>
        <w:t xml:space="preserve"> </w:t>
      </w:r>
      <w:proofErr w:type="spellStart"/>
      <w:r w:rsidRPr="00E83C8B">
        <w:rPr>
          <w:rStyle w:val="tlid-translation"/>
          <w:rFonts w:ascii="Times New Roman" w:hAnsi="Times New Roman" w:cs="Times New Roman"/>
          <w:i/>
          <w:sz w:val="24"/>
          <w:szCs w:val="28"/>
          <w:lang w:val="kk-KZ"/>
        </w:rPr>
        <w:t>шығарылды</w:t>
      </w:r>
      <w:proofErr w:type="spellEnd"/>
      <w:r w:rsidRPr="00E83C8B">
        <w:rPr>
          <w:rStyle w:val="tlid-translation"/>
          <w:rFonts w:ascii="Times New Roman" w:hAnsi="Times New Roman" w:cs="Times New Roman"/>
          <w:i/>
          <w:sz w:val="24"/>
          <w:szCs w:val="28"/>
          <w:lang w:val="kk-KZ"/>
        </w:rPr>
        <w:t>.</w:t>
      </w:r>
    </w:p>
    <w:p w:rsidR="002048CA" w:rsidRPr="00E83C8B" w:rsidRDefault="002048CA" w:rsidP="002048CA">
      <w:pPr>
        <w:spacing w:after="0" w:line="240" w:lineRule="auto"/>
        <w:ind w:firstLine="709"/>
        <w:jc w:val="both"/>
        <w:rPr>
          <w:rStyle w:val="tlid-translation"/>
          <w:rFonts w:cs="Times New Roman"/>
          <w:lang w:val="kk-KZ"/>
        </w:rPr>
      </w:pPr>
      <w:r w:rsidRPr="00E83C8B">
        <w:rPr>
          <w:rStyle w:val="tlid-translation"/>
          <w:rFonts w:ascii="Times New Roman" w:hAnsi="Times New Roman" w:cs="Times New Roman"/>
          <w:sz w:val="28"/>
          <w:szCs w:val="28"/>
          <w:lang w:val="kk-KZ"/>
        </w:rPr>
        <w:t>Бұрын мұндай экспорттық рәсімдер</w:t>
      </w:r>
      <w:r w:rsidRPr="00E83C8B">
        <w:rPr>
          <w:rStyle w:val="tlid-translation"/>
          <w:rFonts w:ascii="Times New Roman" w:hAnsi="Times New Roman" w:cs="Times New Roman"/>
          <w:sz w:val="28"/>
          <w:szCs w:val="28"/>
          <w:lang w:val="kk-KZ"/>
        </w:rPr>
        <w:t>ге</w:t>
      </w:r>
      <w:r w:rsidRPr="00E83C8B">
        <w:rPr>
          <w:rStyle w:val="tlid-translation"/>
          <w:rFonts w:ascii="Times New Roman" w:hAnsi="Times New Roman" w:cs="Times New Roman"/>
          <w:sz w:val="28"/>
          <w:szCs w:val="28"/>
          <w:lang w:val="kk-KZ"/>
        </w:rPr>
        <w:t xml:space="preserve"> 55 </w:t>
      </w:r>
      <w:r w:rsidRPr="00E83C8B">
        <w:rPr>
          <w:rStyle w:val="tlid-translation"/>
          <w:rFonts w:ascii="Times New Roman" w:hAnsi="Times New Roman" w:cs="Times New Roman"/>
          <w:sz w:val="28"/>
          <w:szCs w:val="28"/>
          <w:lang w:val="kk-KZ"/>
        </w:rPr>
        <w:t>минут кетектін болатын</w:t>
      </w:r>
      <w:r w:rsidRPr="00E83C8B">
        <w:rPr>
          <w:rStyle w:val="tlid-translation"/>
          <w:rFonts w:ascii="Times New Roman" w:hAnsi="Times New Roman" w:cs="Times New Roman"/>
          <w:sz w:val="28"/>
          <w:szCs w:val="28"/>
          <w:lang w:val="kk-KZ"/>
        </w:rPr>
        <w:t xml:space="preserve">, ал сыртқы экономикалық қызметке қатысушылар кеден органына жеке </w:t>
      </w:r>
      <w:r w:rsidR="00430730" w:rsidRPr="00E83C8B">
        <w:rPr>
          <w:rStyle w:val="tlid-translation"/>
          <w:rFonts w:ascii="Times New Roman" w:hAnsi="Times New Roman" w:cs="Times New Roman"/>
          <w:sz w:val="28"/>
          <w:szCs w:val="28"/>
          <w:lang w:val="kk-KZ"/>
        </w:rPr>
        <w:t>келуі қажет болатын</w:t>
      </w:r>
      <w:r w:rsidRPr="00E83C8B">
        <w:rPr>
          <w:rStyle w:val="tlid-translation"/>
          <w:rFonts w:ascii="Times New Roman" w:hAnsi="Times New Roman" w:cs="Times New Roman"/>
          <w:sz w:val="28"/>
          <w:szCs w:val="28"/>
          <w:lang w:val="kk-KZ"/>
        </w:rPr>
        <w:t xml:space="preserve">, </w:t>
      </w:r>
      <w:r w:rsidR="00430730" w:rsidRPr="00E83C8B">
        <w:rPr>
          <w:rStyle w:val="tlid-translation"/>
          <w:rFonts w:ascii="Times New Roman" w:hAnsi="Times New Roman" w:cs="Times New Roman"/>
          <w:sz w:val="28"/>
          <w:szCs w:val="28"/>
          <w:lang w:val="kk-KZ"/>
        </w:rPr>
        <w:t xml:space="preserve">қазір </w:t>
      </w:r>
      <w:r w:rsidRPr="00E83C8B">
        <w:rPr>
          <w:rStyle w:val="tlid-translation"/>
          <w:rFonts w:ascii="Times New Roman" w:hAnsi="Times New Roman" w:cs="Times New Roman"/>
          <w:sz w:val="28"/>
          <w:szCs w:val="28"/>
          <w:lang w:val="kk-KZ"/>
        </w:rPr>
        <w:t xml:space="preserve">жүйе </w:t>
      </w:r>
      <w:r w:rsidR="00430730" w:rsidRPr="00E83C8B">
        <w:rPr>
          <w:rStyle w:val="tlid-translation"/>
          <w:rFonts w:ascii="Times New Roman" w:hAnsi="Times New Roman" w:cs="Times New Roman"/>
          <w:sz w:val="28"/>
          <w:szCs w:val="28"/>
          <w:lang w:val="kk-KZ"/>
        </w:rPr>
        <w:t>СЭҚҚ</w:t>
      </w:r>
      <w:r w:rsidRPr="00E83C8B">
        <w:rPr>
          <w:rStyle w:val="tlid-translation"/>
          <w:rFonts w:ascii="Times New Roman" w:hAnsi="Times New Roman" w:cs="Times New Roman"/>
          <w:sz w:val="28"/>
          <w:szCs w:val="28"/>
          <w:lang w:val="kk-KZ"/>
        </w:rPr>
        <w:t xml:space="preserve"> мен маман арасындағы тікелей байланысын болдырмауға мүмкіндік береді.</w:t>
      </w:r>
    </w:p>
    <w:p w:rsidR="00430730" w:rsidRPr="00E83C8B" w:rsidRDefault="00430730" w:rsidP="00430730">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 xml:space="preserve">«Тауар таңбалау» бастамасы шеңберінде </w:t>
      </w:r>
      <w:r w:rsidRPr="00E83C8B">
        <w:rPr>
          <w:rStyle w:val="tlid-translation"/>
          <w:rFonts w:ascii="Times New Roman" w:hAnsi="Times New Roman" w:cs="Times New Roman"/>
          <w:sz w:val="28"/>
          <w:szCs w:val="28"/>
          <w:lang w:val="kk-KZ"/>
        </w:rPr>
        <w:t>үлбір</w:t>
      </w:r>
      <w:r w:rsidRPr="00E83C8B">
        <w:rPr>
          <w:rStyle w:val="tlid-translation"/>
          <w:rFonts w:ascii="Times New Roman" w:hAnsi="Times New Roman" w:cs="Times New Roman"/>
          <w:sz w:val="28"/>
          <w:szCs w:val="28"/>
          <w:lang w:val="kk-KZ"/>
        </w:rPr>
        <w:t xml:space="preserve"> өнімдерін таңбалау бойынша жоба басталды, жобаның басынан бастап ағымдағы жылдың 4 қаңтарына дейін ҚР нарығында 249 821 дана өнім </w:t>
      </w:r>
      <w:r w:rsidRPr="00E83C8B">
        <w:rPr>
          <w:rStyle w:val="tlid-translation"/>
          <w:rFonts w:ascii="Times New Roman" w:hAnsi="Times New Roman" w:cs="Times New Roman"/>
          <w:sz w:val="28"/>
          <w:szCs w:val="28"/>
          <w:lang w:val="kk-KZ"/>
        </w:rPr>
        <w:t>таңбаланды</w:t>
      </w:r>
      <w:r w:rsidRPr="00E83C8B">
        <w:rPr>
          <w:rStyle w:val="tlid-translation"/>
          <w:rFonts w:ascii="Times New Roman" w:hAnsi="Times New Roman" w:cs="Times New Roman"/>
          <w:sz w:val="28"/>
          <w:szCs w:val="28"/>
          <w:lang w:val="kk-KZ"/>
        </w:rPr>
        <w:t>. Нәтижесінде:</w:t>
      </w:r>
    </w:p>
    <w:p w:rsidR="00430730" w:rsidRPr="00E83C8B" w:rsidRDefault="00430730" w:rsidP="00430730">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- 1,3 есе</w:t>
      </w:r>
      <w:r w:rsidRPr="00E83C8B">
        <w:rPr>
          <w:rStyle w:val="tlid-translation"/>
          <w:rFonts w:ascii="Times New Roman" w:hAnsi="Times New Roman" w:cs="Times New Roman"/>
          <w:sz w:val="28"/>
          <w:szCs w:val="28"/>
          <w:lang w:val="kk-KZ"/>
        </w:rPr>
        <w:t>ге</w:t>
      </w:r>
      <w:r w:rsidRPr="00E83C8B">
        <w:rPr>
          <w:rStyle w:val="tlid-translation"/>
          <w:rFonts w:ascii="Times New Roman" w:hAnsi="Times New Roman" w:cs="Times New Roman"/>
          <w:sz w:val="28"/>
          <w:szCs w:val="28"/>
          <w:lang w:val="kk-KZ"/>
        </w:rPr>
        <w:t xml:space="preserve"> (60-тан 90-ға дейін) тауар декларациясын берген импорттаушылардың саны артты;</w:t>
      </w:r>
    </w:p>
    <w:p w:rsidR="00430730" w:rsidRPr="00E83C8B" w:rsidRDefault="00430730" w:rsidP="00430730">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- 1,7 есе</w:t>
      </w:r>
      <w:r w:rsidRPr="00E83C8B">
        <w:rPr>
          <w:rStyle w:val="tlid-translation"/>
          <w:rFonts w:ascii="Times New Roman" w:hAnsi="Times New Roman" w:cs="Times New Roman"/>
          <w:sz w:val="28"/>
          <w:szCs w:val="28"/>
          <w:lang w:val="kk-KZ"/>
        </w:rPr>
        <w:t>ге (287-ден 411 млн. т</w:t>
      </w:r>
      <w:r w:rsidRPr="00E83C8B">
        <w:rPr>
          <w:rStyle w:val="tlid-translation"/>
          <w:rFonts w:ascii="Times New Roman" w:hAnsi="Times New Roman" w:cs="Times New Roman"/>
          <w:sz w:val="28"/>
          <w:szCs w:val="28"/>
          <w:lang w:val="kk-KZ"/>
        </w:rPr>
        <w:t>еңгеге дейін) кедендік төлемдер мен салықтар бойынша кірістер артты;</w:t>
      </w:r>
    </w:p>
    <w:p w:rsidR="00430730" w:rsidRPr="00E83C8B" w:rsidRDefault="00430730" w:rsidP="00430730">
      <w:pPr>
        <w:spacing w:after="0" w:line="240" w:lineRule="auto"/>
        <w:ind w:firstLine="709"/>
        <w:jc w:val="both"/>
        <w:rPr>
          <w:rStyle w:val="tlid-translation"/>
          <w:rFonts w:cs="Times New Roman"/>
          <w:lang w:val="kk-KZ"/>
        </w:rPr>
      </w:pPr>
      <w:r w:rsidRPr="00E83C8B">
        <w:rPr>
          <w:rStyle w:val="tlid-translation"/>
          <w:rFonts w:ascii="Times New Roman" w:hAnsi="Times New Roman" w:cs="Times New Roman"/>
          <w:sz w:val="28"/>
          <w:szCs w:val="28"/>
          <w:lang w:val="kk-KZ"/>
        </w:rPr>
        <w:t>- 13 есе</w:t>
      </w:r>
      <w:r w:rsidRPr="00E83C8B">
        <w:rPr>
          <w:rStyle w:val="tlid-translation"/>
          <w:rFonts w:ascii="Times New Roman" w:hAnsi="Times New Roman" w:cs="Times New Roman"/>
          <w:sz w:val="28"/>
          <w:szCs w:val="28"/>
          <w:lang w:val="kk-KZ"/>
        </w:rPr>
        <w:t>ге</w:t>
      </w:r>
      <w:r w:rsidRPr="00E83C8B">
        <w:rPr>
          <w:rStyle w:val="tlid-translation"/>
          <w:rFonts w:ascii="Times New Roman" w:hAnsi="Times New Roman" w:cs="Times New Roman"/>
          <w:sz w:val="28"/>
          <w:szCs w:val="28"/>
          <w:lang w:val="kk-KZ"/>
        </w:rPr>
        <w:t xml:space="preserve"> (247-ден 19-ға дейін) патенттің негізінде қызметті жүзеге асыратын субъектілер саны қысқартылды (ЖТҚ максималды минимумына кірісті жасыру);</w:t>
      </w:r>
    </w:p>
    <w:p w:rsidR="002727F5" w:rsidRPr="00E83C8B" w:rsidRDefault="002727F5" w:rsidP="002727F5">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Ағымдағы жылы таңбаланған тауарлар тізімін кеңейту үшін пилот цифрлық белгісі бар қағаз таңбаларының орнына темекі өнімдерін белгілеуге кірісті.</w:t>
      </w:r>
    </w:p>
    <w:p w:rsidR="002727F5" w:rsidRPr="00E83C8B" w:rsidRDefault="002727F5" w:rsidP="002727F5">
      <w:pPr>
        <w:spacing w:after="0" w:line="240" w:lineRule="auto"/>
        <w:ind w:firstLine="709"/>
        <w:jc w:val="both"/>
        <w:rPr>
          <w:rStyle w:val="tlid-translation"/>
          <w:rFonts w:cs="Times New Roman"/>
          <w:lang w:val="kk-KZ"/>
        </w:rPr>
      </w:pPr>
      <w:r w:rsidRPr="00E83C8B">
        <w:rPr>
          <w:rStyle w:val="tlid-translation"/>
          <w:rFonts w:ascii="Times New Roman" w:hAnsi="Times New Roman" w:cs="Times New Roman"/>
          <w:sz w:val="28"/>
          <w:szCs w:val="28"/>
          <w:lang w:val="kk-KZ"/>
        </w:rPr>
        <w:t>«Виртуалды қойма» модулі 2018 жылдың 1-ші сәуірінде қолданысқа енгізілді және бастапқыда автокөліктерге қолданылады. Модульде 943 салық төлеуші жұмыс істейді, олардың 75 мыңы виртуалды қоймаға түседі, оның ішінде</w:t>
      </w:r>
      <w:r w:rsidRPr="00E83C8B">
        <w:rPr>
          <w:rStyle w:val="tlid-translation"/>
          <w:rFonts w:ascii="Times New Roman" w:hAnsi="Times New Roman" w:cs="Times New Roman"/>
          <w:sz w:val="28"/>
          <w:szCs w:val="28"/>
          <w:lang w:val="kk-KZ"/>
        </w:rPr>
        <w:t xml:space="preserve"> 54 000</w:t>
      </w:r>
      <w:r w:rsidRPr="00E83C8B">
        <w:rPr>
          <w:rStyle w:val="tlid-translation"/>
          <w:rFonts w:ascii="Times New Roman" w:hAnsi="Times New Roman" w:cs="Times New Roman"/>
          <w:sz w:val="28"/>
          <w:szCs w:val="28"/>
          <w:lang w:val="kk-KZ"/>
        </w:rPr>
        <w:t xml:space="preserve"> электронды шот-фактуралар</w:t>
      </w:r>
      <w:r w:rsidRPr="00E83C8B">
        <w:rPr>
          <w:rStyle w:val="tlid-translation"/>
          <w:rFonts w:ascii="Times New Roman" w:hAnsi="Times New Roman" w:cs="Times New Roman"/>
          <w:sz w:val="28"/>
          <w:szCs w:val="28"/>
          <w:lang w:val="kk-KZ"/>
        </w:rPr>
        <w:t xml:space="preserve"> АЖ</w:t>
      </w:r>
      <w:r w:rsidRPr="00E83C8B">
        <w:rPr>
          <w:rStyle w:val="tlid-translation"/>
          <w:rFonts w:ascii="Times New Roman" w:hAnsi="Times New Roman" w:cs="Times New Roman"/>
          <w:sz w:val="28"/>
          <w:szCs w:val="28"/>
          <w:lang w:val="kk-KZ"/>
        </w:rPr>
        <w:t xml:space="preserve"> арқылы </w:t>
      </w:r>
      <w:r w:rsidRPr="00E83C8B">
        <w:rPr>
          <w:rStyle w:val="tlid-translation"/>
          <w:rFonts w:ascii="Times New Roman" w:hAnsi="Times New Roman" w:cs="Times New Roman"/>
          <w:sz w:val="28"/>
          <w:szCs w:val="28"/>
          <w:lang w:val="kk-KZ"/>
        </w:rPr>
        <w:t>жүзеге асырылды</w:t>
      </w:r>
      <w:r w:rsidRPr="00E83C8B">
        <w:rPr>
          <w:rStyle w:val="tlid-translation"/>
          <w:rFonts w:ascii="Times New Roman" w:hAnsi="Times New Roman" w:cs="Times New Roman"/>
          <w:sz w:val="28"/>
          <w:szCs w:val="28"/>
          <w:lang w:val="kk-KZ"/>
        </w:rPr>
        <w:t>.</w:t>
      </w:r>
    </w:p>
    <w:p w:rsidR="00636A04" w:rsidRPr="00E83C8B" w:rsidRDefault="002727F5" w:rsidP="002727F5">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Виртуалды қойма тауардың шығу</w:t>
      </w:r>
      <w:r w:rsidRPr="00E83C8B">
        <w:rPr>
          <w:rStyle w:val="tlid-translation"/>
          <w:rFonts w:ascii="Times New Roman" w:hAnsi="Times New Roman" w:cs="Times New Roman"/>
          <w:sz w:val="28"/>
          <w:szCs w:val="28"/>
          <w:lang w:val="kk-KZ"/>
        </w:rPr>
        <w:t>ы</w:t>
      </w:r>
      <w:r w:rsidRPr="00E83C8B">
        <w:rPr>
          <w:rStyle w:val="tlid-translation"/>
          <w:rFonts w:ascii="Times New Roman" w:hAnsi="Times New Roman" w:cs="Times New Roman"/>
          <w:sz w:val="28"/>
          <w:szCs w:val="28"/>
          <w:lang w:val="kk-KZ"/>
        </w:rPr>
        <w:t xml:space="preserve"> мен оларды әрі қарай сатуды бөлшек немесе экспортқа бақылауға мүмкіндік береді, бұл елге тауарларды заңсыз әкелуді азайтады. Сондай-ақ, модульдің функционалдығы баға белгілеуді бақылайды және тауарларды шикізаттық емес мәмілелер жасасуды болдырмайтын және салық төлеуден жалтару тәуекелін азайтатын қорда қалған тауарларды автоматты түрде санауды қамтамасыз етеді.</w:t>
      </w:r>
    </w:p>
    <w:p w:rsidR="002727F5" w:rsidRPr="00E83C8B" w:rsidRDefault="002727F5" w:rsidP="002727F5">
      <w:pPr>
        <w:spacing w:after="0" w:line="240" w:lineRule="auto"/>
        <w:ind w:firstLine="709"/>
        <w:jc w:val="both"/>
        <w:rPr>
          <w:rStyle w:val="tlid-translation"/>
          <w:rFonts w:cs="Times New Roman"/>
          <w:lang w:val="kk-KZ"/>
        </w:rPr>
      </w:pPr>
      <w:r w:rsidRPr="00E83C8B">
        <w:rPr>
          <w:rStyle w:val="tlid-translation"/>
          <w:rFonts w:ascii="Times New Roman" w:hAnsi="Times New Roman" w:cs="Times New Roman"/>
          <w:sz w:val="28"/>
          <w:szCs w:val="28"/>
          <w:lang w:val="kk-KZ"/>
        </w:rPr>
        <w:t>Болашақта оны басқа өнімдерге кезең-кезеңмен бөлу жоспарлануда.</w:t>
      </w:r>
    </w:p>
    <w:p w:rsidR="00636A04" w:rsidRPr="00E83C8B" w:rsidRDefault="00636A04" w:rsidP="00636A04">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Жалпы бастамаларды іске асыру, бюджетке қосымша кірістерден басқа</w:t>
      </w:r>
      <w:r w:rsidRPr="00E83C8B">
        <w:rPr>
          <w:rStyle w:val="tlid-translation"/>
          <w:rFonts w:ascii="Times New Roman" w:hAnsi="Times New Roman" w:cs="Times New Roman"/>
          <w:sz w:val="28"/>
          <w:szCs w:val="28"/>
          <w:lang w:val="kk-KZ"/>
        </w:rPr>
        <w:t xml:space="preserve">, </w:t>
      </w:r>
      <w:r w:rsidRPr="00E83C8B">
        <w:rPr>
          <w:rStyle w:val="tlid-translation"/>
          <w:rFonts w:ascii="Times New Roman" w:hAnsi="Times New Roman" w:cs="Times New Roman"/>
          <w:sz w:val="28"/>
          <w:szCs w:val="28"/>
          <w:lang w:val="kk-KZ"/>
        </w:rPr>
        <w:t>«ЭШФ» АЖ</w:t>
      </w:r>
      <w:r w:rsidRPr="00E83C8B">
        <w:rPr>
          <w:rStyle w:val="tlid-translation"/>
          <w:rFonts w:ascii="Times New Roman" w:hAnsi="Times New Roman" w:cs="Times New Roman"/>
          <w:sz w:val="28"/>
          <w:szCs w:val="28"/>
          <w:lang w:val="kk-KZ"/>
        </w:rPr>
        <w:t xml:space="preserve">  енгізу есебінен қашықтан мониторинг жүргізуге және рейдтік және салықтық тексерулердің санын 10% -ға дейін қысқарту арқылы бизнестің қысымына айтарлықтай азайтады.</w:t>
      </w:r>
    </w:p>
    <w:p w:rsidR="00636A04" w:rsidRPr="00E83C8B" w:rsidRDefault="00636A04" w:rsidP="00636A04">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 xml:space="preserve">2018 жылдың </w:t>
      </w:r>
      <w:r w:rsidR="005116DF" w:rsidRPr="00E83C8B">
        <w:rPr>
          <w:rStyle w:val="tlid-translation"/>
          <w:rFonts w:ascii="Times New Roman" w:hAnsi="Times New Roman" w:cs="Times New Roman"/>
          <w:sz w:val="28"/>
          <w:szCs w:val="28"/>
          <w:lang w:val="kk-KZ"/>
        </w:rPr>
        <w:t>қорытындысы бойынша</w:t>
      </w:r>
      <w:r w:rsidRPr="00E83C8B">
        <w:rPr>
          <w:rStyle w:val="tlid-translation"/>
          <w:rFonts w:ascii="Times New Roman" w:hAnsi="Times New Roman" w:cs="Times New Roman"/>
          <w:sz w:val="28"/>
          <w:szCs w:val="28"/>
          <w:lang w:val="kk-KZ"/>
        </w:rPr>
        <w:t xml:space="preserve"> </w:t>
      </w:r>
      <w:r w:rsidR="005116DF" w:rsidRPr="00E83C8B">
        <w:rPr>
          <w:rStyle w:val="tlid-translation"/>
          <w:rFonts w:ascii="Times New Roman" w:hAnsi="Times New Roman" w:cs="Times New Roman"/>
          <w:sz w:val="28"/>
          <w:szCs w:val="28"/>
          <w:lang w:val="kk-KZ"/>
        </w:rPr>
        <w:t>тексерулердің</w:t>
      </w:r>
      <w:r w:rsidRPr="00E83C8B">
        <w:rPr>
          <w:rStyle w:val="tlid-translation"/>
          <w:rFonts w:ascii="Times New Roman" w:hAnsi="Times New Roman" w:cs="Times New Roman"/>
          <w:sz w:val="28"/>
          <w:szCs w:val="28"/>
          <w:lang w:val="kk-KZ"/>
        </w:rPr>
        <w:t xml:space="preserve"> санын 10</w:t>
      </w:r>
      <w:r w:rsidR="005116DF" w:rsidRPr="00E83C8B">
        <w:rPr>
          <w:rFonts w:ascii="Times New Roman" w:hAnsi="Times New Roman"/>
          <w:bCs/>
          <w:color w:val="0C0000"/>
          <w:sz w:val="28"/>
          <w:szCs w:val="28"/>
          <w:lang w:val="kk-KZ" w:eastAsia="ru-RU"/>
        </w:rPr>
        <w:t>%</w:t>
      </w:r>
      <w:r w:rsidR="005116DF" w:rsidRPr="00E83C8B">
        <w:rPr>
          <w:rFonts w:ascii="Times New Roman" w:hAnsi="Times New Roman"/>
          <w:bCs/>
          <w:color w:val="0C0000"/>
          <w:sz w:val="28"/>
          <w:szCs w:val="28"/>
          <w:lang w:val="kk-KZ" w:eastAsia="ru-RU"/>
        </w:rPr>
        <w:t xml:space="preserve"> </w:t>
      </w:r>
      <w:r w:rsidRPr="00E83C8B">
        <w:rPr>
          <w:rStyle w:val="tlid-translation"/>
          <w:rFonts w:ascii="Times New Roman" w:hAnsi="Times New Roman" w:cs="Times New Roman"/>
          <w:sz w:val="28"/>
          <w:szCs w:val="28"/>
          <w:lang w:val="kk-KZ"/>
        </w:rPr>
        <w:t xml:space="preserve">қысқартуға қол жеткіздік, ал </w:t>
      </w:r>
      <w:r w:rsidR="005116DF" w:rsidRPr="00E83C8B">
        <w:rPr>
          <w:rStyle w:val="tlid-translation"/>
          <w:rFonts w:ascii="Times New Roman" w:hAnsi="Times New Roman" w:cs="Times New Roman"/>
          <w:sz w:val="28"/>
          <w:szCs w:val="28"/>
          <w:lang w:val="kk-KZ"/>
        </w:rPr>
        <w:t>тексерулердің</w:t>
      </w:r>
      <w:r w:rsidRPr="00E83C8B">
        <w:rPr>
          <w:rStyle w:val="tlid-translation"/>
          <w:rFonts w:ascii="Times New Roman" w:hAnsi="Times New Roman" w:cs="Times New Roman"/>
          <w:sz w:val="28"/>
          <w:szCs w:val="28"/>
          <w:lang w:val="kk-KZ"/>
        </w:rPr>
        <w:t xml:space="preserve"> сапасын арттыра отырып, жинау сомасы 101 миллиард теңгеге дейін өсті.</w:t>
      </w:r>
    </w:p>
    <w:p w:rsidR="00636A04" w:rsidRPr="00E83C8B" w:rsidRDefault="00636A04" w:rsidP="00636A04">
      <w:pPr>
        <w:spacing w:after="0" w:line="240" w:lineRule="auto"/>
        <w:ind w:firstLine="709"/>
        <w:jc w:val="both"/>
        <w:rPr>
          <w:rStyle w:val="tlid-translation"/>
          <w:rFonts w:ascii="Times New Roman" w:hAnsi="Times New Roman" w:cs="Times New Roman"/>
          <w:i/>
          <w:sz w:val="24"/>
          <w:szCs w:val="28"/>
          <w:lang w:val="kk-KZ"/>
        </w:rPr>
      </w:pPr>
      <w:r w:rsidRPr="00E83C8B">
        <w:rPr>
          <w:rStyle w:val="tlid-translation"/>
          <w:rFonts w:ascii="Times New Roman" w:hAnsi="Times New Roman" w:cs="Times New Roman"/>
          <w:b/>
          <w:i/>
          <w:sz w:val="24"/>
          <w:szCs w:val="28"/>
          <w:lang w:val="kk-KZ"/>
        </w:rPr>
        <w:lastRenderedPageBreak/>
        <w:t>Анықтама:</w:t>
      </w:r>
      <w:r w:rsidRPr="00E83C8B">
        <w:rPr>
          <w:rStyle w:val="tlid-translation"/>
          <w:rFonts w:ascii="Times New Roman" w:hAnsi="Times New Roman" w:cs="Times New Roman"/>
          <w:i/>
          <w:sz w:val="24"/>
          <w:szCs w:val="28"/>
          <w:lang w:val="kk-KZ"/>
        </w:rPr>
        <w:t xml:space="preserve"> 2018 жылға 37791 тексеру жүргізілді (2017 жылы - 42 018), 176,5 млрд.теңге бағаланды (2017 жылы - 234,8 млрд. </w:t>
      </w:r>
      <w:r w:rsidR="005116DF" w:rsidRPr="00E83C8B">
        <w:rPr>
          <w:rStyle w:val="tlid-translation"/>
          <w:rFonts w:ascii="Times New Roman" w:hAnsi="Times New Roman" w:cs="Times New Roman"/>
          <w:i/>
          <w:sz w:val="24"/>
          <w:szCs w:val="28"/>
          <w:lang w:val="kk-KZ"/>
        </w:rPr>
        <w:t>т</w:t>
      </w:r>
      <w:r w:rsidRPr="00E83C8B">
        <w:rPr>
          <w:rStyle w:val="tlid-translation"/>
          <w:rFonts w:ascii="Times New Roman" w:hAnsi="Times New Roman" w:cs="Times New Roman"/>
          <w:i/>
          <w:sz w:val="24"/>
          <w:szCs w:val="28"/>
          <w:lang w:val="kk-KZ"/>
        </w:rPr>
        <w:t xml:space="preserve">еңге), 101,3 млрд теңге (2017 </w:t>
      </w:r>
      <w:proofErr w:type="spellStart"/>
      <w:r w:rsidRPr="00E83C8B">
        <w:rPr>
          <w:rStyle w:val="tlid-translation"/>
          <w:rFonts w:ascii="Times New Roman" w:hAnsi="Times New Roman" w:cs="Times New Roman"/>
          <w:i/>
          <w:sz w:val="24"/>
          <w:szCs w:val="28"/>
          <w:lang w:val="kk-KZ"/>
        </w:rPr>
        <w:t>жылы</w:t>
      </w:r>
      <w:proofErr w:type="spellEnd"/>
      <w:r w:rsidRPr="00E83C8B">
        <w:rPr>
          <w:rStyle w:val="tlid-translation"/>
          <w:rFonts w:ascii="Times New Roman" w:hAnsi="Times New Roman" w:cs="Times New Roman"/>
          <w:i/>
          <w:sz w:val="24"/>
          <w:szCs w:val="28"/>
          <w:lang w:val="kk-KZ"/>
        </w:rPr>
        <w:t xml:space="preserve"> - 95,3 млрд. </w:t>
      </w:r>
      <w:r w:rsidR="005116DF" w:rsidRPr="00E83C8B">
        <w:rPr>
          <w:rStyle w:val="tlid-translation"/>
          <w:rFonts w:ascii="Times New Roman" w:hAnsi="Times New Roman" w:cs="Times New Roman"/>
          <w:i/>
          <w:sz w:val="24"/>
          <w:szCs w:val="28"/>
          <w:lang w:val="kk-KZ"/>
        </w:rPr>
        <w:t>т</w:t>
      </w:r>
      <w:r w:rsidRPr="00E83C8B">
        <w:rPr>
          <w:rStyle w:val="tlid-translation"/>
          <w:rFonts w:ascii="Times New Roman" w:hAnsi="Times New Roman" w:cs="Times New Roman"/>
          <w:i/>
          <w:sz w:val="24"/>
          <w:szCs w:val="28"/>
          <w:lang w:val="kk-KZ"/>
        </w:rPr>
        <w:t>еңге) қалпына келтірілді.</w:t>
      </w:r>
      <w:r w:rsidRPr="00E83C8B">
        <w:rPr>
          <w:rStyle w:val="tlid-translation"/>
          <w:rFonts w:ascii="Times New Roman" w:hAnsi="Times New Roman" w:cs="Times New Roman"/>
          <w:i/>
          <w:sz w:val="24"/>
          <w:szCs w:val="28"/>
          <w:lang w:val="kk-KZ"/>
        </w:rPr>
        <w:t xml:space="preserve"> </w:t>
      </w:r>
    </w:p>
    <w:p w:rsidR="005116DF" w:rsidRPr="00E83C8B" w:rsidRDefault="005116DF" w:rsidP="005116DF">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 xml:space="preserve">Сонымен </w:t>
      </w:r>
      <w:r w:rsidRPr="00E83C8B">
        <w:rPr>
          <w:rStyle w:val="tlid-translation"/>
          <w:rFonts w:ascii="Times New Roman" w:hAnsi="Times New Roman" w:cs="Times New Roman"/>
          <w:sz w:val="28"/>
          <w:szCs w:val="28"/>
          <w:lang w:val="kk-KZ"/>
        </w:rPr>
        <w:t>қатар</w:t>
      </w:r>
      <w:r w:rsidRPr="00E83C8B">
        <w:rPr>
          <w:rStyle w:val="tlid-translation"/>
          <w:rFonts w:ascii="Times New Roman" w:hAnsi="Times New Roman" w:cs="Times New Roman"/>
          <w:sz w:val="28"/>
          <w:szCs w:val="28"/>
          <w:lang w:val="kk-KZ"/>
        </w:rPr>
        <w:t xml:space="preserve">, 2018 жылы қарай қашықтан мониторингтің сапасын жақсарту бойынша жұмыс жүргізілуде, оның тиімділігі шамамен 90% -ға артып, </w:t>
      </w:r>
      <w:r w:rsidR="00C76410" w:rsidRPr="00E83C8B">
        <w:rPr>
          <w:rStyle w:val="tlid-translation"/>
          <w:rFonts w:ascii="Times New Roman" w:hAnsi="Times New Roman" w:cs="Times New Roman"/>
          <w:sz w:val="28"/>
          <w:szCs w:val="28"/>
          <w:lang w:val="kk-KZ"/>
        </w:rPr>
        <w:t xml:space="preserve">2017 жылға </w:t>
      </w:r>
      <w:r w:rsidRPr="00E83C8B">
        <w:rPr>
          <w:rStyle w:val="tlid-translation"/>
          <w:rFonts w:ascii="Times New Roman" w:hAnsi="Times New Roman" w:cs="Times New Roman"/>
          <w:sz w:val="28"/>
          <w:szCs w:val="28"/>
          <w:lang w:val="kk-KZ"/>
        </w:rPr>
        <w:t>16,6% -ға артты.</w:t>
      </w:r>
    </w:p>
    <w:p w:rsidR="005116DF" w:rsidRPr="00E83C8B" w:rsidRDefault="005116DF" w:rsidP="005116DF">
      <w:pPr>
        <w:spacing w:after="0" w:line="240" w:lineRule="auto"/>
        <w:ind w:firstLine="709"/>
        <w:jc w:val="both"/>
        <w:rPr>
          <w:rStyle w:val="tlid-translation"/>
          <w:rFonts w:cs="Times New Roman"/>
          <w:i/>
          <w:sz w:val="20"/>
          <w:lang w:val="kk-KZ"/>
        </w:rPr>
      </w:pPr>
      <w:r w:rsidRPr="00E83C8B">
        <w:rPr>
          <w:rStyle w:val="tlid-translation"/>
          <w:rFonts w:ascii="Times New Roman" w:hAnsi="Times New Roman" w:cs="Times New Roman"/>
          <w:b/>
          <w:i/>
          <w:sz w:val="24"/>
          <w:szCs w:val="28"/>
          <w:lang w:val="kk-KZ"/>
        </w:rPr>
        <w:t>Анықтама:</w:t>
      </w:r>
      <w:r w:rsidR="00C76410" w:rsidRPr="00E83C8B">
        <w:rPr>
          <w:rStyle w:val="tlid-translation"/>
          <w:rFonts w:ascii="Times New Roman" w:hAnsi="Times New Roman" w:cs="Times New Roman"/>
          <w:i/>
          <w:sz w:val="24"/>
          <w:szCs w:val="28"/>
          <w:lang w:val="kk-KZ"/>
        </w:rPr>
        <w:t xml:space="preserve"> Камералды бақылау нәтижесінде</w:t>
      </w:r>
      <w:r w:rsidRPr="00E83C8B">
        <w:rPr>
          <w:rStyle w:val="tlid-translation"/>
          <w:rFonts w:ascii="Times New Roman" w:hAnsi="Times New Roman" w:cs="Times New Roman"/>
          <w:i/>
          <w:sz w:val="24"/>
          <w:szCs w:val="28"/>
          <w:lang w:val="kk-KZ"/>
        </w:rPr>
        <w:t xml:space="preserve">: </w:t>
      </w:r>
      <w:r w:rsidR="00C76410" w:rsidRPr="00E83C8B">
        <w:rPr>
          <w:rStyle w:val="tlid-translation"/>
          <w:rFonts w:ascii="Times New Roman" w:hAnsi="Times New Roman" w:cs="Times New Roman"/>
          <w:i/>
          <w:sz w:val="24"/>
          <w:szCs w:val="28"/>
          <w:lang w:val="kk-KZ"/>
        </w:rPr>
        <w:t xml:space="preserve">өндірі алу үлесінің өсуі </w:t>
      </w:r>
      <w:r w:rsidRPr="00E83C8B">
        <w:rPr>
          <w:rStyle w:val="tlid-translation"/>
          <w:rFonts w:ascii="Times New Roman" w:hAnsi="Times New Roman" w:cs="Times New Roman"/>
          <w:i/>
          <w:sz w:val="24"/>
          <w:szCs w:val="28"/>
          <w:lang w:val="kk-KZ"/>
        </w:rPr>
        <w:t xml:space="preserve"> 16,6% -ға (2017 жылы 73,0% -дан 2018 жылы 89,6</w:t>
      </w:r>
      <w:r w:rsidR="00C76410" w:rsidRPr="00E83C8B">
        <w:rPr>
          <w:rStyle w:val="tlid-translation"/>
          <w:rFonts w:ascii="Times New Roman" w:hAnsi="Times New Roman" w:cs="Times New Roman"/>
          <w:i/>
          <w:sz w:val="24"/>
          <w:szCs w:val="28"/>
          <w:lang w:val="kk-KZ"/>
        </w:rPr>
        <w:t>% -ға дейін); «Қолма-қол ақшаның</w:t>
      </w:r>
      <w:r w:rsidRPr="00E83C8B">
        <w:rPr>
          <w:rStyle w:val="tlid-translation"/>
          <w:rFonts w:ascii="Times New Roman" w:hAnsi="Times New Roman" w:cs="Times New Roman"/>
          <w:i/>
          <w:sz w:val="24"/>
          <w:szCs w:val="28"/>
          <w:lang w:val="kk-KZ"/>
        </w:rPr>
        <w:t>» 14,3% (2017 - 39,6%, 2018 - 53,9%) үлесінің өсуі; Хабарламалар саны</w:t>
      </w:r>
      <w:r w:rsidR="00C76410" w:rsidRPr="00E83C8B">
        <w:rPr>
          <w:rStyle w:val="tlid-translation"/>
          <w:rFonts w:ascii="Times New Roman" w:hAnsi="Times New Roman" w:cs="Times New Roman"/>
          <w:i/>
          <w:sz w:val="24"/>
          <w:szCs w:val="28"/>
          <w:lang w:val="kk-KZ"/>
        </w:rPr>
        <w:t>ның үлесі</w:t>
      </w:r>
      <w:r w:rsidRPr="00E83C8B">
        <w:rPr>
          <w:rStyle w:val="tlid-translation"/>
          <w:rFonts w:ascii="Times New Roman" w:hAnsi="Times New Roman" w:cs="Times New Roman"/>
          <w:i/>
          <w:sz w:val="24"/>
          <w:szCs w:val="28"/>
          <w:lang w:val="kk-KZ"/>
        </w:rPr>
        <w:t xml:space="preserve"> 1,3 есеге артты (2017 - 97,4 мың бірлік, 2018 - 129,3 мың бірлік).</w:t>
      </w:r>
    </w:p>
    <w:p w:rsidR="00526861" w:rsidRPr="00E83C8B" w:rsidRDefault="00526861" w:rsidP="005D4152">
      <w:pPr>
        <w:spacing w:after="0" w:line="240" w:lineRule="auto"/>
        <w:ind w:firstLine="709"/>
        <w:jc w:val="both"/>
        <w:rPr>
          <w:rStyle w:val="tlid-translation"/>
          <w:rFonts w:ascii="Times New Roman" w:hAnsi="Times New Roman" w:cs="Times New Roman"/>
          <w:sz w:val="28"/>
          <w:szCs w:val="28"/>
          <w:lang w:val="kk-KZ"/>
        </w:rPr>
      </w:pPr>
    </w:p>
    <w:p w:rsidR="00B75FE3" w:rsidRPr="00E83C8B" w:rsidRDefault="006162AD" w:rsidP="00B75B3C">
      <w:pPr>
        <w:pStyle w:val="a3"/>
        <w:numPr>
          <w:ilvl w:val="1"/>
          <w:numId w:val="3"/>
        </w:numPr>
        <w:pBdr>
          <w:bottom w:val="single" w:sz="4" w:space="0" w:color="FFFFFF"/>
        </w:pBdr>
        <w:tabs>
          <w:tab w:val="left" w:pos="1134"/>
        </w:tabs>
        <w:spacing w:after="0" w:line="240" w:lineRule="auto"/>
        <w:ind w:left="0" w:firstLine="709"/>
        <w:jc w:val="both"/>
        <w:rPr>
          <w:rFonts w:ascii="Times New Roman" w:hAnsi="Times New Roman"/>
          <w:bCs/>
          <w:i/>
          <w:sz w:val="28"/>
          <w:szCs w:val="28"/>
          <w:lang w:val="kk-KZ"/>
        </w:rPr>
      </w:pPr>
      <w:r w:rsidRPr="00E83C8B">
        <w:rPr>
          <w:rFonts w:ascii="Times New Roman" w:hAnsi="Times New Roman"/>
          <w:bCs/>
          <w:i/>
          <w:sz w:val="28"/>
          <w:szCs w:val="28"/>
          <w:lang w:val="kk-KZ"/>
        </w:rPr>
        <w:t xml:space="preserve"> мақсат.</w:t>
      </w:r>
      <w:r w:rsidR="00B75FE3" w:rsidRPr="00E83C8B">
        <w:rPr>
          <w:rFonts w:ascii="Times New Roman" w:eastAsia="+mn-ea" w:hAnsi="Times New Roman"/>
          <w:bCs/>
          <w:i/>
          <w:kern w:val="24"/>
          <w:sz w:val="28"/>
          <w:szCs w:val="28"/>
          <w:lang w:val="kk-KZ"/>
        </w:rPr>
        <w:t xml:space="preserve"> «</w:t>
      </w:r>
      <w:r w:rsidRPr="00E83C8B">
        <w:rPr>
          <w:rFonts w:ascii="Times New Roman" w:eastAsia="+mn-ea" w:hAnsi="Times New Roman"/>
          <w:bCs/>
          <w:i/>
          <w:kern w:val="24"/>
          <w:sz w:val="28"/>
          <w:szCs w:val="28"/>
          <w:lang w:val="kk-KZ"/>
        </w:rPr>
        <w:t>Салықтық және кедендік тексерудің тиімділігін қамтамасыз ету</w:t>
      </w:r>
      <w:r w:rsidR="00B75FE3" w:rsidRPr="00E83C8B">
        <w:rPr>
          <w:rFonts w:ascii="Times New Roman" w:hAnsi="Times New Roman"/>
          <w:bCs/>
          <w:i/>
          <w:sz w:val="28"/>
          <w:szCs w:val="28"/>
          <w:lang w:val="kk-KZ"/>
        </w:rPr>
        <w:t>»</w:t>
      </w:r>
    </w:p>
    <w:p w:rsidR="00B75FE3" w:rsidRPr="00E83C8B" w:rsidRDefault="00B75FE3" w:rsidP="005D4152">
      <w:pPr>
        <w:widowControl w:val="0"/>
        <w:pBdr>
          <w:bottom w:val="single" w:sz="4" w:space="0" w:color="FFFFFF"/>
        </w:pBdr>
        <w:tabs>
          <w:tab w:val="left" w:pos="0"/>
          <w:tab w:val="left" w:pos="709"/>
          <w:tab w:val="left" w:pos="993"/>
        </w:tabs>
        <w:spacing w:after="0" w:line="240" w:lineRule="auto"/>
        <w:ind w:firstLine="709"/>
        <w:jc w:val="both"/>
        <w:outlineLvl w:val="0"/>
        <w:rPr>
          <w:rFonts w:ascii="Times New Roman" w:hAnsi="Times New Roman"/>
          <w:b/>
          <w:i/>
          <w:sz w:val="28"/>
          <w:szCs w:val="28"/>
          <w:lang w:val="kk-KZ"/>
        </w:rPr>
      </w:pPr>
      <w:r w:rsidRPr="00E83C8B">
        <w:rPr>
          <w:rFonts w:ascii="Times New Roman" w:hAnsi="Times New Roman"/>
          <w:b/>
          <w:i/>
          <w:sz w:val="28"/>
          <w:szCs w:val="28"/>
          <w:lang w:val="kk-KZ"/>
        </w:rPr>
        <w:t xml:space="preserve"> «</w:t>
      </w:r>
      <w:r w:rsidR="006162AD" w:rsidRPr="00E83C8B">
        <w:rPr>
          <w:rFonts w:ascii="Times New Roman" w:hAnsi="Times New Roman"/>
          <w:b/>
          <w:i/>
          <w:sz w:val="28"/>
          <w:szCs w:val="28"/>
          <w:lang w:val="kk-KZ"/>
        </w:rPr>
        <w:t>Кедендік тазарту кезеңіндегі ТБЖ қолдану қорытындылары бойынша нәтижелі тексеру үлесі</w:t>
      </w:r>
      <w:r w:rsidRPr="00E83C8B">
        <w:rPr>
          <w:rFonts w:ascii="Times New Roman" w:hAnsi="Times New Roman"/>
          <w:b/>
          <w:i/>
          <w:sz w:val="28"/>
          <w:szCs w:val="28"/>
          <w:lang w:val="kk-KZ"/>
        </w:rPr>
        <w:t>»</w:t>
      </w:r>
      <w:r w:rsidR="006162AD" w:rsidRPr="00E83C8B">
        <w:rPr>
          <w:rFonts w:ascii="Times New Roman" w:hAnsi="Times New Roman"/>
          <w:b/>
          <w:i/>
          <w:sz w:val="28"/>
          <w:szCs w:val="28"/>
          <w:lang w:val="kk-KZ"/>
        </w:rPr>
        <w:t xml:space="preserve"> нысаналы индикатор</w:t>
      </w:r>
      <w:r w:rsidR="005C2F0A" w:rsidRPr="00E83C8B">
        <w:rPr>
          <w:rFonts w:ascii="Times New Roman" w:hAnsi="Times New Roman"/>
          <w:b/>
          <w:i/>
          <w:sz w:val="28"/>
          <w:szCs w:val="28"/>
          <w:lang w:val="kk-KZ"/>
        </w:rPr>
        <w:t>ы</w:t>
      </w:r>
      <w:r w:rsidRPr="00E83C8B">
        <w:rPr>
          <w:rFonts w:ascii="Times New Roman" w:hAnsi="Times New Roman"/>
          <w:b/>
          <w:i/>
          <w:sz w:val="28"/>
          <w:szCs w:val="28"/>
          <w:lang w:val="kk-KZ"/>
        </w:rPr>
        <w:t xml:space="preserve"> </w:t>
      </w:r>
      <w:r w:rsidRPr="00E83C8B">
        <w:rPr>
          <w:rFonts w:ascii="Times New Roman" w:hAnsi="Times New Roman"/>
          <w:sz w:val="28"/>
          <w:szCs w:val="28"/>
          <w:lang w:val="kk-KZ"/>
        </w:rPr>
        <w:t>(</w:t>
      </w:r>
      <w:r w:rsidR="006162AD" w:rsidRPr="00E83C8B">
        <w:rPr>
          <w:rFonts w:ascii="Times New Roman" w:hAnsi="Times New Roman"/>
          <w:sz w:val="28"/>
          <w:szCs w:val="28"/>
          <w:lang w:val="kk-KZ"/>
        </w:rPr>
        <w:t>орындалды)</w:t>
      </w:r>
      <w:r w:rsidRPr="00E83C8B">
        <w:rPr>
          <w:rFonts w:ascii="Times New Roman" w:hAnsi="Times New Roman"/>
          <w:sz w:val="28"/>
          <w:szCs w:val="28"/>
          <w:lang w:val="kk-KZ"/>
        </w:rPr>
        <w:t>.</w:t>
      </w:r>
    </w:p>
    <w:p w:rsidR="006162AD" w:rsidRPr="00E83C8B" w:rsidRDefault="006162AD" w:rsidP="005D4152">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2018 жылдың қорытындысы бойынша ТБЖ-нің тиімділігі 60,6% -ды құрады және өткен жылмен салыстырғанда 4,1</w:t>
      </w:r>
      <w:r w:rsidRPr="00E83C8B">
        <w:rPr>
          <w:rStyle w:val="tlid-translation"/>
          <w:lang w:val="kk-KZ"/>
        </w:rPr>
        <w:t xml:space="preserve"> </w:t>
      </w:r>
      <w:r w:rsidRPr="00E83C8B">
        <w:rPr>
          <w:rStyle w:val="tlid-translation"/>
          <w:rFonts w:ascii="Times New Roman" w:hAnsi="Times New Roman" w:cs="Times New Roman"/>
          <w:sz w:val="28"/>
          <w:szCs w:val="28"/>
          <w:lang w:val="kk-KZ"/>
        </w:rPr>
        <w:t>пайыздық тармаққа (56,5%) артты.</w:t>
      </w:r>
    </w:p>
    <w:p w:rsidR="00B75FE3" w:rsidRPr="00E83C8B" w:rsidRDefault="00B75FE3" w:rsidP="005D4152">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 xml:space="preserve">Осылайша, 2018 жылы тәуекел </w:t>
      </w:r>
      <w:r w:rsidR="00B75B3C" w:rsidRPr="00E83C8B">
        <w:rPr>
          <w:rStyle w:val="tlid-translation"/>
          <w:rFonts w:ascii="Times New Roman" w:hAnsi="Times New Roman" w:cs="Times New Roman"/>
          <w:sz w:val="28"/>
          <w:szCs w:val="28"/>
          <w:lang w:val="kk-KZ"/>
        </w:rPr>
        <w:t xml:space="preserve">профильдері 69,1 мың тауарларға </w:t>
      </w:r>
      <w:r w:rsidRPr="00E83C8B">
        <w:rPr>
          <w:rStyle w:val="tlid-translation"/>
          <w:rFonts w:ascii="Times New Roman" w:hAnsi="Times New Roman" w:cs="Times New Roman"/>
          <w:sz w:val="28"/>
          <w:szCs w:val="28"/>
          <w:lang w:val="kk-KZ"/>
        </w:rPr>
        <w:t>декларациялармен жұмыс істеді, оның ішінде 41,8 мың Т</w:t>
      </w:r>
      <w:r w:rsidR="00B75B3C" w:rsidRPr="00E83C8B">
        <w:rPr>
          <w:rStyle w:val="tlid-translation"/>
          <w:rFonts w:ascii="Times New Roman" w:hAnsi="Times New Roman" w:cs="Times New Roman"/>
          <w:sz w:val="28"/>
          <w:szCs w:val="28"/>
          <w:lang w:val="kk-KZ"/>
        </w:rPr>
        <w:t>Д анықталды. С</w:t>
      </w:r>
      <w:r w:rsidRPr="00E83C8B">
        <w:rPr>
          <w:rStyle w:val="tlid-translation"/>
          <w:rFonts w:ascii="Times New Roman" w:hAnsi="Times New Roman" w:cs="Times New Roman"/>
          <w:sz w:val="28"/>
          <w:szCs w:val="28"/>
          <w:lang w:val="kk-KZ"/>
        </w:rPr>
        <w:t>онымен бірге 2017 жылғы деректермен салыстырғанда құқық бұзушылықтарды анықтаудың тиімділігі 15,6% -ға артты (2017</w:t>
      </w:r>
      <w:r w:rsidR="00B75B3C" w:rsidRPr="00E83C8B">
        <w:rPr>
          <w:rStyle w:val="tlid-translation"/>
          <w:rFonts w:ascii="Times New Roman" w:hAnsi="Times New Roman" w:cs="Times New Roman"/>
          <w:sz w:val="28"/>
          <w:szCs w:val="28"/>
          <w:lang w:val="kk-KZ"/>
        </w:rPr>
        <w:t>ж.</w:t>
      </w:r>
      <w:r w:rsidRPr="00E83C8B">
        <w:rPr>
          <w:rStyle w:val="tlid-translation"/>
          <w:rFonts w:ascii="Times New Roman" w:hAnsi="Times New Roman" w:cs="Times New Roman"/>
          <w:sz w:val="28"/>
          <w:szCs w:val="28"/>
          <w:lang w:val="kk-KZ"/>
        </w:rPr>
        <w:t xml:space="preserve"> - 36,2 мың бұзушылық, 2018</w:t>
      </w:r>
      <w:r w:rsidR="00B75B3C" w:rsidRPr="00E83C8B">
        <w:rPr>
          <w:rStyle w:val="tlid-translation"/>
          <w:rFonts w:ascii="Times New Roman" w:hAnsi="Times New Roman" w:cs="Times New Roman"/>
          <w:sz w:val="28"/>
          <w:szCs w:val="28"/>
          <w:lang w:val="kk-KZ"/>
        </w:rPr>
        <w:t>ж.</w:t>
      </w:r>
      <w:r w:rsidRPr="00E83C8B">
        <w:rPr>
          <w:rStyle w:val="tlid-translation"/>
          <w:rFonts w:ascii="Times New Roman" w:hAnsi="Times New Roman" w:cs="Times New Roman"/>
          <w:sz w:val="28"/>
          <w:szCs w:val="28"/>
          <w:lang w:val="kk-KZ"/>
        </w:rPr>
        <w:t xml:space="preserve"> - 41,8 мың бұзушылық).</w:t>
      </w:r>
      <w:r w:rsidR="00B75B3C" w:rsidRPr="00E83C8B">
        <w:rPr>
          <w:rStyle w:val="tlid-translation"/>
          <w:rFonts w:ascii="Times New Roman" w:hAnsi="Times New Roman" w:cs="Times New Roman"/>
          <w:sz w:val="28"/>
          <w:szCs w:val="28"/>
          <w:lang w:val="kk-KZ"/>
        </w:rPr>
        <w:t xml:space="preserve"> </w:t>
      </w:r>
    </w:p>
    <w:p w:rsidR="005C2F0A" w:rsidRPr="00E83C8B" w:rsidRDefault="005C2F0A" w:rsidP="005C2F0A">
      <w:pPr>
        <w:widowControl w:val="0"/>
        <w:pBdr>
          <w:bottom w:val="single" w:sz="4" w:space="0" w:color="FFFFFF"/>
        </w:pBdr>
        <w:tabs>
          <w:tab w:val="left" w:pos="0"/>
          <w:tab w:val="left" w:pos="709"/>
          <w:tab w:val="left" w:pos="993"/>
        </w:tabs>
        <w:spacing w:after="0"/>
        <w:ind w:firstLine="426"/>
        <w:jc w:val="both"/>
        <w:outlineLvl w:val="0"/>
        <w:rPr>
          <w:rFonts w:ascii="Times New Roman" w:hAnsi="Times New Roman"/>
          <w:b/>
          <w:i/>
          <w:sz w:val="28"/>
          <w:szCs w:val="28"/>
          <w:lang w:val="kk-KZ"/>
        </w:rPr>
      </w:pPr>
    </w:p>
    <w:p w:rsidR="005C2F0A" w:rsidRPr="00E83C8B" w:rsidRDefault="005C2F0A" w:rsidP="005C2F0A">
      <w:pPr>
        <w:widowControl w:val="0"/>
        <w:pBdr>
          <w:bottom w:val="single" w:sz="4" w:space="0" w:color="FFFFFF"/>
        </w:pBdr>
        <w:tabs>
          <w:tab w:val="left" w:pos="0"/>
          <w:tab w:val="left" w:pos="709"/>
          <w:tab w:val="left" w:pos="993"/>
        </w:tabs>
        <w:spacing w:after="0"/>
        <w:ind w:firstLine="709"/>
        <w:jc w:val="both"/>
        <w:outlineLvl w:val="0"/>
        <w:rPr>
          <w:rFonts w:ascii="Times New Roman" w:hAnsi="Times New Roman"/>
          <w:sz w:val="28"/>
          <w:szCs w:val="28"/>
          <w:lang w:val="kk-KZ"/>
        </w:rPr>
      </w:pPr>
      <w:r w:rsidRPr="00E83C8B">
        <w:rPr>
          <w:rFonts w:ascii="Times New Roman" w:hAnsi="Times New Roman"/>
          <w:b/>
          <w:i/>
          <w:sz w:val="28"/>
          <w:szCs w:val="28"/>
          <w:lang w:val="kk-KZ"/>
        </w:rPr>
        <w:t xml:space="preserve"> «Табыстар мен шы5ыстарды жалпыға бірдей декларациялауды камтылуы» нысаналы индикаторы </w:t>
      </w:r>
      <w:r w:rsidRPr="00E83C8B">
        <w:rPr>
          <w:rFonts w:ascii="Times New Roman" w:hAnsi="Times New Roman"/>
          <w:sz w:val="28"/>
          <w:szCs w:val="28"/>
          <w:lang w:val="kk-KZ"/>
        </w:rPr>
        <w:t xml:space="preserve">индикатордың орындалуы бағалау жүргізілмеді, жалпыға бірдей декларациялауға ауысу 2020 жылға  көзделеді. </w:t>
      </w:r>
    </w:p>
    <w:p w:rsidR="005C2F0A" w:rsidRPr="00E83C8B" w:rsidRDefault="005C2F0A" w:rsidP="005D4152">
      <w:pPr>
        <w:spacing w:after="0" w:line="240" w:lineRule="auto"/>
        <w:ind w:firstLine="709"/>
        <w:jc w:val="both"/>
        <w:rPr>
          <w:rStyle w:val="tlid-translation"/>
          <w:rFonts w:ascii="Times New Roman" w:hAnsi="Times New Roman" w:cs="Times New Roman"/>
          <w:sz w:val="28"/>
          <w:szCs w:val="28"/>
          <w:lang w:val="kk-KZ"/>
        </w:rPr>
      </w:pPr>
    </w:p>
    <w:p w:rsidR="00B75B3C" w:rsidRPr="00E83C8B" w:rsidRDefault="00B75B3C" w:rsidP="005D4152">
      <w:pPr>
        <w:spacing w:after="0" w:line="240" w:lineRule="auto"/>
        <w:ind w:firstLine="709"/>
        <w:jc w:val="both"/>
        <w:rPr>
          <w:rStyle w:val="tlid-translation"/>
          <w:rFonts w:ascii="Times New Roman" w:hAnsi="Times New Roman" w:cs="Times New Roman"/>
          <w:sz w:val="28"/>
          <w:szCs w:val="28"/>
          <w:lang w:val="kk-KZ"/>
        </w:rPr>
      </w:pPr>
    </w:p>
    <w:p w:rsidR="00B75FE3" w:rsidRPr="00E83C8B" w:rsidRDefault="00B75FE3" w:rsidP="0010368E">
      <w:pPr>
        <w:widowControl w:val="0"/>
        <w:pBdr>
          <w:bottom w:val="single" w:sz="4" w:space="1" w:color="FFFFFF"/>
        </w:pBdr>
        <w:tabs>
          <w:tab w:val="left" w:pos="0"/>
          <w:tab w:val="left" w:pos="709"/>
          <w:tab w:val="left" w:pos="993"/>
        </w:tabs>
        <w:spacing w:after="0" w:line="240" w:lineRule="auto"/>
        <w:ind w:firstLine="709"/>
        <w:jc w:val="both"/>
        <w:outlineLvl w:val="0"/>
        <w:rPr>
          <w:rFonts w:ascii="Times New Roman" w:eastAsia="Consolas" w:hAnsi="Times New Roman"/>
          <w:sz w:val="28"/>
          <w:lang w:val="kk-KZ"/>
        </w:rPr>
      </w:pPr>
      <w:r w:rsidRPr="00E83C8B">
        <w:rPr>
          <w:rFonts w:ascii="Times New Roman" w:hAnsi="Times New Roman"/>
          <w:lang w:val="kk-KZ"/>
        </w:rPr>
        <w:t xml:space="preserve"> </w:t>
      </w:r>
      <w:r w:rsidRPr="00E83C8B">
        <w:rPr>
          <w:rFonts w:ascii="Times New Roman" w:hAnsi="Times New Roman"/>
          <w:b/>
          <w:i/>
          <w:sz w:val="28"/>
          <w:szCs w:val="28"/>
          <w:lang w:val="kk-KZ"/>
        </w:rPr>
        <w:t>«</w:t>
      </w:r>
      <w:r w:rsidR="005D4152" w:rsidRPr="00E83C8B">
        <w:rPr>
          <w:rFonts w:ascii="Times New Roman" w:hAnsi="Times New Roman"/>
          <w:b/>
          <w:i/>
          <w:sz w:val="28"/>
          <w:szCs w:val="28"/>
          <w:lang w:val="kk-KZ"/>
        </w:rPr>
        <w:t>Мүлікке тыйым салуды ескере отырып, түпкілікті қылмыстық іс бойынша зиянды өтеу үлесі</w:t>
      </w:r>
      <w:r w:rsidRPr="00E83C8B">
        <w:rPr>
          <w:rFonts w:ascii="Times New Roman" w:hAnsi="Times New Roman"/>
          <w:b/>
          <w:i/>
          <w:sz w:val="28"/>
          <w:szCs w:val="28"/>
          <w:lang w:val="kk-KZ"/>
        </w:rPr>
        <w:t>»</w:t>
      </w:r>
      <w:r w:rsidRPr="00E83C8B">
        <w:rPr>
          <w:rFonts w:ascii="Times New Roman" w:hAnsi="Times New Roman"/>
          <w:b/>
          <w:i/>
          <w:sz w:val="28"/>
          <w:szCs w:val="26"/>
          <w:lang w:val="kk-KZ"/>
        </w:rPr>
        <w:t xml:space="preserve"> </w:t>
      </w:r>
      <w:r w:rsidR="005D4152" w:rsidRPr="00E83C8B">
        <w:rPr>
          <w:rFonts w:ascii="Times New Roman" w:hAnsi="Times New Roman"/>
          <w:b/>
          <w:i/>
          <w:sz w:val="28"/>
          <w:szCs w:val="26"/>
          <w:lang w:val="kk-KZ"/>
        </w:rPr>
        <w:t xml:space="preserve">нысаналы индикатор </w:t>
      </w:r>
      <w:r w:rsidRPr="00E83C8B">
        <w:rPr>
          <w:rFonts w:ascii="Times New Roman" w:hAnsi="Times New Roman"/>
          <w:sz w:val="28"/>
          <w:szCs w:val="26"/>
          <w:lang w:val="kk-KZ"/>
        </w:rPr>
        <w:t>(</w:t>
      </w:r>
      <w:r w:rsidR="005D4152" w:rsidRPr="00E83C8B">
        <w:rPr>
          <w:rFonts w:ascii="Times New Roman" w:hAnsi="Times New Roman"/>
          <w:sz w:val="28"/>
          <w:szCs w:val="26"/>
          <w:lang w:val="kk-KZ"/>
        </w:rPr>
        <w:t>орындалды</w:t>
      </w:r>
      <w:r w:rsidRPr="00E83C8B">
        <w:rPr>
          <w:rFonts w:ascii="Times New Roman" w:hAnsi="Times New Roman"/>
          <w:sz w:val="28"/>
          <w:szCs w:val="26"/>
          <w:lang w:val="kk-KZ"/>
        </w:rPr>
        <w:t>).</w:t>
      </w:r>
    </w:p>
    <w:p w:rsidR="0010368E" w:rsidRPr="00E83C8B" w:rsidRDefault="0010368E" w:rsidP="0010368E">
      <w:pPr>
        <w:spacing w:after="0" w:line="240" w:lineRule="auto"/>
        <w:ind w:firstLine="709"/>
        <w:jc w:val="both"/>
        <w:rPr>
          <w:rFonts w:ascii="Times New Roman" w:hAnsi="Times New Roman"/>
          <w:sz w:val="28"/>
          <w:szCs w:val="28"/>
          <w:lang w:val="kk-KZ"/>
        </w:rPr>
      </w:pPr>
      <w:r w:rsidRPr="00E83C8B">
        <w:rPr>
          <w:rFonts w:ascii="Times New Roman" w:hAnsi="Times New Roman"/>
          <w:sz w:val="28"/>
          <w:szCs w:val="28"/>
          <w:lang w:val="kk-KZ"/>
        </w:rPr>
        <w:t>Мүлікке тыйым салуды ескере отырып, түпкілікті қылмыстық іс бойынша зиянды өтеу үлесі 71,3% -ды құрады (жоспармен 55,5%). Осылайша, 2018 жылы</w:t>
      </w:r>
      <w:r w:rsidR="00B75FE3" w:rsidRPr="00E83C8B">
        <w:rPr>
          <w:rFonts w:ascii="Times New Roman" w:hAnsi="Times New Roman"/>
          <w:sz w:val="28"/>
          <w:szCs w:val="28"/>
          <w:lang w:val="kk-KZ"/>
        </w:rPr>
        <w:t xml:space="preserve"> сотқа жіберілді - 1400 немесе 45,3% және </w:t>
      </w:r>
      <w:r w:rsidRPr="00E83C8B">
        <w:rPr>
          <w:rFonts w:ascii="Times New Roman" w:hAnsi="Times New Roman"/>
          <w:sz w:val="28"/>
          <w:szCs w:val="28"/>
          <w:lang w:val="kk-KZ"/>
        </w:rPr>
        <w:t>ақталмайтын негіздер бойынша тоқтатылған қылмыстық істер</w:t>
      </w:r>
      <w:r w:rsidRPr="00E83C8B">
        <w:rPr>
          <w:sz w:val="28"/>
          <w:szCs w:val="28"/>
          <w:lang w:val="kk-KZ" w:eastAsia="kk-KZ"/>
        </w:rPr>
        <w:t xml:space="preserve"> </w:t>
      </w:r>
      <w:r w:rsidR="00B75FE3" w:rsidRPr="00E83C8B">
        <w:rPr>
          <w:rFonts w:ascii="Times New Roman" w:hAnsi="Times New Roman"/>
          <w:sz w:val="28"/>
          <w:szCs w:val="28"/>
          <w:lang w:val="kk-KZ"/>
        </w:rPr>
        <w:t>54,7% немесе 1,693</w:t>
      </w:r>
      <w:r w:rsidRPr="00E83C8B">
        <w:rPr>
          <w:rFonts w:ascii="Times New Roman" w:hAnsi="Times New Roman"/>
          <w:sz w:val="28"/>
          <w:szCs w:val="28"/>
          <w:lang w:val="kk-KZ"/>
        </w:rPr>
        <w:t xml:space="preserve"> істер.</w:t>
      </w:r>
    </w:p>
    <w:p w:rsidR="0010368E" w:rsidRPr="00E83C8B" w:rsidRDefault="0010368E" w:rsidP="0010368E">
      <w:pPr>
        <w:spacing w:after="0" w:line="240" w:lineRule="auto"/>
        <w:ind w:firstLine="708"/>
        <w:jc w:val="both"/>
        <w:rPr>
          <w:b/>
          <w:sz w:val="28"/>
          <w:szCs w:val="28"/>
          <w:lang w:val="kk-KZ" w:eastAsia="kk-KZ"/>
        </w:rPr>
      </w:pPr>
      <w:r w:rsidRPr="00E83C8B">
        <w:rPr>
          <w:rFonts w:ascii="Times New Roman" w:hAnsi="Times New Roman"/>
          <w:sz w:val="28"/>
          <w:szCs w:val="28"/>
          <w:lang w:val="kk-KZ"/>
        </w:rPr>
        <w:t>Ауыр қылмыстардың саны 1,2 есеге өсті (910-нан 1089-ға дейін), олардың жалпы санынан үлесі – 38%-ті құрады (2866-дан 1089-зы), ал 2017  жылы бұл көрсеткіш небәрі 24% құраған.</w:t>
      </w:r>
    </w:p>
    <w:p w:rsidR="0010368E" w:rsidRPr="00E83C8B" w:rsidRDefault="0010368E" w:rsidP="0010368E">
      <w:pPr>
        <w:spacing w:after="0" w:line="240" w:lineRule="auto"/>
        <w:ind w:firstLine="708"/>
        <w:jc w:val="both"/>
        <w:rPr>
          <w:rFonts w:ascii="Times New Roman" w:hAnsi="Times New Roman"/>
          <w:sz w:val="28"/>
          <w:szCs w:val="28"/>
          <w:lang w:val="kk-KZ"/>
        </w:rPr>
      </w:pPr>
      <w:r w:rsidRPr="00E83C8B">
        <w:rPr>
          <w:rFonts w:ascii="Times New Roman" w:hAnsi="Times New Roman"/>
          <w:sz w:val="28"/>
          <w:szCs w:val="28"/>
          <w:lang w:val="kk-KZ"/>
        </w:rPr>
        <w:t xml:space="preserve">2018 жылдың қорытындысы бойынша, аяқталған қылмыстық істер бойынша келтірілген залал сомасы 107,7 млрд. теңгені құрады, 63,6 млрд. теңге сомасына залалды өтеу қамтамасыз етілді, 17,2 млрд. теңге  сомасына мүлікке тыйым салынды. </w:t>
      </w:r>
    </w:p>
    <w:p w:rsidR="000B4DE0" w:rsidRPr="00E83C8B" w:rsidRDefault="000B4DE0" w:rsidP="000B4DE0">
      <w:pPr>
        <w:spacing w:after="0" w:line="240" w:lineRule="auto"/>
        <w:ind w:firstLine="708"/>
        <w:jc w:val="both"/>
        <w:rPr>
          <w:rFonts w:ascii="Times New Roman" w:hAnsi="Times New Roman"/>
          <w:sz w:val="28"/>
          <w:szCs w:val="28"/>
          <w:lang w:val="kk-KZ"/>
        </w:rPr>
      </w:pPr>
      <w:r w:rsidRPr="00E83C8B">
        <w:rPr>
          <w:rFonts w:ascii="Times New Roman" w:hAnsi="Times New Roman"/>
          <w:sz w:val="28"/>
          <w:szCs w:val="28"/>
          <w:lang w:val="kk-KZ"/>
        </w:rPr>
        <w:t>Мүлікке тыйым салынған соманы ескере отырып залады өтеу үлесі 75% құрады, ал 2017 жылы ол 73,6% денгейінді болды.</w:t>
      </w:r>
    </w:p>
    <w:p w:rsidR="000B4DE0" w:rsidRPr="00E83C8B" w:rsidRDefault="000B4DE0" w:rsidP="000B4DE0">
      <w:pPr>
        <w:spacing w:after="0" w:line="240" w:lineRule="auto"/>
        <w:ind w:firstLine="708"/>
        <w:jc w:val="both"/>
        <w:rPr>
          <w:rFonts w:ascii="Times New Roman" w:hAnsi="Times New Roman"/>
          <w:sz w:val="28"/>
          <w:szCs w:val="28"/>
          <w:lang w:val="kk-KZ"/>
        </w:rPr>
      </w:pPr>
      <w:r w:rsidRPr="00E83C8B">
        <w:rPr>
          <w:rFonts w:ascii="Times New Roman" w:hAnsi="Times New Roman"/>
          <w:sz w:val="28"/>
          <w:szCs w:val="28"/>
          <w:lang w:val="kk-KZ"/>
        </w:rPr>
        <w:lastRenderedPageBreak/>
        <w:t>Бұл ретте аяқталған қылмыстық істер санынын аздығына карамастан (2018ж. – 3093 іс, 2017ж. – 4395іс) 2018 жылы 2017 жылмен салыстырғанды 10,1 млрд. теңгеге көп өтелген (2018ж. – 60,3 млр.тг., 2017ж. – 50,5 млрд.тг.).</w:t>
      </w:r>
    </w:p>
    <w:p w:rsidR="000B4DE0" w:rsidRPr="00E83C8B" w:rsidRDefault="000B4DE0" w:rsidP="000B4DE0">
      <w:pPr>
        <w:spacing w:after="0" w:line="240" w:lineRule="auto"/>
        <w:ind w:firstLine="708"/>
        <w:jc w:val="both"/>
        <w:rPr>
          <w:rFonts w:ascii="Times New Roman" w:hAnsi="Times New Roman"/>
          <w:sz w:val="28"/>
          <w:szCs w:val="28"/>
          <w:lang w:val="kk-KZ"/>
        </w:rPr>
      </w:pPr>
      <w:r w:rsidRPr="00E83C8B">
        <w:rPr>
          <w:rFonts w:ascii="Times New Roman" w:hAnsi="Times New Roman"/>
          <w:sz w:val="28"/>
          <w:szCs w:val="28"/>
          <w:lang w:val="kk-KZ"/>
        </w:rPr>
        <w:t xml:space="preserve">Осылайша қылмыстық істерді аяқтаған кезде мемлекетке келтірілген залалды өндіруге көніл аударылды. </w:t>
      </w:r>
    </w:p>
    <w:p w:rsidR="000B4DE0" w:rsidRPr="00E83C8B" w:rsidRDefault="000B4DE0" w:rsidP="000B4DE0">
      <w:pPr>
        <w:spacing w:after="0" w:line="240" w:lineRule="auto"/>
        <w:ind w:firstLine="708"/>
        <w:jc w:val="both"/>
        <w:rPr>
          <w:rFonts w:ascii="Times New Roman" w:hAnsi="Times New Roman"/>
          <w:sz w:val="28"/>
          <w:szCs w:val="28"/>
          <w:lang w:val="kk-KZ"/>
        </w:rPr>
      </w:pPr>
      <w:r w:rsidRPr="00E83C8B">
        <w:rPr>
          <w:rFonts w:ascii="Times New Roman" w:hAnsi="Times New Roman"/>
          <w:sz w:val="28"/>
          <w:szCs w:val="28"/>
          <w:lang w:val="kk-KZ"/>
        </w:rPr>
        <w:t>Ұйымдасқан қылмыстық топқа қатысты, сондай-ақ экономикалық құқық бұзушылықтар бойынша істер аса маңызды бақылауда.</w:t>
      </w:r>
    </w:p>
    <w:p w:rsidR="000B4DE0" w:rsidRPr="00E83C8B" w:rsidRDefault="000B4DE0" w:rsidP="000B4DE0">
      <w:pPr>
        <w:spacing w:after="0" w:line="240" w:lineRule="auto"/>
        <w:ind w:firstLine="708"/>
        <w:jc w:val="both"/>
        <w:rPr>
          <w:rFonts w:ascii="Times New Roman" w:hAnsi="Times New Roman"/>
          <w:sz w:val="28"/>
          <w:szCs w:val="28"/>
          <w:lang w:val="kk-KZ"/>
        </w:rPr>
      </w:pPr>
      <w:r w:rsidRPr="00E83C8B">
        <w:rPr>
          <w:rFonts w:ascii="Times New Roman" w:hAnsi="Times New Roman"/>
          <w:sz w:val="28"/>
          <w:szCs w:val="28"/>
          <w:lang w:val="kk-KZ"/>
        </w:rPr>
        <w:t>ҰҚТ құру және басшылық ету бойынша есепті кезеңде 35 қылмыстық іс тергелді, оның ішінде ағымдағы жылы 29 іс тіркелген, 17 іс  өндіріспен аяқталды немесе 48,6%.</w:t>
      </w:r>
    </w:p>
    <w:p w:rsidR="000B4DE0" w:rsidRPr="00E83C8B" w:rsidRDefault="000B4DE0" w:rsidP="000B4DE0">
      <w:pPr>
        <w:spacing w:after="0" w:line="240" w:lineRule="auto"/>
        <w:ind w:firstLine="708"/>
        <w:jc w:val="both"/>
        <w:rPr>
          <w:rFonts w:ascii="Times New Roman" w:hAnsi="Times New Roman"/>
          <w:sz w:val="28"/>
          <w:szCs w:val="28"/>
          <w:lang w:val="kk-KZ"/>
        </w:rPr>
      </w:pPr>
      <w:r w:rsidRPr="00E83C8B">
        <w:rPr>
          <w:rFonts w:ascii="Times New Roman" w:hAnsi="Times New Roman"/>
          <w:sz w:val="28"/>
          <w:szCs w:val="28"/>
          <w:lang w:val="kk-KZ"/>
        </w:rPr>
        <w:t>Іс жүзінде орындалмаған жұмыстар үшін шот-фактураларды жазып беру фактілері бойынша есепті кезеңде 428 қылмыстық іс өндірісте болған, соның iшiнде 2018 жылы 300 іс немесе 70,1% тіркелген, ол 2017 жылмен салыстырғанды 146 іске көп (2017ж – 154 іс), 50,7% немесе 217 іс тергеумен аяқталған, оның ішінде 120 іс немесе 55,3% сотқа жолданды.</w:t>
      </w:r>
    </w:p>
    <w:p w:rsidR="000B4DE0" w:rsidRPr="00E83C8B" w:rsidRDefault="000B4DE0" w:rsidP="000B4DE0">
      <w:pPr>
        <w:spacing w:after="0" w:line="240" w:lineRule="auto"/>
        <w:ind w:firstLine="708"/>
        <w:jc w:val="both"/>
        <w:rPr>
          <w:rFonts w:ascii="Times New Roman" w:hAnsi="Times New Roman"/>
          <w:sz w:val="28"/>
          <w:szCs w:val="28"/>
          <w:lang w:val="kk-KZ"/>
        </w:rPr>
      </w:pPr>
      <w:r w:rsidRPr="00E83C8B">
        <w:rPr>
          <w:rFonts w:ascii="Times New Roman" w:hAnsi="Times New Roman"/>
          <w:sz w:val="28"/>
          <w:szCs w:val="28"/>
          <w:lang w:val="kk-KZ"/>
        </w:rPr>
        <w:t>Салық төлеуден жалтару фактілерін анықтау бойынша.</w:t>
      </w:r>
    </w:p>
    <w:p w:rsidR="000B4DE0" w:rsidRPr="00E83C8B" w:rsidRDefault="000B4DE0" w:rsidP="000B4DE0">
      <w:pPr>
        <w:spacing w:after="0" w:line="240" w:lineRule="auto"/>
        <w:ind w:firstLine="708"/>
        <w:jc w:val="both"/>
        <w:rPr>
          <w:rFonts w:ascii="Times New Roman" w:hAnsi="Times New Roman"/>
          <w:sz w:val="28"/>
          <w:szCs w:val="28"/>
          <w:lang w:val="kk-KZ"/>
        </w:rPr>
      </w:pPr>
      <w:r w:rsidRPr="00E83C8B">
        <w:rPr>
          <w:rFonts w:ascii="Times New Roman" w:hAnsi="Times New Roman"/>
          <w:sz w:val="28"/>
          <w:szCs w:val="28"/>
          <w:lang w:val="kk-KZ"/>
        </w:rPr>
        <w:t>Осы санаттағы өндірістегі қылмыстық істердің саны – 485 құрады, соның iшiнде 2018 жылы 317 іс немесе 65,4% тіркелген, ал 2017 жылы  есепті кезенде өндірісте болғандардын ішінде анықталғандардың үлесі 40,9% денгейінде болды. Бұл ретте 2018 жылы өндіріспен аяқталған қылмыстық істер үлесі 53,4% немесе 259 істі құрады, оның ішінде ауыр қылмыстар - 92.</w:t>
      </w:r>
    </w:p>
    <w:p w:rsidR="000B4DE0" w:rsidRPr="00E83C8B" w:rsidRDefault="000B4DE0" w:rsidP="000B4DE0">
      <w:pPr>
        <w:spacing w:after="0" w:line="240" w:lineRule="auto"/>
        <w:ind w:firstLine="708"/>
        <w:jc w:val="both"/>
        <w:rPr>
          <w:rFonts w:ascii="Times New Roman" w:hAnsi="Times New Roman"/>
          <w:sz w:val="28"/>
          <w:szCs w:val="28"/>
          <w:lang w:val="kk-KZ"/>
        </w:rPr>
      </w:pPr>
      <w:r w:rsidRPr="00E83C8B">
        <w:rPr>
          <w:rFonts w:ascii="Times New Roman" w:hAnsi="Times New Roman"/>
          <w:sz w:val="28"/>
          <w:szCs w:val="28"/>
          <w:lang w:val="kk-KZ"/>
        </w:rPr>
        <w:t>Кеден саласындағы бұзушылықтар бойынша өндірісте 434 қылмыстық іс болды, олардың ішінде 2018 жылы 107 іс тіркелді, өндіріспен 87,8% немесе 381 іс аяқталды, ол 2017 жылме салыстырғанда 244 іске көп (137 дел).</w:t>
      </w:r>
    </w:p>
    <w:p w:rsidR="000B4DE0" w:rsidRPr="00E83C8B" w:rsidRDefault="000B4DE0" w:rsidP="000B4DE0">
      <w:pPr>
        <w:spacing w:after="0" w:line="240" w:lineRule="auto"/>
        <w:ind w:firstLine="708"/>
        <w:jc w:val="both"/>
        <w:rPr>
          <w:rFonts w:ascii="Times New Roman" w:hAnsi="Times New Roman"/>
          <w:sz w:val="28"/>
          <w:szCs w:val="28"/>
          <w:lang w:val="kk-KZ"/>
        </w:rPr>
      </w:pPr>
      <w:r w:rsidRPr="00E83C8B">
        <w:rPr>
          <w:rFonts w:ascii="Times New Roman" w:hAnsi="Times New Roman"/>
          <w:sz w:val="28"/>
          <w:szCs w:val="28"/>
          <w:lang w:val="kk-KZ"/>
        </w:rPr>
        <w:t>Ұлттық және шетел валютасындағы қаражатты шетелден қайтармау фактілері бойынша 2018 жылы 41 қылмыстық құқық бұзушылық тіркелді, ал 2017 жылы барлығы16 анықталды, бұл ретте өндіріспен 10 қылмыстық іс аяқталды, ал 2017 жылы барлығы 5 іс.</w:t>
      </w:r>
    </w:p>
    <w:p w:rsidR="00D215EA" w:rsidRPr="00E83C8B" w:rsidRDefault="00D215EA" w:rsidP="005D4152">
      <w:pPr>
        <w:pStyle w:val="a5"/>
        <w:ind w:firstLine="709"/>
        <w:jc w:val="both"/>
        <w:rPr>
          <w:color w:val="auto"/>
          <w:lang w:val="kk-KZ"/>
        </w:rPr>
      </w:pPr>
    </w:p>
    <w:p w:rsidR="00B75FE3" w:rsidRPr="00E83C8B" w:rsidRDefault="00B75FE3" w:rsidP="005D4152">
      <w:pPr>
        <w:pStyle w:val="a5"/>
        <w:ind w:firstLine="709"/>
        <w:jc w:val="both"/>
        <w:rPr>
          <w:b/>
          <w:i/>
          <w:color w:val="auto"/>
          <w:sz w:val="28"/>
          <w:szCs w:val="26"/>
          <w:lang w:val="kk-KZ"/>
        </w:rPr>
      </w:pPr>
      <w:r w:rsidRPr="00E83C8B">
        <w:rPr>
          <w:color w:val="auto"/>
          <w:lang w:val="kk-KZ"/>
        </w:rPr>
        <w:t xml:space="preserve"> </w:t>
      </w:r>
      <w:r w:rsidRPr="00E83C8B">
        <w:rPr>
          <w:b/>
          <w:i/>
          <w:color w:val="auto"/>
          <w:sz w:val="28"/>
          <w:szCs w:val="26"/>
          <w:lang w:val="kk-KZ"/>
        </w:rPr>
        <w:t>«</w:t>
      </w:r>
      <w:r w:rsidR="005D4152" w:rsidRPr="00E83C8B">
        <w:rPr>
          <w:b/>
          <w:i/>
          <w:color w:val="auto"/>
          <w:sz w:val="28"/>
          <w:szCs w:val="26"/>
          <w:lang w:val="kk-KZ"/>
        </w:rPr>
        <w:t>Көлеңкелі операцияларды жүргізу тәуекелдері бар салық төлеушілердің айналымы</w:t>
      </w:r>
      <w:r w:rsidRPr="00E83C8B">
        <w:rPr>
          <w:b/>
          <w:i/>
          <w:color w:val="auto"/>
          <w:sz w:val="28"/>
          <w:szCs w:val="26"/>
          <w:lang w:val="kk-KZ"/>
        </w:rPr>
        <w:t>»</w:t>
      </w:r>
      <w:r w:rsidR="005D4152" w:rsidRPr="00E83C8B">
        <w:rPr>
          <w:b/>
          <w:i/>
          <w:color w:val="auto"/>
          <w:sz w:val="28"/>
          <w:szCs w:val="26"/>
          <w:lang w:val="kk-KZ"/>
        </w:rPr>
        <w:t xml:space="preserve"> нысаналы индикатор</w:t>
      </w:r>
      <w:r w:rsidR="00D215EA" w:rsidRPr="00E83C8B">
        <w:rPr>
          <w:b/>
          <w:i/>
          <w:color w:val="auto"/>
          <w:sz w:val="28"/>
          <w:szCs w:val="26"/>
          <w:lang w:val="kk-KZ"/>
        </w:rPr>
        <w:t>ы</w:t>
      </w:r>
      <w:r w:rsidRPr="00E83C8B">
        <w:rPr>
          <w:b/>
          <w:i/>
          <w:color w:val="auto"/>
          <w:sz w:val="28"/>
          <w:szCs w:val="26"/>
          <w:lang w:val="kk-KZ"/>
        </w:rPr>
        <w:t xml:space="preserve"> </w:t>
      </w:r>
      <w:r w:rsidRPr="00E83C8B">
        <w:rPr>
          <w:i/>
          <w:color w:val="auto"/>
          <w:sz w:val="28"/>
          <w:szCs w:val="26"/>
          <w:lang w:val="kk-KZ"/>
        </w:rPr>
        <w:t>(</w:t>
      </w:r>
      <w:r w:rsidR="005D4152" w:rsidRPr="00E83C8B">
        <w:rPr>
          <w:color w:val="auto"/>
          <w:sz w:val="28"/>
          <w:szCs w:val="26"/>
          <w:lang w:val="kk-KZ"/>
        </w:rPr>
        <w:t>орындалуда</w:t>
      </w:r>
      <w:r w:rsidRPr="00E83C8B">
        <w:rPr>
          <w:color w:val="auto"/>
          <w:sz w:val="28"/>
          <w:szCs w:val="26"/>
          <w:lang w:val="kk-KZ"/>
        </w:rPr>
        <w:t>).</w:t>
      </w:r>
    </w:p>
    <w:p w:rsidR="00D215EA" w:rsidRPr="00E83C8B" w:rsidRDefault="00D215EA" w:rsidP="00D215EA">
      <w:pPr>
        <w:spacing w:after="0" w:line="240" w:lineRule="auto"/>
        <w:ind w:firstLine="709"/>
        <w:jc w:val="both"/>
        <w:rPr>
          <w:rFonts w:ascii="Times New Roman" w:hAnsi="Times New Roman" w:cs="Times New Roman"/>
          <w:sz w:val="28"/>
          <w:szCs w:val="28"/>
          <w:lang w:val="kk-KZ"/>
        </w:rPr>
      </w:pPr>
      <w:r w:rsidRPr="00E83C8B">
        <w:rPr>
          <w:rFonts w:ascii="Times New Roman" w:hAnsi="Times New Roman" w:cs="Times New Roman"/>
          <w:sz w:val="28"/>
          <w:szCs w:val="28"/>
          <w:lang w:val="kk-KZ"/>
        </w:rPr>
        <w:t>Түйінді көрсеткішті есептеу салық төлеушілерді жоғары және орташа тәуекелмен салық төлеуден жалтару белгісімен белгілеу мақсатында тиісті салық кезеңі үшін ҚҚС бойынша салық есептілігінің нысандарынан (СЕН 300.00) ақпаратқа сәйкес жасалады.</w:t>
      </w:r>
    </w:p>
    <w:p w:rsidR="00D215EA" w:rsidRPr="00E83C8B" w:rsidRDefault="00D215EA" w:rsidP="00D215EA">
      <w:pPr>
        <w:spacing w:after="0" w:line="240" w:lineRule="auto"/>
        <w:ind w:firstLine="709"/>
        <w:jc w:val="both"/>
        <w:rPr>
          <w:rFonts w:ascii="Times New Roman" w:hAnsi="Times New Roman" w:cs="Times New Roman"/>
          <w:sz w:val="28"/>
          <w:szCs w:val="28"/>
          <w:lang w:val="kk-KZ"/>
        </w:rPr>
      </w:pPr>
      <w:r w:rsidRPr="00E83C8B">
        <w:rPr>
          <w:rFonts w:ascii="Times New Roman" w:hAnsi="Times New Roman" w:cs="Times New Roman"/>
          <w:sz w:val="28"/>
          <w:szCs w:val="28"/>
          <w:lang w:val="kk-KZ"/>
        </w:rPr>
        <w:t>Сонымен қатар, салық заңнамасына сәйкес 2018 жылдың 4-ші тоқсанына 2018 жылдың есепті салық кезеңінен кейінгі екінші айдың 15-інен кешіктірмей, яғни 2019 жылғы 15 ақпанда СЕН 300.00 «Құнды қосқандағы қосылған құн салығы туралы декларацияны» ұсынудың соңғы мерзімі ұсынылған декларацияларды талдап, жоғарыда аталған белгілерді кемінде 1 айға сәйкестендіріп, содан кейін түйінді индикатордың көрсеткіштері көрсетіледі.</w:t>
      </w:r>
    </w:p>
    <w:p w:rsidR="00D215EA" w:rsidRPr="00E83C8B" w:rsidRDefault="00D215EA" w:rsidP="00D215EA">
      <w:pPr>
        <w:spacing w:after="0" w:line="240" w:lineRule="auto"/>
        <w:ind w:firstLine="709"/>
        <w:jc w:val="both"/>
        <w:rPr>
          <w:rFonts w:ascii="Times New Roman" w:hAnsi="Times New Roman" w:cs="Times New Roman"/>
          <w:b/>
          <w:i/>
          <w:szCs w:val="28"/>
          <w:lang w:val="kk-KZ"/>
        </w:rPr>
      </w:pPr>
      <w:r w:rsidRPr="00E83C8B">
        <w:rPr>
          <w:rFonts w:ascii="Times New Roman" w:hAnsi="Times New Roman" w:cs="Times New Roman"/>
          <w:b/>
          <w:i/>
          <w:szCs w:val="28"/>
          <w:lang w:val="kk-KZ"/>
        </w:rPr>
        <w:t>Анықтама:</w:t>
      </w:r>
    </w:p>
    <w:p w:rsidR="00D215EA" w:rsidRPr="00E83C8B" w:rsidRDefault="00D215EA" w:rsidP="00D215EA">
      <w:pPr>
        <w:spacing w:after="0" w:line="240" w:lineRule="auto"/>
        <w:ind w:firstLine="709"/>
        <w:jc w:val="both"/>
        <w:rPr>
          <w:rStyle w:val="tlid-translation"/>
          <w:rFonts w:ascii="Times New Roman" w:hAnsi="Times New Roman" w:cs="Times New Roman"/>
          <w:i/>
          <w:sz w:val="24"/>
          <w:szCs w:val="24"/>
          <w:lang w:val="kk-KZ"/>
        </w:rPr>
      </w:pPr>
      <w:r w:rsidRPr="00E83C8B">
        <w:rPr>
          <w:rStyle w:val="tlid-translation"/>
          <w:rFonts w:ascii="Times New Roman" w:hAnsi="Times New Roman" w:cs="Times New Roman"/>
          <w:i/>
          <w:sz w:val="24"/>
          <w:szCs w:val="24"/>
          <w:lang w:val="kk-KZ"/>
        </w:rPr>
        <w:t xml:space="preserve">Салық есептілігін тапсыру мерзімдерін ескере отырып (15.02.2019) көрсеткішті есептеу кезінде өткен жылдың 4-ші тоқсанында (2017ж.) және 2018 жылдың 1-3-ші тоқсандарында ескеру ұсынылады. Осылайша, 2017 жылдың 4-ші тоқсанында көлеңкелі </w:t>
      </w:r>
      <w:r w:rsidRPr="00E83C8B">
        <w:rPr>
          <w:rStyle w:val="tlid-translation"/>
          <w:rFonts w:ascii="Times New Roman" w:hAnsi="Times New Roman" w:cs="Times New Roman"/>
          <w:i/>
          <w:sz w:val="24"/>
          <w:szCs w:val="24"/>
          <w:lang w:val="kk-KZ"/>
        </w:rPr>
        <w:lastRenderedPageBreak/>
        <w:t>операцияларды жүргізу тәуекелдері бар салық төлеушілердің айналымы 214 млрд.теңгені, 2018 жылдың 9 айында - 400,5 млрд.теңгені құрады. Барлығы - 614,5 млрд.теңге (жоспармен – 700 млрд.теңге).</w:t>
      </w:r>
    </w:p>
    <w:p w:rsidR="005D4152" w:rsidRPr="00E83C8B" w:rsidRDefault="005D4152" w:rsidP="005D4152">
      <w:pPr>
        <w:widowControl w:val="0"/>
        <w:pBdr>
          <w:bottom w:val="single" w:sz="4" w:space="2" w:color="FFFFFF"/>
        </w:pBdr>
        <w:tabs>
          <w:tab w:val="left" w:pos="0"/>
          <w:tab w:val="left" w:pos="709"/>
          <w:tab w:val="left" w:pos="993"/>
        </w:tabs>
        <w:spacing w:after="0" w:line="240" w:lineRule="auto"/>
        <w:ind w:firstLine="709"/>
        <w:jc w:val="both"/>
        <w:outlineLvl w:val="0"/>
        <w:rPr>
          <w:rFonts w:ascii="Times New Roman" w:hAnsi="Times New Roman"/>
          <w:b/>
          <w:sz w:val="28"/>
          <w:szCs w:val="28"/>
          <w:lang w:val="kk-KZ"/>
        </w:rPr>
      </w:pPr>
    </w:p>
    <w:p w:rsidR="005D4152" w:rsidRPr="00E83C8B" w:rsidRDefault="005D4152" w:rsidP="005D4152">
      <w:pPr>
        <w:pBdr>
          <w:bottom w:val="single" w:sz="4" w:space="1" w:color="FFFFFF"/>
        </w:pBdr>
        <w:spacing w:after="0" w:line="240" w:lineRule="auto"/>
        <w:ind w:firstLine="709"/>
        <w:jc w:val="both"/>
        <w:rPr>
          <w:rFonts w:ascii="Times New Roman" w:hAnsi="Times New Roman"/>
          <w:b/>
          <w:sz w:val="28"/>
          <w:szCs w:val="28"/>
          <w:lang w:val="kk-KZ"/>
        </w:rPr>
      </w:pPr>
      <w:r w:rsidRPr="00E83C8B">
        <w:rPr>
          <w:rFonts w:ascii="Times New Roman" w:hAnsi="Times New Roman"/>
          <w:b/>
          <w:sz w:val="28"/>
          <w:szCs w:val="28"/>
          <w:lang w:val="kk-KZ"/>
        </w:rPr>
        <w:t>2-стратегиялық бағыт «Мемлекеттік активтерді және қаржыларды әкімшілендіруді жаңғырту»</w:t>
      </w:r>
    </w:p>
    <w:p w:rsidR="005D4152" w:rsidRPr="00E83C8B" w:rsidRDefault="005D4152" w:rsidP="005D4152">
      <w:pPr>
        <w:pBdr>
          <w:bottom w:val="single" w:sz="4" w:space="1" w:color="FFFFFF"/>
        </w:pBdr>
        <w:spacing w:after="0" w:line="240" w:lineRule="auto"/>
        <w:ind w:firstLine="709"/>
        <w:jc w:val="both"/>
        <w:rPr>
          <w:rFonts w:ascii="Times New Roman" w:hAnsi="Times New Roman"/>
          <w:i/>
          <w:color w:val="000000"/>
          <w:sz w:val="32"/>
          <w:szCs w:val="28"/>
          <w:lang w:val="kk-KZ"/>
        </w:rPr>
      </w:pPr>
      <w:r w:rsidRPr="00E83C8B">
        <w:rPr>
          <w:rFonts w:ascii="Times New Roman" w:hAnsi="Times New Roman"/>
          <w:bCs/>
          <w:i/>
          <w:sz w:val="28"/>
          <w:szCs w:val="24"/>
          <w:lang w:val="kk-KZ"/>
        </w:rPr>
        <w:t xml:space="preserve">2.2-мақсат. </w:t>
      </w:r>
      <w:r w:rsidRPr="00E83C8B">
        <w:rPr>
          <w:rFonts w:ascii="Times New Roman" w:hAnsi="Times New Roman"/>
          <w:i/>
          <w:sz w:val="28"/>
          <w:szCs w:val="24"/>
          <w:lang w:val="kk-KZ"/>
        </w:rPr>
        <w:t xml:space="preserve"> </w:t>
      </w:r>
      <w:r w:rsidRPr="00E83C8B">
        <w:rPr>
          <w:rFonts w:ascii="Times New Roman" w:hAnsi="Times New Roman"/>
          <w:bCs/>
          <w:i/>
          <w:sz w:val="28"/>
          <w:szCs w:val="24"/>
          <w:lang w:val="kk-KZ"/>
        </w:rPr>
        <w:t>Қолайлы бизнес орта құру және бизнес пен тұрғындар үшін әкімшілік кедергілерін төмендету</w:t>
      </w:r>
      <w:r w:rsidRPr="00E83C8B">
        <w:rPr>
          <w:rFonts w:ascii="Times New Roman" w:hAnsi="Times New Roman"/>
          <w:i/>
          <w:color w:val="000000"/>
          <w:sz w:val="32"/>
          <w:szCs w:val="28"/>
          <w:lang w:val="kk-KZ"/>
        </w:rPr>
        <w:t xml:space="preserve"> </w:t>
      </w:r>
    </w:p>
    <w:p w:rsidR="00B75FE3" w:rsidRPr="00E83C8B" w:rsidRDefault="00B75FE3" w:rsidP="005D4152">
      <w:pPr>
        <w:spacing w:after="0" w:line="240" w:lineRule="auto"/>
        <w:ind w:firstLine="709"/>
        <w:jc w:val="both"/>
        <w:rPr>
          <w:rFonts w:ascii="Times New Roman" w:hAnsi="Times New Roman" w:cs="Times New Roman"/>
          <w:b/>
          <w:color w:val="000000"/>
          <w:sz w:val="28"/>
          <w:szCs w:val="28"/>
          <w:lang w:val="kk-KZ"/>
        </w:rPr>
      </w:pPr>
      <w:r w:rsidRPr="00E83C8B">
        <w:rPr>
          <w:rFonts w:ascii="Times New Roman" w:hAnsi="Times New Roman"/>
          <w:b/>
          <w:i/>
          <w:color w:val="000000"/>
          <w:sz w:val="28"/>
          <w:szCs w:val="28"/>
          <w:lang w:val="kk-KZ"/>
        </w:rPr>
        <w:t>«</w:t>
      </w:r>
      <w:r w:rsidR="005D4152" w:rsidRPr="00E83C8B">
        <w:rPr>
          <w:rStyle w:val="s0"/>
          <w:b/>
          <w:bCs/>
          <w:i/>
          <w:sz w:val="28"/>
          <w:szCs w:val="28"/>
          <w:lang w:val="kk-KZ"/>
        </w:rPr>
        <w:t>Тауарларды кедендік тазартудың уақытын қысқарту» нысаналы индикатор</w:t>
      </w:r>
      <w:r w:rsidRPr="00E83C8B">
        <w:rPr>
          <w:rFonts w:ascii="Times New Roman" w:hAnsi="Times New Roman"/>
          <w:b/>
          <w:i/>
          <w:sz w:val="28"/>
          <w:szCs w:val="28"/>
          <w:lang w:val="kk-KZ"/>
        </w:rPr>
        <w:t>»</w:t>
      </w:r>
      <w:r w:rsidR="005D4152" w:rsidRPr="00E83C8B">
        <w:rPr>
          <w:rFonts w:ascii="Times New Roman" w:hAnsi="Times New Roman"/>
          <w:b/>
          <w:i/>
          <w:sz w:val="28"/>
          <w:szCs w:val="28"/>
          <w:lang w:val="kk-KZ"/>
        </w:rPr>
        <w:t xml:space="preserve"> </w:t>
      </w:r>
      <w:r w:rsidRPr="00E83C8B">
        <w:rPr>
          <w:rFonts w:ascii="Times New Roman" w:hAnsi="Times New Roman"/>
          <w:bCs/>
          <w:sz w:val="28"/>
          <w:szCs w:val="28"/>
          <w:lang w:val="kk-KZ"/>
        </w:rPr>
        <w:t>(</w:t>
      </w:r>
      <w:r w:rsidR="005D4152" w:rsidRPr="00E83C8B">
        <w:rPr>
          <w:rFonts w:ascii="Times New Roman" w:hAnsi="Times New Roman"/>
          <w:bCs/>
          <w:sz w:val="28"/>
          <w:szCs w:val="28"/>
          <w:lang w:val="kk-KZ"/>
        </w:rPr>
        <w:t>орындалды</w:t>
      </w:r>
      <w:r w:rsidRPr="00E83C8B">
        <w:rPr>
          <w:rFonts w:ascii="Times New Roman" w:hAnsi="Times New Roman"/>
          <w:bCs/>
          <w:sz w:val="28"/>
          <w:szCs w:val="28"/>
          <w:lang w:val="kk-KZ"/>
        </w:rPr>
        <w:t>).</w:t>
      </w:r>
    </w:p>
    <w:p w:rsidR="00962437" w:rsidRPr="00E83C8B" w:rsidRDefault="00962437" w:rsidP="00962437">
      <w:pPr>
        <w:spacing w:after="0" w:line="240" w:lineRule="auto"/>
        <w:ind w:firstLine="709"/>
        <w:jc w:val="both"/>
        <w:rPr>
          <w:rFonts w:ascii="Times New Roman" w:hAnsi="Times New Roman"/>
          <w:bCs/>
          <w:sz w:val="28"/>
          <w:szCs w:val="28"/>
          <w:lang w:val="kk-KZ"/>
        </w:rPr>
      </w:pPr>
      <w:r w:rsidRPr="00E83C8B">
        <w:rPr>
          <w:rFonts w:ascii="Times New Roman" w:hAnsi="Times New Roman"/>
          <w:bCs/>
          <w:sz w:val="28"/>
          <w:szCs w:val="28"/>
          <w:lang w:val="kk-KZ"/>
        </w:rPr>
        <w:t xml:space="preserve">2018 жылдың 1-ші сәуірінен бастап Біріккен Ұлттар Ұйымының сауда және даму жөніндегі Конференциясының (бұдан әрі </w:t>
      </w:r>
      <w:r w:rsidR="00B41B74" w:rsidRPr="00E83C8B">
        <w:rPr>
          <w:rFonts w:ascii="Times New Roman" w:hAnsi="Times New Roman"/>
          <w:bCs/>
          <w:sz w:val="28"/>
          <w:szCs w:val="28"/>
          <w:lang w:val="kk-KZ"/>
        </w:rPr>
        <w:t>–</w:t>
      </w:r>
      <w:r w:rsidRPr="00E83C8B">
        <w:rPr>
          <w:rFonts w:ascii="Times New Roman" w:hAnsi="Times New Roman"/>
          <w:bCs/>
          <w:sz w:val="28"/>
          <w:szCs w:val="28"/>
          <w:lang w:val="kk-KZ"/>
        </w:rPr>
        <w:t xml:space="preserve"> </w:t>
      </w:r>
      <w:r w:rsidR="00B41B74" w:rsidRPr="00E83C8B">
        <w:rPr>
          <w:rFonts w:ascii="Times New Roman" w:hAnsi="Times New Roman"/>
          <w:bCs/>
          <w:sz w:val="28"/>
          <w:szCs w:val="28"/>
          <w:lang w:val="kk-KZ"/>
        </w:rPr>
        <w:t>БҰҰ ЮНКТАД)</w:t>
      </w:r>
      <w:r w:rsidRPr="00E83C8B">
        <w:rPr>
          <w:rFonts w:ascii="Times New Roman" w:hAnsi="Times New Roman"/>
          <w:bCs/>
          <w:sz w:val="28"/>
          <w:szCs w:val="28"/>
          <w:lang w:val="kk-KZ"/>
        </w:rPr>
        <w:t xml:space="preserve"> қолдауымен Қаржы министрлігі кедендік рәсімдер кезінде электронды декларациялау жүйесін әзірлеу шеңберінде «АСТАНА-1» электронды түрінде декларацияларды қабылдау және өңдеу бойынша жаңа көпфункционалды</w:t>
      </w:r>
      <w:r w:rsidR="00B41B74" w:rsidRPr="00E83C8B">
        <w:rPr>
          <w:rFonts w:ascii="Times New Roman" w:hAnsi="Times New Roman"/>
          <w:bCs/>
          <w:sz w:val="28"/>
          <w:szCs w:val="28"/>
          <w:lang w:val="kk-KZ"/>
        </w:rPr>
        <w:t xml:space="preserve"> ақпараттық жүйе енгізілді</w:t>
      </w:r>
      <w:r w:rsidRPr="00E83C8B">
        <w:rPr>
          <w:rFonts w:ascii="Times New Roman" w:hAnsi="Times New Roman"/>
          <w:bCs/>
          <w:sz w:val="28"/>
          <w:szCs w:val="28"/>
          <w:lang w:val="kk-KZ"/>
        </w:rPr>
        <w:t>.</w:t>
      </w:r>
    </w:p>
    <w:p w:rsidR="00697FC1" w:rsidRPr="00E83C8B" w:rsidRDefault="00697FC1" w:rsidP="00697FC1">
      <w:pPr>
        <w:spacing w:after="0" w:line="240" w:lineRule="auto"/>
        <w:ind w:firstLine="709"/>
        <w:jc w:val="both"/>
        <w:rPr>
          <w:rFonts w:ascii="Times New Roman" w:hAnsi="Times New Roman"/>
          <w:bCs/>
          <w:sz w:val="28"/>
          <w:szCs w:val="28"/>
          <w:lang w:val="kk-KZ"/>
        </w:rPr>
      </w:pPr>
      <w:r w:rsidRPr="00E83C8B">
        <w:rPr>
          <w:rFonts w:ascii="Times New Roman" w:hAnsi="Times New Roman"/>
          <w:bCs/>
          <w:sz w:val="28"/>
          <w:szCs w:val="28"/>
          <w:lang w:val="kk-KZ"/>
        </w:rPr>
        <w:t>«АСТАНА-1» АЖ алдын ала ақпараттарды беру, тәуекелдерді басқару жүйесін пайдалану, транзиттік тіркеу, тауарларды шығарғаннан кейінгі уақытқа дейін уақытша сақтау қоймасында сақтау кезінде барлық кедендік процесті автоматтандырылған бақылауды жүзеге асыруға мүмкіндік береді.</w:t>
      </w:r>
    </w:p>
    <w:p w:rsidR="00697FC1" w:rsidRPr="00E83C8B" w:rsidRDefault="00697FC1" w:rsidP="00697FC1">
      <w:pPr>
        <w:spacing w:after="0" w:line="240" w:lineRule="auto"/>
        <w:ind w:firstLine="709"/>
        <w:jc w:val="both"/>
        <w:rPr>
          <w:rFonts w:ascii="Times New Roman" w:hAnsi="Times New Roman"/>
          <w:bCs/>
          <w:i/>
          <w:sz w:val="24"/>
          <w:szCs w:val="28"/>
          <w:lang w:val="kk-KZ"/>
        </w:rPr>
      </w:pPr>
      <w:r w:rsidRPr="00E83C8B">
        <w:rPr>
          <w:rFonts w:ascii="Times New Roman" w:hAnsi="Times New Roman"/>
          <w:bCs/>
          <w:sz w:val="28"/>
          <w:szCs w:val="28"/>
          <w:lang w:val="kk-KZ"/>
        </w:rPr>
        <w:t xml:space="preserve">2018 жылы «АСТАНА-1» АЖ-нің енгізілуіне байланысты уақыт пен қаржы шығындары азайып, бизнес 77,7 млрд.теңге үнемдеді, бұл электронды декларацияны енгізуден оң әсер тигізді. Жалпы алғанда декларация мен бизнестің экономикасын жеңілдету есебінен бюджетке қосымша 13,5 млрд. теңге түсті, ал тауарлар импортының артуы  - 327,4 млрд.теңге болды </w:t>
      </w:r>
      <w:r w:rsidRPr="00E83C8B">
        <w:rPr>
          <w:rFonts w:ascii="Times New Roman" w:hAnsi="Times New Roman"/>
          <w:bCs/>
          <w:i/>
          <w:sz w:val="24"/>
          <w:szCs w:val="28"/>
          <w:lang w:val="kk-KZ"/>
        </w:rPr>
        <w:t>(</w:t>
      </w:r>
      <w:r w:rsidR="00B56AE7" w:rsidRPr="00E83C8B">
        <w:rPr>
          <w:rFonts w:ascii="Times New Roman" w:hAnsi="Times New Roman"/>
          <w:bCs/>
          <w:i/>
          <w:sz w:val="24"/>
          <w:szCs w:val="28"/>
          <w:lang w:val="kk-KZ"/>
        </w:rPr>
        <w:t>КТжС төлеу бойынша жеңілдіктер қарастырылған импортты қоспағанда)</w:t>
      </w:r>
      <w:r w:rsidRPr="00E83C8B">
        <w:rPr>
          <w:rFonts w:ascii="Times New Roman" w:hAnsi="Times New Roman"/>
          <w:bCs/>
          <w:i/>
          <w:sz w:val="24"/>
          <w:szCs w:val="28"/>
          <w:lang w:val="kk-KZ"/>
        </w:rPr>
        <w:t>.</w:t>
      </w:r>
    </w:p>
    <w:p w:rsidR="00B56AE7" w:rsidRPr="00E83C8B" w:rsidRDefault="00B56AE7" w:rsidP="00B56AE7">
      <w:pPr>
        <w:spacing w:after="0" w:line="240" w:lineRule="auto"/>
        <w:ind w:firstLine="709"/>
        <w:jc w:val="both"/>
        <w:rPr>
          <w:rFonts w:ascii="Times New Roman" w:hAnsi="Times New Roman"/>
          <w:bCs/>
          <w:i/>
          <w:sz w:val="24"/>
          <w:szCs w:val="28"/>
          <w:lang w:val="kk-KZ"/>
        </w:rPr>
      </w:pPr>
      <w:r w:rsidRPr="00E83C8B">
        <w:rPr>
          <w:rFonts w:ascii="Times New Roman" w:hAnsi="Times New Roman"/>
          <w:bCs/>
          <w:sz w:val="28"/>
          <w:szCs w:val="28"/>
          <w:lang w:val="kk-KZ"/>
        </w:rPr>
        <w:t xml:space="preserve">Сыртқы экономикалық қызметке қатысушылардың сауалнамасына сәйкес, декларацияны жеңілдету есебінен бос ақша қаражаттарының 20% -ы тауар айналымына - 65,5 млрд. теңге инвестицияланды. СЭҚҚ 30% астамы брокерлік қызметтерден бас тартты және 17,7 млрд.теңге үнемделді, әкімшілік шығыстар 10% -ға төмендеді, тасымалдаушы шығыны төмендеді </w:t>
      </w:r>
      <w:r w:rsidRPr="00E83C8B">
        <w:rPr>
          <w:rFonts w:ascii="Times New Roman" w:hAnsi="Times New Roman"/>
          <w:bCs/>
          <w:i/>
          <w:sz w:val="24"/>
          <w:szCs w:val="28"/>
          <w:lang w:val="kk-KZ"/>
        </w:rPr>
        <w:t>(қарапайым, экспедиторлық шығындар, жүктеу / түсіру).</w:t>
      </w:r>
    </w:p>
    <w:p w:rsidR="00E83C8B" w:rsidRPr="00E83C8B" w:rsidRDefault="00E83C8B" w:rsidP="00E83C8B">
      <w:pPr>
        <w:spacing w:after="0" w:line="240" w:lineRule="auto"/>
        <w:ind w:firstLine="709"/>
        <w:jc w:val="both"/>
        <w:rPr>
          <w:rStyle w:val="tlid-translation"/>
          <w:rFonts w:cs="Times New Roman"/>
          <w:sz w:val="28"/>
          <w:lang w:val="kk-KZ"/>
        </w:rPr>
      </w:pPr>
      <w:r w:rsidRPr="00E83C8B">
        <w:rPr>
          <w:rStyle w:val="tlid-translation"/>
          <w:rFonts w:ascii="Times New Roman" w:hAnsi="Times New Roman" w:cs="Times New Roman"/>
          <w:sz w:val="28"/>
          <w:szCs w:val="28"/>
          <w:lang w:val="kk-KZ"/>
        </w:rPr>
        <w:t xml:space="preserve">«АСТАНА - 1» АЖ бастамасы кедендік операцияларды электрондық ортада жасауға мүмкіндік береді,2018 жылдың қорытындысы бойынша                     «АСТАНА - 1» АЖ ТД жалпы санынан </w:t>
      </w:r>
      <w:r w:rsidRPr="00E83C8B">
        <w:rPr>
          <w:rFonts w:ascii="Times New Roman" w:hAnsi="Times New Roman"/>
          <w:bCs/>
          <w:color w:val="0C0000"/>
          <w:sz w:val="28"/>
          <w:szCs w:val="28"/>
          <w:lang w:val="kk-KZ" w:eastAsia="ru-RU"/>
        </w:rPr>
        <w:t xml:space="preserve">84,6% </w:t>
      </w:r>
      <w:r w:rsidRPr="00E83C8B">
        <w:rPr>
          <w:rStyle w:val="tlid-translation"/>
          <w:rFonts w:ascii="Times New Roman" w:hAnsi="Times New Roman" w:cs="Times New Roman"/>
          <w:sz w:val="28"/>
          <w:szCs w:val="28"/>
          <w:lang w:val="kk-KZ"/>
        </w:rPr>
        <w:t>тауарларға декларация автоматты түрде 1 минутта шығарылады.</w:t>
      </w:r>
    </w:p>
    <w:p w:rsidR="00E83C8B" w:rsidRPr="00E83C8B" w:rsidRDefault="00E83C8B" w:rsidP="00E83C8B">
      <w:pPr>
        <w:spacing w:after="0" w:line="240" w:lineRule="auto"/>
        <w:ind w:firstLine="709"/>
        <w:jc w:val="both"/>
        <w:rPr>
          <w:rStyle w:val="tlid-translation"/>
          <w:rFonts w:ascii="Times New Roman" w:hAnsi="Times New Roman" w:cs="Times New Roman"/>
          <w:b/>
          <w:i/>
          <w:sz w:val="24"/>
          <w:szCs w:val="28"/>
          <w:lang w:val="kk-KZ"/>
        </w:rPr>
      </w:pPr>
      <w:r w:rsidRPr="00E83C8B">
        <w:rPr>
          <w:rStyle w:val="tlid-translation"/>
          <w:rFonts w:ascii="Times New Roman" w:hAnsi="Times New Roman" w:cs="Times New Roman"/>
          <w:b/>
          <w:i/>
          <w:sz w:val="24"/>
          <w:szCs w:val="28"/>
          <w:lang w:val="kk-KZ"/>
        </w:rPr>
        <w:t>Анықтама:</w:t>
      </w:r>
    </w:p>
    <w:p w:rsidR="00E83C8B" w:rsidRPr="00E83C8B" w:rsidRDefault="00E83C8B" w:rsidP="00E83C8B">
      <w:pPr>
        <w:spacing w:after="0" w:line="240" w:lineRule="auto"/>
        <w:ind w:firstLine="709"/>
        <w:jc w:val="both"/>
        <w:rPr>
          <w:rStyle w:val="tlid-translation"/>
          <w:rFonts w:ascii="Times New Roman" w:hAnsi="Times New Roman" w:cs="Times New Roman"/>
          <w:i/>
          <w:sz w:val="24"/>
          <w:szCs w:val="28"/>
          <w:lang w:val="kk-KZ"/>
        </w:rPr>
      </w:pPr>
      <w:r w:rsidRPr="00E83C8B">
        <w:rPr>
          <w:rStyle w:val="tlid-translation"/>
          <w:rFonts w:ascii="Times New Roman" w:hAnsi="Times New Roman" w:cs="Times New Roman"/>
          <w:i/>
          <w:sz w:val="24"/>
          <w:szCs w:val="28"/>
          <w:lang w:val="kk-KZ"/>
        </w:rPr>
        <w:t>2019 жылғы 1 қаңтардағы жағдай бойынша «АСТАНА-1» АЖ арқылы 850 мыңнан астам кедендік декларация өңделді. Соның ішінде транзитке 497 мыңнан астам транзиттік декларация берілді, оның ішінде 94,6% автоматты түрде 1 минутта берілді. Экспорт үшін 84 мыңнан астам тауарлық декларация жасалды, оның 91,3% -ы 1 минутта шығарылды. Импорт бойынша 250 мыңнан астам мәлімдеме жасалды, оның ішінде 1 минутқа 65,1%. Басқа кедендік рәсімдерге сәйкес - 22 мыңнан астам мәлімдеме, оның ішінде 87,5% 1 минут ішінде шығарылды.</w:t>
      </w:r>
    </w:p>
    <w:p w:rsidR="00B75FE3" w:rsidRPr="00E83C8B" w:rsidRDefault="005D4152" w:rsidP="00E83C8B">
      <w:pPr>
        <w:spacing w:after="0" w:line="240" w:lineRule="auto"/>
        <w:ind w:firstLine="709"/>
        <w:jc w:val="both"/>
        <w:rPr>
          <w:rFonts w:cs="Times New Roman"/>
          <w:lang w:val="kk-KZ"/>
        </w:rPr>
      </w:pPr>
      <w:r w:rsidRPr="00E83C8B">
        <w:rPr>
          <w:rFonts w:ascii="Times New Roman" w:hAnsi="Times New Roman"/>
          <w:sz w:val="28"/>
          <w:szCs w:val="28"/>
          <w:lang w:val="kk-KZ"/>
        </w:rPr>
        <w:lastRenderedPageBreak/>
        <w:t>«</w:t>
      </w:r>
      <w:r w:rsidRPr="00E83C8B">
        <w:rPr>
          <w:rFonts w:ascii="Times New Roman" w:hAnsi="Times New Roman"/>
          <w:b/>
          <w:i/>
          <w:sz w:val="28"/>
          <w:szCs w:val="28"/>
          <w:lang w:val="kk-KZ"/>
        </w:rPr>
        <w:t>Тәулік бойы  режимдегі автокөлікті өткізу пунктерінде кедендік операциялардан өткізу уақытын қысқарту» нысаналы индикатор</w:t>
      </w:r>
      <w:r w:rsidR="00D215EA" w:rsidRPr="00E83C8B">
        <w:rPr>
          <w:rFonts w:ascii="Times New Roman" w:hAnsi="Times New Roman"/>
          <w:b/>
          <w:i/>
          <w:sz w:val="28"/>
          <w:szCs w:val="28"/>
          <w:lang w:val="kk-KZ"/>
        </w:rPr>
        <w:t>ы</w:t>
      </w:r>
      <w:r w:rsidRPr="00E83C8B">
        <w:rPr>
          <w:rFonts w:ascii="Times New Roman" w:hAnsi="Times New Roman"/>
          <w:b/>
          <w:i/>
          <w:sz w:val="28"/>
          <w:szCs w:val="28"/>
          <w:lang w:val="kk-KZ"/>
        </w:rPr>
        <w:t xml:space="preserve">  </w:t>
      </w:r>
      <w:r w:rsidRPr="00E83C8B">
        <w:rPr>
          <w:rFonts w:ascii="Times New Roman" w:hAnsi="Times New Roman"/>
          <w:bCs/>
          <w:sz w:val="28"/>
          <w:szCs w:val="28"/>
          <w:lang w:val="kk-KZ"/>
        </w:rPr>
        <w:t>(орындалды).</w:t>
      </w:r>
    </w:p>
    <w:p w:rsidR="00D215EA" w:rsidRPr="00E83C8B" w:rsidRDefault="00B75FE3" w:rsidP="005D4152">
      <w:pPr>
        <w:spacing w:after="0" w:line="240" w:lineRule="auto"/>
        <w:ind w:firstLine="709"/>
        <w:jc w:val="both"/>
        <w:rPr>
          <w:rFonts w:ascii="Times New Roman" w:hAnsi="Times New Roman" w:cs="Times New Roman"/>
          <w:sz w:val="28"/>
          <w:lang w:val="kk-KZ"/>
        </w:rPr>
      </w:pPr>
      <w:r w:rsidRPr="00E83C8B">
        <w:rPr>
          <w:rStyle w:val="tlid-translation"/>
          <w:rFonts w:ascii="Times New Roman" w:hAnsi="Times New Roman" w:cs="Times New Roman"/>
          <w:sz w:val="28"/>
          <w:lang w:val="kk-KZ"/>
        </w:rPr>
        <w:t>Тексеру пункттерінде көлік құралдарының өтуін азайту және жеделдету мақсатында кедендік бақылаудың негізгі техникалық құралдары (</w:t>
      </w:r>
      <w:r w:rsidR="003110F5" w:rsidRPr="00E83C8B">
        <w:rPr>
          <w:rStyle w:val="tlid-translation"/>
          <w:rFonts w:ascii="Times New Roman" w:hAnsi="Times New Roman" w:cs="Times New Roman"/>
          <w:sz w:val="28"/>
          <w:lang w:val="kk-KZ"/>
        </w:rPr>
        <w:t>БНТҚ</w:t>
      </w:r>
      <w:r w:rsidRPr="00E83C8B">
        <w:rPr>
          <w:rStyle w:val="tlid-translation"/>
          <w:rFonts w:ascii="Times New Roman" w:hAnsi="Times New Roman" w:cs="Times New Roman"/>
          <w:sz w:val="28"/>
          <w:lang w:val="kk-KZ"/>
        </w:rPr>
        <w:t>), автоматтандырылған АТС есеп жүйесі, автоматтандырылған өлшеуіш жүйесі, тауарлар мен көлік құралдарын тексеру үшін интрузивті емес жүйе пайдаланылады.</w:t>
      </w:r>
    </w:p>
    <w:p w:rsidR="003110F5" w:rsidRPr="00E83C8B" w:rsidRDefault="00B75FE3" w:rsidP="005D4152">
      <w:pPr>
        <w:spacing w:after="0" w:line="240" w:lineRule="auto"/>
        <w:ind w:firstLine="709"/>
        <w:jc w:val="both"/>
        <w:rPr>
          <w:rFonts w:ascii="Times New Roman" w:hAnsi="Times New Roman" w:cs="Times New Roman"/>
          <w:sz w:val="28"/>
          <w:lang w:val="kk-KZ"/>
        </w:rPr>
      </w:pPr>
      <w:r w:rsidRPr="00E83C8B">
        <w:rPr>
          <w:rStyle w:val="tlid-translation"/>
          <w:rFonts w:ascii="Times New Roman" w:hAnsi="Times New Roman" w:cs="Times New Roman"/>
          <w:sz w:val="28"/>
          <w:lang w:val="kk-KZ"/>
        </w:rPr>
        <w:t xml:space="preserve">Сонымен қатар, электрондық бақылау </w:t>
      </w:r>
      <w:r w:rsidR="003110F5" w:rsidRPr="00E83C8B">
        <w:rPr>
          <w:rStyle w:val="tlid-translation"/>
          <w:rFonts w:ascii="Times New Roman" w:hAnsi="Times New Roman" w:cs="Times New Roman"/>
          <w:sz w:val="28"/>
          <w:lang w:val="kk-KZ"/>
        </w:rPr>
        <w:t>пунктісі</w:t>
      </w:r>
      <w:r w:rsidRPr="00E83C8B">
        <w:rPr>
          <w:rStyle w:val="tlid-translation"/>
          <w:rFonts w:ascii="Times New Roman" w:hAnsi="Times New Roman" w:cs="Times New Roman"/>
          <w:sz w:val="28"/>
          <w:lang w:val="kk-KZ"/>
        </w:rPr>
        <w:t xml:space="preserve"> АТС-ның транзиттік уақытын есепке алу үшін пайдаланылады, ол ақпараттың бақылау </w:t>
      </w:r>
      <w:r w:rsidR="003110F5" w:rsidRPr="00E83C8B">
        <w:rPr>
          <w:rStyle w:val="tlid-translation"/>
          <w:rFonts w:ascii="Times New Roman" w:hAnsi="Times New Roman" w:cs="Times New Roman"/>
          <w:sz w:val="28"/>
          <w:lang w:val="kk-KZ"/>
        </w:rPr>
        <w:t>пунктерінен</w:t>
      </w:r>
      <w:r w:rsidRPr="00E83C8B">
        <w:rPr>
          <w:rStyle w:val="tlid-translation"/>
          <w:rFonts w:ascii="Times New Roman" w:hAnsi="Times New Roman" w:cs="Times New Roman"/>
          <w:sz w:val="28"/>
          <w:lang w:val="kk-KZ"/>
        </w:rPr>
        <w:t xml:space="preserve"> онлайн-</w:t>
      </w:r>
      <w:r w:rsidR="003110F5" w:rsidRPr="00E83C8B">
        <w:rPr>
          <w:rStyle w:val="tlid-translation"/>
          <w:rFonts w:ascii="Times New Roman" w:hAnsi="Times New Roman" w:cs="Times New Roman"/>
          <w:sz w:val="28"/>
          <w:lang w:val="kk-KZ"/>
        </w:rPr>
        <w:t>режимге</w:t>
      </w:r>
      <w:r w:rsidRPr="00E83C8B">
        <w:rPr>
          <w:rStyle w:val="tlid-translation"/>
          <w:rFonts w:ascii="Times New Roman" w:hAnsi="Times New Roman" w:cs="Times New Roman"/>
          <w:sz w:val="28"/>
          <w:lang w:val="kk-KZ"/>
        </w:rPr>
        <w:t xml:space="preserve"> тасымалданады.</w:t>
      </w:r>
    </w:p>
    <w:p w:rsidR="003110F5" w:rsidRPr="00E83C8B" w:rsidRDefault="00B75FE3" w:rsidP="005D4152">
      <w:pPr>
        <w:spacing w:after="0" w:line="240" w:lineRule="auto"/>
        <w:ind w:firstLine="709"/>
        <w:jc w:val="both"/>
        <w:rPr>
          <w:rFonts w:ascii="Times New Roman" w:hAnsi="Times New Roman" w:cs="Times New Roman"/>
          <w:sz w:val="28"/>
          <w:lang w:val="kk-KZ"/>
        </w:rPr>
      </w:pPr>
      <w:r w:rsidRPr="00E83C8B">
        <w:rPr>
          <w:rStyle w:val="tlid-translation"/>
          <w:rFonts w:ascii="Times New Roman" w:hAnsi="Times New Roman" w:cs="Times New Roman"/>
          <w:sz w:val="28"/>
          <w:lang w:val="kk-KZ"/>
        </w:rPr>
        <w:t>Сондай-ақ, «АСТАНА-1» АЖ-нің транзиттік кіші жүйесі іске қосылды, ол шекарада бүкіл кеден процесін автоматтандырылған бақылауға мүмкіндік береді, тауарларды шығаруды бақылауға алдын-ала ақпарат беру сәтінен бастап.</w:t>
      </w:r>
    </w:p>
    <w:p w:rsidR="003110F5" w:rsidRPr="00E83C8B" w:rsidRDefault="00B75FE3" w:rsidP="005D4152">
      <w:pPr>
        <w:spacing w:after="0" w:line="240" w:lineRule="auto"/>
        <w:ind w:firstLine="709"/>
        <w:jc w:val="both"/>
        <w:rPr>
          <w:rFonts w:ascii="Times New Roman" w:hAnsi="Times New Roman" w:cs="Times New Roman"/>
          <w:sz w:val="28"/>
          <w:lang w:val="kk-KZ"/>
        </w:rPr>
      </w:pPr>
      <w:r w:rsidRPr="00E83C8B">
        <w:rPr>
          <w:rStyle w:val="tlid-translation"/>
          <w:rFonts w:ascii="Times New Roman" w:hAnsi="Times New Roman" w:cs="Times New Roman"/>
          <w:sz w:val="28"/>
          <w:lang w:val="kk-KZ"/>
        </w:rPr>
        <w:t>Жоғарыда аталған барлық іс-шаралар тауарлар мен көлік құралдарын шекарадағы бақылау пункттері арқылы жеделдетуге (жылдам) өтуге және транзиттік әлеуеттің артуына ықпал етеді.</w:t>
      </w:r>
    </w:p>
    <w:p w:rsidR="00B75FE3" w:rsidRPr="00E83C8B" w:rsidRDefault="00B75FE3" w:rsidP="005D4152">
      <w:pPr>
        <w:spacing w:after="0" w:line="240" w:lineRule="auto"/>
        <w:ind w:firstLine="709"/>
        <w:jc w:val="both"/>
        <w:rPr>
          <w:rStyle w:val="tlid-translation"/>
          <w:rFonts w:ascii="Times New Roman" w:hAnsi="Times New Roman" w:cs="Times New Roman"/>
          <w:sz w:val="28"/>
          <w:lang w:val="kk-KZ"/>
        </w:rPr>
      </w:pPr>
      <w:r w:rsidRPr="00E83C8B">
        <w:rPr>
          <w:rStyle w:val="tlid-translation"/>
          <w:rFonts w:ascii="Times New Roman" w:hAnsi="Times New Roman" w:cs="Times New Roman"/>
          <w:sz w:val="28"/>
          <w:lang w:val="kk-KZ"/>
        </w:rPr>
        <w:t>Нәтижесінде 2018 жылдың соңына қарай АТС-ді өткізу уақыты 58 минутты құрады (жоспар</w:t>
      </w:r>
      <w:r w:rsidR="003110F5" w:rsidRPr="00E83C8B">
        <w:rPr>
          <w:rStyle w:val="tlid-translation"/>
          <w:rFonts w:ascii="Times New Roman" w:hAnsi="Times New Roman" w:cs="Times New Roman"/>
          <w:sz w:val="28"/>
          <w:lang w:val="kk-KZ"/>
        </w:rPr>
        <w:t>мен</w:t>
      </w:r>
      <w:r w:rsidRPr="00E83C8B">
        <w:rPr>
          <w:rStyle w:val="tlid-translation"/>
          <w:rFonts w:ascii="Times New Roman" w:hAnsi="Times New Roman" w:cs="Times New Roman"/>
          <w:sz w:val="28"/>
          <w:lang w:val="kk-KZ"/>
        </w:rPr>
        <w:t xml:space="preserve"> - 58 минут).</w:t>
      </w:r>
    </w:p>
    <w:p w:rsidR="003110F5" w:rsidRPr="00E83C8B" w:rsidRDefault="003110F5" w:rsidP="005D4152">
      <w:pPr>
        <w:spacing w:after="0" w:line="240" w:lineRule="auto"/>
        <w:ind w:firstLine="709"/>
        <w:jc w:val="both"/>
        <w:rPr>
          <w:rStyle w:val="tlid-translation"/>
          <w:rFonts w:ascii="Times New Roman" w:hAnsi="Times New Roman" w:cs="Times New Roman"/>
          <w:sz w:val="28"/>
          <w:lang w:val="kk-KZ"/>
        </w:rPr>
      </w:pPr>
    </w:p>
    <w:p w:rsidR="00B75FE3" w:rsidRPr="00E83C8B" w:rsidRDefault="00B75FE3" w:rsidP="005D4152">
      <w:pPr>
        <w:pBdr>
          <w:bottom w:val="single" w:sz="4" w:space="0" w:color="FFFFFF"/>
        </w:pBdr>
        <w:tabs>
          <w:tab w:val="left" w:pos="8931"/>
        </w:tabs>
        <w:spacing w:after="0" w:line="240" w:lineRule="auto"/>
        <w:ind w:firstLine="709"/>
        <w:jc w:val="both"/>
        <w:rPr>
          <w:rFonts w:ascii="Times New Roman" w:hAnsi="Times New Roman"/>
          <w:b/>
          <w:bCs/>
          <w:i/>
          <w:sz w:val="28"/>
          <w:szCs w:val="28"/>
          <w:lang w:val="kk-KZ"/>
        </w:rPr>
      </w:pPr>
      <w:r w:rsidRPr="00E83C8B">
        <w:rPr>
          <w:rFonts w:ascii="Times New Roman" w:hAnsi="Times New Roman"/>
          <w:b/>
          <w:i/>
          <w:color w:val="000000"/>
          <w:sz w:val="28"/>
          <w:szCs w:val="28"/>
          <w:lang w:val="kk-KZ"/>
        </w:rPr>
        <w:t>«</w:t>
      </w:r>
      <w:r w:rsidR="002E37BE" w:rsidRPr="00E83C8B">
        <w:rPr>
          <w:rFonts w:ascii="Times New Roman" w:hAnsi="Times New Roman"/>
          <w:b/>
          <w:i/>
          <w:sz w:val="28"/>
          <w:szCs w:val="28"/>
          <w:lang w:val="kk-KZ"/>
        </w:rPr>
        <w:t>Салық міндеттемелерін сақтау уақытын қысқарту</w:t>
      </w:r>
      <w:r w:rsidRPr="00E83C8B">
        <w:rPr>
          <w:rFonts w:ascii="Times New Roman" w:hAnsi="Times New Roman"/>
          <w:b/>
          <w:bCs/>
          <w:i/>
          <w:sz w:val="28"/>
          <w:szCs w:val="28"/>
          <w:lang w:val="kk-KZ"/>
        </w:rPr>
        <w:t xml:space="preserve">» </w:t>
      </w:r>
      <w:r w:rsidR="002E37BE" w:rsidRPr="00E83C8B">
        <w:rPr>
          <w:rFonts w:ascii="Times New Roman" w:hAnsi="Times New Roman"/>
          <w:b/>
          <w:bCs/>
          <w:i/>
          <w:sz w:val="28"/>
          <w:szCs w:val="28"/>
          <w:lang w:val="kk-KZ"/>
        </w:rPr>
        <w:t xml:space="preserve">нысаналы индикатор </w:t>
      </w:r>
      <w:r w:rsidRPr="00E83C8B">
        <w:rPr>
          <w:rFonts w:ascii="Times New Roman" w:hAnsi="Times New Roman"/>
          <w:bCs/>
          <w:sz w:val="28"/>
          <w:szCs w:val="28"/>
          <w:lang w:val="kk-KZ"/>
        </w:rPr>
        <w:t>(</w:t>
      </w:r>
      <w:r w:rsidR="002E37BE" w:rsidRPr="00E83C8B">
        <w:rPr>
          <w:rFonts w:ascii="Times New Roman" w:hAnsi="Times New Roman"/>
          <w:bCs/>
          <w:sz w:val="28"/>
          <w:szCs w:val="28"/>
          <w:lang w:val="kk-KZ"/>
        </w:rPr>
        <w:t>орындалуда</w:t>
      </w:r>
      <w:r w:rsidRPr="00E83C8B">
        <w:rPr>
          <w:rFonts w:ascii="Times New Roman" w:hAnsi="Times New Roman"/>
          <w:bCs/>
          <w:sz w:val="28"/>
          <w:szCs w:val="28"/>
          <w:lang w:val="kk-KZ"/>
        </w:rPr>
        <w:t>).</w:t>
      </w:r>
    </w:p>
    <w:p w:rsidR="00DC1877" w:rsidRPr="00E83C8B" w:rsidRDefault="00DC1877" w:rsidP="00F83C57">
      <w:pPr>
        <w:spacing w:after="0" w:line="240" w:lineRule="auto"/>
        <w:ind w:firstLine="709"/>
        <w:jc w:val="both"/>
        <w:rPr>
          <w:rFonts w:ascii="Times New Roman" w:hAnsi="Times New Roman" w:cs="Times New Roman"/>
          <w:sz w:val="28"/>
          <w:szCs w:val="28"/>
          <w:lang w:val="kk-KZ"/>
        </w:rPr>
      </w:pPr>
      <w:r w:rsidRPr="00E83C8B">
        <w:rPr>
          <w:rFonts w:ascii="Times New Roman" w:hAnsi="Times New Roman" w:cs="Times New Roman"/>
          <w:sz w:val="28"/>
          <w:szCs w:val="28"/>
          <w:lang w:val="kk-KZ"/>
        </w:rPr>
        <w:t xml:space="preserve">Қазіргі уақытта бұл нысаналы индикатор </w:t>
      </w:r>
      <w:r w:rsidR="00F83C57" w:rsidRPr="00E83C8B">
        <w:rPr>
          <w:rFonts w:ascii="Times New Roman" w:hAnsi="Times New Roman" w:cs="Times New Roman"/>
          <w:sz w:val="28"/>
          <w:szCs w:val="28"/>
          <w:lang w:val="kk-KZ"/>
        </w:rPr>
        <w:t xml:space="preserve">хронометраж арқылы анықталады, </w:t>
      </w:r>
      <w:r w:rsidRPr="00E83C8B">
        <w:rPr>
          <w:rFonts w:ascii="Times New Roman" w:hAnsi="Times New Roman" w:cs="Times New Roman"/>
          <w:sz w:val="28"/>
          <w:szCs w:val="28"/>
          <w:lang w:val="kk-KZ"/>
        </w:rPr>
        <w:t xml:space="preserve">қаржы жылы аяқталғаннан және </w:t>
      </w:r>
      <w:r w:rsidRPr="00E83C8B">
        <w:rPr>
          <w:rStyle w:val="tlid-translation"/>
          <w:rFonts w:ascii="Times New Roman" w:hAnsi="Times New Roman" w:cs="Times New Roman"/>
          <w:sz w:val="28"/>
          <w:szCs w:val="28"/>
          <w:lang w:val="kk-KZ"/>
        </w:rPr>
        <w:t xml:space="preserve">жыл сайынғы салық есептілігін тапсырғаннан кейін </w:t>
      </w:r>
      <w:r w:rsidR="00F83C57" w:rsidRPr="00E83C8B">
        <w:rPr>
          <w:rStyle w:val="tlid-translation"/>
          <w:rFonts w:ascii="Times New Roman" w:hAnsi="Times New Roman" w:cs="Times New Roman"/>
          <w:sz w:val="28"/>
          <w:szCs w:val="28"/>
          <w:lang w:val="kk-KZ"/>
        </w:rPr>
        <w:t>ағымдағы жылдың наурыз айында жоспарлануда.</w:t>
      </w:r>
    </w:p>
    <w:p w:rsidR="00DC1877" w:rsidRPr="00E83C8B" w:rsidRDefault="00B75FE3" w:rsidP="005D4152">
      <w:pPr>
        <w:spacing w:after="0" w:line="240" w:lineRule="auto"/>
        <w:ind w:firstLine="709"/>
        <w:jc w:val="both"/>
        <w:rPr>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 xml:space="preserve">Бұдан басқа, 2007 жылдан бастап бұл көрсеткіш Қазақстанның Салық төлеушілер Ассоциациясы өткізетін салық төлеушілердің пікірін тәуелсіз зерттеудің бөлігі ретінде бағаланғанын атап өткен жөн. Сонымен қатар, социологиялық зерттеулер жүргізу үшін </w:t>
      </w:r>
      <w:r w:rsidR="00F83C57" w:rsidRPr="00E83C8B">
        <w:rPr>
          <w:rStyle w:val="tlid-translation"/>
          <w:rFonts w:ascii="Times New Roman" w:hAnsi="Times New Roman" w:cs="Times New Roman"/>
          <w:sz w:val="28"/>
          <w:szCs w:val="28"/>
          <w:lang w:val="kk-KZ"/>
        </w:rPr>
        <w:t xml:space="preserve">бюджетте </w:t>
      </w:r>
      <w:r w:rsidRPr="00E83C8B">
        <w:rPr>
          <w:rStyle w:val="tlid-translation"/>
          <w:rFonts w:ascii="Times New Roman" w:hAnsi="Times New Roman" w:cs="Times New Roman"/>
          <w:sz w:val="28"/>
          <w:szCs w:val="28"/>
          <w:lang w:val="kk-KZ"/>
        </w:rPr>
        <w:t xml:space="preserve">қаржы ресурстары </w:t>
      </w:r>
      <w:r w:rsidR="00F83C57" w:rsidRPr="00E83C8B">
        <w:rPr>
          <w:rStyle w:val="tlid-translation"/>
          <w:rFonts w:ascii="Times New Roman" w:hAnsi="Times New Roman" w:cs="Times New Roman"/>
          <w:sz w:val="28"/>
          <w:szCs w:val="28"/>
          <w:lang w:val="kk-KZ"/>
        </w:rPr>
        <w:t>есепке алынбаған</w:t>
      </w:r>
      <w:r w:rsidRPr="00E83C8B">
        <w:rPr>
          <w:rStyle w:val="tlid-translation"/>
          <w:rFonts w:ascii="Times New Roman" w:hAnsi="Times New Roman" w:cs="Times New Roman"/>
          <w:sz w:val="28"/>
          <w:szCs w:val="28"/>
          <w:lang w:val="kk-KZ"/>
        </w:rPr>
        <w:t>. 2018 жылдан бастап Қазақстанның Салық төлеушілер Ассоциациясының әлеуметтік сауалнамасы жүргізілмеген.</w:t>
      </w:r>
    </w:p>
    <w:p w:rsidR="00B75FE3" w:rsidRPr="00E83C8B" w:rsidRDefault="00B75FE3" w:rsidP="005D4152">
      <w:pPr>
        <w:spacing w:after="0" w:line="240" w:lineRule="auto"/>
        <w:ind w:firstLine="709"/>
        <w:jc w:val="both"/>
        <w:rPr>
          <w:rStyle w:val="tlid-translation"/>
          <w:rFonts w:ascii="Times New Roman" w:hAnsi="Times New Roman" w:cs="Times New Roman"/>
          <w:sz w:val="28"/>
          <w:szCs w:val="28"/>
          <w:lang w:val="kk-KZ"/>
        </w:rPr>
      </w:pPr>
      <w:r w:rsidRPr="00E83C8B">
        <w:rPr>
          <w:rStyle w:val="tlid-translation"/>
          <w:rFonts w:ascii="Times New Roman" w:hAnsi="Times New Roman" w:cs="Times New Roman"/>
          <w:sz w:val="28"/>
          <w:szCs w:val="28"/>
          <w:lang w:val="kk-KZ"/>
        </w:rPr>
        <w:t>Сонымен бірге, қазіргі уақытта мемлекеттік органдар қызметінің сапасы бойынша сауал</w:t>
      </w:r>
      <w:r w:rsidR="00350347" w:rsidRPr="00E83C8B">
        <w:rPr>
          <w:rStyle w:val="tlid-translation"/>
          <w:rFonts w:ascii="Times New Roman" w:hAnsi="Times New Roman" w:cs="Times New Roman"/>
          <w:sz w:val="28"/>
          <w:szCs w:val="28"/>
          <w:lang w:val="kk-KZ"/>
        </w:rPr>
        <w:t xml:space="preserve">нама жүргізу Мемлекеттік қызмет </w:t>
      </w:r>
      <w:r w:rsidRPr="00E83C8B">
        <w:rPr>
          <w:rStyle w:val="tlid-translation"/>
          <w:rFonts w:ascii="Times New Roman" w:hAnsi="Times New Roman" w:cs="Times New Roman"/>
          <w:sz w:val="28"/>
          <w:szCs w:val="28"/>
          <w:lang w:val="kk-KZ"/>
        </w:rPr>
        <w:t xml:space="preserve">істері және сыбайлас жемқорлыққа қарсы іс-қимыл агенттігінің өтініші бойынша орталықтандырылған түрде жүргізіледі. Онда әрбір мемлекеттік органның тек бір немесе екі қызметі қамтылады, ал бұл </w:t>
      </w:r>
      <w:r w:rsidR="00350347" w:rsidRPr="00E83C8B">
        <w:rPr>
          <w:rStyle w:val="tlid-translation"/>
          <w:rFonts w:ascii="Times New Roman" w:hAnsi="Times New Roman" w:cs="Times New Roman"/>
          <w:sz w:val="28"/>
          <w:szCs w:val="28"/>
          <w:lang w:val="kk-KZ"/>
        </w:rPr>
        <w:t>индикатор есепке</w:t>
      </w:r>
      <w:r w:rsidRPr="00E83C8B">
        <w:rPr>
          <w:rStyle w:val="tlid-translation"/>
          <w:rFonts w:ascii="Times New Roman" w:hAnsi="Times New Roman" w:cs="Times New Roman"/>
          <w:sz w:val="28"/>
          <w:szCs w:val="28"/>
          <w:lang w:val="kk-KZ"/>
        </w:rPr>
        <w:t xml:space="preserve"> жазылмайды.</w:t>
      </w:r>
    </w:p>
    <w:p w:rsidR="002E37BE" w:rsidRPr="00E83C8B" w:rsidRDefault="002E37BE" w:rsidP="005D4152">
      <w:pPr>
        <w:pStyle w:val="a5"/>
        <w:ind w:firstLine="709"/>
        <w:jc w:val="both"/>
        <w:rPr>
          <w:b/>
          <w:i/>
          <w:color w:val="auto"/>
          <w:sz w:val="28"/>
          <w:szCs w:val="28"/>
          <w:lang w:val="kk-KZ"/>
        </w:rPr>
      </w:pPr>
    </w:p>
    <w:p w:rsidR="00B75FE3" w:rsidRPr="00E83C8B" w:rsidRDefault="00B75FE3" w:rsidP="005D4152">
      <w:pPr>
        <w:pStyle w:val="a5"/>
        <w:ind w:firstLine="709"/>
        <w:jc w:val="both"/>
        <w:rPr>
          <w:color w:val="auto"/>
          <w:sz w:val="28"/>
          <w:szCs w:val="28"/>
          <w:lang w:val="kk-KZ"/>
        </w:rPr>
      </w:pPr>
      <w:r w:rsidRPr="00E83C8B">
        <w:rPr>
          <w:b/>
          <w:i/>
          <w:color w:val="auto"/>
          <w:sz w:val="28"/>
          <w:szCs w:val="28"/>
          <w:lang w:val="kk-KZ"/>
        </w:rPr>
        <w:t>«</w:t>
      </w:r>
      <w:r w:rsidR="002E37BE" w:rsidRPr="00E83C8B">
        <w:rPr>
          <w:b/>
          <w:i/>
          <w:color w:val="auto"/>
          <w:sz w:val="28"/>
          <w:szCs w:val="28"/>
          <w:lang w:val="kk-KZ"/>
        </w:rPr>
        <w:t>Мемлекеттік кірістер органдарының мемлекеттік қы</w:t>
      </w:r>
      <w:r w:rsidR="00404C72">
        <w:rPr>
          <w:b/>
          <w:i/>
          <w:color w:val="auto"/>
          <w:sz w:val="28"/>
          <w:szCs w:val="28"/>
          <w:lang w:val="kk-KZ"/>
        </w:rPr>
        <w:t>зметтерімен қоғамның қанағаттан</w:t>
      </w:r>
      <w:r w:rsidR="002E37BE" w:rsidRPr="00E83C8B">
        <w:rPr>
          <w:b/>
          <w:i/>
          <w:color w:val="auto"/>
          <w:sz w:val="28"/>
          <w:szCs w:val="28"/>
          <w:lang w:val="kk-KZ"/>
        </w:rPr>
        <w:t>дырылуы</w:t>
      </w:r>
      <w:r w:rsidRPr="00E83C8B">
        <w:rPr>
          <w:b/>
          <w:i/>
          <w:color w:val="auto"/>
          <w:sz w:val="28"/>
          <w:szCs w:val="28"/>
          <w:lang w:val="kk-KZ"/>
        </w:rPr>
        <w:t>»</w:t>
      </w:r>
      <w:r w:rsidRPr="00E83C8B">
        <w:rPr>
          <w:color w:val="auto"/>
          <w:sz w:val="28"/>
          <w:szCs w:val="28"/>
          <w:lang w:val="kk-KZ"/>
        </w:rPr>
        <w:t xml:space="preserve"> </w:t>
      </w:r>
      <w:r w:rsidR="002E37BE" w:rsidRPr="00E83C8B">
        <w:rPr>
          <w:b/>
          <w:i/>
          <w:color w:val="auto"/>
          <w:sz w:val="28"/>
          <w:szCs w:val="28"/>
          <w:lang w:val="kk-KZ"/>
        </w:rPr>
        <w:t>нысаналы индикатор</w:t>
      </w:r>
      <w:r w:rsidR="00BD5850" w:rsidRPr="00E83C8B">
        <w:rPr>
          <w:b/>
          <w:i/>
          <w:color w:val="auto"/>
          <w:sz w:val="28"/>
          <w:szCs w:val="28"/>
          <w:lang w:val="kk-KZ"/>
        </w:rPr>
        <w:t>ы</w:t>
      </w:r>
      <w:r w:rsidR="002E37BE" w:rsidRPr="00E83C8B">
        <w:rPr>
          <w:color w:val="auto"/>
          <w:sz w:val="28"/>
          <w:szCs w:val="28"/>
          <w:lang w:val="kk-KZ"/>
        </w:rPr>
        <w:t xml:space="preserve"> </w:t>
      </w:r>
      <w:r w:rsidRPr="00E83C8B">
        <w:rPr>
          <w:color w:val="auto"/>
          <w:sz w:val="28"/>
          <w:szCs w:val="28"/>
          <w:lang w:val="kk-KZ"/>
        </w:rPr>
        <w:t>(</w:t>
      </w:r>
      <w:r w:rsidR="002E37BE" w:rsidRPr="00E83C8B">
        <w:rPr>
          <w:color w:val="auto"/>
          <w:sz w:val="28"/>
          <w:szCs w:val="28"/>
          <w:lang w:val="kk-KZ"/>
        </w:rPr>
        <w:t>орындалды</w:t>
      </w:r>
      <w:r w:rsidRPr="00E83C8B">
        <w:rPr>
          <w:color w:val="auto"/>
          <w:sz w:val="28"/>
          <w:szCs w:val="28"/>
          <w:lang w:val="kk-KZ"/>
        </w:rPr>
        <w:t>).</w:t>
      </w:r>
    </w:p>
    <w:p w:rsidR="00404C72" w:rsidRPr="00404C72" w:rsidRDefault="00404C72" w:rsidP="00404C72">
      <w:pPr>
        <w:pBdr>
          <w:bottom w:val="single" w:sz="4" w:space="0" w:color="FFFFFF"/>
        </w:pBdr>
        <w:tabs>
          <w:tab w:val="left" w:pos="8931"/>
        </w:tabs>
        <w:spacing w:after="0"/>
        <w:ind w:firstLine="709"/>
        <w:jc w:val="both"/>
        <w:rPr>
          <w:rFonts w:ascii="Times New Roman" w:hAnsi="Times New Roman"/>
          <w:bCs/>
          <w:sz w:val="28"/>
          <w:szCs w:val="28"/>
          <w:lang w:val="kk-KZ"/>
        </w:rPr>
      </w:pPr>
      <w:r w:rsidRPr="00404C72">
        <w:rPr>
          <w:rFonts w:ascii="Times New Roman" w:hAnsi="Times New Roman"/>
          <w:bCs/>
          <w:sz w:val="28"/>
          <w:szCs w:val="28"/>
          <w:lang w:val="kk-KZ"/>
        </w:rPr>
        <w:t>Комитет мемлекеттік қызметтердің сапасын арттыру бойынша үнемі жұмыс жасалуда, сондай-ақ қолданыстағы нормативтер мен нормативтік актілерді жүйелі түрде жаңартылып отырады.</w:t>
      </w:r>
    </w:p>
    <w:p w:rsidR="00404C72" w:rsidRPr="00404C72" w:rsidRDefault="00404C72" w:rsidP="00404C72">
      <w:pPr>
        <w:pBdr>
          <w:bottom w:val="single" w:sz="4" w:space="0" w:color="FFFFFF"/>
        </w:pBdr>
        <w:tabs>
          <w:tab w:val="left" w:pos="8931"/>
        </w:tabs>
        <w:spacing w:after="0"/>
        <w:ind w:firstLine="709"/>
        <w:jc w:val="both"/>
        <w:rPr>
          <w:rFonts w:ascii="Times New Roman" w:hAnsi="Times New Roman"/>
          <w:bCs/>
          <w:sz w:val="28"/>
          <w:szCs w:val="28"/>
          <w:lang w:val="kk-KZ"/>
        </w:rPr>
      </w:pPr>
      <w:r w:rsidRPr="00404C72">
        <w:rPr>
          <w:rFonts w:ascii="Times New Roman" w:hAnsi="Times New Roman"/>
          <w:bCs/>
          <w:sz w:val="28"/>
          <w:szCs w:val="28"/>
          <w:lang w:val="kk-KZ"/>
        </w:rPr>
        <w:lastRenderedPageBreak/>
        <w:t>Салық төлеушілер мен сыртқы экономикалық қызметке қатысушыларға қызметтер алудың және салықтық және кедендік міндеттемелерді орындаудың баламалы тәсілдерімен қамтамасыз ету мақсатында қызметтерді электрондық форматқа ауыстыру бойынша тұрақты жұмыс жүргізілуде.</w:t>
      </w:r>
    </w:p>
    <w:p w:rsidR="00404C72" w:rsidRDefault="00404C72" w:rsidP="00404C72">
      <w:pPr>
        <w:pBdr>
          <w:bottom w:val="single" w:sz="4" w:space="0" w:color="FFFFFF"/>
        </w:pBdr>
        <w:tabs>
          <w:tab w:val="left" w:pos="8931"/>
        </w:tabs>
        <w:spacing w:after="0"/>
        <w:ind w:firstLine="709"/>
        <w:jc w:val="both"/>
        <w:rPr>
          <w:rFonts w:ascii="Times New Roman" w:hAnsi="Times New Roman"/>
          <w:bCs/>
          <w:sz w:val="28"/>
          <w:szCs w:val="28"/>
          <w:lang w:val="kk-KZ"/>
        </w:rPr>
      </w:pPr>
      <w:r w:rsidRPr="00404C72">
        <w:rPr>
          <w:rFonts w:ascii="Times New Roman" w:hAnsi="Times New Roman"/>
          <w:bCs/>
          <w:sz w:val="28"/>
          <w:szCs w:val="28"/>
          <w:lang w:val="kk-KZ"/>
        </w:rPr>
        <w:t>2018 жылдың қорытындысы бойынша мемлекеттік кірістер органдары жалпы алғанда 21,5 млн. қызмет көрсетті, оның ішінде 20</w:t>
      </w:r>
      <w:r w:rsidR="00F54078">
        <w:rPr>
          <w:rFonts w:ascii="Times New Roman" w:hAnsi="Times New Roman"/>
          <w:bCs/>
          <w:sz w:val="28"/>
          <w:szCs w:val="28"/>
          <w:lang w:val="kk-KZ"/>
        </w:rPr>
        <w:t>,1</w:t>
      </w:r>
      <w:r w:rsidRPr="00404C72">
        <w:rPr>
          <w:rFonts w:ascii="Times New Roman" w:hAnsi="Times New Roman"/>
          <w:bCs/>
          <w:sz w:val="28"/>
          <w:szCs w:val="28"/>
          <w:lang w:val="kk-KZ"/>
        </w:rPr>
        <w:t xml:space="preserve"> млн. электронды түрде, ал 44 мемлекеттік қызметтің (немесе 68,2%) автоматтандырылған болды.</w:t>
      </w:r>
    </w:p>
    <w:p w:rsidR="00404C72" w:rsidRDefault="00404C72" w:rsidP="00404C72">
      <w:pPr>
        <w:pBdr>
          <w:bottom w:val="single" w:sz="4" w:space="0" w:color="FFFFFF"/>
        </w:pBdr>
        <w:tabs>
          <w:tab w:val="left" w:pos="8931"/>
        </w:tabs>
        <w:spacing w:after="0"/>
        <w:ind w:firstLine="709"/>
        <w:jc w:val="both"/>
        <w:rPr>
          <w:rFonts w:eastAsia="Times New Roman"/>
          <w:lang w:val="kk-KZ"/>
        </w:rPr>
      </w:pPr>
      <w:r w:rsidRPr="00404C72">
        <w:rPr>
          <w:rFonts w:ascii="Times New Roman" w:hAnsi="Times New Roman"/>
          <w:sz w:val="28"/>
          <w:szCs w:val="28"/>
          <w:lang w:val="kk-KZ"/>
        </w:rPr>
        <w:t>Комитеттің сайтында салықтарды есептеуге және төлеуге, тіркелу деректерін қарауға, қолданыстағы борыш туралы ақпарат алуға мүмкіндік беретін түрлі электрондық қызметтер орналастырылған.</w:t>
      </w:r>
    </w:p>
    <w:p w:rsidR="00404C72" w:rsidRDefault="00404C72" w:rsidP="00404C72">
      <w:pPr>
        <w:pBdr>
          <w:bottom w:val="single" w:sz="4" w:space="0" w:color="FFFFFF"/>
        </w:pBdr>
        <w:tabs>
          <w:tab w:val="left" w:pos="8931"/>
        </w:tabs>
        <w:spacing w:after="0"/>
        <w:ind w:firstLine="709"/>
        <w:jc w:val="both"/>
        <w:rPr>
          <w:rFonts w:ascii="Times New Roman" w:hAnsi="Times New Roman"/>
          <w:sz w:val="28"/>
          <w:szCs w:val="28"/>
          <w:lang w:val="kk-KZ"/>
        </w:rPr>
      </w:pPr>
      <w:r w:rsidRPr="00404C72">
        <w:rPr>
          <w:rFonts w:ascii="Times New Roman" w:hAnsi="Times New Roman"/>
          <w:sz w:val="28"/>
          <w:szCs w:val="28"/>
          <w:lang w:val="kk-KZ"/>
        </w:rPr>
        <w:t>Сонымен бірге, салық төлеушілер мен сыртқы экономикалық қызметке қатысушылар салық және кедендік әкімшілендіру, Комитеттің бақылау функциялары бойынша көптеген мәселелерге ие. Осыған байланысты Байланыс-орталығын құру жұмыстары жүргізілуде.</w:t>
      </w:r>
    </w:p>
    <w:p w:rsidR="00404C72" w:rsidRDefault="00404C72" w:rsidP="00404C72">
      <w:pPr>
        <w:pBdr>
          <w:bottom w:val="single" w:sz="4" w:space="0" w:color="FFFFFF"/>
        </w:pBdr>
        <w:tabs>
          <w:tab w:val="left" w:pos="8931"/>
        </w:tabs>
        <w:spacing w:after="0"/>
        <w:ind w:firstLine="709"/>
        <w:jc w:val="both"/>
        <w:rPr>
          <w:rFonts w:ascii="Times New Roman" w:hAnsi="Times New Roman"/>
          <w:sz w:val="28"/>
          <w:szCs w:val="28"/>
          <w:lang w:val="kk-KZ"/>
        </w:rPr>
      </w:pPr>
      <w:r w:rsidRPr="00404C72">
        <w:rPr>
          <w:rStyle w:val="tlid-translation"/>
          <w:rFonts w:eastAsia="Times New Roman"/>
          <w:lang w:val="kk-KZ"/>
        </w:rPr>
        <w:t> </w:t>
      </w:r>
      <w:r w:rsidRPr="00404C72">
        <w:rPr>
          <w:rFonts w:ascii="Times New Roman" w:hAnsi="Times New Roman"/>
          <w:sz w:val="28"/>
          <w:szCs w:val="28"/>
          <w:lang w:val="kk-KZ"/>
        </w:rPr>
        <w:t xml:space="preserve">Мемлекеттік қызметтерді алу процедураларын оңтайландыру және жеңілдету мақсатында Комитет 2016 жылдың 1 сәуірінен бастап «Тіркеуден тыс жерде мемлекеттік қызметтерді көрсету» пилоттық жобасы іске қосылды - қызмет алушыны тіркеу орнына міндетті емес, Алушы кез келген мемлекеттік табыс органында қызметтерді алу мүмкіндігіне ие. </w:t>
      </w:r>
      <w:proofErr w:type="spellStart"/>
      <w:r w:rsidRPr="00404C72">
        <w:rPr>
          <w:rFonts w:ascii="Times New Roman" w:hAnsi="Times New Roman"/>
          <w:sz w:val="28"/>
          <w:szCs w:val="28"/>
        </w:rPr>
        <w:t>Пилоттық</w:t>
      </w:r>
      <w:proofErr w:type="spellEnd"/>
      <w:r w:rsidRPr="00404C72">
        <w:rPr>
          <w:rFonts w:ascii="Times New Roman" w:hAnsi="Times New Roman"/>
          <w:sz w:val="28"/>
          <w:szCs w:val="28"/>
        </w:rPr>
        <w:t xml:space="preserve"> </w:t>
      </w:r>
      <w:proofErr w:type="spellStart"/>
      <w:r w:rsidRPr="00404C72">
        <w:rPr>
          <w:rFonts w:ascii="Times New Roman" w:hAnsi="Times New Roman"/>
          <w:sz w:val="28"/>
          <w:szCs w:val="28"/>
        </w:rPr>
        <w:t>жобаны</w:t>
      </w:r>
      <w:proofErr w:type="spellEnd"/>
      <w:r w:rsidRPr="00404C72">
        <w:rPr>
          <w:rFonts w:ascii="Times New Roman" w:hAnsi="Times New Roman"/>
          <w:sz w:val="28"/>
          <w:szCs w:val="28"/>
        </w:rPr>
        <w:t xml:space="preserve"> </w:t>
      </w:r>
      <w:proofErr w:type="spellStart"/>
      <w:r w:rsidRPr="00404C72">
        <w:rPr>
          <w:rFonts w:ascii="Times New Roman" w:hAnsi="Times New Roman"/>
          <w:sz w:val="28"/>
          <w:szCs w:val="28"/>
        </w:rPr>
        <w:t>жүзеге</w:t>
      </w:r>
      <w:proofErr w:type="spellEnd"/>
      <w:r w:rsidRPr="00404C72">
        <w:rPr>
          <w:rFonts w:ascii="Times New Roman" w:hAnsi="Times New Roman"/>
          <w:sz w:val="28"/>
          <w:szCs w:val="28"/>
        </w:rPr>
        <w:t xml:space="preserve"> </w:t>
      </w:r>
      <w:proofErr w:type="spellStart"/>
      <w:r w:rsidRPr="00404C72">
        <w:rPr>
          <w:rFonts w:ascii="Times New Roman" w:hAnsi="Times New Roman"/>
          <w:sz w:val="28"/>
          <w:szCs w:val="28"/>
        </w:rPr>
        <w:t>асыру</w:t>
      </w:r>
      <w:proofErr w:type="spellEnd"/>
      <w:r w:rsidRPr="00404C72">
        <w:rPr>
          <w:rFonts w:ascii="Times New Roman" w:hAnsi="Times New Roman"/>
          <w:sz w:val="28"/>
          <w:szCs w:val="28"/>
        </w:rPr>
        <w:t xml:space="preserve"> </w:t>
      </w:r>
      <w:proofErr w:type="spellStart"/>
      <w:r w:rsidRPr="00404C72">
        <w:rPr>
          <w:rFonts w:ascii="Times New Roman" w:hAnsi="Times New Roman"/>
          <w:sz w:val="28"/>
          <w:szCs w:val="28"/>
        </w:rPr>
        <w:t>барысында</w:t>
      </w:r>
      <w:proofErr w:type="spellEnd"/>
      <w:r w:rsidRPr="00404C72">
        <w:rPr>
          <w:rFonts w:ascii="Times New Roman" w:hAnsi="Times New Roman"/>
          <w:sz w:val="28"/>
          <w:szCs w:val="28"/>
        </w:rPr>
        <w:t xml:space="preserve"> 14 </w:t>
      </w:r>
      <w:proofErr w:type="spellStart"/>
      <w:r w:rsidRPr="00404C72">
        <w:rPr>
          <w:rFonts w:ascii="Times New Roman" w:hAnsi="Times New Roman"/>
          <w:sz w:val="28"/>
          <w:szCs w:val="28"/>
        </w:rPr>
        <w:t>мемлекеттік</w:t>
      </w:r>
      <w:proofErr w:type="spellEnd"/>
      <w:r w:rsidRPr="00404C72">
        <w:rPr>
          <w:rFonts w:ascii="Times New Roman" w:hAnsi="Times New Roman"/>
          <w:sz w:val="28"/>
          <w:szCs w:val="28"/>
        </w:rPr>
        <w:t xml:space="preserve"> </w:t>
      </w:r>
      <w:proofErr w:type="spellStart"/>
      <w:r w:rsidRPr="00404C72">
        <w:rPr>
          <w:rFonts w:ascii="Times New Roman" w:hAnsi="Times New Roman"/>
          <w:sz w:val="28"/>
          <w:szCs w:val="28"/>
        </w:rPr>
        <w:t>қызмет</w:t>
      </w:r>
      <w:proofErr w:type="spellEnd"/>
      <w:r w:rsidRPr="00404C72">
        <w:rPr>
          <w:rFonts w:ascii="Times New Roman" w:hAnsi="Times New Roman"/>
          <w:sz w:val="28"/>
          <w:szCs w:val="28"/>
        </w:rPr>
        <w:t xml:space="preserve"> </w:t>
      </w:r>
      <w:proofErr w:type="spellStart"/>
      <w:r w:rsidRPr="00404C72">
        <w:rPr>
          <w:rFonts w:ascii="Times New Roman" w:hAnsi="Times New Roman"/>
          <w:sz w:val="28"/>
          <w:szCs w:val="28"/>
        </w:rPr>
        <w:t>көрсетілді</w:t>
      </w:r>
      <w:proofErr w:type="spellEnd"/>
      <w:r w:rsidRPr="00404C72">
        <w:rPr>
          <w:rFonts w:ascii="Times New Roman" w:hAnsi="Times New Roman"/>
          <w:sz w:val="28"/>
          <w:szCs w:val="28"/>
        </w:rPr>
        <w:t xml:space="preserve">. 2018 </w:t>
      </w:r>
      <w:proofErr w:type="spellStart"/>
      <w:r w:rsidRPr="00404C72">
        <w:rPr>
          <w:rFonts w:ascii="Times New Roman" w:hAnsi="Times New Roman"/>
          <w:sz w:val="28"/>
          <w:szCs w:val="28"/>
        </w:rPr>
        <w:t>жылдың</w:t>
      </w:r>
      <w:proofErr w:type="spellEnd"/>
      <w:r w:rsidRPr="00404C72">
        <w:rPr>
          <w:rFonts w:ascii="Times New Roman" w:hAnsi="Times New Roman"/>
          <w:sz w:val="28"/>
          <w:szCs w:val="28"/>
        </w:rPr>
        <w:t xml:space="preserve"> 1 </w:t>
      </w:r>
      <w:proofErr w:type="spellStart"/>
      <w:r w:rsidRPr="00404C72">
        <w:rPr>
          <w:rFonts w:ascii="Times New Roman" w:hAnsi="Times New Roman"/>
          <w:sz w:val="28"/>
          <w:szCs w:val="28"/>
        </w:rPr>
        <w:t>қазанынан</w:t>
      </w:r>
      <w:proofErr w:type="spellEnd"/>
      <w:r w:rsidRPr="00404C72">
        <w:rPr>
          <w:rFonts w:ascii="Times New Roman" w:hAnsi="Times New Roman"/>
          <w:sz w:val="28"/>
          <w:szCs w:val="28"/>
        </w:rPr>
        <w:t xml:space="preserve"> </w:t>
      </w:r>
      <w:proofErr w:type="spellStart"/>
      <w:r w:rsidRPr="00404C72">
        <w:rPr>
          <w:rFonts w:ascii="Times New Roman" w:hAnsi="Times New Roman"/>
          <w:sz w:val="28"/>
          <w:szCs w:val="28"/>
        </w:rPr>
        <w:t>бастап</w:t>
      </w:r>
      <w:proofErr w:type="spellEnd"/>
      <w:r w:rsidRPr="00404C72">
        <w:rPr>
          <w:rFonts w:ascii="Times New Roman" w:hAnsi="Times New Roman"/>
          <w:sz w:val="28"/>
          <w:szCs w:val="28"/>
        </w:rPr>
        <w:t xml:space="preserve"> </w:t>
      </w:r>
      <w:proofErr w:type="spellStart"/>
      <w:r w:rsidRPr="00404C72">
        <w:rPr>
          <w:rFonts w:ascii="Times New Roman" w:hAnsi="Times New Roman"/>
          <w:sz w:val="28"/>
          <w:szCs w:val="28"/>
        </w:rPr>
        <w:t>республиканың</w:t>
      </w:r>
      <w:proofErr w:type="spellEnd"/>
      <w:r w:rsidRPr="00404C72">
        <w:rPr>
          <w:rFonts w:ascii="Times New Roman" w:hAnsi="Times New Roman"/>
          <w:sz w:val="28"/>
          <w:szCs w:val="28"/>
        </w:rPr>
        <w:t xml:space="preserve"> </w:t>
      </w:r>
      <w:proofErr w:type="spellStart"/>
      <w:r w:rsidRPr="00404C72">
        <w:rPr>
          <w:rFonts w:ascii="Times New Roman" w:hAnsi="Times New Roman"/>
          <w:sz w:val="28"/>
          <w:szCs w:val="28"/>
        </w:rPr>
        <w:t>барлық</w:t>
      </w:r>
      <w:proofErr w:type="spellEnd"/>
      <w:r w:rsidRPr="00404C72">
        <w:rPr>
          <w:rFonts w:ascii="Times New Roman" w:hAnsi="Times New Roman"/>
          <w:sz w:val="28"/>
          <w:szCs w:val="28"/>
        </w:rPr>
        <w:t xml:space="preserve"> 17 </w:t>
      </w:r>
      <w:proofErr w:type="spellStart"/>
      <w:r w:rsidRPr="00404C72">
        <w:rPr>
          <w:rFonts w:ascii="Times New Roman" w:hAnsi="Times New Roman"/>
          <w:sz w:val="28"/>
          <w:szCs w:val="28"/>
        </w:rPr>
        <w:t>аймағында</w:t>
      </w:r>
      <w:proofErr w:type="spellEnd"/>
      <w:r w:rsidRPr="00404C72">
        <w:rPr>
          <w:rFonts w:ascii="Times New Roman" w:hAnsi="Times New Roman"/>
          <w:sz w:val="28"/>
          <w:szCs w:val="28"/>
        </w:rPr>
        <w:t xml:space="preserve"> </w:t>
      </w:r>
      <w:proofErr w:type="spellStart"/>
      <w:r w:rsidRPr="00404C72">
        <w:rPr>
          <w:rFonts w:ascii="Times New Roman" w:hAnsi="Times New Roman"/>
          <w:sz w:val="28"/>
          <w:szCs w:val="28"/>
        </w:rPr>
        <w:t>пилоттық</w:t>
      </w:r>
      <w:proofErr w:type="spellEnd"/>
      <w:r w:rsidRPr="00404C72">
        <w:rPr>
          <w:rFonts w:ascii="Times New Roman" w:hAnsi="Times New Roman"/>
          <w:sz w:val="28"/>
          <w:szCs w:val="28"/>
        </w:rPr>
        <w:t xml:space="preserve"> </w:t>
      </w:r>
      <w:proofErr w:type="spellStart"/>
      <w:r w:rsidRPr="00404C72">
        <w:rPr>
          <w:rFonts w:ascii="Times New Roman" w:hAnsi="Times New Roman"/>
          <w:sz w:val="28"/>
          <w:szCs w:val="28"/>
        </w:rPr>
        <w:t>жоба</w:t>
      </w:r>
      <w:proofErr w:type="spellEnd"/>
      <w:r w:rsidRPr="00404C72">
        <w:rPr>
          <w:rFonts w:ascii="Times New Roman" w:hAnsi="Times New Roman"/>
          <w:sz w:val="28"/>
          <w:szCs w:val="28"/>
        </w:rPr>
        <w:t xml:space="preserve"> </w:t>
      </w:r>
      <w:proofErr w:type="spellStart"/>
      <w:r w:rsidRPr="00404C72">
        <w:rPr>
          <w:rFonts w:ascii="Times New Roman" w:hAnsi="Times New Roman"/>
          <w:sz w:val="28"/>
          <w:szCs w:val="28"/>
        </w:rPr>
        <w:t>іске</w:t>
      </w:r>
      <w:proofErr w:type="spellEnd"/>
      <w:r w:rsidRPr="00404C72">
        <w:rPr>
          <w:rFonts w:ascii="Times New Roman" w:hAnsi="Times New Roman"/>
          <w:sz w:val="28"/>
          <w:szCs w:val="28"/>
        </w:rPr>
        <w:t xml:space="preserve"> </w:t>
      </w:r>
      <w:proofErr w:type="spellStart"/>
      <w:r w:rsidRPr="00404C72">
        <w:rPr>
          <w:rFonts w:ascii="Times New Roman" w:hAnsi="Times New Roman"/>
          <w:sz w:val="28"/>
          <w:szCs w:val="28"/>
        </w:rPr>
        <w:t>қосылды.</w:t>
      </w:r>
      <w:proofErr w:type="spellEnd"/>
    </w:p>
    <w:p w:rsidR="00404C72" w:rsidRPr="00F54078" w:rsidRDefault="00404C72" w:rsidP="00404C72">
      <w:pPr>
        <w:pBdr>
          <w:bottom w:val="single" w:sz="4" w:space="0" w:color="FFFFFF"/>
        </w:pBdr>
        <w:tabs>
          <w:tab w:val="left" w:pos="8931"/>
        </w:tabs>
        <w:spacing w:after="0"/>
        <w:ind w:firstLine="709"/>
        <w:jc w:val="both"/>
        <w:rPr>
          <w:rFonts w:ascii="Times New Roman" w:hAnsi="Times New Roman"/>
          <w:sz w:val="28"/>
          <w:szCs w:val="28"/>
        </w:rPr>
      </w:pPr>
      <w:r w:rsidRPr="00F54078">
        <w:rPr>
          <w:rFonts w:ascii="Times New Roman" w:hAnsi="Times New Roman"/>
          <w:sz w:val="28"/>
          <w:szCs w:val="28"/>
          <w:lang w:val="kk-KZ"/>
        </w:rPr>
        <w:t xml:space="preserve">Кезектілікті төмендету және қызметтерді көрсету үшін жағдайларды жақсарту үшін ірі мемлекеттік кіріс бөлімдерінің қызметтерін көрсету орталықтары жұмысын кеңейтеді. </w:t>
      </w:r>
      <w:proofErr w:type="spellStart"/>
      <w:r w:rsidRPr="00F54078">
        <w:rPr>
          <w:rFonts w:ascii="Times New Roman" w:hAnsi="Times New Roman"/>
          <w:sz w:val="28"/>
          <w:szCs w:val="28"/>
        </w:rPr>
        <w:t>Жұмыс</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кестесі</w:t>
      </w:r>
      <w:proofErr w:type="spellEnd"/>
      <w:r w:rsidRPr="00F54078">
        <w:rPr>
          <w:rFonts w:ascii="Times New Roman" w:hAnsi="Times New Roman"/>
          <w:sz w:val="28"/>
          <w:szCs w:val="28"/>
        </w:rPr>
        <w:t xml:space="preserve"> 9.00-ден 20.00-ге дейін сырттай жұмыс кестесімен түскі үзіліссіз белгіленеді.</w:t>
      </w:r>
    </w:p>
    <w:p w:rsidR="00C152AF" w:rsidRPr="00404C72" w:rsidRDefault="00F54078" w:rsidP="00404C72">
      <w:pPr>
        <w:spacing w:after="0" w:line="240" w:lineRule="auto"/>
        <w:ind w:firstLine="709"/>
        <w:jc w:val="both"/>
        <w:rPr>
          <w:rStyle w:val="tlid-translation"/>
          <w:rFonts w:ascii="Times New Roman" w:hAnsi="Times New Roman"/>
          <w:sz w:val="28"/>
          <w:szCs w:val="28"/>
          <w:lang w:val="kk-KZ"/>
        </w:rPr>
      </w:pPr>
      <w:r w:rsidRPr="00F54078">
        <w:rPr>
          <w:rFonts w:ascii="Times New Roman" w:hAnsi="Times New Roman"/>
          <w:sz w:val="28"/>
          <w:szCs w:val="28"/>
        </w:rPr>
        <w:t xml:space="preserve">ҚСА </w:t>
      </w:r>
      <w:proofErr w:type="spellStart"/>
      <w:r w:rsidRPr="00F54078">
        <w:rPr>
          <w:rFonts w:ascii="Times New Roman" w:hAnsi="Times New Roman"/>
          <w:sz w:val="28"/>
          <w:szCs w:val="28"/>
        </w:rPr>
        <w:t>зерттеу</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орталығының</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өткізген</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мемлекеттік</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қызмет</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көрсету</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сапасына</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қоғамдық</w:t>
      </w:r>
      <w:proofErr w:type="spellEnd"/>
      <w:r w:rsidRPr="00F54078">
        <w:rPr>
          <w:rFonts w:ascii="Times New Roman" w:hAnsi="Times New Roman"/>
          <w:sz w:val="28"/>
          <w:szCs w:val="28"/>
        </w:rPr>
        <w:t xml:space="preserve"> мониторинг </w:t>
      </w:r>
      <w:proofErr w:type="spellStart"/>
      <w:r w:rsidRPr="00F54078">
        <w:rPr>
          <w:rFonts w:ascii="Times New Roman" w:hAnsi="Times New Roman"/>
          <w:sz w:val="28"/>
          <w:szCs w:val="28"/>
        </w:rPr>
        <w:t>жүргізу</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нәтижелері</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бойынша</w:t>
      </w:r>
      <w:proofErr w:type="spellEnd"/>
      <w:r w:rsidRPr="00F54078">
        <w:rPr>
          <w:rFonts w:ascii="Times New Roman" w:hAnsi="Times New Roman"/>
          <w:sz w:val="28"/>
          <w:szCs w:val="28"/>
        </w:rPr>
        <w:t xml:space="preserve"> Қ</w:t>
      </w:r>
      <w:proofErr w:type="gramStart"/>
      <w:r w:rsidRPr="00F54078">
        <w:rPr>
          <w:rFonts w:ascii="Times New Roman" w:hAnsi="Times New Roman"/>
          <w:sz w:val="28"/>
          <w:szCs w:val="28"/>
        </w:rPr>
        <w:t>Р</w:t>
      </w:r>
      <w:proofErr w:type="gramEnd"/>
      <w:r w:rsidRPr="00F54078">
        <w:rPr>
          <w:rFonts w:ascii="Times New Roman" w:hAnsi="Times New Roman"/>
          <w:sz w:val="28"/>
          <w:szCs w:val="28"/>
        </w:rPr>
        <w:t xml:space="preserve"> </w:t>
      </w:r>
      <w:proofErr w:type="spellStart"/>
      <w:r w:rsidRPr="00F54078">
        <w:rPr>
          <w:rFonts w:ascii="Times New Roman" w:hAnsi="Times New Roman"/>
          <w:sz w:val="28"/>
          <w:szCs w:val="28"/>
        </w:rPr>
        <w:t>Мемлекеттік</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қызмет</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істері</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және</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сыбайлас</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жемқорлыққа</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қарсы</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іс-қимыл</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агенттігінің</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тапсырысы</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бойынша</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Қазақстанның</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барлық</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өңірлерінде</w:t>
      </w:r>
      <w:proofErr w:type="spellEnd"/>
      <w:r w:rsidRPr="00F54078">
        <w:rPr>
          <w:rFonts w:ascii="Times New Roman" w:hAnsi="Times New Roman"/>
          <w:sz w:val="28"/>
          <w:szCs w:val="28"/>
        </w:rPr>
        <w:t xml:space="preserve"> 60 </w:t>
      </w:r>
      <w:proofErr w:type="spellStart"/>
      <w:r w:rsidRPr="00F54078">
        <w:rPr>
          <w:rFonts w:ascii="Times New Roman" w:hAnsi="Times New Roman"/>
          <w:sz w:val="28"/>
          <w:szCs w:val="28"/>
        </w:rPr>
        <w:t>мемлекеттік</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қызмет</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бойынша</w:t>
      </w:r>
      <w:proofErr w:type="spellEnd"/>
      <w:r w:rsidRPr="00F54078">
        <w:rPr>
          <w:rFonts w:ascii="Times New Roman" w:hAnsi="Times New Roman"/>
          <w:sz w:val="28"/>
          <w:szCs w:val="28"/>
        </w:rPr>
        <w:t xml:space="preserve"> 10 000 </w:t>
      </w:r>
      <w:proofErr w:type="spellStart"/>
      <w:r w:rsidRPr="00F54078">
        <w:rPr>
          <w:rFonts w:ascii="Times New Roman" w:hAnsi="Times New Roman"/>
          <w:sz w:val="28"/>
          <w:szCs w:val="28"/>
        </w:rPr>
        <w:t>қызмет</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алушыларға</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сауалнама</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жүргізілді</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Мемлекеттік</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қызметтердің</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сапасына</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қанағаттану</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деңгейі</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орташа</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баллмен</w:t>
      </w:r>
      <w:proofErr w:type="spellEnd"/>
      <w:r w:rsidRPr="00F54078">
        <w:rPr>
          <w:rFonts w:ascii="Times New Roman" w:hAnsi="Times New Roman"/>
          <w:sz w:val="28"/>
          <w:szCs w:val="28"/>
        </w:rPr>
        <w:t xml:space="preserve"> (бес </w:t>
      </w:r>
      <w:proofErr w:type="spellStart"/>
      <w:r w:rsidRPr="00F54078">
        <w:rPr>
          <w:rFonts w:ascii="Times New Roman" w:hAnsi="Times New Roman"/>
          <w:sz w:val="28"/>
          <w:szCs w:val="28"/>
        </w:rPr>
        <w:t>баллдық</w:t>
      </w:r>
      <w:proofErr w:type="spellEnd"/>
      <w:r w:rsidRPr="00F54078">
        <w:rPr>
          <w:rFonts w:ascii="Times New Roman" w:hAnsi="Times New Roman"/>
          <w:sz w:val="28"/>
          <w:szCs w:val="28"/>
        </w:rPr>
        <w:t xml:space="preserve"> </w:t>
      </w:r>
      <w:proofErr w:type="spellStart"/>
      <w:proofErr w:type="gramStart"/>
      <w:r w:rsidRPr="00F54078">
        <w:rPr>
          <w:rFonts w:ascii="Times New Roman" w:hAnsi="Times New Roman"/>
          <w:sz w:val="28"/>
          <w:szCs w:val="28"/>
        </w:rPr>
        <w:t>ба</w:t>
      </w:r>
      <w:proofErr w:type="gramEnd"/>
      <w:r w:rsidRPr="00F54078">
        <w:rPr>
          <w:rFonts w:ascii="Times New Roman" w:hAnsi="Times New Roman"/>
          <w:sz w:val="28"/>
          <w:szCs w:val="28"/>
        </w:rPr>
        <w:t>ғалау</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шкаласы</w:t>
      </w:r>
      <w:proofErr w:type="spellEnd"/>
      <w:r w:rsidRPr="00F54078">
        <w:rPr>
          <w:rFonts w:ascii="Times New Roman" w:hAnsi="Times New Roman"/>
          <w:sz w:val="28"/>
          <w:szCs w:val="28"/>
        </w:rPr>
        <w:t xml:space="preserve">) </w:t>
      </w:r>
      <w:proofErr w:type="spellStart"/>
      <w:r w:rsidRPr="00F54078">
        <w:rPr>
          <w:rFonts w:ascii="Times New Roman" w:hAnsi="Times New Roman"/>
          <w:sz w:val="28"/>
          <w:szCs w:val="28"/>
        </w:rPr>
        <w:t>анықталды</w:t>
      </w:r>
      <w:proofErr w:type="spellEnd"/>
      <w:r w:rsidRPr="00F54078">
        <w:rPr>
          <w:rFonts w:ascii="Times New Roman" w:hAnsi="Times New Roman"/>
          <w:sz w:val="28"/>
          <w:szCs w:val="28"/>
        </w:rPr>
        <w:t>.</w:t>
      </w:r>
      <w:r>
        <w:rPr>
          <w:rFonts w:eastAsia="Times New Roman"/>
        </w:rPr>
        <w:br/>
      </w:r>
      <w:r w:rsidR="00404C72" w:rsidRPr="004F0EFB">
        <w:rPr>
          <w:rFonts w:ascii="Times New Roman" w:hAnsi="Times New Roman"/>
          <w:sz w:val="28"/>
          <w:szCs w:val="28"/>
        </w:rPr>
        <w:t xml:space="preserve">В результате, учитывая данные отчета САНДЖ, уровень удовлетворенности потребителей услугами КГД составил 93%, при плане 81%. </w:t>
      </w:r>
    </w:p>
    <w:p w:rsidR="00D01C81" w:rsidRPr="00E83C8B" w:rsidRDefault="00D01C81" w:rsidP="005D4152">
      <w:pPr>
        <w:spacing w:after="0" w:line="240" w:lineRule="auto"/>
        <w:ind w:firstLine="709"/>
        <w:jc w:val="both"/>
        <w:rPr>
          <w:rStyle w:val="tlid-translation"/>
          <w:rFonts w:ascii="Times New Roman" w:hAnsi="Times New Roman" w:cs="Times New Roman"/>
          <w:sz w:val="28"/>
          <w:szCs w:val="28"/>
          <w:lang w:val="kk-KZ"/>
        </w:rPr>
      </w:pPr>
      <w:bookmarkStart w:id="0" w:name="_GoBack"/>
      <w:bookmarkEnd w:id="0"/>
      <w:r w:rsidRPr="00E83C8B">
        <w:rPr>
          <w:rStyle w:val="tlid-translation"/>
          <w:rFonts w:ascii="Times New Roman" w:hAnsi="Times New Roman" w:cs="Times New Roman"/>
          <w:sz w:val="28"/>
          <w:szCs w:val="28"/>
          <w:lang w:val="kk-KZ"/>
        </w:rPr>
        <w:t>2018 жылы мемлекеттік қызмет сапасы туралы қоғамдық пікірге мониторинг жүргізу туралы есептің нәтижелерін зерттеуден кейін Комитет пайдаланатын есептеу әдісі:</w:t>
      </w:r>
    </w:p>
    <w:tbl>
      <w:tblPr>
        <w:tblW w:w="9371" w:type="dxa"/>
        <w:tblInd w:w="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984"/>
        <w:gridCol w:w="1985"/>
        <w:gridCol w:w="1385"/>
        <w:gridCol w:w="1166"/>
        <w:gridCol w:w="851"/>
      </w:tblGrid>
      <w:tr w:rsidR="00637073" w:rsidRPr="00E83C8B" w:rsidTr="00D821D3">
        <w:trPr>
          <w:trHeight w:val="315"/>
        </w:trPr>
        <w:tc>
          <w:tcPr>
            <w:tcW w:w="3984" w:type="dxa"/>
            <w:tcBorders>
              <w:top w:val="single" w:sz="4" w:space="0" w:color="auto"/>
              <w:left w:val="single" w:sz="4" w:space="0" w:color="auto"/>
              <w:bottom w:val="single" w:sz="4" w:space="0" w:color="auto"/>
              <w:right w:val="single" w:sz="4" w:space="0" w:color="auto"/>
              <w:tr2bl w:val="single" w:sz="4" w:space="0" w:color="auto"/>
            </w:tcBorders>
            <w:hideMark/>
          </w:tcPr>
          <w:p w:rsidR="00637073" w:rsidRPr="00E83C8B" w:rsidRDefault="00637073" w:rsidP="00D821D3">
            <w:pPr>
              <w:spacing w:after="0" w:line="240" w:lineRule="auto"/>
              <w:rPr>
                <w:rFonts w:ascii="Times New Roman" w:hAnsi="Times New Roman"/>
                <w:b/>
                <w:sz w:val="20"/>
                <w:szCs w:val="28"/>
                <w:lang w:val="kk-KZ"/>
              </w:rPr>
            </w:pPr>
            <w:r w:rsidRPr="00E83C8B">
              <w:rPr>
                <w:rFonts w:ascii="Times New Roman" w:hAnsi="Times New Roman"/>
                <w:b/>
                <w:sz w:val="20"/>
                <w:szCs w:val="28"/>
                <w:lang w:val="kk-KZ"/>
              </w:rPr>
              <w:lastRenderedPageBreak/>
              <w:t>Бағалау критерийлері</w:t>
            </w:r>
          </w:p>
          <w:p w:rsidR="00637073" w:rsidRPr="00E83C8B" w:rsidRDefault="00637073" w:rsidP="00637073">
            <w:pPr>
              <w:spacing w:after="0" w:line="240" w:lineRule="auto"/>
              <w:ind w:left="2034"/>
              <w:rPr>
                <w:rFonts w:ascii="Times New Roman" w:hAnsi="Times New Roman"/>
                <w:color w:val="000000"/>
                <w:sz w:val="20"/>
                <w:szCs w:val="28"/>
              </w:rPr>
            </w:pPr>
            <w:r w:rsidRPr="00E83C8B">
              <w:rPr>
                <w:rFonts w:ascii="Times New Roman" w:hAnsi="Times New Roman"/>
                <w:b/>
                <w:sz w:val="20"/>
                <w:szCs w:val="28"/>
              </w:rPr>
              <w:t xml:space="preserve">                                          </w:t>
            </w:r>
            <w:r w:rsidRPr="00E83C8B">
              <w:rPr>
                <w:rFonts w:ascii="Times New Roman" w:hAnsi="Times New Roman"/>
                <w:b/>
                <w:sz w:val="20"/>
                <w:szCs w:val="28"/>
                <w:lang w:val="kk-KZ"/>
              </w:rPr>
              <w:t>Қызметтер бойынша балл</w:t>
            </w:r>
            <w:r w:rsidRPr="00E83C8B">
              <w:rPr>
                <w:rFonts w:ascii="Times New Roman" w:hAnsi="Times New Roman"/>
                <w:b/>
                <w:sz w:val="20"/>
                <w:szCs w:val="28"/>
              </w:rPr>
              <w:t xml:space="preserve"> </w:t>
            </w:r>
          </w:p>
        </w:tc>
        <w:tc>
          <w:tcPr>
            <w:tcW w:w="1985" w:type="dxa"/>
            <w:tcBorders>
              <w:top w:val="single" w:sz="4" w:space="0" w:color="auto"/>
              <w:left w:val="single" w:sz="4" w:space="0" w:color="auto"/>
              <w:bottom w:val="single" w:sz="4" w:space="0" w:color="auto"/>
              <w:right w:val="single" w:sz="4" w:space="0" w:color="auto"/>
            </w:tcBorders>
            <w:noWrap/>
            <w:vAlign w:val="center"/>
          </w:tcPr>
          <w:p w:rsidR="00637073" w:rsidRPr="00E83C8B" w:rsidRDefault="00637073" w:rsidP="00637073">
            <w:pPr>
              <w:spacing w:after="0" w:line="240" w:lineRule="auto"/>
              <w:jc w:val="center"/>
              <w:rPr>
                <w:rFonts w:ascii="Times New Roman" w:hAnsi="Times New Roman"/>
                <w:b/>
                <w:color w:val="000000"/>
                <w:szCs w:val="28"/>
              </w:rPr>
            </w:pPr>
            <w:r w:rsidRPr="00E83C8B">
              <w:rPr>
                <w:rFonts w:ascii="Times New Roman" w:hAnsi="Times New Roman"/>
                <w:b/>
                <w:color w:val="000000"/>
                <w:szCs w:val="28"/>
                <w:lang w:val="kk-KZ"/>
              </w:rPr>
              <w:t>СТ тіркеу бойынша балл</w:t>
            </w:r>
          </w:p>
        </w:tc>
        <w:tc>
          <w:tcPr>
            <w:tcW w:w="1385" w:type="dxa"/>
            <w:tcBorders>
              <w:top w:val="single" w:sz="4" w:space="0" w:color="auto"/>
              <w:left w:val="single" w:sz="4" w:space="0" w:color="auto"/>
              <w:bottom w:val="single" w:sz="4" w:space="0" w:color="auto"/>
              <w:right w:val="single" w:sz="4" w:space="0" w:color="auto"/>
            </w:tcBorders>
            <w:noWrap/>
            <w:vAlign w:val="center"/>
          </w:tcPr>
          <w:p w:rsidR="00637073" w:rsidRPr="00E83C8B" w:rsidRDefault="00637073" w:rsidP="00637073">
            <w:pPr>
              <w:spacing w:after="0" w:line="240" w:lineRule="auto"/>
              <w:jc w:val="center"/>
              <w:rPr>
                <w:rFonts w:ascii="Times New Roman" w:hAnsi="Times New Roman"/>
                <w:b/>
                <w:color w:val="000000"/>
                <w:szCs w:val="28"/>
              </w:rPr>
            </w:pPr>
            <w:r w:rsidRPr="00E83C8B">
              <w:rPr>
                <w:rFonts w:ascii="Times New Roman" w:hAnsi="Times New Roman"/>
                <w:b/>
                <w:color w:val="000000"/>
                <w:szCs w:val="28"/>
                <w:lang w:val="kk-KZ"/>
              </w:rPr>
              <w:t xml:space="preserve">ҚҚС қайтару бойынша балл </w:t>
            </w:r>
          </w:p>
        </w:tc>
        <w:tc>
          <w:tcPr>
            <w:tcW w:w="1166" w:type="dxa"/>
            <w:tcBorders>
              <w:top w:val="single" w:sz="4" w:space="0" w:color="auto"/>
              <w:left w:val="single" w:sz="4" w:space="0" w:color="auto"/>
              <w:bottom w:val="single" w:sz="4" w:space="0" w:color="auto"/>
              <w:right w:val="single" w:sz="4" w:space="0" w:color="auto"/>
            </w:tcBorders>
            <w:noWrap/>
            <w:vAlign w:val="center"/>
          </w:tcPr>
          <w:p w:rsidR="00637073" w:rsidRPr="00E83C8B" w:rsidRDefault="00637073" w:rsidP="00D821D3">
            <w:pPr>
              <w:spacing w:after="0" w:line="240" w:lineRule="auto"/>
              <w:jc w:val="center"/>
              <w:rPr>
                <w:rFonts w:ascii="Times New Roman" w:hAnsi="Times New Roman"/>
                <w:b/>
                <w:color w:val="000000"/>
                <w:szCs w:val="28"/>
              </w:rPr>
            </w:pPr>
            <w:r w:rsidRPr="00E83C8B">
              <w:rPr>
                <w:rFonts w:ascii="Times New Roman" w:hAnsi="Times New Roman"/>
                <w:b/>
                <w:color w:val="000000"/>
                <w:szCs w:val="28"/>
                <w:lang w:val="kk-KZ"/>
              </w:rPr>
              <w:t>Орташа</w:t>
            </w:r>
            <w:r w:rsidRPr="00E83C8B">
              <w:rPr>
                <w:rFonts w:ascii="Times New Roman" w:hAnsi="Times New Roman"/>
                <w:b/>
                <w:color w:val="000000"/>
                <w:szCs w:val="28"/>
              </w:rPr>
              <w:t xml:space="preserve"> балл</w:t>
            </w:r>
          </w:p>
        </w:tc>
        <w:tc>
          <w:tcPr>
            <w:tcW w:w="851" w:type="dxa"/>
            <w:tcBorders>
              <w:top w:val="single" w:sz="4" w:space="0" w:color="auto"/>
              <w:left w:val="single" w:sz="4" w:space="0" w:color="auto"/>
              <w:bottom w:val="single" w:sz="4" w:space="0" w:color="auto"/>
              <w:right w:val="single" w:sz="4" w:space="0" w:color="auto"/>
            </w:tcBorders>
            <w:noWrap/>
            <w:vAlign w:val="center"/>
          </w:tcPr>
          <w:p w:rsidR="00637073" w:rsidRPr="00E83C8B" w:rsidRDefault="00637073" w:rsidP="00D821D3">
            <w:pPr>
              <w:spacing w:after="0" w:line="240" w:lineRule="auto"/>
              <w:rPr>
                <w:rFonts w:ascii="Times New Roman" w:hAnsi="Times New Roman"/>
                <w:b/>
                <w:color w:val="000000"/>
                <w:szCs w:val="28"/>
              </w:rPr>
            </w:pPr>
            <w:r w:rsidRPr="00E83C8B">
              <w:rPr>
                <w:rFonts w:ascii="Times New Roman" w:hAnsi="Times New Roman"/>
                <w:b/>
                <w:color w:val="000000"/>
                <w:szCs w:val="28"/>
              </w:rPr>
              <w:t>%</w:t>
            </w:r>
          </w:p>
        </w:tc>
      </w:tr>
      <w:tr w:rsidR="00637073" w:rsidRPr="00E83C8B" w:rsidTr="00D821D3">
        <w:trPr>
          <w:trHeight w:val="315"/>
        </w:trPr>
        <w:tc>
          <w:tcPr>
            <w:tcW w:w="3984" w:type="dxa"/>
            <w:tcBorders>
              <w:top w:val="single" w:sz="4" w:space="0" w:color="auto"/>
              <w:left w:val="single" w:sz="4" w:space="0" w:color="auto"/>
              <w:bottom w:val="single" w:sz="4" w:space="0" w:color="auto"/>
              <w:right w:val="single" w:sz="4" w:space="0" w:color="auto"/>
            </w:tcBorders>
            <w:hideMark/>
          </w:tcPr>
          <w:p w:rsidR="00637073" w:rsidRPr="00E83C8B" w:rsidRDefault="00036CA9" w:rsidP="00D821D3">
            <w:pPr>
              <w:spacing w:after="0" w:line="240" w:lineRule="auto"/>
              <w:rPr>
                <w:rFonts w:ascii="Times New Roman" w:hAnsi="Times New Roman"/>
                <w:color w:val="000000"/>
                <w:sz w:val="24"/>
                <w:szCs w:val="28"/>
                <w:lang w:val="kk-KZ"/>
              </w:rPr>
            </w:pPr>
            <w:r w:rsidRPr="00E83C8B">
              <w:rPr>
                <w:rFonts w:ascii="Times New Roman" w:hAnsi="Times New Roman"/>
                <w:color w:val="000000"/>
                <w:sz w:val="24"/>
                <w:szCs w:val="28"/>
                <w:lang w:val="kk-KZ"/>
              </w:rPr>
              <w:t>Қызметпен қанағаттанушылық</w:t>
            </w:r>
          </w:p>
        </w:tc>
        <w:tc>
          <w:tcPr>
            <w:tcW w:w="1985" w:type="dxa"/>
            <w:tcBorders>
              <w:top w:val="single" w:sz="4" w:space="0" w:color="auto"/>
              <w:left w:val="single" w:sz="4" w:space="0" w:color="auto"/>
              <w:bottom w:val="single" w:sz="4" w:space="0" w:color="auto"/>
              <w:right w:val="single" w:sz="4" w:space="0" w:color="auto"/>
            </w:tcBorders>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4,69</w:t>
            </w:r>
          </w:p>
        </w:tc>
        <w:tc>
          <w:tcPr>
            <w:tcW w:w="1385" w:type="dxa"/>
            <w:tcBorders>
              <w:top w:val="single" w:sz="4" w:space="0" w:color="auto"/>
              <w:left w:val="single" w:sz="4" w:space="0" w:color="auto"/>
              <w:bottom w:val="single" w:sz="4" w:space="0" w:color="auto"/>
              <w:right w:val="single" w:sz="4" w:space="0" w:color="auto"/>
            </w:tcBorders>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4,64</w:t>
            </w:r>
          </w:p>
        </w:tc>
        <w:tc>
          <w:tcPr>
            <w:tcW w:w="1166" w:type="dxa"/>
            <w:tcBorders>
              <w:top w:val="single" w:sz="4" w:space="0" w:color="auto"/>
              <w:left w:val="single" w:sz="4" w:space="0" w:color="auto"/>
              <w:bottom w:val="single" w:sz="4" w:space="0" w:color="auto"/>
              <w:right w:val="single" w:sz="4" w:space="0" w:color="auto"/>
            </w:tcBorders>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4,66</w:t>
            </w:r>
          </w:p>
        </w:tc>
        <w:tc>
          <w:tcPr>
            <w:tcW w:w="851" w:type="dxa"/>
            <w:tcBorders>
              <w:top w:val="single" w:sz="4" w:space="0" w:color="auto"/>
              <w:left w:val="single" w:sz="4" w:space="0" w:color="auto"/>
              <w:bottom w:val="single" w:sz="4" w:space="0" w:color="auto"/>
              <w:right w:val="single" w:sz="4" w:space="0" w:color="auto"/>
            </w:tcBorders>
            <w:noWrap/>
            <w:vAlign w:val="center"/>
          </w:tcPr>
          <w:p w:rsidR="00637073" w:rsidRPr="00E83C8B" w:rsidRDefault="00637073" w:rsidP="00D821D3">
            <w:pPr>
              <w:spacing w:after="0" w:line="240" w:lineRule="auto"/>
              <w:rPr>
                <w:rFonts w:ascii="Times New Roman" w:hAnsi="Times New Roman"/>
                <w:color w:val="000000"/>
                <w:sz w:val="24"/>
                <w:szCs w:val="28"/>
              </w:rPr>
            </w:pPr>
            <w:r w:rsidRPr="00E83C8B">
              <w:rPr>
                <w:rFonts w:ascii="Times New Roman" w:hAnsi="Times New Roman"/>
                <w:color w:val="000000"/>
                <w:sz w:val="24"/>
                <w:szCs w:val="28"/>
              </w:rPr>
              <w:t>93,2</w:t>
            </w:r>
          </w:p>
        </w:tc>
      </w:tr>
      <w:tr w:rsidR="00637073" w:rsidRPr="00E83C8B" w:rsidTr="00D821D3">
        <w:trPr>
          <w:trHeight w:val="300"/>
        </w:trPr>
        <w:tc>
          <w:tcPr>
            <w:tcW w:w="3984" w:type="dxa"/>
            <w:tcBorders>
              <w:top w:val="single" w:sz="4" w:space="0" w:color="auto"/>
              <w:left w:val="single" w:sz="4" w:space="0" w:color="auto"/>
              <w:bottom w:val="single" w:sz="4" w:space="0" w:color="auto"/>
              <w:right w:val="single" w:sz="4" w:space="0" w:color="auto"/>
            </w:tcBorders>
            <w:hideMark/>
          </w:tcPr>
          <w:p w:rsidR="00637073" w:rsidRPr="00E83C8B" w:rsidRDefault="00637073" w:rsidP="00D821D3">
            <w:pPr>
              <w:spacing w:after="0" w:line="240" w:lineRule="auto"/>
              <w:rPr>
                <w:rFonts w:ascii="Times New Roman" w:hAnsi="Times New Roman"/>
                <w:color w:val="000000"/>
                <w:sz w:val="24"/>
                <w:szCs w:val="28"/>
                <w:lang w:val="kk-KZ"/>
              </w:rPr>
            </w:pPr>
            <w:r w:rsidRPr="00E83C8B">
              <w:rPr>
                <w:rFonts w:ascii="Times New Roman" w:hAnsi="Times New Roman"/>
                <w:color w:val="000000"/>
                <w:sz w:val="24"/>
                <w:szCs w:val="28"/>
              </w:rPr>
              <w:t xml:space="preserve">Компетентность сотрудника </w:t>
            </w:r>
            <w:r w:rsidR="00036CA9" w:rsidRPr="00E83C8B">
              <w:rPr>
                <w:rFonts w:ascii="Times New Roman" w:hAnsi="Times New Roman"/>
                <w:color w:val="000000"/>
                <w:sz w:val="24"/>
                <w:szCs w:val="28"/>
                <w:lang w:val="kk-KZ"/>
              </w:rPr>
              <w:t xml:space="preserve"> Қызметкердің құзіреті</w:t>
            </w:r>
          </w:p>
        </w:tc>
        <w:tc>
          <w:tcPr>
            <w:tcW w:w="1985" w:type="dxa"/>
            <w:tcBorders>
              <w:top w:val="single" w:sz="4" w:space="0" w:color="auto"/>
              <w:left w:val="single" w:sz="4" w:space="0" w:color="auto"/>
              <w:bottom w:val="single" w:sz="4" w:space="0" w:color="auto"/>
              <w:right w:val="single" w:sz="4" w:space="0" w:color="auto"/>
            </w:tcBorders>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4,65</w:t>
            </w:r>
          </w:p>
        </w:tc>
        <w:tc>
          <w:tcPr>
            <w:tcW w:w="1385" w:type="dxa"/>
            <w:tcBorders>
              <w:top w:val="single" w:sz="4" w:space="0" w:color="auto"/>
              <w:left w:val="single" w:sz="4" w:space="0" w:color="auto"/>
              <w:bottom w:val="single" w:sz="4" w:space="0" w:color="auto"/>
              <w:right w:val="single" w:sz="4" w:space="0" w:color="auto"/>
            </w:tcBorders>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4,62</w:t>
            </w:r>
          </w:p>
        </w:tc>
        <w:tc>
          <w:tcPr>
            <w:tcW w:w="1166" w:type="dxa"/>
            <w:tcBorders>
              <w:top w:val="single" w:sz="4" w:space="0" w:color="auto"/>
              <w:left w:val="single" w:sz="4" w:space="0" w:color="auto"/>
              <w:bottom w:val="single" w:sz="4" w:space="0" w:color="auto"/>
              <w:right w:val="single" w:sz="4" w:space="0" w:color="auto"/>
            </w:tcBorders>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4,63</w:t>
            </w:r>
          </w:p>
        </w:tc>
        <w:tc>
          <w:tcPr>
            <w:tcW w:w="851" w:type="dxa"/>
            <w:tcBorders>
              <w:top w:val="single" w:sz="4" w:space="0" w:color="auto"/>
              <w:left w:val="single" w:sz="4" w:space="0" w:color="auto"/>
              <w:bottom w:val="single" w:sz="4" w:space="0" w:color="auto"/>
              <w:right w:val="single" w:sz="4" w:space="0" w:color="auto"/>
            </w:tcBorders>
            <w:noWrap/>
            <w:vAlign w:val="center"/>
          </w:tcPr>
          <w:p w:rsidR="00637073" w:rsidRPr="00E83C8B" w:rsidRDefault="00637073" w:rsidP="00D821D3">
            <w:pPr>
              <w:spacing w:after="0" w:line="240" w:lineRule="auto"/>
              <w:rPr>
                <w:rFonts w:ascii="Times New Roman" w:hAnsi="Times New Roman"/>
                <w:color w:val="000000"/>
                <w:sz w:val="24"/>
                <w:szCs w:val="28"/>
              </w:rPr>
            </w:pPr>
            <w:r w:rsidRPr="00E83C8B">
              <w:rPr>
                <w:rFonts w:ascii="Times New Roman" w:hAnsi="Times New Roman"/>
                <w:color w:val="000000"/>
                <w:sz w:val="24"/>
                <w:szCs w:val="28"/>
              </w:rPr>
              <w:t>92,6</w:t>
            </w:r>
          </w:p>
        </w:tc>
      </w:tr>
      <w:tr w:rsidR="00637073" w:rsidRPr="00E83C8B" w:rsidTr="00D821D3">
        <w:trPr>
          <w:trHeight w:val="300"/>
        </w:trPr>
        <w:tc>
          <w:tcPr>
            <w:tcW w:w="3984" w:type="dxa"/>
            <w:tcBorders>
              <w:top w:val="single" w:sz="4" w:space="0" w:color="auto"/>
              <w:left w:val="single" w:sz="4" w:space="0" w:color="auto"/>
              <w:bottom w:val="single" w:sz="4" w:space="0" w:color="auto"/>
              <w:right w:val="single" w:sz="4" w:space="0" w:color="auto"/>
            </w:tcBorders>
          </w:tcPr>
          <w:p w:rsidR="00637073" w:rsidRPr="00E83C8B" w:rsidRDefault="00036CA9" w:rsidP="00D821D3">
            <w:pPr>
              <w:spacing w:after="0" w:line="240" w:lineRule="auto"/>
              <w:rPr>
                <w:rFonts w:ascii="Times New Roman" w:hAnsi="Times New Roman"/>
                <w:color w:val="000000"/>
                <w:sz w:val="24"/>
                <w:szCs w:val="28"/>
                <w:lang w:val="kk-KZ"/>
              </w:rPr>
            </w:pPr>
            <w:r w:rsidRPr="00E83C8B">
              <w:rPr>
                <w:rFonts w:ascii="Times New Roman" w:hAnsi="Times New Roman"/>
                <w:color w:val="000000"/>
                <w:sz w:val="24"/>
                <w:szCs w:val="28"/>
                <w:lang w:val="kk-KZ"/>
              </w:rPr>
              <w:t>Қызметкердің жылдамдығы</w:t>
            </w:r>
          </w:p>
        </w:tc>
        <w:tc>
          <w:tcPr>
            <w:tcW w:w="1985" w:type="dxa"/>
            <w:tcBorders>
              <w:top w:val="single" w:sz="4" w:space="0" w:color="auto"/>
              <w:left w:val="single" w:sz="4" w:space="0" w:color="auto"/>
              <w:bottom w:val="single" w:sz="4" w:space="0" w:color="auto"/>
              <w:right w:val="single" w:sz="4" w:space="0" w:color="auto"/>
            </w:tcBorders>
            <w:noWrap/>
            <w:vAlign w:val="bottom"/>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4,53</w:t>
            </w:r>
          </w:p>
        </w:tc>
        <w:tc>
          <w:tcPr>
            <w:tcW w:w="1385" w:type="dxa"/>
            <w:tcBorders>
              <w:top w:val="single" w:sz="4" w:space="0" w:color="auto"/>
              <w:left w:val="single" w:sz="4" w:space="0" w:color="auto"/>
              <w:bottom w:val="single" w:sz="4" w:space="0" w:color="auto"/>
              <w:right w:val="single" w:sz="4" w:space="0" w:color="auto"/>
            </w:tcBorders>
            <w:noWrap/>
            <w:vAlign w:val="bottom"/>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4,59</w:t>
            </w:r>
          </w:p>
        </w:tc>
        <w:tc>
          <w:tcPr>
            <w:tcW w:w="1166" w:type="dxa"/>
            <w:tcBorders>
              <w:top w:val="single" w:sz="4" w:space="0" w:color="auto"/>
              <w:left w:val="single" w:sz="4" w:space="0" w:color="auto"/>
              <w:bottom w:val="single" w:sz="4" w:space="0" w:color="auto"/>
              <w:right w:val="single" w:sz="4" w:space="0" w:color="auto"/>
            </w:tcBorders>
            <w:noWrap/>
            <w:vAlign w:val="bottom"/>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4,56</w:t>
            </w:r>
          </w:p>
        </w:tc>
        <w:tc>
          <w:tcPr>
            <w:tcW w:w="851" w:type="dxa"/>
            <w:tcBorders>
              <w:top w:val="single" w:sz="4" w:space="0" w:color="auto"/>
              <w:left w:val="single" w:sz="4" w:space="0" w:color="auto"/>
              <w:bottom w:val="single" w:sz="4" w:space="0" w:color="auto"/>
              <w:right w:val="single" w:sz="4" w:space="0" w:color="auto"/>
            </w:tcBorders>
            <w:noWrap/>
            <w:vAlign w:val="bottom"/>
          </w:tcPr>
          <w:p w:rsidR="00637073" w:rsidRPr="00E83C8B" w:rsidRDefault="00637073" w:rsidP="00D821D3">
            <w:pPr>
              <w:spacing w:after="0" w:line="240" w:lineRule="auto"/>
              <w:rPr>
                <w:rFonts w:ascii="Times New Roman" w:hAnsi="Times New Roman"/>
                <w:color w:val="000000"/>
                <w:sz w:val="24"/>
                <w:szCs w:val="28"/>
              </w:rPr>
            </w:pPr>
            <w:r w:rsidRPr="00E83C8B">
              <w:rPr>
                <w:rFonts w:ascii="Times New Roman" w:hAnsi="Times New Roman"/>
                <w:color w:val="000000"/>
                <w:sz w:val="24"/>
                <w:szCs w:val="28"/>
              </w:rPr>
              <w:t>91,2</w:t>
            </w:r>
          </w:p>
        </w:tc>
      </w:tr>
      <w:tr w:rsidR="00637073" w:rsidRPr="00E83C8B" w:rsidTr="00D821D3">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637073" w:rsidRPr="00E83C8B" w:rsidRDefault="00036CA9" w:rsidP="00D821D3">
            <w:pPr>
              <w:spacing w:after="0" w:line="240" w:lineRule="auto"/>
              <w:rPr>
                <w:rFonts w:ascii="Times New Roman" w:hAnsi="Times New Roman"/>
                <w:color w:val="000000"/>
                <w:sz w:val="24"/>
                <w:szCs w:val="28"/>
                <w:lang w:val="kk-KZ"/>
              </w:rPr>
            </w:pPr>
            <w:r w:rsidRPr="00E83C8B">
              <w:rPr>
                <w:rFonts w:ascii="Times New Roman" w:hAnsi="Times New Roman"/>
                <w:color w:val="000000"/>
                <w:sz w:val="24"/>
                <w:szCs w:val="28"/>
                <w:lang w:val="kk-KZ"/>
              </w:rPr>
              <w:t>Қызметкердің ізеттілігі</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4,65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4,69</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rPr>
                <w:rFonts w:ascii="Times New Roman" w:hAnsi="Times New Roman"/>
                <w:color w:val="000000"/>
                <w:sz w:val="24"/>
                <w:szCs w:val="28"/>
              </w:rPr>
            </w:pPr>
            <w:r w:rsidRPr="00E83C8B">
              <w:rPr>
                <w:rFonts w:ascii="Times New Roman" w:hAnsi="Times New Roman"/>
                <w:color w:val="000000"/>
                <w:sz w:val="24"/>
                <w:szCs w:val="28"/>
              </w:rPr>
              <w:t>93,4</w:t>
            </w:r>
          </w:p>
        </w:tc>
      </w:tr>
      <w:tr w:rsidR="00637073" w:rsidRPr="00E83C8B" w:rsidTr="00D821D3">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637073" w:rsidRPr="00E83C8B" w:rsidRDefault="00A279AD" w:rsidP="00D821D3">
            <w:pPr>
              <w:spacing w:after="0" w:line="240" w:lineRule="auto"/>
              <w:rPr>
                <w:rFonts w:ascii="Times New Roman" w:hAnsi="Times New Roman"/>
                <w:color w:val="000000"/>
                <w:sz w:val="24"/>
                <w:szCs w:val="28"/>
                <w:lang w:val="kk-KZ"/>
              </w:rPr>
            </w:pPr>
            <w:r w:rsidRPr="00E83C8B">
              <w:rPr>
                <w:rFonts w:ascii="Times New Roman" w:hAnsi="Times New Roman"/>
                <w:color w:val="000000"/>
                <w:sz w:val="24"/>
                <w:szCs w:val="28"/>
                <w:lang w:val="kk-KZ"/>
              </w:rPr>
              <w:t>Ақпараттық қол жетімділігі мен ашықтығы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4,56</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4,73</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rPr>
                <w:rFonts w:ascii="Times New Roman" w:hAnsi="Times New Roman"/>
                <w:color w:val="000000"/>
                <w:sz w:val="24"/>
                <w:szCs w:val="28"/>
              </w:rPr>
            </w:pPr>
            <w:r w:rsidRPr="00E83C8B">
              <w:rPr>
                <w:rFonts w:ascii="Times New Roman" w:hAnsi="Times New Roman"/>
                <w:color w:val="000000"/>
                <w:sz w:val="24"/>
                <w:szCs w:val="28"/>
              </w:rPr>
              <w:t>92,8</w:t>
            </w:r>
          </w:p>
        </w:tc>
      </w:tr>
      <w:tr w:rsidR="00637073" w:rsidRPr="00E83C8B" w:rsidTr="00D821D3">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637073" w:rsidRPr="00E83C8B" w:rsidRDefault="00A279AD" w:rsidP="00D821D3">
            <w:pPr>
              <w:spacing w:after="0" w:line="240" w:lineRule="auto"/>
              <w:rPr>
                <w:rFonts w:ascii="Times New Roman" w:hAnsi="Times New Roman"/>
                <w:color w:val="000000"/>
                <w:sz w:val="24"/>
                <w:szCs w:val="28"/>
                <w:lang w:val="kk-KZ"/>
              </w:rPr>
            </w:pPr>
            <w:r w:rsidRPr="00E83C8B">
              <w:rPr>
                <w:rFonts w:ascii="Times New Roman" w:hAnsi="Times New Roman"/>
                <w:color w:val="000000"/>
                <w:sz w:val="24"/>
                <w:szCs w:val="28"/>
                <w:lang w:val="kk-KZ"/>
              </w:rPr>
              <w:t>Ақпараттың анықтығы мен ашықтығы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4,62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4,75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4,68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rPr>
                <w:rFonts w:ascii="Times New Roman" w:hAnsi="Times New Roman"/>
                <w:color w:val="000000"/>
                <w:sz w:val="24"/>
                <w:szCs w:val="28"/>
              </w:rPr>
            </w:pPr>
            <w:r w:rsidRPr="00E83C8B">
              <w:rPr>
                <w:rFonts w:ascii="Times New Roman" w:hAnsi="Times New Roman"/>
                <w:color w:val="000000"/>
                <w:sz w:val="24"/>
                <w:szCs w:val="28"/>
              </w:rPr>
              <w:t>93,6</w:t>
            </w:r>
          </w:p>
        </w:tc>
      </w:tr>
      <w:tr w:rsidR="00637073" w:rsidRPr="00E83C8B" w:rsidTr="00D821D3">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637073" w:rsidRPr="00E83C8B" w:rsidRDefault="00A279AD" w:rsidP="00D821D3">
            <w:pPr>
              <w:spacing w:after="0" w:line="240" w:lineRule="auto"/>
              <w:rPr>
                <w:rFonts w:ascii="Times New Roman" w:hAnsi="Times New Roman"/>
                <w:color w:val="000000"/>
                <w:sz w:val="24"/>
                <w:szCs w:val="28"/>
                <w:lang w:val="kk-KZ"/>
              </w:rPr>
            </w:pPr>
            <w:r w:rsidRPr="00E83C8B">
              <w:rPr>
                <w:rFonts w:ascii="Times New Roman" w:hAnsi="Times New Roman"/>
                <w:color w:val="000000"/>
                <w:sz w:val="24"/>
                <w:szCs w:val="28"/>
                <w:lang w:val="kk-KZ"/>
              </w:rPr>
              <w:t xml:space="preserve">Құжаттарды тапсыру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4,66</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4,76</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rPr>
                <w:rFonts w:ascii="Times New Roman" w:hAnsi="Times New Roman"/>
                <w:color w:val="000000"/>
                <w:sz w:val="24"/>
                <w:szCs w:val="28"/>
              </w:rPr>
            </w:pPr>
            <w:r w:rsidRPr="00E83C8B">
              <w:rPr>
                <w:rFonts w:ascii="Times New Roman" w:hAnsi="Times New Roman"/>
                <w:color w:val="000000"/>
                <w:sz w:val="24"/>
                <w:szCs w:val="28"/>
              </w:rPr>
              <w:t>94,2</w:t>
            </w:r>
          </w:p>
        </w:tc>
      </w:tr>
      <w:tr w:rsidR="00637073" w:rsidRPr="00E83C8B" w:rsidTr="00D821D3">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637073" w:rsidRPr="00E83C8B" w:rsidRDefault="00A279AD" w:rsidP="00D821D3">
            <w:pPr>
              <w:spacing w:after="0" w:line="240" w:lineRule="auto"/>
              <w:rPr>
                <w:rFonts w:ascii="Times New Roman" w:hAnsi="Times New Roman"/>
                <w:color w:val="000000"/>
                <w:sz w:val="24"/>
                <w:szCs w:val="28"/>
                <w:lang w:val="kk-KZ"/>
              </w:rPr>
            </w:pPr>
            <w:r w:rsidRPr="00E83C8B">
              <w:rPr>
                <w:rFonts w:ascii="Times New Roman" w:hAnsi="Times New Roman"/>
                <w:color w:val="000000"/>
                <w:sz w:val="24"/>
                <w:szCs w:val="28"/>
                <w:lang w:val="kk-KZ"/>
              </w:rPr>
              <w:t>Қызмет көрсету ұзақтығы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4,70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rPr>
                <w:rFonts w:ascii="Times New Roman" w:hAnsi="Times New Roman"/>
                <w:color w:val="000000"/>
                <w:sz w:val="24"/>
                <w:szCs w:val="28"/>
              </w:rPr>
            </w:pPr>
            <w:r w:rsidRPr="00E83C8B">
              <w:rPr>
                <w:rFonts w:ascii="Times New Roman" w:hAnsi="Times New Roman"/>
                <w:color w:val="000000"/>
                <w:sz w:val="24"/>
                <w:szCs w:val="28"/>
              </w:rPr>
              <w:t>94</w:t>
            </w:r>
          </w:p>
        </w:tc>
      </w:tr>
      <w:tr w:rsidR="00637073" w:rsidRPr="00E83C8B" w:rsidTr="00D821D3">
        <w:trPr>
          <w:trHeight w:val="6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637073" w:rsidRPr="00E83C8B" w:rsidRDefault="00A279AD" w:rsidP="00A279AD">
            <w:pPr>
              <w:spacing w:after="0" w:line="240" w:lineRule="auto"/>
              <w:rPr>
                <w:rFonts w:ascii="Times New Roman" w:hAnsi="Times New Roman"/>
                <w:color w:val="000000"/>
                <w:sz w:val="24"/>
                <w:szCs w:val="28"/>
              </w:rPr>
            </w:pPr>
            <w:r w:rsidRPr="00E83C8B">
              <w:rPr>
                <w:rFonts w:ascii="Times New Roman" w:hAnsi="Times New Roman"/>
                <w:color w:val="000000"/>
                <w:sz w:val="24"/>
                <w:szCs w:val="28"/>
                <w:lang w:val="kk-KZ"/>
              </w:rPr>
              <w:t>Қызмет жеткізушісіне сенімі</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4,68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4,67</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color w:val="000000"/>
                <w:sz w:val="24"/>
                <w:szCs w:val="28"/>
              </w:rPr>
            </w:pPr>
            <w:r w:rsidRPr="00E83C8B">
              <w:rPr>
                <w:rFonts w:ascii="Times New Roman" w:hAnsi="Times New Roman"/>
                <w:color w:val="000000"/>
                <w:sz w:val="24"/>
                <w:szCs w:val="28"/>
              </w:rPr>
              <w:t>4,67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rPr>
                <w:rFonts w:ascii="Times New Roman" w:hAnsi="Times New Roman"/>
                <w:color w:val="000000"/>
                <w:sz w:val="24"/>
                <w:szCs w:val="28"/>
              </w:rPr>
            </w:pPr>
            <w:r w:rsidRPr="00E83C8B">
              <w:rPr>
                <w:rFonts w:ascii="Times New Roman" w:hAnsi="Times New Roman"/>
                <w:color w:val="000000"/>
                <w:sz w:val="24"/>
                <w:szCs w:val="28"/>
              </w:rPr>
              <w:t>93,4</w:t>
            </w:r>
          </w:p>
        </w:tc>
      </w:tr>
      <w:tr w:rsidR="00637073" w:rsidRPr="00E83C8B" w:rsidTr="00D821D3">
        <w:trPr>
          <w:trHeight w:val="6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637073" w:rsidRPr="00E83C8B" w:rsidRDefault="00A279AD" w:rsidP="00D821D3">
            <w:pPr>
              <w:spacing w:after="0" w:line="240" w:lineRule="auto"/>
              <w:rPr>
                <w:rFonts w:ascii="Times New Roman" w:hAnsi="Times New Roman"/>
                <w:b/>
                <w:color w:val="000000"/>
                <w:sz w:val="24"/>
                <w:szCs w:val="28"/>
              </w:rPr>
            </w:pPr>
            <w:r w:rsidRPr="00E83C8B">
              <w:rPr>
                <w:rFonts w:ascii="Times New Roman" w:hAnsi="Times New Roman"/>
                <w:b/>
                <w:color w:val="000000"/>
                <w:sz w:val="24"/>
                <w:szCs w:val="28"/>
                <w:lang w:val="kk-KZ"/>
              </w:rPr>
              <w:t>Қорытынды</w:t>
            </w:r>
            <w:r w:rsidR="00637073" w:rsidRPr="00E83C8B">
              <w:rPr>
                <w:rFonts w:ascii="Times New Roman" w:hAnsi="Times New Roman"/>
                <w:b/>
                <w:color w:val="000000"/>
                <w:sz w:val="24"/>
                <w:szCs w:val="28"/>
              </w:rPr>
              <w:t xml:space="preserve"> баллы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b/>
                <w:color w:val="000000"/>
                <w:sz w:val="24"/>
                <w:szCs w:val="28"/>
              </w:rPr>
            </w:pPr>
            <w:r w:rsidRPr="00E83C8B">
              <w:rPr>
                <w:rFonts w:ascii="Times New Roman" w:hAnsi="Times New Roman"/>
                <w:b/>
                <w:color w:val="000000"/>
                <w:sz w:val="24"/>
                <w:szCs w:val="28"/>
              </w:rPr>
              <w:t>41,74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b/>
                <w:color w:val="000000"/>
                <w:sz w:val="24"/>
                <w:szCs w:val="28"/>
              </w:rPr>
            </w:pPr>
            <w:r w:rsidRPr="00E83C8B">
              <w:rPr>
                <w:rFonts w:ascii="Times New Roman" w:hAnsi="Times New Roman"/>
                <w:b/>
                <w:color w:val="000000"/>
                <w:sz w:val="24"/>
                <w:szCs w:val="28"/>
              </w:rPr>
              <w:t>42,15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jc w:val="center"/>
              <w:rPr>
                <w:rFonts w:ascii="Times New Roman" w:hAnsi="Times New Roman"/>
                <w:b/>
                <w:color w:val="000000"/>
                <w:sz w:val="24"/>
                <w:szCs w:val="28"/>
              </w:rPr>
            </w:pPr>
            <w:r w:rsidRPr="00E83C8B">
              <w:rPr>
                <w:rFonts w:ascii="Times New Roman" w:hAnsi="Times New Roman"/>
                <w:b/>
                <w:color w:val="000000"/>
                <w:sz w:val="24"/>
                <w:szCs w:val="28"/>
              </w:rPr>
              <w:t>4,66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73" w:rsidRPr="00E83C8B" w:rsidRDefault="00637073" w:rsidP="00D821D3">
            <w:pPr>
              <w:spacing w:after="0" w:line="240" w:lineRule="auto"/>
              <w:rPr>
                <w:rFonts w:ascii="Times New Roman" w:hAnsi="Times New Roman"/>
                <w:b/>
                <w:color w:val="000000"/>
                <w:sz w:val="24"/>
                <w:szCs w:val="28"/>
              </w:rPr>
            </w:pPr>
            <w:r w:rsidRPr="00E83C8B">
              <w:rPr>
                <w:rFonts w:ascii="Times New Roman" w:hAnsi="Times New Roman"/>
                <w:b/>
                <w:color w:val="000000"/>
                <w:sz w:val="24"/>
                <w:szCs w:val="28"/>
              </w:rPr>
              <w:t>93</w:t>
            </w:r>
          </w:p>
        </w:tc>
      </w:tr>
    </w:tbl>
    <w:p w:rsidR="002E37BE" w:rsidRPr="00E83C8B" w:rsidRDefault="002E37BE" w:rsidP="00B621E8">
      <w:pPr>
        <w:spacing w:after="0" w:line="240" w:lineRule="auto"/>
        <w:rPr>
          <w:rFonts w:ascii="Times New Roman" w:eastAsia="Times New Roman" w:hAnsi="Times New Roman" w:cs="Times New Roman"/>
          <w:b/>
          <w:i/>
          <w:sz w:val="28"/>
          <w:szCs w:val="28"/>
          <w:lang w:val="kk-KZ" w:eastAsia="ru-RU"/>
        </w:rPr>
      </w:pPr>
    </w:p>
    <w:p w:rsidR="00D01C81" w:rsidRPr="00E83C8B" w:rsidRDefault="00D01C81" w:rsidP="00B621E8">
      <w:pPr>
        <w:spacing w:after="0" w:line="240" w:lineRule="auto"/>
        <w:ind w:firstLine="709"/>
        <w:jc w:val="both"/>
        <w:rPr>
          <w:rFonts w:ascii="Times New Roman" w:hAnsi="Times New Roman"/>
          <w:sz w:val="24"/>
          <w:szCs w:val="24"/>
          <w:lang w:val="kk-KZ"/>
        </w:rPr>
      </w:pPr>
      <w:r w:rsidRPr="00E83C8B">
        <w:rPr>
          <w:rFonts w:ascii="Times New Roman" w:eastAsia="Times New Roman" w:hAnsi="Times New Roman" w:cs="Times New Roman"/>
          <w:b/>
          <w:i/>
          <w:sz w:val="28"/>
          <w:szCs w:val="28"/>
          <w:lang w:val="kk-KZ" w:eastAsia="ru-RU"/>
        </w:rPr>
        <w:t>«</w:t>
      </w:r>
      <w:r w:rsidR="002E37BE" w:rsidRPr="00E83C8B">
        <w:rPr>
          <w:rFonts w:ascii="Times New Roman" w:eastAsia="Times New Roman" w:hAnsi="Times New Roman" w:cs="Times New Roman"/>
          <w:b/>
          <w:i/>
          <w:sz w:val="28"/>
          <w:szCs w:val="28"/>
          <w:lang w:val="kk-KZ" w:eastAsia="ru-RU"/>
        </w:rPr>
        <w:t>Оңалту және банкроттық рәсімдерін аяқтаған берешектер бойынша кредиторлар талаптарын өтеу коэффициенті (активтері жоқ борышкерлерді есепке алмағанда)</w:t>
      </w:r>
      <w:r w:rsidRPr="00E83C8B">
        <w:rPr>
          <w:rFonts w:ascii="Times New Roman" w:eastAsia="Times New Roman" w:hAnsi="Times New Roman" w:cs="Times New Roman"/>
          <w:b/>
          <w:i/>
          <w:sz w:val="28"/>
          <w:szCs w:val="28"/>
          <w:lang w:val="kk-KZ" w:eastAsia="ru-RU"/>
        </w:rPr>
        <w:t>»</w:t>
      </w:r>
      <w:r w:rsidR="002E37BE" w:rsidRPr="00E83C8B">
        <w:rPr>
          <w:rFonts w:ascii="Times New Roman" w:eastAsia="Times New Roman" w:hAnsi="Times New Roman" w:cs="Times New Roman"/>
          <w:b/>
          <w:i/>
          <w:sz w:val="28"/>
          <w:szCs w:val="28"/>
          <w:lang w:val="kk-KZ" w:eastAsia="ru-RU"/>
        </w:rPr>
        <w:t xml:space="preserve"> нысаналы индикатор</w:t>
      </w:r>
      <w:r w:rsidR="00B621E8" w:rsidRPr="00E83C8B">
        <w:rPr>
          <w:rFonts w:ascii="Times New Roman" w:eastAsia="Times New Roman" w:hAnsi="Times New Roman" w:cs="Times New Roman"/>
          <w:b/>
          <w:i/>
          <w:sz w:val="28"/>
          <w:szCs w:val="28"/>
          <w:lang w:val="kk-KZ" w:eastAsia="ru-RU"/>
        </w:rPr>
        <w:t>ы</w:t>
      </w:r>
      <w:r w:rsidR="002E37BE" w:rsidRPr="00E83C8B">
        <w:rPr>
          <w:rFonts w:ascii="Times New Roman" w:eastAsia="Times New Roman" w:hAnsi="Times New Roman" w:cs="Times New Roman"/>
          <w:b/>
          <w:i/>
          <w:sz w:val="28"/>
          <w:szCs w:val="28"/>
          <w:lang w:val="kk-KZ" w:eastAsia="ru-RU"/>
        </w:rPr>
        <w:t xml:space="preserve"> </w:t>
      </w:r>
      <w:r w:rsidR="002E37BE" w:rsidRPr="00E83C8B">
        <w:rPr>
          <w:rFonts w:ascii="Times New Roman" w:eastAsia="Times New Roman" w:hAnsi="Times New Roman" w:cs="Times New Roman"/>
          <w:sz w:val="28"/>
          <w:szCs w:val="28"/>
          <w:lang w:val="kk-KZ" w:eastAsia="ru-RU"/>
        </w:rPr>
        <w:t>(орындалды).</w:t>
      </w:r>
    </w:p>
    <w:p w:rsidR="002E37BE" w:rsidRPr="00E83C8B" w:rsidRDefault="002E37BE" w:rsidP="002E37BE">
      <w:pPr>
        <w:pStyle w:val="a8"/>
        <w:spacing w:after="0" w:line="240" w:lineRule="auto"/>
        <w:ind w:left="0" w:firstLine="709"/>
        <w:jc w:val="both"/>
        <w:rPr>
          <w:rFonts w:ascii="Times New Roman" w:hAnsi="Times New Roman"/>
          <w:sz w:val="28"/>
          <w:szCs w:val="28"/>
          <w:lang w:val="kk-KZ"/>
        </w:rPr>
      </w:pPr>
      <w:r w:rsidRPr="00E83C8B">
        <w:rPr>
          <w:rFonts w:ascii="Times New Roman" w:hAnsi="Times New Roman"/>
          <w:sz w:val="28"/>
          <w:szCs w:val="28"/>
          <w:lang w:val="kk-KZ"/>
        </w:rPr>
        <w:t>2018 жылдың қорытындысы бойынша жоспарланған түйінді көрсеткіш 14</w:t>
      </w:r>
      <w:r w:rsidRPr="00E83C8B">
        <w:rPr>
          <w:rFonts w:ascii="Times New Roman" w:hAnsi="Times New Roman"/>
          <w:bCs/>
          <w:color w:val="0C0000"/>
          <w:sz w:val="28"/>
          <w:szCs w:val="28"/>
          <w:lang w:val="kk-KZ" w:eastAsia="ru-RU"/>
        </w:rPr>
        <w:t xml:space="preserve">% қол жеткізілді. </w:t>
      </w:r>
    </w:p>
    <w:p w:rsidR="002E37BE" w:rsidRPr="00E83C8B" w:rsidRDefault="002E37BE" w:rsidP="002E37BE">
      <w:pPr>
        <w:spacing w:after="0" w:line="240" w:lineRule="auto"/>
        <w:ind w:firstLine="709"/>
        <w:jc w:val="both"/>
        <w:rPr>
          <w:rFonts w:ascii="Times New Roman" w:hAnsi="Times New Roman" w:cs="Times New Roman"/>
          <w:bCs/>
          <w:color w:val="0C0000"/>
          <w:sz w:val="28"/>
          <w:szCs w:val="28"/>
          <w:lang w:val="kk-KZ" w:eastAsia="ru-RU"/>
        </w:rPr>
      </w:pPr>
      <w:r w:rsidRPr="00E83C8B">
        <w:rPr>
          <w:rFonts w:ascii="Times New Roman" w:hAnsi="Times New Roman"/>
          <w:sz w:val="28"/>
          <w:szCs w:val="28"/>
          <w:lang w:val="kk-KZ"/>
        </w:rPr>
        <w:t xml:space="preserve">Есепті кезеңде, </w:t>
      </w:r>
      <w:r w:rsidRPr="00E83C8B">
        <w:rPr>
          <w:rFonts w:ascii="Times New Roman" w:hAnsi="Times New Roman" w:cs="Times New Roman"/>
          <w:sz w:val="28"/>
          <w:szCs w:val="28"/>
          <w:lang w:val="kk-KZ"/>
        </w:rPr>
        <w:t xml:space="preserve">42 борышкер </w:t>
      </w:r>
      <w:r w:rsidRPr="00E83C8B">
        <w:rPr>
          <w:rFonts w:ascii="Times New Roman" w:hAnsi="Times New Roman"/>
          <w:sz w:val="28"/>
          <w:szCs w:val="28"/>
          <w:lang w:val="kk-KZ"/>
        </w:rPr>
        <w:t xml:space="preserve">бойынша оңалту рәсімі аяқталған, </w:t>
      </w:r>
      <w:r w:rsidRPr="00E83C8B">
        <w:rPr>
          <w:rFonts w:ascii="Times New Roman" w:hAnsi="Times New Roman" w:cs="Times New Roman"/>
          <w:sz w:val="28"/>
          <w:szCs w:val="28"/>
          <w:lang w:val="kk-KZ"/>
        </w:rPr>
        <w:t>кредиторлық берешегі</w:t>
      </w:r>
      <w:r w:rsidRPr="00E83C8B">
        <w:rPr>
          <w:rFonts w:ascii="Times New Roman" w:hAnsi="Times New Roman"/>
          <w:sz w:val="28"/>
          <w:szCs w:val="28"/>
          <w:lang w:val="kk-KZ"/>
        </w:rPr>
        <w:t xml:space="preserve"> 33 594 млн.теңгені құрайды, оның ішінде 9,2 млрд.теңге – </w:t>
      </w:r>
      <w:r w:rsidRPr="00E83C8B">
        <w:rPr>
          <w:rFonts w:ascii="Times New Roman" w:hAnsi="Times New Roman" w:cs="Times New Roman"/>
          <w:bCs/>
          <w:color w:val="0C0000"/>
          <w:sz w:val="28"/>
          <w:szCs w:val="28"/>
          <w:lang w:val="kk-KZ" w:eastAsia="ru-RU"/>
        </w:rPr>
        <w:t>өтелген. 225 – борышкер бойынша банкроттық рәсімі (активі жоқ борышкерлерді есепке алмағанда) аяқталды, кредиторлық берешегі  сомасымен – 168 230,4 млн.теңге, оның ішінде – 19,1 млрд.теңге өтелген.</w:t>
      </w:r>
    </w:p>
    <w:p w:rsidR="002E37BE" w:rsidRPr="00E83C8B" w:rsidRDefault="002E37BE" w:rsidP="002E37BE">
      <w:pPr>
        <w:pStyle w:val="a5"/>
        <w:ind w:firstLine="709"/>
        <w:jc w:val="both"/>
        <w:rPr>
          <w:i/>
          <w:color w:val="auto"/>
          <w:szCs w:val="28"/>
          <w:lang w:val="kk-KZ"/>
        </w:rPr>
      </w:pPr>
      <w:r w:rsidRPr="00E83C8B">
        <w:rPr>
          <w:b/>
          <w:i/>
          <w:szCs w:val="28"/>
          <w:lang w:val="kk-KZ"/>
        </w:rPr>
        <w:t>Ақпарат ретінде:</w:t>
      </w:r>
    </w:p>
    <w:p w:rsidR="002E37BE" w:rsidRPr="00E83C8B" w:rsidRDefault="002E37BE" w:rsidP="002E37BE">
      <w:pPr>
        <w:pStyle w:val="a5"/>
        <w:ind w:firstLine="709"/>
        <w:jc w:val="both"/>
        <w:rPr>
          <w:i/>
          <w:color w:val="auto"/>
          <w:szCs w:val="28"/>
          <w:lang w:val="kk-KZ"/>
        </w:rPr>
      </w:pPr>
      <w:r w:rsidRPr="00E83C8B">
        <w:rPr>
          <w:i/>
          <w:color w:val="auto"/>
          <w:szCs w:val="28"/>
          <w:lang w:val="kk-KZ"/>
        </w:rPr>
        <w:t>2016 жылдан бастап 2018 жылға дейін (2016 – 946, 2017 – 1 248, 2018 – 1 633) 3 827 борышкер таратылған.</w:t>
      </w:r>
    </w:p>
    <w:p w:rsidR="002E37BE" w:rsidRPr="00E83C8B" w:rsidRDefault="002E37BE" w:rsidP="002E37BE">
      <w:pPr>
        <w:pStyle w:val="a5"/>
        <w:ind w:firstLine="709"/>
        <w:jc w:val="both"/>
        <w:rPr>
          <w:i/>
          <w:color w:val="auto"/>
          <w:szCs w:val="28"/>
          <w:lang w:val="kk-KZ"/>
        </w:rPr>
      </w:pPr>
      <w:r w:rsidRPr="00E83C8B">
        <w:rPr>
          <w:i/>
          <w:color w:val="auto"/>
          <w:szCs w:val="28"/>
          <w:lang w:val="kk-KZ"/>
        </w:rPr>
        <w:t>Оңалту рәсімін 357 борышкер қолданды, олардың  ішінде 2016 жылы – 108, 2017 – 131, 2018 - 118 борышкер. Оңалту рәсімін сәтті аяқтаған кәсіпорындарда сақталған жұмыс орындарының саны 2016  жылы - 602, 2017 – 2 864, 2018 – 624 құрады.</w:t>
      </w:r>
    </w:p>
    <w:p w:rsidR="002E37BE" w:rsidRPr="000B4576" w:rsidRDefault="002E37BE" w:rsidP="002E37BE">
      <w:pPr>
        <w:pStyle w:val="a5"/>
        <w:ind w:firstLine="709"/>
        <w:jc w:val="both"/>
        <w:rPr>
          <w:i/>
          <w:color w:val="auto"/>
          <w:sz w:val="32"/>
          <w:szCs w:val="28"/>
          <w:lang w:val="kk-KZ"/>
        </w:rPr>
      </w:pPr>
      <w:r w:rsidRPr="00E83C8B">
        <w:rPr>
          <w:i/>
          <w:color w:val="auto"/>
          <w:szCs w:val="28"/>
          <w:lang w:val="kk-KZ"/>
        </w:rPr>
        <w:t>Оңалту және банкроттық рәсімі аяқталған борышкерлер бойынша кредиторлар талаптарының өтелу коэффициенті 2016  – 12%, 2017 – 13%, 2018 – 14%  құрады.</w:t>
      </w:r>
    </w:p>
    <w:p w:rsidR="00234106" w:rsidRDefault="00234106" w:rsidP="005D4152">
      <w:pPr>
        <w:spacing w:after="0" w:line="240" w:lineRule="auto"/>
        <w:ind w:firstLine="709"/>
        <w:jc w:val="both"/>
        <w:rPr>
          <w:rStyle w:val="tlid-translation"/>
          <w:lang w:val="kk-KZ"/>
        </w:rPr>
      </w:pPr>
    </w:p>
    <w:p w:rsidR="006162AD" w:rsidRPr="00D01C81" w:rsidRDefault="006162AD" w:rsidP="005D4152">
      <w:pPr>
        <w:spacing w:after="0" w:line="240" w:lineRule="auto"/>
        <w:ind w:firstLine="709"/>
        <w:jc w:val="both"/>
        <w:rPr>
          <w:rFonts w:ascii="Times New Roman" w:hAnsi="Times New Roman" w:cs="Times New Roman"/>
          <w:sz w:val="28"/>
          <w:szCs w:val="28"/>
          <w:lang w:val="kk-KZ"/>
        </w:rPr>
      </w:pPr>
    </w:p>
    <w:sectPr w:rsidR="006162AD" w:rsidRPr="00D01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4AA1"/>
    <w:multiLevelType w:val="multilevel"/>
    <w:tmpl w:val="7024741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8833F90"/>
    <w:multiLevelType w:val="hybridMultilevel"/>
    <w:tmpl w:val="F1D8875C"/>
    <w:lvl w:ilvl="0" w:tplc="4A10CFA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53790A"/>
    <w:multiLevelType w:val="multilevel"/>
    <w:tmpl w:val="B476816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5186451B"/>
    <w:multiLevelType w:val="hybridMultilevel"/>
    <w:tmpl w:val="9882306A"/>
    <w:lvl w:ilvl="0" w:tplc="04190001">
      <w:start w:val="1"/>
      <w:numFmt w:val="bullet"/>
      <w:lvlText w:val=""/>
      <w:lvlJc w:val="left"/>
      <w:pPr>
        <w:ind w:left="1429" w:hanging="360"/>
      </w:pPr>
      <w:rPr>
        <w:rFonts w:ascii="Symbol" w:hAnsi="Symbol" w:hint="default"/>
      </w:rPr>
    </w:lvl>
    <w:lvl w:ilvl="1" w:tplc="B226E60E">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E5"/>
    <w:rsid w:val="000017BF"/>
    <w:rsid w:val="00011ED7"/>
    <w:rsid w:val="00036CA9"/>
    <w:rsid w:val="000B4DE0"/>
    <w:rsid w:val="0010368E"/>
    <w:rsid w:val="002048CA"/>
    <w:rsid w:val="00234106"/>
    <w:rsid w:val="00255D39"/>
    <w:rsid w:val="002727F5"/>
    <w:rsid w:val="002E37BE"/>
    <w:rsid w:val="003110F5"/>
    <w:rsid w:val="003343EF"/>
    <w:rsid w:val="00350347"/>
    <w:rsid w:val="00404C72"/>
    <w:rsid w:val="00416936"/>
    <w:rsid w:val="00430730"/>
    <w:rsid w:val="004C6226"/>
    <w:rsid w:val="005116DF"/>
    <w:rsid w:val="00526861"/>
    <w:rsid w:val="005C2F0A"/>
    <w:rsid w:val="005D4152"/>
    <w:rsid w:val="006162AD"/>
    <w:rsid w:val="00636A04"/>
    <w:rsid w:val="00637073"/>
    <w:rsid w:val="00697FC1"/>
    <w:rsid w:val="00754BAF"/>
    <w:rsid w:val="00885F64"/>
    <w:rsid w:val="008C525B"/>
    <w:rsid w:val="00962437"/>
    <w:rsid w:val="00A279AD"/>
    <w:rsid w:val="00B13E1D"/>
    <w:rsid w:val="00B374BD"/>
    <w:rsid w:val="00B41B74"/>
    <w:rsid w:val="00B56AE7"/>
    <w:rsid w:val="00B621E8"/>
    <w:rsid w:val="00B65FE5"/>
    <w:rsid w:val="00B75B3C"/>
    <w:rsid w:val="00B75FE3"/>
    <w:rsid w:val="00BD5850"/>
    <w:rsid w:val="00C152AF"/>
    <w:rsid w:val="00C65DE5"/>
    <w:rsid w:val="00C706E6"/>
    <w:rsid w:val="00C76410"/>
    <w:rsid w:val="00CC6717"/>
    <w:rsid w:val="00CF63CE"/>
    <w:rsid w:val="00D01C81"/>
    <w:rsid w:val="00D154E9"/>
    <w:rsid w:val="00D215EA"/>
    <w:rsid w:val="00D57C5C"/>
    <w:rsid w:val="00D57DA4"/>
    <w:rsid w:val="00DC1877"/>
    <w:rsid w:val="00DF6A99"/>
    <w:rsid w:val="00E152C0"/>
    <w:rsid w:val="00E432A9"/>
    <w:rsid w:val="00E83C8B"/>
    <w:rsid w:val="00F54078"/>
    <w:rsid w:val="00F5437D"/>
    <w:rsid w:val="00F83C57"/>
    <w:rsid w:val="00FA1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E432A9"/>
  </w:style>
  <w:style w:type="paragraph" w:styleId="a3">
    <w:name w:val="Body Text Indent"/>
    <w:basedOn w:val="a"/>
    <w:link w:val="a4"/>
    <w:uiPriority w:val="99"/>
    <w:unhideWhenUsed/>
    <w:rsid w:val="00B75FE3"/>
    <w:pPr>
      <w:spacing w:after="120"/>
      <w:ind w:left="283"/>
    </w:pPr>
    <w:rPr>
      <w:rFonts w:ascii="Consolas" w:eastAsia="Consolas" w:hAnsi="Consolas" w:cs="Consolas"/>
      <w:lang w:val="en-US"/>
    </w:rPr>
  </w:style>
  <w:style w:type="character" w:customStyle="1" w:styleId="a4">
    <w:name w:val="Основной текст с отступом Знак"/>
    <w:basedOn w:val="a0"/>
    <w:link w:val="a3"/>
    <w:uiPriority w:val="99"/>
    <w:rsid w:val="00B75FE3"/>
    <w:rPr>
      <w:rFonts w:ascii="Consolas" w:eastAsia="Consolas" w:hAnsi="Consolas" w:cs="Consolas"/>
      <w:lang w:val="en-US"/>
    </w:rPr>
  </w:style>
  <w:style w:type="paragraph" w:customStyle="1" w:styleId="a5">
    <w:name w:val="Без интервала Знак Знак Знак Знак Знак Знак Знак"/>
    <w:qFormat/>
    <w:rsid w:val="00B75FE3"/>
    <w:pPr>
      <w:spacing w:after="0" w:line="240" w:lineRule="auto"/>
    </w:pPr>
    <w:rPr>
      <w:rFonts w:ascii="Times New Roman" w:eastAsia="Times New Roman" w:hAnsi="Times New Roman" w:cs="Times New Roman"/>
      <w:color w:val="000000"/>
      <w:sz w:val="24"/>
      <w:szCs w:val="24"/>
      <w:lang w:eastAsia="ru-RU"/>
    </w:rPr>
  </w:style>
  <w:style w:type="paragraph" w:styleId="a6">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нак4,Обычный (Web)1"/>
    <w:basedOn w:val="a"/>
    <w:link w:val="a7"/>
    <w:uiPriority w:val="99"/>
    <w:unhideWhenUsed/>
    <w:qFormat/>
    <w:rsid w:val="00B75FE3"/>
    <w:pPr>
      <w:spacing w:after="360" w:line="285" w:lineRule="atLeast"/>
    </w:pPr>
    <w:rPr>
      <w:rFonts w:ascii="Arial" w:eastAsia="Times New Roman" w:hAnsi="Arial" w:cs="Times New Roman"/>
      <w:color w:val="666666"/>
      <w:spacing w:val="2"/>
      <w:sz w:val="20"/>
      <w:szCs w:val="20"/>
      <w:lang w:val="x-none" w:eastAsia="x-none"/>
    </w:rPr>
  </w:style>
  <w:style w:type="character" w:customStyle="1" w:styleId="a7">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6"/>
    <w:uiPriority w:val="99"/>
    <w:qFormat/>
    <w:locked/>
    <w:rsid w:val="00B75FE3"/>
    <w:rPr>
      <w:rFonts w:ascii="Arial" w:eastAsia="Times New Roman" w:hAnsi="Arial" w:cs="Times New Roman"/>
      <w:color w:val="666666"/>
      <w:spacing w:val="2"/>
      <w:sz w:val="20"/>
      <w:szCs w:val="20"/>
      <w:lang w:val="x-none" w:eastAsia="x-none"/>
    </w:rPr>
  </w:style>
  <w:style w:type="paragraph" w:styleId="a8">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9"/>
    <w:uiPriority w:val="34"/>
    <w:qFormat/>
    <w:rsid w:val="006162AD"/>
    <w:pPr>
      <w:ind w:left="720"/>
      <w:contextualSpacing/>
    </w:pPr>
  </w:style>
  <w:style w:type="character" w:customStyle="1" w:styleId="s0">
    <w:name w:val="s0"/>
    <w:rsid w:val="005D415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9">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basedOn w:val="a0"/>
    <w:link w:val="a8"/>
    <w:uiPriority w:val="34"/>
    <w:locked/>
    <w:rsid w:val="005D4152"/>
  </w:style>
  <w:style w:type="paragraph" w:customStyle="1" w:styleId="aa">
    <w:name w:val="Знак Знак Знак Знак Знак Знак"/>
    <w:basedOn w:val="a"/>
    <w:autoRedefine/>
    <w:rsid w:val="003343EF"/>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E432A9"/>
  </w:style>
  <w:style w:type="paragraph" w:styleId="a3">
    <w:name w:val="Body Text Indent"/>
    <w:basedOn w:val="a"/>
    <w:link w:val="a4"/>
    <w:uiPriority w:val="99"/>
    <w:unhideWhenUsed/>
    <w:rsid w:val="00B75FE3"/>
    <w:pPr>
      <w:spacing w:after="120"/>
      <w:ind w:left="283"/>
    </w:pPr>
    <w:rPr>
      <w:rFonts w:ascii="Consolas" w:eastAsia="Consolas" w:hAnsi="Consolas" w:cs="Consolas"/>
      <w:lang w:val="en-US"/>
    </w:rPr>
  </w:style>
  <w:style w:type="character" w:customStyle="1" w:styleId="a4">
    <w:name w:val="Основной текст с отступом Знак"/>
    <w:basedOn w:val="a0"/>
    <w:link w:val="a3"/>
    <w:uiPriority w:val="99"/>
    <w:rsid w:val="00B75FE3"/>
    <w:rPr>
      <w:rFonts w:ascii="Consolas" w:eastAsia="Consolas" w:hAnsi="Consolas" w:cs="Consolas"/>
      <w:lang w:val="en-US"/>
    </w:rPr>
  </w:style>
  <w:style w:type="paragraph" w:customStyle="1" w:styleId="a5">
    <w:name w:val="Без интервала Знак Знак Знак Знак Знак Знак Знак"/>
    <w:qFormat/>
    <w:rsid w:val="00B75FE3"/>
    <w:pPr>
      <w:spacing w:after="0" w:line="240" w:lineRule="auto"/>
    </w:pPr>
    <w:rPr>
      <w:rFonts w:ascii="Times New Roman" w:eastAsia="Times New Roman" w:hAnsi="Times New Roman" w:cs="Times New Roman"/>
      <w:color w:val="000000"/>
      <w:sz w:val="24"/>
      <w:szCs w:val="24"/>
      <w:lang w:eastAsia="ru-RU"/>
    </w:rPr>
  </w:style>
  <w:style w:type="paragraph" w:styleId="a6">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нак4,Обычный (Web)1"/>
    <w:basedOn w:val="a"/>
    <w:link w:val="a7"/>
    <w:uiPriority w:val="99"/>
    <w:unhideWhenUsed/>
    <w:qFormat/>
    <w:rsid w:val="00B75FE3"/>
    <w:pPr>
      <w:spacing w:after="360" w:line="285" w:lineRule="atLeast"/>
    </w:pPr>
    <w:rPr>
      <w:rFonts w:ascii="Arial" w:eastAsia="Times New Roman" w:hAnsi="Arial" w:cs="Times New Roman"/>
      <w:color w:val="666666"/>
      <w:spacing w:val="2"/>
      <w:sz w:val="20"/>
      <w:szCs w:val="20"/>
      <w:lang w:val="x-none" w:eastAsia="x-none"/>
    </w:rPr>
  </w:style>
  <w:style w:type="character" w:customStyle="1" w:styleId="a7">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6"/>
    <w:uiPriority w:val="99"/>
    <w:qFormat/>
    <w:locked/>
    <w:rsid w:val="00B75FE3"/>
    <w:rPr>
      <w:rFonts w:ascii="Arial" w:eastAsia="Times New Roman" w:hAnsi="Arial" w:cs="Times New Roman"/>
      <w:color w:val="666666"/>
      <w:spacing w:val="2"/>
      <w:sz w:val="20"/>
      <w:szCs w:val="20"/>
      <w:lang w:val="x-none" w:eastAsia="x-none"/>
    </w:rPr>
  </w:style>
  <w:style w:type="paragraph" w:styleId="a8">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9"/>
    <w:uiPriority w:val="34"/>
    <w:qFormat/>
    <w:rsid w:val="006162AD"/>
    <w:pPr>
      <w:ind w:left="720"/>
      <w:contextualSpacing/>
    </w:pPr>
  </w:style>
  <w:style w:type="character" w:customStyle="1" w:styleId="s0">
    <w:name w:val="s0"/>
    <w:rsid w:val="005D415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9">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basedOn w:val="a0"/>
    <w:link w:val="a8"/>
    <w:uiPriority w:val="34"/>
    <w:locked/>
    <w:rsid w:val="005D4152"/>
  </w:style>
  <w:style w:type="paragraph" w:customStyle="1" w:styleId="aa">
    <w:name w:val="Знак Знак Знак Знак Знак Знак"/>
    <w:basedOn w:val="a"/>
    <w:autoRedefine/>
    <w:rsid w:val="003343EF"/>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8</Pages>
  <Words>2928</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Кумекова Арайлым Аскаровна</cp:lastModifiedBy>
  <cp:revision>31</cp:revision>
  <dcterms:created xsi:type="dcterms:W3CDTF">2019-02-06T07:03:00Z</dcterms:created>
  <dcterms:modified xsi:type="dcterms:W3CDTF">2019-02-13T12:24:00Z</dcterms:modified>
</cp:coreProperties>
</file>