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64" w:rsidRPr="00BF622B" w:rsidRDefault="00286BA6" w:rsidP="005F74E3">
      <w:pPr>
        <w:jc w:val="center"/>
        <w:rPr>
          <w:color w:val="3399FF"/>
          <w:lang w:val="kk-KZ"/>
        </w:rPr>
      </w:pPr>
      <w:bookmarkStart w:id="0" w:name="_GoBack"/>
      <w:bookmarkEnd w:id="0"/>
      <w:r>
        <w:rPr>
          <w:color w:val="3399FF"/>
          <w:lang w:val="kk-KZ"/>
        </w:rPr>
        <w:t xml:space="preserve">      </w:t>
      </w:r>
      <w:r w:rsidR="001A1881" w:rsidRPr="00D31102">
        <w:rPr>
          <w:color w:val="3399FF"/>
          <w:lang w:val="kk-KZ"/>
        </w:rPr>
        <w:t xml:space="preserve">Астана қаласы  </w:t>
      </w:r>
      <w:r w:rsidR="005F74E3">
        <w:rPr>
          <w:color w:val="3399FF"/>
          <w:lang w:val="kk-KZ"/>
        </w:rPr>
        <w:t xml:space="preserve">                                                     </w:t>
      </w:r>
      <w:r w:rsidR="001A1881" w:rsidRPr="00D31102">
        <w:rPr>
          <w:color w:val="3399FF"/>
          <w:lang w:val="kk-KZ"/>
        </w:rPr>
        <w:t xml:space="preserve">                                </w:t>
      </w:r>
      <w:r>
        <w:rPr>
          <w:color w:val="3399FF"/>
          <w:lang w:val="kk-KZ"/>
        </w:rPr>
        <w:t xml:space="preserve">          </w:t>
      </w:r>
      <w:r w:rsidR="001A1881" w:rsidRPr="00D31102">
        <w:rPr>
          <w:color w:val="3399FF"/>
          <w:lang w:val="kk-KZ"/>
        </w:rPr>
        <w:t xml:space="preserve"> </w:t>
      </w:r>
      <w:r w:rsidR="001A1881" w:rsidRPr="00BF622B">
        <w:rPr>
          <w:color w:val="3399FF"/>
          <w:lang w:val="kk-KZ"/>
        </w:rPr>
        <w:t>город Астана</w:t>
      </w:r>
    </w:p>
    <w:p w:rsidR="001372E0" w:rsidRPr="00BF622B" w:rsidRDefault="001372E0" w:rsidP="005F74E3">
      <w:pPr>
        <w:jc w:val="center"/>
        <w:rPr>
          <w:color w:val="3399FF"/>
          <w:lang w:val="kk-KZ"/>
        </w:rPr>
      </w:pPr>
    </w:p>
    <w:p w:rsidR="00C27AE7" w:rsidRPr="00BF622B" w:rsidRDefault="00222C73" w:rsidP="00222C73">
      <w:pPr>
        <w:pStyle w:val="af"/>
        <w:tabs>
          <w:tab w:val="left" w:pos="1617"/>
          <w:tab w:val="left" w:pos="4253"/>
        </w:tabs>
        <w:spacing w:before="0" w:beforeAutospacing="0" w:after="0" w:afterAutospacing="0"/>
        <w:ind w:right="-2"/>
        <w:rPr>
          <w:b/>
          <w:sz w:val="28"/>
          <w:szCs w:val="28"/>
          <w:lang w:val="kk-KZ"/>
        </w:rPr>
      </w:pPr>
      <w:r w:rsidRPr="00BF622B">
        <w:rPr>
          <w:b/>
          <w:sz w:val="28"/>
          <w:szCs w:val="28"/>
          <w:lang w:val="kk-KZ"/>
        </w:rPr>
        <w:tab/>
      </w:r>
    </w:p>
    <w:p w:rsidR="00222C73" w:rsidRPr="00BF622B" w:rsidRDefault="00222C73" w:rsidP="00222C73">
      <w:pPr>
        <w:pStyle w:val="m-4066296469252511080msonormalbullet1gif"/>
        <w:tabs>
          <w:tab w:val="left" w:pos="9639"/>
        </w:tabs>
        <w:spacing w:after="0" w:afterAutospacing="0"/>
        <w:ind w:right="-2"/>
        <w:jc w:val="center"/>
        <w:rPr>
          <w:b/>
          <w:sz w:val="28"/>
          <w:szCs w:val="28"/>
          <w:highlight w:val="yellow"/>
          <w:lang w:val="kk-KZ"/>
        </w:rPr>
      </w:pPr>
      <w:r w:rsidRPr="00BF622B">
        <w:rPr>
          <w:b/>
          <w:bCs/>
          <w:color w:val="000000"/>
          <w:sz w:val="28"/>
          <w:szCs w:val="28"/>
          <w:lang w:val="kk-KZ"/>
        </w:rPr>
        <w:t>«Салық төлеушіге салықтық тексерудің алдын ала актісін табыс ету, салықтық тексерудің алдын ала актісіне жазбаша қарсылық беру, осындай қарсылықты қарау қағидалары мен мерзімдерін, сондай-ақ оларға қатысты салықтық тексерудің алдын ала актісі бойынша нормалар қолданылатын салық төлеушiлер санаттарын бекіту туралы</w:t>
      </w:r>
      <w:r w:rsidRPr="00BF622B">
        <w:rPr>
          <w:b/>
          <w:sz w:val="28"/>
          <w:szCs w:val="28"/>
          <w:lang w:val="kk-KZ"/>
        </w:rPr>
        <w:t>»</w:t>
      </w:r>
      <w:r>
        <w:rPr>
          <w:b/>
          <w:sz w:val="28"/>
          <w:szCs w:val="28"/>
          <w:lang w:val="kk-KZ"/>
        </w:rPr>
        <w:t xml:space="preserve"> Қазақстан Республикасы Қаржы министрінің 2018 жылғы 12 қаңтардағы № 20 бұйрығына өзгеріс енгізу туралы</w:t>
      </w:r>
    </w:p>
    <w:p w:rsidR="00222C73" w:rsidRPr="00BF622B" w:rsidRDefault="00222C73" w:rsidP="00222C73">
      <w:pPr>
        <w:tabs>
          <w:tab w:val="left" w:pos="284"/>
        </w:tabs>
        <w:jc w:val="both"/>
        <w:rPr>
          <w:sz w:val="28"/>
          <w:szCs w:val="28"/>
          <w:highlight w:val="yellow"/>
          <w:lang w:val="kk-KZ"/>
        </w:rPr>
      </w:pPr>
    </w:p>
    <w:p w:rsidR="00222C73" w:rsidRPr="00BF622B" w:rsidRDefault="00222C73" w:rsidP="00222C73">
      <w:pPr>
        <w:tabs>
          <w:tab w:val="left" w:pos="284"/>
        </w:tabs>
        <w:jc w:val="both"/>
        <w:rPr>
          <w:sz w:val="28"/>
          <w:szCs w:val="28"/>
          <w:highlight w:val="yellow"/>
          <w:lang w:val="kk-KZ"/>
        </w:rPr>
      </w:pPr>
    </w:p>
    <w:p w:rsidR="00222C73" w:rsidRPr="00BF622B" w:rsidRDefault="00222C73" w:rsidP="00222C73">
      <w:pPr>
        <w:widowControl w:val="0"/>
        <w:tabs>
          <w:tab w:val="left" w:pos="142"/>
        </w:tabs>
        <w:ind w:firstLine="709"/>
        <w:jc w:val="both"/>
        <w:rPr>
          <w:b/>
          <w:sz w:val="28"/>
          <w:szCs w:val="28"/>
          <w:lang w:val="kk-KZ"/>
        </w:rPr>
      </w:pPr>
      <w:r w:rsidRPr="00791836">
        <w:rPr>
          <w:b/>
          <w:sz w:val="28"/>
          <w:szCs w:val="28"/>
          <w:lang w:val="kk-KZ"/>
        </w:rPr>
        <w:t>БҰЙЫРАМЫН</w:t>
      </w:r>
      <w:r w:rsidRPr="00BF622B">
        <w:rPr>
          <w:b/>
          <w:sz w:val="28"/>
          <w:szCs w:val="28"/>
          <w:lang w:val="kk-KZ"/>
        </w:rPr>
        <w:t>:</w:t>
      </w:r>
    </w:p>
    <w:p w:rsidR="00222C73" w:rsidRPr="00791836" w:rsidRDefault="00222C73" w:rsidP="00222C73">
      <w:pPr>
        <w:widowControl w:val="0"/>
        <w:tabs>
          <w:tab w:val="left" w:pos="142"/>
          <w:tab w:val="left" w:pos="993"/>
        </w:tabs>
        <w:ind w:firstLine="709"/>
        <w:jc w:val="both"/>
        <w:rPr>
          <w:sz w:val="28"/>
          <w:szCs w:val="28"/>
          <w:lang w:val="kk-KZ"/>
        </w:rPr>
      </w:pPr>
      <w:r w:rsidRPr="00791836">
        <w:rPr>
          <w:sz w:val="28"/>
          <w:szCs w:val="28"/>
          <w:lang w:val="kk-KZ"/>
        </w:rPr>
        <w:t>1. «Салық төлеушіге салықтық тексерудің алдын ала актісін табыс ету, салықтық тексерудің алдын ала актісіне жазбаша қарсылық беру, осындай қарсылықты қарау қағидалары мен мерзімдерін, сондай-ақ оларға қатысты салықтық тексерудің алдын ала актісі бойынша нормалар қолданылатын салық төлеушiлер санаттарын бекіту туралы» Қазақстан Республикасы Қаржы министрінің 2018 жылғы 12 қаңтардағы №</w:t>
      </w:r>
      <w:r>
        <w:rPr>
          <w:sz w:val="28"/>
          <w:szCs w:val="28"/>
          <w:lang w:val="kk-KZ"/>
        </w:rPr>
        <w:t xml:space="preserve"> </w:t>
      </w:r>
      <w:r w:rsidRPr="00791836">
        <w:rPr>
          <w:sz w:val="28"/>
          <w:szCs w:val="28"/>
          <w:lang w:val="kk-KZ"/>
        </w:rPr>
        <w:t>20 бұйрығына (Нормативтiк құқықтық актілерiнiң мемлекеттiк тіркеу тiзiлiмiнде № 16295 болып тіркел</w:t>
      </w:r>
      <w:r>
        <w:rPr>
          <w:sz w:val="28"/>
          <w:szCs w:val="28"/>
          <w:lang w:val="kk-KZ"/>
        </w:rPr>
        <w:t>ген</w:t>
      </w:r>
      <w:r w:rsidRPr="00791836">
        <w:rPr>
          <w:sz w:val="28"/>
          <w:szCs w:val="28"/>
          <w:lang w:val="kk-KZ"/>
        </w:rPr>
        <w:t>, Қазақстан Республикасы нормативтiк құқықтық актілерiнiң эталондық бақылау банкiнде 2018 жылғы 8 ақпанда жариялан</w:t>
      </w:r>
      <w:r>
        <w:rPr>
          <w:sz w:val="28"/>
          <w:szCs w:val="28"/>
          <w:lang w:val="kk-KZ"/>
        </w:rPr>
        <w:t>ған</w:t>
      </w:r>
      <w:r w:rsidRPr="00791836">
        <w:rPr>
          <w:sz w:val="28"/>
          <w:szCs w:val="28"/>
          <w:lang w:val="kk-KZ"/>
        </w:rPr>
        <w:t xml:space="preserve">) мынадай </w:t>
      </w:r>
      <w:r w:rsidR="00BF622B" w:rsidRPr="00791836">
        <w:rPr>
          <w:sz w:val="28"/>
          <w:szCs w:val="28"/>
          <w:lang w:val="kk-KZ"/>
        </w:rPr>
        <w:t>өзгеріс енгізілсін</w:t>
      </w:r>
      <w:r w:rsidRPr="00791836">
        <w:rPr>
          <w:sz w:val="28"/>
          <w:szCs w:val="28"/>
          <w:lang w:val="kk-KZ"/>
        </w:rPr>
        <w:t>:</w:t>
      </w:r>
    </w:p>
    <w:p w:rsidR="00222C73" w:rsidRPr="00791836" w:rsidRDefault="00222C73" w:rsidP="00222C73">
      <w:pPr>
        <w:pStyle w:val="m-4066296469252511080msonormalbullet1gif"/>
        <w:tabs>
          <w:tab w:val="left" w:pos="1134"/>
        </w:tabs>
        <w:spacing w:before="0" w:beforeAutospacing="0" w:after="0" w:afterAutospacing="0"/>
        <w:ind w:firstLine="709"/>
        <w:jc w:val="both"/>
        <w:rPr>
          <w:sz w:val="28"/>
          <w:szCs w:val="28"/>
          <w:lang w:val="kk-KZ"/>
        </w:rPr>
      </w:pPr>
      <w:r w:rsidRPr="00791836">
        <w:rPr>
          <w:sz w:val="28"/>
          <w:szCs w:val="28"/>
          <w:lang w:val="kk-KZ"/>
        </w:rPr>
        <w:t>көрсетілген бұйрықпен бекітілген Салық төлеушіге салықтық тексерудің алдын ала актісін табыс ету, салықтық тексерудің алдын ала актісіне жазбаша қарсылық беру, осындай қарсылықты қарау қағидалары мен мерзімдерінде, сондай-ақ оларға қатысты салықтық тексерудің алдын ала актісі бойынша нормалар қолданылатын салық төлеушiлер санаттарында:</w:t>
      </w:r>
    </w:p>
    <w:p w:rsidR="00222C73" w:rsidRPr="00951FE2" w:rsidRDefault="00222C73" w:rsidP="00222C73">
      <w:pPr>
        <w:pStyle w:val="m-4066296469252511080msonormalbullet1gif"/>
        <w:tabs>
          <w:tab w:val="left" w:pos="1134"/>
        </w:tabs>
        <w:spacing w:before="0" w:beforeAutospacing="0" w:after="0" w:afterAutospacing="0"/>
        <w:ind w:firstLine="709"/>
        <w:jc w:val="both"/>
        <w:rPr>
          <w:sz w:val="28"/>
          <w:szCs w:val="28"/>
          <w:lang w:val="kk-KZ"/>
        </w:rPr>
      </w:pPr>
      <w:r w:rsidRPr="00791836">
        <w:rPr>
          <w:sz w:val="28"/>
          <w:szCs w:val="28"/>
          <w:lang w:val="kk-KZ"/>
        </w:rPr>
        <w:t>3-тармақ мынадай редакцияда жазылсын</w:t>
      </w:r>
      <w:r w:rsidRPr="00951FE2">
        <w:rPr>
          <w:sz w:val="28"/>
          <w:szCs w:val="28"/>
          <w:lang w:val="kk-KZ"/>
        </w:rPr>
        <w:t>:</w:t>
      </w:r>
    </w:p>
    <w:p w:rsidR="00222C73" w:rsidRPr="00951FE2" w:rsidRDefault="00222C73" w:rsidP="00222C73">
      <w:pPr>
        <w:pStyle w:val="ae"/>
        <w:tabs>
          <w:tab w:val="left" w:pos="0"/>
          <w:tab w:val="left" w:pos="993"/>
          <w:tab w:val="left" w:pos="1134"/>
          <w:tab w:val="left" w:pos="1276"/>
        </w:tabs>
        <w:spacing w:after="0" w:line="240" w:lineRule="auto"/>
        <w:ind w:left="0" w:firstLine="709"/>
        <w:jc w:val="both"/>
        <w:rPr>
          <w:rFonts w:ascii="Times New Roman" w:hAnsi="Times New Roman"/>
          <w:color w:val="000000"/>
          <w:sz w:val="28"/>
          <w:szCs w:val="28"/>
          <w:lang w:val="kk-KZ"/>
        </w:rPr>
      </w:pPr>
      <w:r w:rsidRPr="00951FE2">
        <w:rPr>
          <w:rFonts w:ascii="Times New Roman" w:hAnsi="Times New Roman"/>
          <w:color w:val="000000"/>
          <w:sz w:val="28"/>
          <w:szCs w:val="28"/>
          <w:lang w:val="kk-KZ"/>
        </w:rPr>
        <w:t>«3. Салықтық тексерудің алдын ала актісі бойынша (бұдан әрі – алдын ала акті) нормалар:</w:t>
      </w:r>
    </w:p>
    <w:p w:rsidR="00222C73" w:rsidRPr="00951FE2" w:rsidRDefault="00222C73" w:rsidP="00222C73">
      <w:pPr>
        <w:pStyle w:val="ae"/>
        <w:tabs>
          <w:tab w:val="left" w:pos="0"/>
          <w:tab w:val="left" w:pos="993"/>
          <w:tab w:val="left" w:pos="1134"/>
          <w:tab w:val="left" w:pos="1276"/>
        </w:tabs>
        <w:spacing w:after="0" w:line="240" w:lineRule="auto"/>
        <w:jc w:val="both"/>
        <w:rPr>
          <w:rFonts w:ascii="Times New Roman" w:hAnsi="Times New Roman"/>
          <w:color w:val="000000"/>
          <w:sz w:val="28"/>
          <w:szCs w:val="28"/>
          <w:lang w:val="kk-KZ"/>
        </w:rPr>
      </w:pPr>
      <w:r w:rsidRPr="00951FE2">
        <w:rPr>
          <w:rFonts w:ascii="Times New Roman" w:hAnsi="Times New Roman"/>
          <w:color w:val="000000"/>
          <w:sz w:val="28"/>
          <w:szCs w:val="28"/>
          <w:lang w:val="kk-KZ"/>
        </w:rPr>
        <w:t>1) салықтық мониторингке жататын салық төлеушiлерге;</w:t>
      </w:r>
    </w:p>
    <w:p w:rsidR="00222C73" w:rsidRPr="00951FE2" w:rsidRDefault="00222C73" w:rsidP="00222C73">
      <w:pPr>
        <w:pStyle w:val="ae"/>
        <w:tabs>
          <w:tab w:val="left" w:pos="0"/>
          <w:tab w:val="left" w:pos="993"/>
          <w:tab w:val="left" w:pos="1134"/>
          <w:tab w:val="left" w:pos="1276"/>
        </w:tabs>
        <w:spacing w:after="0" w:line="240" w:lineRule="auto"/>
        <w:jc w:val="both"/>
        <w:rPr>
          <w:rFonts w:ascii="Times New Roman" w:hAnsi="Times New Roman"/>
          <w:color w:val="000000"/>
          <w:sz w:val="28"/>
          <w:szCs w:val="28"/>
          <w:lang w:val="kk-KZ"/>
        </w:rPr>
      </w:pPr>
      <w:r w:rsidRPr="00951FE2">
        <w:rPr>
          <w:rFonts w:ascii="Times New Roman" w:hAnsi="Times New Roman"/>
          <w:color w:val="000000"/>
          <w:sz w:val="28"/>
          <w:szCs w:val="28"/>
          <w:lang w:val="kk-KZ"/>
        </w:rPr>
        <w:t>2) инвестициялық келісімшарттар жасаған салық төлеушілерге;</w:t>
      </w:r>
    </w:p>
    <w:p w:rsidR="007A5414" w:rsidRDefault="00222C73" w:rsidP="00222C73">
      <w:pPr>
        <w:pStyle w:val="ae"/>
        <w:tabs>
          <w:tab w:val="left" w:pos="0"/>
          <w:tab w:val="left" w:pos="993"/>
          <w:tab w:val="left" w:pos="1134"/>
          <w:tab w:val="left" w:pos="1276"/>
        </w:tabs>
        <w:spacing w:after="0" w:line="240" w:lineRule="auto"/>
        <w:ind w:left="0" w:firstLine="720"/>
        <w:jc w:val="both"/>
        <w:rPr>
          <w:rFonts w:ascii="Times New Roman" w:eastAsia="Times New Roman" w:hAnsi="Times New Roman"/>
          <w:color w:val="000000"/>
          <w:sz w:val="28"/>
          <w:szCs w:val="28"/>
          <w:lang w:val="kk-KZ" w:eastAsia="ru-RU"/>
        </w:rPr>
      </w:pPr>
      <w:r w:rsidRPr="00951FE2">
        <w:rPr>
          <w:rFonts w:ascii="Times New Roman" w:hAnsi="Times New Roman"/>
          <w:color w:val="000000"/>
          <w:sz w:val="28"/>
          <w:szCs w:val="28"/>
          <w:lang w:val="kk-KZ"/>
        </w:rPr>
        <w:t xml:space="preserve">3) алдын ала акті бойынша оларға есептелетін салықтар және бюджетке төленетін басқа да міндетті төлемдер, міндетті зейнетақы жарналарын, міндетті кәсіптік зейнетақы жарналарын есептеу, ұстап қалу, аудару, әлеуметтік аударымдарды, міндетті әлеуметтік медициналық сақтандыру аударымдарын </w:t>
      </w:r>
      <w:r w:rsidRPr="00951FE2">
        <w:rPr>
          <w:rFonts w:ascii="Times New Roman" w:hAnsi="Times New Roman"/>
          <w:color w:val="000000"/>
          <w:sz w:val="28"/>
          <w:szCs w:val="28"/>
          <w:lang w:val="kk-KZ"/>
        </w:rPr>
        <w:lastRenderedPageBreak/>
        <w:t>және (немесе) жарналарын есептеу және төлеу бойынша міндеттемелер  сомасы республикалық бюджет туралы заңда белгіленген және тиісті қаржы жылының 1 қаңтарында қолданыста болатын айлық есептік көрсеткіштің 20 000 еселенген мөлшерінен асып кеткен салық төлеушілерге қолданылады</w:t>
      </w:r>
      <w:r w:rsidRPr="00951FE2">
        <w:rPr>
          <w:rFonts w:ascii="Times New Roman" w:eastAsia="Times New Roman" w:hAnsi="Times New Roman"/>
          <w:color w:val="000000"/>
          <w:sz w:val="28"/>
          <w:szCs w:val="28"/>
          <w:lang w:val="kk-KZ" w:eastAsia="ru-RU"/>
        </w:rPr>
        <w:t>.»</w:t>
      </w:r>
      <w:r w:rsidR="007A5414">
        <w:rPr>
          <w:rFonts w:ascii="Times New Roman" w:eastAsia="Times New Roman" w:hAnsi="Times New Roman"/>
          <w:color w:val="000000"/>
          <w:sz w:val="28"/>
          <w:szCs w:val="28"/>
          <w:lang w:val="kk-KZ" w:eastAsia="ru-RU"/>
        </w:rPr>
        <w:t>.</w:t>
      </w:r>
    </w:p>
    <w:p w:rsidR="00222C73" w:rsidRPr="00791836" w:rsidRDefault="00222C73" w:rsidP="00222C73">
      <w:pPr>
        <w:pStyle w:val="ae"/>
        <w:tabs>
          <w:tab w:val="left" w:pos="0"/>
          <w:tab w:val="left" w:pos="1276"/>
        </w:tabs>
        <w:spacing w:after="0" w:line="240" w:lineRule="auto"/>
        <w:ind w:left="0" w:firstLine="709"/>
        <w:jc w:val="both"/>
        <w:rPr>
          <w:rFonts w:ascii="Times New Roman" w:eastAsia="Times New Roman" w:hAnsi="Times New Roman"/>
          <w:bCs/>
          <w:sz w:val="28"/>
          <w:szCs w:val="28"/>
          <w:lang w:val="kk-KZ" w:eastAsia="ru-RU"/>
        </w:rPr>
      </w:pPr>
      <w:r w:rsidRPr="00791836">
        <w:rPr>
          <w:rFonts w:ascii="Times New Roman" w:eastAsia="Times New Roman" w:hAnsi="Times New Roman"/>
          <w:sz w:val="28"/>
          <w:szCs w:val="28"/>
          <w:lang w:val="kk-KZ" w:eastAsia="ru-RU"/>
        </w:rPr>
        <w:t>2. Қазақстан Республикасы Қаржы министрлігінің Мемлекеттік кірістер комитеті (А.М. Теңгебаев) заңнамада белгіленген тәртіппен:</w:t>
      </w:r>
    </w:p>
    <w:p w:rsidR="00222C73" w:rsidRPr="00791836" w:rsidRDefault="00222C73" w:rsidP="00222C73">
      <w:pPr>
        <w:pStyle w:val="ae"/>
        <w:widowControl w:val="0"/>
        <w:tabs>
          <w:tab w:val="left" w:pos="142"/>
        </w:tabs>
        <w:autoSpaceDE w:val="0"/>
        <w:autoSpaceDN w:val="0"/>
        <w:adjustRightInd w:val="0"/>
        <w:spacing w:after="0" w:line="240" w:lineRule="auto"/>
        <w:ind w:left="0" w:firstLine="720"/>
        <w:jc w:val="both"/>
        <w:rPr>
          <w:rFonts w:ascii="Times New Roman" w:eastAsia="Times New Roman" w:hAnsi="Times New Roman"/>
          <w:sz w:val="28"/>
          <w:szCs w:val="28"/>
          <w:lang w:val="kk-KZ" w:eastAsia="ru-RU"/>
        </w:rPr>
      </w:pPr>
      <w:r w:rsidRPr="00791836">
        <w:rPr>
          <w:rFonts w:ascii="Times New Roman" w:eastAsia="Times New Roman" w:hAnsi="Times New Roman"/>
          <w:sz w:val="28"/>
          <w:szCs w:val="28"/>
          <w:lang w:val="kk-KZ" w:eastAsia="ru-RU"/>
        </w:rPr>
        <w:t>1) осы бұйрықтың Қазақстан Республикасының Әділет министрлігінде мемлекеттік тіркелуін;</w:t>
      </w:r>
    </w:p>
    <w:p w:rsidR="00222C73" w:rsidRPr="00791836" w:rsidRDefault="00222C73" w:rsidP="00222C73">
      <w:pPr>
        <w:pStyle w:val="ae"/>
        <w:widowControl w:val="0"/>
        <w:tabs>
          <w:tab w:val="left" w:pos="142"/>
        </w:tabs>
        <w:autoSpaceDE w:val="0"/>
        <w:autoSpaceDN w:val="0"/>
        <w:adjustRightInd w:val="0"/>
        <w:spacing w:after="0" w:line="240" w:lineRule="auto"/>
        <w:ind w:left="0" w:firstLine="720"/>
        <w:jc w:val="both"/>
        <w:rPr>
          <w:rFonts w:ascii="Times New Roman" w:eastAsia="Times New Roman" w:hAnsi="Times New Roman"/>
          <w:sz w:val="28"/>
          <w:szCs w:val="28"/>
          <w:lang w:val="kk-KZ" w:eastAsia="ru-RU"/>
        </w:rPr>
      </w:pPr>
      <w:r w:rsidRPr="00791836">
        <w:rPr>
          <w:rFonts w:ascii="Times New Roman" w:eastAsia="Times New Roman" w:hAnsi="Times New Roman"/>
          <w:sz w:val="28"/>
          <w:szCs w:val="28"/>
          <w:lang w:val="kk-KZ" w:eastAsia="ru-RU"/>
        </w:rPr>
        <w:t xml:space="preserve">2) </w:t>
      </w:r>
      <w:r w:rsidRPr="00B00353">
        <w:rPr>
          <w:rFonts w:ascii="Times New Roman" w:eastAsia="Times New Roman" w:hAnsi="Times New Roman"/>
          <w:sz w:val="28"/>
          <w:szCs w:val="28"/>
          <w:lang w:val="kk-KZ" w:eastAsia="ru-RU"/>
        </w:rPr>
        <w:t>осы бұйрық мемлекеттік тіркелген күннен бастап күнтізбелік он күн ішінде оның қазақ және орыс тілдеріндегі қағаз және электрондық түрдегі көшірме</w:t>
      </w:r>
      <w:r>
        <w:rPr>
          <w:rFonts w:ascii="Times New Roman" w:eastAsia="Times New Roman" w:hAnsi="Times New Roman"/>
          <w:sz w:val="28"/>
          <w:szCs w:val="28"/>
          <w:lang w:val="kk-KZ" w:eastAsia="ru-RU"/>
        </w:rPr>
        <w:t>с</w:t>
      </w:r>
      <w:r w:rsidRPr="00B00353">
        <w:rPr>
          <w:rFonts w:ascii="Times New Roman" w:eastAsia="Times New Roman" w:hAnsi="Times New Roman"/>
          <w:sz w:val="28"/>
          <w:szCs w:val="28"/>
          <w:lang w:val="kk-KZ" w:eastAsia="ru-RU"/>
        </w:rPr>
        <w:t>ін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rsidR="00222C73" w:rsidRPr="00791836" w:rsidRDefault="00222C73" w:rsidP="00222C73">
      <w:pPr>
        <w:pStyle w:val="ae"/>
        <w:widowControl w:val="0"/>
        <w:tabs>
          <w:tab w:val="left" w:pos="142"/>
        </w:tabs>
        <w:autoSpaceDE w:val="0"/>
        <w:autoSpaceDN w:val="0"/>
        <w:adjustRightInd w:val="0"/>
        <w:spacing w:after="0" w:line="240" w:lineRule="auto"/>
        <w:ind w:left="0" w:firstLine="720"/>
        <w:jc w:val="both"/>
        <w:rPr>
          <w:rFonts w:ascii="Times New Roman" w:eastAsia="Times New Roman" w:hAnsi="Times New Roman"/>
          <w:sz w:val="28"/>
          <w:szCs w:val="28"/>
          <w:lang w:val="kk-KZ" w:eastAsia="ru-RU"/>
        </w:rPr>
      </w:pPr>
      <w:r w:rsidRPr="00791836">
        <w:rPr>
          <w:rFonts w:ascii="Times New Roman" w:eastAsia="Times New Roman" w:hAnsi="Times New Roman"/>
          <w:sz w:val="28"/>
          <w:szCs w:val="28"/>
          <w:lang w:val="kk-KZ" w:eastAsia="ru-RU"/>
        </w:rPr>
        <w:t>3) осы бұйрықтың Қазақстан Республикасы Қаржы министрлігінің интернет-ресурсында орналастырылуын;</w:t>
      </w:r>
    </w:p>
    <w:p w:rsidR="00222C73" w:rsidRPr="00791836" w:rsidRDefault="00222C73" w:rsidP="00222C73">
      <w:pPr>
        <w:pStyle w:val="ae"/>
        <w:widowControl w:val="0"/>
        <w:tabs>
          <w:tab w:val="left" w:pos="142"/>
        </w:tabs>
        <w:autoSpaceDE w:val="0"/>
        <w:autoSpaceDN w:val="0"/>
        <w:adjustRightInd w:val="0"/>
        <w:spacing w:after="0" w:line="240" w:lineRule="auto"/>
        <w:ind w:left="0" w:firstLine="720"/>
        <w:jc w:val="both"/>
        <w:rPr>
          <w:rFonts w:ascii="Times New Roman" w:eastAsia="Times New Roman" w:hAnsi="Times New Roman"/>
          <w:sz w:val="28"/>
          <w:szCs w:val="28"/>
          <w:lang w:val="kk-KZ" w:eastAsia="ru-RU"/>
        </w:rPr>
      </w:pPr>
      <w:r w:rsidRPr="00791836">
        <w:rPr>
          <w:rFonts w:ascii="Times New Roman" w:eastAsia="Times New Roman" w:hAnsi="Times New Roman"/>
          <w:sz w:val="28"/>
          <w:szCs w:val="28"/>
          <w:lang w:val="kk-KZ" w:eastAsia="ru-RU"/>
        </w:rPr>
        <w:t xml:space="preserve">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 </w:t>
      </w:r>
    </w:p>
    <w:p w:rsidR="00222C73" w:rsidRPr="00791836" w:rsidRDefault="00222C73" w:rsidP="00222C73">
      <w:pPr>
        <w:pStyle w:val="ae"/>
        <w:widowControl w:val="0"/>
        <w:tabs>
          <w:tab w:val="left" w:pos="142"/>
        </w:tabs>
        <w:autoSpaceDE w:val="0"/>
        <w:autoSpaceDN w:val="0"/>
        <w:adjustRightInd w:val="0"/>
        <w:spacing w:after="0" w:line="240" w:lineRule="auto"/>
        <w:ind w:left="0" w:firstLine="709"/>
        <w:jc w:val="both"/>
        <w:rPr>
          <w:rFonts w:ascii="Times New Roman" w:hAnsi="Times New Roman"/>
          <w:sz w:val="28"/>
          <w:szCs w:val="28"/>
          <w:lang w:val="kk-KZ"/>
        </w:rPr>
      </w:pPr>
      <w:r w:rsidRPr="00791836">
        <w:rPr>
          <w:rFonts w:ascii="Times New Roman" w:hAnsi="Times New Roman"/>
          <w:sz w:val="28"/>
          <w:szCs w:val="28"/>
          <w:lang w:val="kk-KZ"/>
        </w:rPr>
        <w:t>3. Осы бұйрық алғашқы ресми жарияланған күнінен кейін күнтізбелік он күн өткен соң қолданысқа енгізіледі.</w:t>
      </w:r>
    </w:p>
    <w:p w:rsidR="00222C73" w:rsidRPr="00791836" w:rsidRDefault="00222C73" w:rsidP="00222C73">
      <w:pPr>
        <w:pStyle w:val="ae"/>
        <w:widowControl w:val="0"/>
        <w:tabs>
          <w:tab w:val="left" w:pos="142"/>
        </w:tabs>
        <w:autoSpaceDE w:val="0"/>
        <w:autoSpaceDN w:val="0"/>
        <w:adjustRightInd w:val="0"/>
        <w:spacing w:after="0" w:line="240" w:lineRule="auto"/>
        <w:ind w:left="709"/>
        <w:jc w:val="both"/>
        <w:rPr>
          <w:rFonts w:ascii="Times New Roman" w:hAnsi="Times New Roman"/>
          <w:sz w:val="28"/>
          <w:szCs w:val="28"/>
          <w:lang w:val="kk-KZ"/>
        </w:rPr>
      </w:pPr>
    </w:p>
    <w:p w:rsidR="00222C73" w:rsidRPr="00791836" w:rsidRDefault="00222C73" w:rsidP="00222C73">
      <w:pPr>
        <w:pStyle w:val="ae"/>
        <w:widowControl w:val="0"/>
        <w:tabs>
          <w:tab w:val="left" w:pos="142"/>
        </w:tabs>
        <w:autoSpaceDE w:val="0"/>
        <w:autoSpaceDN w:val="0"/>
        <w:adjustRightInd w:val="0"/>
        <w:spacing w:after="0" w:line="240" w:lineRule="auto"/>
        <w:ind w:left="1069"/>
        <w:jc w:val="both"/>
        <w:rPr>
          <w:rFonts w:ascii="Times New Roman" w:hAnsi="Times New Roman"/>
          <w:sz w:val="28"/>
          <w:szCs w:val="28"/>
          <w:lang w:val="kk-KZ"/>
        </w:rPr>
      </w:pPr>
    </w:p>
    <w:p w:rsidR="00222C73" w:rsidRPr="00791836" w:rsidRDefault="00222C73" w:rsidP="00222C73">
      <w:pPr>
        <w:pStyle w:val="ae"/>
        <w:widowControl w:val="0"/>
        <w:tabs>
          <w:tab w:val="left" w:pos="142"/>
        </w:tabs>
        <w:autoSpaceDE w:val="0"/>
        <w:autoSpaceDN w:val="0"/>
        <w:adjustRightInd w:val="0"/>
        <w:spacing w:after="0" w:line="240" w:lineRule="auto"/>
        <w:ind w:left="1069" w:hanging="360"/>
        <w:jc w:val="both"/>
        <w:rPr>
          <w:rFonts w:ascii="Times New Roman" w:hAnsi="Times New Roman"/>
          <w:b/>
          <w:sz w:val="28"/>
          <w:szCs w:val="28"/>
          <w:lang w:val="kk-KZ"/>
        </w:rPr>
      </w:pPr>
      <w:r w:rsidRPr="00791836">
        <w:rPr>
          <w:rFonts w:ascii="Times New Roman" w:hAnsi="Times New Roman"/>
          <w:b/>
          <w:sz w:val="28"/>
          <w:szCs w:val="28"/>
          <w:lang w:val="kk-KZ"/>
        </w:rPr>
        <w:t>Қазақстан</w:t>
      </w:r>
      <w:r>
        <w:rPr>
          <w:rFonts w:ascii="Times New Roman" w:hAnsi="Times New Roman"/>
          <w:b/>
          <w:sz w:val="28"/>
          <w:szCs w:val="28"/>
          <w:lang w:val="kk-KZ"/>
        </w:rPr>
        <w:t xml:space="preserve"> Республикасы</w:t>
      </w:r>
      <w:r w:rsidRPr="00791836">
        <w:rPr>
          <w:rFonts w:ascii="Times New Roman" w:hAnsi="Times New Roman"/>
          <w:b/>
          <w:sz w:val="28"/>
          <w:szCs w:val="28"/>
          <w:lang w:val="kk-KZ"/>
        </w:rPr>
        <w:t xml:space="preserve"> </w:t>
      </w:r>
    </w:p>
    <w:p w:rsidR="00222C73" w:rsidRDefault="00222C73" w:rsidP="00222C73">
      <w:pPr>
        <w:pStyle w:val="ae"/>
        <w:widowControl w:val="0"/>
        <w:tabs>
          <w:tab w:val="left" w:pos="142"/>
        </w:tabs>
        <w:autoSpaceDE w:val="0"/>
        <w:autoSpaceDN w:val="0"/>
        <w:adjustRightInd w:val="0"/>
        <w:spacing w:after="0" w:line="240" w:lineRule="auto"/>
        <w:ind w:left="1069" w:hanging="360"/>
        <w:jc w:val="both"/>
        <w:rPr>
          <w:rFonts w:ascii="Times New Roman" w:hAnsi="Times New Roman"/>
          <w:b/>
          <w:sz w:val="28"/>
          <w:szCs w:val="28"/>
          <w:lang w:val="kk-KZ"/>
        </w:rPr>
      </w:pPr>
      <w:r w:rsidRPr="00791836">
        <w:rPr>
          <w:rFonts w:ascii="Times New Roman" w:hAnsi="Times New Roman"/>
          <w:b/>
          <w:sz w:val="28"/>
          <w:szCs w:val="28"/>
          <w:lang w:val="kk-KZ"/>
        </w:rPr>
        <w:t>Қаржы министрі</w:t>
      </w:r>
      <w:r>
        <w:rPr>
          <w:rFonts w:ascii="Times New Roman" w:hAnsi="Times New Roman"/>
          <w:b/>
          <w:sz w:val="28"/>
          <w:szCs w:val="28"/>
          <w:lang w:val="kk-KZ"/>
        </w:rPr>
        <w:t>нің</w:t>
      </w:r>
    </w:p>
    <w:p w:rsidR="00222C73" w:rsidRDefault="00222C73" w:rsidP="00222C73">
      <w:pPr>
        <w:pStyle w:val="ae"/>
        <w:widowControl w:val="0"/>
        <w:tabs>
          <w:tab w:val="left" w:pos="142"/>
        </w:tabs>
        <w:autoSpaceDE w:val="0"/>
        <w:autoSpaceDN w:val="0"/>
        <w:adjustRightInd w:val="0"/>
        <w:spacing w:after="0" w:line="240" w:lineRule="auto"/>
        <w:ind w:left="1069" w:hanging="360"/>
        <w:jc w:val="both"/>
        <w:rPr>
          <w:rFonts w:ascii="Times New Roman" w:eastAsia="Times New Roman" w:hAnsi="Times New Roman"/>
          <w:b/>
          <w:sz w:val="28"/>
          <w:szCs w:val="28"/>
          <w:lang w:val="kk-KZ" w:eastAsia="ru-RU"/>
        </w:rPr>
      </w:pPr>
      <w:r>
        <w:rPr>
          <w:rFonts w:ascii="Times New Roman" w:hAnsi="Times New Roman"/>
          <w:b/>
          <w:sz w:val="28"/>
          <w:szCs w:val="28"/>
          <w:lang w:val="kk-KZ"/>
        </w:rPr>
        <w:t>міндетін атқарушы</w:t>
      </w:r>
      <w:r w:rsidRPr="00791836">
        <w:rPr>
          <w:rFonts w:ascii="Times New Roman" w:hAnsi="Times New Roman"/>
          <w:b/>
          <w:sz w:val="28"/>
          <w:szCs w:val="28"/>
          <w:lang w:val="kk-KZ"/>
        </w:rPr>
        <w:t xml:space="preserve">                                  </w:t>
      </w:r>
      <w:r>
        <w:rPr>
          <w:rFonts w:ascii="Times New Roman" w:hAnsi="Times New Roman"/>
          <w:b/>
          <w:sz w:val="28"/>
          <w:szCs w:val="28"/>
          <w:lang w:val="kk-KZ"/>
        </w:rPr>
        <w:t xml:space="preserve">                          Б. </w:t>
      </w:r>
      <w:r w:rsidRPr="0060051A">
        <w:rPr>
          <w:rFonts w:ascii="Times New Roman" w:hAnsi="Times New Roman"/>
          <w:b/>
          <w:sz w:val="28"/>
          <w:szCs w:val="28"/>
          <w:lang w:val="kk-KZ"/>
        </w:rPr>
        <w:t>Шолпанқұлов</w:t>
      </w:r>
    </w:p>
    <w:p w:rsidR="001372E0" w:rsidRPr="00C27AE7" w:rsidRDefault="001372E0" w:rsidP="00222C73">
      <w:pPr>
        <w:pStyle w:val="af"/>
        <w:tabs>
          <w:tab w:val="left" w:pos="9639"/>
        </w:tabs>
        <w:spacing w:before="0" w:beforeAutospacing="0" w:after="0" w:afterAutospacing="0"/>
        <w:ind w:right="-2"/>
        <w:jc w:val="center"/>
        <w:rPr>
          <w:sz w:val="28"/>
          <w:szCs w:val="28"/>
          <w:lang w:val="kk-KZ"/>
        </w:rPr>
      </w:pPr>
    </w:p>
    <w:p w:rsidR="001D047B" w:rsidRPr="00BF622B" w:rsidRDefault="001D047B">
      <w:pPr>
        <w:rPr>
          <w:lang w:val="kk-KZ"/>
        </w:rPr>
      </w:pPr>
    </w:p>
    <w:p w:rsidR="001D047B" w:rsidRPr="00BF622B" w:rsidRDefault="003A76EC">
      <w:pPr>
        <w:rPr>
          <w:lang w:val="kk-KZ"/>
        </w:rPr>
      </w:pPr>
      <w:r w:rsidRPr="00BF622B">
        <w:rPr>
          <w:u w:val="single"/>
          <w:lang w:val="kk-KZ"/>
        </w:rPr>
        <w:t>Қазақстан Республикасының Әділет министрлігі</w:t>
      </w:r>
    </w:p>
    <w:p w:rsidR="001D047B" w:rsidRPr="00BF622B" w:rsidRDefault="003A76EC">
      <w:pPr>
        <w:rPr>
          <w:lang w:val="kk-KZ"/>
        </w:rPr>
      </w:pPr>
      <w:r w:rsidRPr="00BF622B">
        <w:rPr>
          <w:u w:val="single"/>
          <w:lang w:val="kk-KZ"/>
        </w:rPr>
        <w:t>________ облысының/қаласының Әділет департаменті</w:t>
      </w:r>
    </w:p>
    <w:p w:rsidR="001D047B" w:rsidRPr="00BF622B" w:rsidRDefault="003A76EC">
      <w:pPr>
        <w:rPr>
          <w:lang w:val="kk-KZ"/>
        </w:rPr>
      </w:pPr>
      <w:r w:rsidRPr="00BF622B">
        <w:rPr>
          <w:u w:val="single"/>
          <w:lang w:val="kk-KZ"/>
        </w:rPr>
        <w:t>Нормативтік құқықтық акті 07.09.2018</w:t>
      </w:r>
    </w:p>
    <w:p w:rsidR="001D047B" w:rsidRPr="00BF622B" w:rsidRDefault="003A76EC">
      <w:pPr>
        <w:rPr>
          <w:lang w:val="kk-KZ"/>
        </w:rPr>
      </w:pPr>
      <w:r w:rsidRPr="00BF622B">
        <w:rPr>
          <w:u w:val="single"/>
          <w:lang w:val="kk-KZ"/>
        </w:rPr>
        <w:t>Нормативтік құқықтық актілерді мемлекеттік</w:t>
      </w:r>
    </w:p>
    <w:p w:rsidR="001D047B" w:rsidRDefault="003A76EC">
      <w:proofErr w:type="spellStart"/>
      <w:r>
        <w:rPr>
          <w:u w:val="single"/>
        </w:rPr>
        <w:t>тіркеудің</w:t>
      </w:r>
      <w:proofErr w:type="spellEnd"/>
      <w:r>
        <w:rPr>
          <w:u w:val="single"/>
        </w:rPr>
        <w:t xml:space="preserve"> </w:t>
      </w:r>
      <w:proofErr w:type="spellStart"/>
      <w:r>
        <w:rPr>
          <w:u w:val="single"/>
        </w:rPr>
        <w:t>тізіліміне</w:t>
      </w:r>
      <w:proofErr w:type="spellEnd"/>
      <w:r>
        <w:rPr>
          <w:u w:val="single"/>
        </w:rPr>
        <w:t xml:space="preserve"> № 17351 </w:t>
      </w:r>
      <w:proofErr w:type="spellStart"/>
      <w:r>
        <w:rPr>
          <w:u w:val="single"/>
        </w:rPr>
        <w:t>болып</w:t>
      </w:r>
      <w:proofErr w:type="spellEnd"/>
      <w:r>
        <w:rPr>
          <w:u w:val="single"/>
        </w:rPr>
        <w:t xml:space="preserve"> </w:t>
      </w:r>
      <w:proofErr w:type="spellStart"/>
      <w:r>
        <w:rPr>
          <w:u w:val="single"/>
        </w:rPr>
        <w:t>енгізілді</w:t>
      </w:r>
      <w:proofErr w:type="spellEnd"/>
    </w:p>
    <w:p w:rsidR="001D047B" w:rsidRDefault="001D047B"/>
    <w:p w:rsidR="001D047B" w:rsidRDefault="003A76EC">
      <w:r>
        <w:rPr>
          <w:i/>
          <w:u w:val="single"/>
        </w:rPr>
        <w:t>Результаты согласования</w:t>
      </w:r>
    </w:p>
    <w:p w:rsidR="001D047B" w:rsidRDefault="003A76EC">
      <w:r>
        <w:t xml:space="preserve">Министерство финансов РК - Директор ДЮС Мурат </w:t>
      </w:r>
      <w:proofErr w:type="spellStart"/>
      <w:r>
        <w:t>Бухарбаевич</w:t>
      </w:r>
      <w:proofErr w:type="spellEnd"/>
      <w:r>
        <w:t xml:space="preserve"> </w:t>
      </w:r>
      <w:proofErr w:type="spellStart"/>
      <w:r>
        <w:t>Адилханов</w:t>
      </w:r>
      <w:proofErr w:type="spellEnd"/>
      <w:r>
        <w:t>, 04.09.2018 10:45:09, положительный результат проверки ЭЦП</w:t>
      </w:r>
    </w:p>
    <w:p w:rsidR="001D047B" w:rsidRDefault="003A76EC">
      <w:r>
        <w:rPr>
          <w:i/>
          <w:u w:val="single"/>
        </w:rPr>
        <w:t>Результаты подписания</w:t>
      </w:r>
    </w:p>
    <w:p w:rsidR="001D047B" w:rsidRDefault="003A76EC">
      <w:r>
        <w:t xml:space="preserve">Министерство финансов РК - </w:t>
      </w:r>
      <w:proofErr w:type="gramStart"/>
      <w:r>
        <w:t>вице-министр</w:t>
      </w:r>
      <w:proofErr w:type="gramEnd"/>
      <w:r>
        <w:t xml:space="preserve"> </w:t>
      </w:r>
      <w:proofErr w:type="spellStart"/>
      <w:r>
        <w:t>Берик</w:t>
      </w:r>
      <w:proofErr w:type="spellEnd"/>
      <w:r>
        <w:t xml:space="preserve"> </w:t>
      </w:r>
      <w:proofErr w:type="spellStart"/>
      <w:r>
        <w:t>Шолпанкулович</w:t>
      </w:r>
      <w:proofErr w:type="spellEnd"/>
      <w:r>
        <w:t xml:space="preserve"> </w:t>
      </w:r>
      <w:proofErr w:type="spellStart"/>
      <w:r>
        <w:t>Шолпанкулов</w:t>
      </w:r>
      <w:proofErr w:type="spellEnd"/>
      <w:r>
        <w:t>, 04.09.2018 15:01:45, положительный результат проверки ЭЦП</w:t>
      </w:r>
    </w:p>
    <w:sectPr w:rsidR="001D047B" w:rsidSect="001372E0">
      <w:headerReference w:type="even" r:id="rId8"/>
      <w:headerReference w:type="default" r:id="rId9"/>
      <w:footerReference w:type="default" r:id="rId10"/>
      <w:headerReference w:type="first" r:id="rId11"/>
      <w:footerReference w:type="first" r:id="rId12"/>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170" w:rsidRDefault="00D87170">
      <w:r>
        <w:separator/>
      </w:r>
    </w:p>
  </w:endnote>
  <w:endnote w:type="continuationSeparator" w:id="0">
    <w:p w:rsidR="00D87170" w:rsidRDefault="00D8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47B" w:rsidRDefault="003A76EC">
    <w:pPr>
      <w:jc w:val="center"/>
    </w:pPr>
    <w:proofErr w:type="spellStart"/>
    <w:r>
      <w:t>Нормативтік</w:t>
    </w:r>
    <w:proofErr w:type="spellEnd"/>
    <w:r>
      <w:t xml:space="preserve"> </w:t>
    </w:r>
    <w:proofErr w:type="spellStart"/>
    <w:r>
      <w:t>құқықтық</w:t>
    </w:r>
    <w:proofErr w:type="spellEnd"/>
    <w:r>
      <w:t xml:space="preserve"> </w:t>
    </w:r>
    <w:proofErr w:type="spellStart"/>
    <w:r>
      <w:t>актілерді</w:t>
    </w:r>
    <w:proofErr w:type="spellEnd"/>
    <w:r>
      <w:t xml:space="preserve"> </w:t>
    </w:r>
    <w:proofErr w:type="spellStart"/>
    <w:r>
      <w:t>мемлекеттік</w:t>
    </w:r>
    <w:proofErr w:type="spellEnd"/>
    <w:r>
      <w:t xml:space="preserve"> </w:t>
    </w:r>
    <w:proofErr w:type="spellStart"/>
    <w:r>
      <w:t>тіркеудің</w:t>
    </w:r>
    <w:proofErr w:type="spellEnd"/>
    <w:r>
      <w:t xml:space="preserve"> </w:t>
    </w:r>
    <w:proofErr w:type="spellStart"/>
    <w:r>
      <w:t>тізіліміне</w:t>
    </w:r>
    <w:proofErr w:type="spellEnd"/>
    <w:r>
      <w:t xml:space="preserve"> № 17351 </w:t>
    </w:r>
    <w:proofErr w:type="spellStart"/>
    <w:r>
      <w:t>болып</w:t>
    </w:r>
    <w:proofErr w:type="spellEnd"/>
    <w:r>
      <w:t xml:space="preserve"> </w:t>
    </w:r>
    <w:proofErr w:type="spellStart"/>
    <w:r>
      <w:t>енгізілді</w:t>
    </w:r>
    <w:proofErr w:type="spellEnd"/>
  </w:p>
  <w:p w:rsidR="00C4361D" w:rsidRDefault="00C4361D"/>
  <w:p w:rsidR="001D047B" w:rsidRDefault="003A76EC">
    <w:pPr>
      <w:jc w:val="center"/>
    </w:pPr>
    <w:r>
      <w:t>ИС «ИПГО». Копия электронного документа. Дата  10.09.2018.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47B" w:rsidRDefault="003A76EC">
    <w:pPr>
      <w:jc w:val="center"/>
    </w:pPr>
    <w:r>
      <w:t>ИС «ИПГО». Копия электронного документа. Дата  10.09.2018.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170" w:rsidRDefault="00D87170">
      <w:r>
        <w:separator/>
      </w:r>
    </w:p>
  </w:footnote>
  <w:footnote w:type="continuationSeparator" w:id="0">
    <w:p w:rsidR="00D87170" w:rsidRDefault="00D87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DE2751" w:rsidP="00E43190">
    <w:pPr>
      <w:pStyle w:val="aa"/>
      <w:framePr w:wrap="around" w:vAnchor="text" w:hAnchor="margin" w:xAlign="center" w:y="1"/>
      <w:rPr>
        <w:rStyle w:val="af1"/>
      </w:rPr>
    </w:pPr>
    <w:r>
      <w:rPr>
        <w:rStyle w:val="af1"/>
      </w:rPr>
      <w:fldChar w:fldCharType="begin"/>
    </w:r>
    <w:r w:rsidR="00BE78CA">
      <w:rPr>
        <w:rStyle w:val="af1"/>
      </w:rPr>
      <w:instrText xml:space="preserve">PAGE  </w:instrText>
    </w:r>
    <w:r>
      <w:rPr>
        <w:rStyle w:val="af1"/>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DE2751" w:rsidP="00E43190">
    <w:pPr>
      <w:pStyle w:val="aa"/>
      <w:framePr w:wrap="around" w:vAnchor="text" w:hAnchor="margin" w:xAlign="center" w:y="1"/>
      <w:rPr>
        <w:rStyle w:val="af1"/>
      </w:rPr>
    </w:pPr>
    <w:r>
      <w:rPr>
        <w:rStyle w:val="af1"/>
      </w:rPr>
      <w:fldChar w:fldCharType="begin"/>
    </w:r>
    <w:r w:rsidR="00BE78CA">
      <w:rPr>
        <w:rStyle w:val="af1"/>
      </w:rPr>
      <w:instrText xml:space="preserve">PAGE  </w:instrText>
    </w:r>
    <w:r>
      <w:rPr>
        <w:rStyle w:val="af1"/>
      </w:rPr>
      <w:fldChar w:fldCharType="separate"/>
    </w:r>
    <w:r w:rsidR="00EE73E7">
      <w:rPr>
        <w:rStyle w:val="af1"/>
        <w:noProof/>
      </w:rPr>
      <w:t>2</w:t>
    </w:r>
    <w:r>
      <w:rPr>
        <w:rStyle w:val="af1"/>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7B751D">
      <w:trPr>
        <w:trHeight w:val="1348"/>
      </w:trPr>
      <w:tc>
        <w:tcPr>
          <w:tcW w:w="3936" w:type="dxa"/>
          <w:shd w:val="clear" w:color="auto" w:fill="auto"/>
        </w:tcPr>
        <w:p w:rsidR="00017733" w:rsidRDefault="00017733" w:rsidP="00017733">
          <w:pPr>
            <w:spacing w:line="288" w:lineRule="auto"/>
            <w:ind w:right="459"/>
            <w:jc w:val="center"/>
            <w:rPr>
              <w:b/>
              <w:bCs/>
              <w:color w:val="3399FF"/>
              <w:lang w:val="kk-KZ"/>
            </w:rPr>
          </w:pPr>
          <w:r>
            <w:rPr>
              <w:b/>
              <w:bCs/>
              <w:color w:val="3399FF"/>
              <w:lang w:val="kk-KZ"/>
            </w:rPr>
            <w:t>ҚАЗАҚСТАН</w:t>
          </w:r>
        </w:p>
        <w:p w:rsidR="00017733" w:rsidRDefault="00017733" w:rsidP="00017733">
          <w:pPr>
            <w:spacing w:line="288" w:lineRule="auto"/>
            <w:ind w:right="459"/>
            <w:jc w:val="center"/>
            <w:rPr>
              <w:b/>
              <w:bCs/>
              <w:color w:val="3399FF"/>
              <w:lang w:val="kk-KZ"/>
            </w:rPr>
          </w:pPr>
          <w:r>
            <w:rPr>
              <w:b/>
              <w:bCs/>
              <w:color w:val="3399FF"/>
              <w:lang w:val="kk-KZ"/>
            </w:rPr>
            <w:t>РЕСПУБЛИКАСЫ</w:t>
          </w:r>
        </w:p>
        <w:p w:rsidR="00017733" w:rsidRPr="00230A3D" w:rsidRDefault="00017733" w:rsidP="00017733">
          <w:pPr>
            <w:spacing w:line="288" w:lineRule="auto"/>
            <w:ind w:right="459"/>
            <w:jc w:val="center"/>
            <w:rPr>
              <w:b/>
              <w:color w:val="3A7298"/>
              <w:sz w:val="32"/>
              <w:szCs w:val="32"/>
              <w:lang w:val="kk-KZ"/>
            </w:rPr>
          </w:pPr>
          <w:r>
            <w:rPr>
              <w:b/>
              <w:bCs/>
              <w:color w:val="3399FF"/>
              <w:lang w:val="kk-KZ"/>
            </w:rPr>
            <w:t xml:space="preserve">ҚАРЖЫ МИНИСТРЛІГІ </w:t>
          </w:r>
        </w:p>
        <w:p w:rsidR="004B400D" w:rsidRPr="00D100F6" w:rsidRDefault="004B400D" w:rsidP="007B751D">
          <w:pPr>
            <w:spacing w:line="288" w:lineRule="auto"/>
            <w:ind w:right="459"/>
            <w:jc w:val="center"/>
            <w:rPr>
              <w:b/>
              <w:color w:val="3A7298"/>
              <w:sz w:val="32"/>
              <w:szCs w:val="32"/>
              <w:lang w:val="kk-KZ"/>
            </w:rPr>
          </w:pPr>
        </w:p>
      </w:tc>
      <w:tc>
        <w:tcPr>
          <w:tcW w:w="2126" w:type="dxa"/>
          <w:shd w:val="clear" w:color="auto" w:fill="auto"/>
        </w:tcPr>
        <w:p w:rsidR="004B400D" w:rsidRPr="00D100F6" w:rsidRDefault="005F16DB" w:rsidP="00782A16">
          <w:pPr>
            <w:jc w:val="center"/>
            <w:rPr>
              <w:sz w:val="22"/>
              <w:szCs w:val="22"/>
              <w:lang w:val="kk-KZ"/>
            </w:rPr>
          </w:pPr>
          <w:r>
            <w:rPr>
              <w:noProof/>
              <w:sz w:val="22"/>
              <w:szCs w:val="22"/>
            </w:rPr>
            <w:drawing>
              <wp:inline distT="0" distB="0" distL="0" distR="0">
                <wp:extent cx="983615" cy="974725"/>
                <wp:effectExtent l="0" t="0" r="698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615" cy="974725"/>
                        </a:xfrm>
                        <a:prstGeom prst="rect">
                          <a:avLst/>
                        </a:prstGeom>
                        <a:noFill/>
                        <a:ln>
                          <a:noFill/>
                        </a:ln>
                      </pic:spPr>
                    </pic:pic>
                  </a:graphicData>
                </a:graphic>
              </wp:inline>
            </w:drawing>
          </w:r>
        </w:p>
      </w:tc>
      <w:tc>
        <w:tcPr>
          <w:tcW w:w="4263" w:type="dxa"/>
          <w:shd w:val="clear" w:color="auto" w:fill="auto"/>
        </w:tcPr>
        <w:p w:rsidR="00017733" w:rsidRDefault="00017733" w:rsidP="00017733">
          <w:pPr>
            <w:spacing w:line="288" w:lineRule="auto"/>
            <w:jc w:val="center"/>
            <w:rPr>
              <w:b/>
              <w:bCs/>
              <w:color w:val="3399FF"/>
              <w:lang w:val="kk-KZ"/>
            </w:rPr>
          </w:pPr>
          <w:r>
            <w:rPr>
              <w:b/>
              <w:bCs/>
              <w:color w:val="3399FF"/>
              <w:lang w:val="kk-KZ"/>
            </w:rPr>
            <w:t>МИНИСТЕРСТВО</w:t>
          </w:r>
        </w:p>
        <w:p w:rsidR="00017733" w:rsidRDefault="00017733" w:rsidP="00017733">
          <w:pPr>
            <w:spacing w:line="288" w:lineRule="auto"/>
            <w:jc w:val="center"/>
            <w:rPr>
              <w:b/>
              <w:bCs/>
              <w:color w:val="3399FF"/>
              <w:lang w:val="kk-KZ"/>
            </w:rPr>
          </w:pPr>
          <w:r>
            <w:rPr>
              <w:b/>
              <w:bCs/>
              <w:color w:val="3399FF"/>
              <w:lang w:val="kk-KZ"/>
            </w:rPr>
            <w:t>ФИНАНСОВ</w:t>
          </w:r>
        </w:p>
        <w:p w:rsidR="004B400D" w:rsidRPr="00D100F6" w:rsidRDefault="00017733" w:rsidP="00017733">
          <w:pPr>
            <w:spacing w:line="288" w:lineRule="auto"/>
            <w:jc w:val="center"/>
            <w:rPr>
              <w:b/>
              <w:color w:val="3A7298"/>
              <w:sz w:val="29"/>
              <w:szCs w:val="29"/>
              <w:lang w:val="kk-KZ"/>
            </w:rPr>
          </w:pPr>
          <w:r>
            <w:rPr>
              <w:b/>
              <w:bCs/>
              <w:color w:val="3399FF"/>
              <w:lang w:val="kk-KZ"/>
            </w:rPr>
            <w:t>РЕСПУБЛИКИ КАЗАХСТАН</w:t>
          </w:r>
        </w:p>
      </w:tc>
    </w:tr>
  </w:tbl>
  <w:p w:rsidR="004B400D" w:rsidRPr="001A1881" w:rsidRDefault="004B400D" w:rsidP="004B400D">
    <w:pPr>
      <w:pStyle w:val="aa"/>
    </w:pPr>
  </w:p>
  <w:p w:rsidR="00017733" w:rsidRDefault="00017733" w:rsidP="00017733">
    <w:pPr>
      <w:pStyle w:val="aa"/>
      <w:rPr>
        <w:color w:val="3A7298"/>
        <w:sz w:val="22"/>
        <w:szCs w:val="22"/>
        <w:lang w:val="kk-KZ"/>
      </w:rPr>
    </w:pPr>
    <w:r>
      <w:rPr>
        <w:color w:val="3A7298"/>
        <w:sz w:val="22"/>
        <w:szCs w:val="22"/>
        <w:lang w:val="kk-KZ"/>
      </w:rPr>
      <w:t xml:space="preserve">              </w:t>
    </w:r>
    <w:r w:rsidR="00286BA6">
      <w:rPr>
        <w:color w:val="3A7298"/>
        <w:sz w:val="22"/>
        <w:szCs w:val="22"/>
        <w:lang w:val="kk-KZ"/>
      </w:rPr>
      <w:t xml:space="preserve">     </w:t>
    </w:r>
    <w:r>
      <w:rPr>
        <w:color w:val="3A7298"/>
        <w:sz w:val="22"/>
        <w:szCs w:val="22"/>
        <w:lang w:val="kk-KZ"/>
      </w:rPr>
      <w:t>БҰЙРЫҚ                                                                                                             ПРИКАЗ</w:t>
    </w:r>
  </w:p>
  <w:p w:rsidR="00C7780A" w:rsidRDefault="00C7780A" w:rsidP="004B400D">
    <w:pPr>
      <w:pStyle w:val="aa"/>
      <w:rPr>
        <w:color w:val="3A7298"/>
        <w:sz w:val="22"/>
        <w:szCs w:val="22"/>
        <w:lang w:val="kk-KZ"/>
      </w:rPr>
    </w:pPr>
  </w:p>
  <w:p w:rsidR="004B400D" w:rsidRPr="0081635E" w:rsidRDefault="005F16DB" w:rsidP="00306403">
    <w:pPr>
      <w:pStyle w:val="aa"/>
      <w:rPr>
        <w:color w:val="3A7298"/>
        <w:sz w:val="22"/>
        <w:szCs w:val="22"/>
      </w:rPr>
    </w:pPr>
    <w:r>
      <w:rPr>
        <w:noProof/>
        <w:color w:val="3A7298"/>
        <w:sz w:val="22"/>
        <w:szCs w:val="22"/>
        <w:lang w:eastAsia="ru-RU"/>
      </w:rPr>
      <mc:AlternateContent>
        <mc:Choice Requires="wps">
          <w:drawing>
            <wp:anchor distT="4294967295" distB="4294967295" distL="114300" distR="114300" simplePos="0" relativeHeight="251657728" behindDoc="0" locked="0" layoutInCell="1" allowOverlap="1">
              <wp:simplePos x="0" y="0"/>
              <wp:positionH relativeFrom="column">
                <wp:posOffset>6985</wp:posOffset>
              </wp:positionH>
              <wp:positionV relativeFrom="page">
                <wp:posOffset>1523364</wp:posOffset>
              </wp:positionV>
              <wp:extent cx="6411595" cy="0"/>
              <wp:effectExtent l="0" t="0" r="27305" b="1905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A72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UcmyHgIAADQEAAAOAAAAZHJzL2Uyb0RvYy54bWysU02P2jAQvVfqf7B8h3xsYCEirFYEeqEt 0m57N7ZDrDq2ZRsCqvrfOzYfZdtLVfXijDMzb97MPM+ejp1EB26d0KrC2TDFiCuqmVC7Cn95XQ0m GDlPFCNSK17hE3f4af7+3aw3Jc91qyXjFgGIcmVvKtx6b8okcbTlHXFDbbgCZ6NtRzxc7S5hlvSA 3skkT9Nx0mvLjNWUOwd/67MTzyN+03DqPzeN4x7JCgM3H08bz204k/mMlDtLTCvohQb5BxYdEQqK 3qBq4gnaW/EHVCeo1U43fkh1l+imEZTHHqCbLP2tm5eWGB57geE4cxuT+3+w9NNhY5FgFc4xUqSD Fa2F4igfh9H0xpUQsVAbG5qjR/Vi1pp+c0jpRUvUjkeKrycDeVnISN6khIszUGDbf9QMYsje6zin Y2M71EhhvobEAA6zQMe4mNNtMfzoEYWf4yLLRtMRRvTqS0gZIEKisc5/4LpDwaiwBPoRkBzWzgdK v0JCuNIrIWXcu1Soh/KjyeMoZjgtBQveEOfsbruQFh0ISOfh+TGfTmKD4LkPs3qvWERrOWHLi+2J kGcbqksV8KAX4HOxztr4Pk2ny8lyUgyKfLwcFGldD55Xi2IwXmWPo/qhXizq7EeglhVlKxjjKrC7 6jQr/k4HlxdzVthNqbc5JG/R48CA7PUbSce1hk2eNbHV7LSx13WDNGPw5RkF7d/fwb5/7POfAAAA //8DAFBLAwQUAAYACAAAACEAgx0u294AAAAKAQAADwAAAGRycy9kb3ducmV2LnhtbEyPQUvDQBCF 74L/YZmCN7ubKsWm2RQJRA/iwVaKx2l2moRmZ0N220Z/vVsQ6vHNe7z5XrYabSdONPjWsYZkqkAQ V860XGv43JT3TyB8QDbYOSYN3+Rhld/eZJgad+YPOq1DLWIJ+xQ1NCH0qZS+asiin7qeOHp7N1gM UQ61NAOeY7nt5EypubTYcvzQYE9FQ9VhfbQaDj9v40tZyNdtWW7nxSPuv943Uuu7yfi8BBFoDNcw XPAjOuSRaeeObLzook5iUMPsYbEAcfFVouKW3d9J5pn8PyH/BQAA//8DAFBLAQItABQABgAIAAAA IQC2gziS/gAAAOEBAAATAAAAAAAAAAAAAAAAAAAAAABbQ29udGVudF9UeXBlc10ueG1sUEsBAi0A FAAGAAgAAAAhADj9If/WAAAAlAEAAAsAAAAAAAAAAAAAAAAALwEAAF9yZWxzLy5yZWxzUEsBAi0A FAAGAAgAAAAhANhRybIeAgAANAQAAA4AAAAAAAAAAAAAAAAALgIAAGRycy9lMm9Eb2MueG1sUEsB Ai0AFAAGAAgAAAAhAIMdLtveAAAACgEAAA8AAAAAAAAAAAAAAAAAeAQAAGRycy9kb3ducmV2Lnht bFBLBQYAAAAABAAEAPMAAACDBQAAAAA= " strokecolor="#3a7298" strokeweight="1.25pt">
              <w10:wrap anchory="page"/>
            </v:line>
          </w:pict>
        </mc:Fallback>
      </mc:AlternateContent>
    </w:r>
    <w:r w:rsidR="0065787D" w:rsidRPr="0081635E">
      <w:rPr>
        <w:color w:val="3A7298"/>
        <w:sz w:val="22"/>
        <w:szCs w:val="22"/>
        <w:lang w:val="kk-KZ"/>
      </w:rPr>
      <w:t>201</w:t>
    </w:r>
    <w:r w:rsidR="00E564C8" w:rsidRPr="0081635E">
      <w:rPr>
        <w:color w:val="3A7298"/>
        <w:sz w:val="22"/>
        <w:szCs w:val="22"/>
        <w:lang w:val="kk-KZ"/>
      </w:rPr>
      <w:t>8</w:t>
    </w:r>
    <w:r w:rsidR="0065787D" w:rsidRPr="0081635E">
      <w:rPr>
        <w:color w:val="3A7298"/>
        <w:sz w:val="22"/>
        <w:szCs w:val="22"/>
        <w:lang w:val="kk-KZ"/>
      </w:rPr>
      <w:t xml:space="preserve"> ж</w:t>
    </w:r>
    <w:r w:rsidR="00E564C8" w:rsidRPr="0081635E">
      <w:rPr>
        <w:color w:val="3A7298"/>
        <w:sz w:val="22"/>
        <w:szCs w:val="22"/>
        <w:lang w:val="kk-KZ"/>
      </w:rPr>
      <w:t>ыл</w:t>
    </w:r>
    <w:r w:rsidR="003210F2">
      <w:rPr>
        <w:color w:val="3A7298"/>
        <w:sz w:val="22"/>
        <w:szCs w:val="22"/>
        <w:lang w:val="kk-KZ"/>
      </w:rPr>
      <w:t>дың</w:t>
    </w:r>
    <w:r w:rsidR="001372E0" w:rsidRPr="0081635E">
      <w:rPr>
        <w:color w:val="3A7298"/>
        <w:sz w:val="22"/>
        <w:szCs w:val="22"/>
        <w:lang w:val="kk-KZ"/>
      </w:rPr>
      <w:t xml:space="preserve"> «</w:t>
    </w:r>
    <w:r w:rsidR="00E564C8" w:rsidRPr="0081635E">
      <w:rPr>
        <w:color w:val="3A7298"/>
        <w:sz w:val="22"/>
        <w:szCs w:val="22"/>
        <w:lang w:val="kk-KZ"/>
      </w:rPr>
      <w:t>01</w:t>
    </w:r>
    <w:r w:rsidR="001372E0" w:rsidRPr="0081635E">
      <w:rPr>
        <w:color w:val="3A7298"/>
        <w:sz w:val="22"/>
        <w:szCs w:val="22"/>
        <w:lang w:val="kk-KZ"/>
      </w:rPr>
      <w:t xml:space="preserve">» </w:t>
    </w:r>
    <w:r w:rsidR="00222C73">
      <w:rPr>
        <w:color w:val="3A7298"/>
        <w:sz w:val="22"/>
        <w:szCs w:val="22"/>
        <w:lang w:val="kk-KZ"/>
      </w:rPr>
      <w:t>тамыз</w:t>
    </w:r>
    <w:r w:rsidR="003210F2">
      <w:rPr>
        <w:color w:val="3A7298"/>
        <w:sz w:val="22"/>
        <w:szCs w:val="22"/>
        <w:lang w:val="kk-KZ"/>
      </w:rPr>
      <w:t>ы</w:t>
    </w:r>
    <w:r w:rsidR="001372E0" w:rsidRPr="0081635E">
      <w:rPr>
        <w:color w:val="3A7298"/>
        <w:sz w:val="22"/>
        <w:szCs w:val="22"/>
        <w:lang w:val="kk-KZ"/>
      </w:rPr>
      <w:t xml:space="preserve"> </w:t>
    </w:r>
    <w:r w:rsidR="0065787D" w:rsidRPr="0081635E">
      <w:rPr>
        <w:color w:val="3A7298"/>
        <w:sz w:val="22"/>
        <w:szCs w:val="22"/>
        <w:lang w:val="kk-KZ"/>
      </w:rPr>
      <w:t xml:space="preserve">№ </w:t>
    </w:r>
    <w:r w:rsidR="00E564C8" w:rsidRPr="0081635E">
      <w:rPr>
        <w:color w:val="3A7298"/>
        <w:sz w:val="22"/>
        <w:szCs w:val="22"/>
        <w:lang w:val="kk-KZ"/>
      </w:rPr>
      <w:t>72</w:t>
    </w:r>
    <w:r w:rsidR="00222C73">
      <w:rPr>
        <w:color w:val="3A7298"/>
        <w:sz w:val="22"/>
        <w:szCs w:val="22"/>
        <w:lang w:val="kk-KZ"/>
      </w:rPr>
      <w:t>6</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10485121"/>
    <w:multiLevelType w:val="hybridMultilevel"/>
    <w:tmpl w:val="1676010C"/>
    <w:lvl w:ilvl="0" w:tplc="C2306012">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F36B5C"/>
    <w:multiLevelType w:val="hybridMultilevel"/>
    <w:tmpl w:val="2656F476"/>
    <w:lvl w:ilvl="0" w:tplc="B9A68948">
      <w:start w:val="1"/>
      <w:numFmt w:val="decimal"/>
      <w:lvlText w:val="%1."/>
      <w:lvlJc w:val="left"/>
      <w:pPr>
        <w:ind w:left="1271"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7243F31"/>
    <w:multiLevelType w:val="hybridMultilevel"/>
    <w:tmpl w:val="2B5CF4A8"/>
    <w:lvl w:ilvl="0" w:tplc="C5746884">
      <w:start w:val="14"/>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91E2A7C"/>
    <w:multiLevelType w:val="hybridMultilevel"/>
    <w:tmpl w:val="669AA120"/>
    <w:lvl w:ilvl="0" w:tplc="434E80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17733"/>
    <w:rsid w:val="000922AA"/>
    <w:rsid w:val="000D4DAC"/>
    <w:rsid w:val="000F48E7"/>
    <w:rsid w:val="00117EAC"/>
    <w:rsid w:val="001319EE"/>
    <w:rsid w:val="001372E0"/>
    <w:rsid w:val="00143292"/>
    <w:rsid w:val="001763DE"/>
    <w:rsid w:val="001A1881"/>
    <w:rsid w:val="001B61C1"/>
    <w:rsid w:val="001C2F3C"/>
    <w:rsid w:val="001D047B"/>
    <w:rsid w:val="001F4925"/>
    <w:rsid w:val="001F64CB"/>
    <w:rsid w:val="002000F4"/>
    <w:rsid w:val="0022101F"/>
    <w:rsid w:val="00222C73"/>
    <w:rsid w:val="0023374B"/>
    <w:rsid w:val="00251F3F"/>
    <w:rsid w:val="00286BA6"/>
    <w:rsid w:val="002A394A"/>
    <w:rsid w:val="002E30CE"/>
    <w:rsid w:val="00306403"/>
    <w:rsid w:val="003210F2"/>
    <w:rsid w:val="00341E64"/>
    <w:rsid w:val="00364E0B"/>
    <w:rsid w:val="00374493"/>
    <w:rsid w:val="003A76EC"/>
    <w:rsid w:val="003D31A6"/>
    <w:rsid w:val="003F241E"/>
    <w:rsid w:val="00406F3B"/>
    <w:rsid w:val="00423754"/>
    <w:rsid w:val="00430E89"/>
    <w:rsid w:val="0046689C"/>
    <w:rsid w:val="004726FE"/>
    <w:rsid w:val="0049623C"/>
    <w:rsid w:val="00497706"/>
    <w:rsid w:val="004B400D"/>
    <w:rsid w:val="004C34B8"/>
    <w:rsid w:val="004E49BE"/>
    <w:rsid w:val="004F3375"/>
    <w:rsid w:val="0053020F"/>
    <w:rsid w:val="005B6AEC"/>
    <w:rsid w:val="005C0ED8"/>
    <w:rsid w:val="005F16DB"/>
    <w:rsid w:val="005F582C"/>
    <w:rsid w:val="005F74E3"/>
    <w:rsid w:val="00643EEE"/>
    <w:rsid w:val="0065787D"/>
    <w:rsid w:val="006B6938"/>
    <w:rsid w:val="007111E8"/>
    <w:rsid w:val="00731B2A"/>
    <w:rsid w:val="00740441"/>
    <w:rsid w:val="007767CD"/>
    <w:rsid w:val="00782A16"/>
    <w:rsid w:val="007A5414"/>
    <w:rsid w:val="007B751D"/>
    <w:rsid w:val="007E588D"/>
    <w:rsid w:val="0081000A"/>
    <w:rsid w:val="0081635E"/>
    <w:rsid w:val="008436CA"/>
    <w:rsid w:val="00866964"/>
    <w:rsid w:val="00867FA4"/>
    <w:rsid w:val="009139A9"/>
    <w:rsid w:val="00914138"/>
    <w:rsid w:val="00915A4B"/>
    <w:rsid w:val="00934587"/>
    <w:rsid w:val="009924CE"/>
    <w:rsid w:val="009B69F4"/>
    <w:rsid w:val="00A04C7D"/>
    <w:rsid w:val="00A10052"/>
    <w:rsid w:val="00A17FE7"/>
    <w:rsid w:val="00A338BC"/>
    <w:rsid w:val="00A47D62"/>
    <w:rsid w:val="00A93C99"/>
    <w:rsid w:val="00AA225A"/>
    <w:rsid w:val="00AC76FB"/>
    <w:rsid w:val="00B86340"/>
    <w:rsid w:val="00BA4B39"/>
    <w:rsid w:val="00BA4F4B"/>
    <w:rsid w:val="00BE3CFA"/>
    <w:rsid w:val="00BE78CA"/>
    <w:rsid w:val="00BF622B"/>
    <w:rsid w:val="00C13D0A"/>
    <w:rsid w:val="00C27AE7"/>
    <w:rsid w:val="00C3310D"/>
    <w:rsid w:val="00C4361D"/>
    <w:rsid w:val="00C7780A"/>
    <w:rsid w:val="00C90A4C"/>
    <w:rsid w:val="00CA1875"/>
    <w:rsid w:val="00CC7D90"/>
    <w:rsid w:val="00CE6A1B"/>
    <w:rsid w:val="00D03D0C"/>
    <w:rsid w:val="00D11982"/>
    <w:rsid w:val="00D14F06"/>
    <w:rsid w:val="00D63D68"/>
    <w:rsid w:val="00D87170"/>
    <w:rsid w:val="00DE2751"/>
    <w:rsid w:val="00E43190"/>
    <w:rsid w:val="00E564C8"/>
    <w:rsid w:val="00E57A5B"/>
    <w:rsid w:val="00E866E0"/>
    <w:rsid w:val="00EB54A3"/>
    <w:rsid w:val="00EC3C11"/>
    <w:rsid w:val="00EE1A39"/>
    <w:rsid w:val="00EE73E7"/>
    <w:rsid w:val="00F13F21"/>
    <w:rsid w:val="00F22932"/>
    <w:rsid w:val="00F525B9"/>
    <w:rsid w:val="00F64017"/>
    <w:rsid w:val="00F93EE0"/>
    <w:rsid w:val="00FF4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uiPriority w:val="99"/>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Обычный (веб) Знак1,Обычный (веб) Знак2 Знак1,Обычный (веб) Знак Знак1 Знак1,Обычный (веб) Знак1 Знак Знак Знак,Обычный (веб) Знак Знак Знак Знак Знак,Обычный (веб) Знак1 Знак Знак Знак Знак Знак"/>
    <w:basedOn w:val="a"/>
    <w:link w:val="af0"/>
    <w:uiPriority w:val="99"/>
    <w:qFormat/>
    <w:rsid w:val="00364E0B"/>
    <w:pPr>
      <w:overflowPunct/>
      <w:autoSpaceDE/>
      <w:autoSpaceDN/>
      <w:adjustRightInd/>
      <w:spacing w:before="100" w:beforeAutospacing="1" w:after="100" w:afterAutospacing="1"/>
    </w:pPr>
    <w:rPr>
      <w:sz w:val="24"/>
      <w:szCs w:val="24"/>
      <w:lang w:val="x-none" w:eastAsia="x-none"/>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8">
    <w:name w:val="Balloon Text"/>
    <w:basedOn w:val="a"/>
    <w:link w:val="af9"/>
    <w:semiHidden/>
    <w:unhideWhenUsed/>
    <w:rsid w:val="005F74E3"/>
    <w:rPr>
      <w:rFonts w:ascii="Tahoma" w:hAnsi="Tahoma" w:cs="Tahoma"/>
      <w:sz w:val="16"/>
      <w:szCs w:val="16"/>
    </w:rPr>
  </w:style>
  <w:style w:type="character" w:customStyle="1" w:styleId="af9">
    <w:name w:val="Текст выноски Знак"/>
    <w:link w:val="af8"/>
    <w:semiHidden/>
    <w:rsid w:val="005F74E3"/>
    <w:rPr>
      <w:rFonts w:ascii="Tahoma" w:hAnsi="Tahoma" w:cs="Tahoma"/>
      <w:sz w:val="16"/>
      <w:szCs w:val="16"/>
    </w:rPr>
  </w:style>
  <w:style w:type="character" w:customStyle="1" w:styleId="af0">
    <w:name w:val="Обычный (веб) Знак"/>
    <w:aliases w:val="Обычный (веб) Знак1 Знак,Обычный (веб) Знак2 Знак1 Знак,Обычный (веб) Знак Знак1 Знак1 Знак,Обычный (веб) Знак1 Знак Знак Знак Знак,Обычный (веб) Знак Знак Знак Знак Знак Знак,Обычный (веб) Знак1 Знак Знак Знак Знак Знак Знак"/>
    <w:link w:val="af"/>
    <w:uiPriority w:val="99"/>
    <w:locked/>
    <w:rsid w:val="001372E0"/>
    <w:rPr>
      <w:sz w:val="24"/>
      <w:szCs w:val="24"/>
    </w:rPr>
  </w:style>
  <w:style w:type="character" w:customStyle="1" w:styleId="urtxtstd3">
    <w:name w:val="urtxtstd3"/>
    <w:rsid w:val="001372E0"/>
    <w:rPr>
      <w:rFonts w:ascii="Tahoma" w:hAnsi="Tahoma" w:cs="Tahoma" w:hint="default"/>
      <w:b w:val="0"/>
      <w:bCs w:val="0"/>
      <w:i w:val="0"/>
      <w:iCs w:val="0"/>
      <w:color w:val="000000"/>
      <w:sz w:val="20"/>
      <w:szCs w:val="20"/>
    </w:rPr>
  </w:style>
  <w:style w:type="paragraph" w:customStyle="1" w:styleId="10">
    <w:name w:val="Без интервала1"/>
    <w:rsid w:val="00C27AE7"/>
    <w:rPr>
      <w:rFonts w:ascii="Calibri" w:hAnsi="Calibri"/>
      <w:sz w:val="22"/>
      <w:szCs w:val="22"/>
      <w:lang w:eastAsia="en-US"/>
    </w:rPr>
  </w:style>
  <w:style w:type="paragraph" w:customStyle="1" w:styleId="m-4066296469252511080msonormalbullet1gif">
    <w:name w:val="m_-4066296469252511080msonormalbullet1.gif"/>
    <w:basedOn w:val="a"/>
    <w:rsid w:val="00222C73"/>
    <w:pPr>
      <w:overflowPunct/>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uiPriority w:val="99"/>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Обычный (веб) Знак1,Обычный (веб) Знак2 Знак1,Обычный (веб) Знак Знак1 Знак1,Обычный (веб) Знак1 Знак Знак Знак,Обычный (веб) Знак Знак Знак Знак Знак,Обычный (веб) Знак1 Знак Знак Знак Знак Знак"/>
    <w:basedOn w:val="a"/>
    <w:link w:val="af0"/>
    <w:uiPriority w:val="99"/>
    <w:qFormat/>
    <w:rsid w:val="00364E0B"/>
    <w:pPr>
      <w:overflowPunct/>
      <w:autoSpaceDE/>
      <w:autoSpaceDN/>
      <w:adjustRightInd/>
      <w:spacing w:before="100" w:beforeAutospacing="1" w:after="100" w:afterAutospacing="1"/>
    </w:pPr>
    <w:rPr>
      <w:sz w:val="24"/>
      <w:szCs w:val="24"/>
      <w:lang w:val="x-none" w:eastAsia="x-none"/>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8">
    <w:name w:val="Balloon Text"/>
    <w:basedOn w:val="a"/>
    <w:link w:val="af9"/>
    <w:semiHidden/>
    <w:unhideWhenUsed/>
    <w:rsid w:val="005F74E3"/>
    <w:rPr>
      <w:rFonts w:ascii="Tahoma" w:hAnsi="Tahoma" w:cs="Tahoma"/>
      <w:sz w:val="16"/>
      <w:szCs w:val="16"/>
    </w:rPr>
  </w:style>
  <w:style w:type="character" w:customStyle="1" w:styleId="af9">
    <w:name w:val="Текст выноски Знак"/>
    <w:link w:val="af8"/>
    <w:semiHidden/>
    <w:rsid w:val="005F74E3"/>
    <w:rPr>
      <w:rFonts w:ascii="Tahoma" w:hAnsi="Tahoma" w:cs="Tahoma"/>
      <w:sz w:val="16"/>
      <w:szCs w:val="16"/>
    </w:rPr>
  </w:style>
  <w:style w:type="character" w:customStyle="1" w:styleId="af0">
    <w:name w:val="Обычный (веб) Знак"/>
    <w:aliases w:val="Обычный (веб) Знак1 Знак,Обычный (веб) Знак2 Знак1 Знак,Обычный (веб) Знак Знак1 Знак1 Знак,Обычный (веб) Знак1 Знак Знак Знак Знак,Обычный (веб) Знак Знак Знак Знак Знак Знак,Обычный (веб) Знак1 Знак Знак Знак Знак Знак Знак"/>
    <w:link w:val="af"/>
    <w:uiPriority w:val="99"/>
    <w:locked/>
    <w:rsid w:val="001372E0"/>
    <w:rPr>
      <w:sz w:val="24"/>
      <w:szCs w:val="24"/>
    </w:rPr>
  </w:style>
  <w:style w:type="character" w:customStyle="1" w:styleId="urtxtstd3">
    <w:name w:val="urtxtstd3"/>
    <w:rsid w:val="001372E0"/>
    <w:rPr>
      <w:rFonts w:ascii="Tahoma" w:hAnsi="Tahoma" w:cs="Tahoma" w:hint="default"/>
      <w:b w:val="0"/>
      <w:bCs w:val="0"/>
      <w:i w:val="0"/>
      <w:iCs w:val="0"/>
      <w:color w:val="000000"/>
      <w:sz w:val="20"/>
      <w:szCs w:val="20"/>
    </w:rPr>
  </w:style>
  <w:style w:type="paragraph" w:customStyle="1" w:styleId="10">
    <w:name w:val="Без интервала1"/>
    <w:rsid w:val="00C27AE7"/>
    <w:rPr>
      <w:rFonts w:ascii="Calibri" w:hAnsi="Calibri"/>
      <w:sz w:val="22"/>
      <w:szCs w:val="22"/>
      <w:lang w:eastAsia="en-US"/>
    </w:rPr>
  </w:style>
  <w:style w:type="paragraph" w:customStyle="1" w:styleId="m-4066296469252511080msonormalbullet1gif">
    <w:name w:val="m_-4066296469252511080msonormalbullet1.gif"/>
    <w:basedOn w:val="a"/>
    <w:rsid w:val="00222C73"/>
    <w:pPr>
      <w:overflowPunct/>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Исмурзин Сунгат Серикович</cp:lastModifiedBy>
  <cp:revision>2</cp:revision>
  <cp:lastPrinted>2018-08-25T05:36:00Z</cp:lastPrinted>
  <dcterms:created xsi:type="dcterms:W3CDTF">2018-10-05T11:01:00Z</dcterms:created>
  <dcterms:modified xsi:type="dcterms:W3CDTF">2018-10-05T11:01:00Z</dcterms:modified>
</cp:coreProperties>
</file>