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3A" w:rsidRPr="00D31CD7" w:rsidRDefault="00EA593A" w:rsidP="00EA593A">
      <w:pPr>
        <w:jc w:val="center"/>
        <w:rPr>
          <w:b/>
          <w:sz w:val="28"/>
          <w:szCs w:val="28"/>
          <w:lang w:val="kk-KZ"/>
        </w:rPr>
      </w:pPr>
      <w:bookmarkStart w:id="0" w:name="_GoBack"/>
      <w:r w:rsidRPr="00D31CD7">
        <w:rPr>
          <w:b/>
          <w:sz w:val="28"/>
          <w:szCs w:val="28"/>
          <w:lang w:val="kk-KZ"/>
        </w:rPr>
        <w:t xml:space="preserve">Кандидат получивший положительное заключение конкурсной комиссии </w:t>
      </w:r>
    </w:p>
    <w:p w:rsidR="00D31CD7" w:rsidRDefault="00EA593A" w:rsidP="00D31CD7">
      <w:pPr>
        <w:jc w:val="center"/>
        <w:rPr>
          <w:b/>
          <w:bCs/>
          <w:color w:val="FF0000"/>
          <w:sz w:val="28"/>
          <w:lang w:val="kk-KZ"/>
        </w:rPr>
      </w:pPr>
      <w:r w:rsidRPr="00711431">
        <w:rPr>
          <w:b/>
          <w:lang w:val="kk-KZ"/>
        </w:rPr>
        <w:t xml:space="preserve">РГУ </w:t>
      </w:r>
      <w:r w:rsidR="00D31CD7">
        <w:rPr>
          <w:sz w:val="28"/>
          <w:lang w:val="kk-KZ"/>
        </w:rPr>
        <w:t>«Б» корпусының бос мемлекеттік әкімшілік лауазымына орналасу үшін ішкі конкурс өткізу үшін</w:t>
      </w:r>
      <w:r w:rsidR="00D31CD7">
        <w:rPr>
          <w:b/>
          <w:sz w:val="28"/>
          <w:lang w:val="kk-KZ"/>
        </w:rPr>
        <w:t xml:space="preserve"> </w:t>
      </w:r>
      <w:r w:rsidR="00D31CD7">
        <w:rPr>
          <w:b/>
          <w:bCs/>
          <w:sz w:val="28"/>
          <w:lang w:val="kk-KZ"/>
        </w:rPr>
        <w:t xml:space="preserve">конкурстық комиссиясының қорытынды отырысының 2018 жылғы </w:t>
      </w:r>
      <w:r w:rsidR="00D31CD7">
        <w:rPr>
          <w:b/>
          <w:bCs/>
          <w:color w:val="000000" w:themeColor="text1"/>
          <w:sz w:val="28"/>
          <w:lang w:val="kk-KZ"/>
        </w:rPr>
        <w:t>19 қазандағы №</w:t>
      </w:r>
      <w:r w:rsidR="000955C7">
        <w:rPr>
          <w:b/>
          <w:bCs/>
          <w:color w:val="000000" w:themeColor="text1"/>
          <w:sz w:val="28"/>
          <w:lang w:val="kk-KZ"/>
        </w:rPr>
        <w:t>50</w:t>
      </w:r>
      <w:r w:rsidR="00D31CD7">
        <w:rPr>
          <w:b/>
          <w:bCs/>
          <w:color w:val="000000" w:themeColor="text1"/>
          <w:sz w:val="28"/>
          <w:lang w:val="kk-KZ"/>
        </w:rPr>
        <w:t xml:space="preserve"> хаттамалық</w:t>
      </w:r>
    </w:p>
    <w:p w:rsidR="00D31CD7" w:rsidRDefault="00D31CD7" w:rsidP="00D31CD7">
      <w:pPr>
        <w:jc w:val="center"/>
        <w:rPr>
          <w:b/>
          <w:sz w:val="28"/>
          <w:lang w:val="kk-KZ"/>
        </w:rPr>
      </w:pPr>
      <w:r>
        <w:rPr>
          <w:b/>
          <w:bCs/>
          <w:sz w:val="28"/>
          <w:lang w:val="kk-KZ"/>
        </w:rPr>
        <w:t>ШЕШІМІ</w:t>
      </w:r>
      <w:r>
        <w:rPr>
          <w:b/>
          <w:sz w:val="28"/>
          <w:lang w:val="kk-KZ"/>
        </w:rPr>
        <w:t>:</w:t>
      </w:r>
    </w:p>
    <w:p w:rsidR="00D31CD7" w:rsidRDefault="00D31CD7" w:rsidP="00D31CD7">
      <w:pPr>
        <w:jc w:val="center"/>
        <w:rPr>
          <w:bCs/>
          <w:sz w:val="28"/>
          <w:lang w:val="kk-KZ"/>
        </w:rPr>
      </w:pPr>
      <w:r>
        <w:rPr>
          <w:b/>
          <w:sz w:val="28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>
        <w:rPr>
          <w:sz w:val="28"/>
          <w:lang w:val="kk-KZ"/>
        </w:rPr>
        <w:t xml:space="preserve"> </w:t>
      </w:r>
      <w:r>
        <w:rPr>
          <w:b/>
          <w:bCs/>
          <w:sz w:val="28"/>
          <w:lang w:val="kk-KZ"/>
        </w:rPr>
        <w:t xml:space="preserve">конкурс комиссиясының оң қорытындысын алған </w:t>
      </w:r>
      <w:r>
        <w:rPr>
          <w:sz w:val="28"/>
          <w:lang w:val="kk-KZ"/>
        </w:rPr>
        <w:t xml:space="preserve">үміткердің (кандидат) </w:t>
      </w:r>
      <w:r>
        <w:rPr>
          <w:b/>
          <w:bCs/>
          <w:sz w:val="28"/>
          <w:lang w:val="kk-KZ"/>
        </w:rPr>
        <w:t>тізімі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D31CD7" w:rsidRPr="00AA6050" w:rsidTr="00D31CD7">
        <w:trPr>
          <w:trHeight w:val="421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31CD7" w:rsidRDefault="00D31CD7" w:rsidP="00D31CD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>ОКЗ физика-химиялық зерттеулер бөлімінің басшысы лауазымына (С-О-4 санаты, 1 бірлік)</w:t>
            </w:r>
          </w:p>
        </w:tc>
      </w:tr>
      <w:tr w:rsidR="00D31CD7" w:rsidTr="00D31CD7">
        <w:trPr>
          <w:trHeight w:val="421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D7" w:rsidRDefault="00D31CD7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val="kk-KZ" w:eastAsia="en-US"/>
              </w:rPr>
            </w:pPr>
            <w:r>
              <w:rPr>
                <w:rFonts w:eastAsia="Calibri"/>
                <w:sz w:val="26"/>
                <w:szCs w:val="26"/>
                <w:lang w:val="kk-KZ"/>
              </w:rPr>
              <w:t>Аманжол Абдижалилулы Абдикеримов</w:t>
            </w:r>
          </w:p>
        </w:tc>
      </w:tr>
    </w:tbl>
    <w:p w:rsidR="00D31CD7" w:rsidRDefault="00D31CD7" w:rsidP="00D31CD7">
      <w:pPr>
        <w:jc w:val="center"/>
        <w:rPr>
          <w:rFonts w:cstheme="minorBidi"/>
          <w:b/>
          <w:sz w:val="22"/>
          <w:szCs w:val="22"/>
          <w:lang w:val="kk-KZ" w:eastAsia="en-US"/>
        </w:rPr>
      </w:pPr>
    </w:p>
    <w:p w:rsidR="00D31CD7" w:rsidRDefault="00D31CD7" w:rsidP="00D31CD7">
      <w:pPr>
        <w:shd w:val="clear" w:color="auto" w:fill="FFFFFF"/>
        <w:ind w:firstLine="709"/>
        <w:jc w:val="both"/>
        <w:rPr>
          <w:b/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«Б» корпусының бос мемлекеттік әкімшілік лауазымына орналасу үшін ішкі конкурс </w:t>
      </w:r>
      <w:r>
        <w:rPr>
          <w:rFonts w:eastAsia="Calibri"/>
          <w:bCs/>
          <w:color w:val="000000"/>
          <w:sz w:val="28"/>
          <w:szCs w:val="28"/>
          <w:lang w:val="kk-KZ"/>
        </w:rPr>
        <w:t>ұ</w:t>
      </w:r>
      <w:r w:rsidRPr="00D31CD7">
        <w:rPr>
          <w:rFonts w:eastAsia="Calibri"/>
          <w:bCs/>
          <w:color w:val="000000"/>
          <w:sz w:val="28"/>
          <w:szCs w:val="28"/>
          <w:lang w:val="kk-KZ"/>
        </w:rPr>
        <w:t xml:space="preserve">йымдастырушылық-қаржы </w:t>
      </w:r>
      <w:r w:rsidRPr="00D31CD7">
        <w:rPr>
          <w:rFonts w:eastAsia="Calibri"/>
          <w:color w:val="000000"/>
          <w:sz w:val="28"/>
          <w:szCs w:val="28"/>
          <w:lang w:val="kk-KZ"/>
        </w:rPr>
        <w:t>бөлімі</w:t>
      </w:r>
      <w:r w:rsidRPr="00D31CD7">
        <w:rPr>
          <w:rFonts w:eastAsia="Calibri"/>
          <w:bCs/>
          <w:color w:val="000000"/>
          <w:sz w:val="28"/>
          <w:szCs w:val="28"/>
          <w:lang w:val="kk-KZ"/>
        </w:rPr>
        <w:t xml:space="preserve">нің басшысы </w:t>
      </w:r>
      <w:r w:rsidRPr="00D31CD7">
        <w:rPr>
          <w:rFonts w:eastAsia="Calibri"/>
          <w:color w:val="000000"/>
          <w:sz w:val="28"/>
          <w:szCs w:val="28"/>
          <w:lang w:val="kk-KZ"/>
        </w:rPr>
        <w:t>(С-О-4 санаты, 1 бірлік, уақытша негізгі қызметкердің бала күтімі демалысында 11.06.2019ж дейін) №04-01,</w:t>
      </w:r>
      <w:r w:rsidRPr="00D31CD7">
        <w:rPr>
          <w:color w:val="000000"/>
          <w:sz w:val="28"/>
          <w:lang w:val="kk-KZ"/>
        </w:rPr>
        <w:t xml:space="preserve"> </w:t>
      </w:r>
      <w:r w:rsidRPr="00D31CD7">
        <w:rPr>
          <w:rFonts w:eastAsia="Calibri"/>
          <w:bCs/>
          <w:color w:val="000000"/>
          <w:sz w:val="28"/>
          <w:szCs w:val="28"/>
          <w:lang w:val="kk-KZ"/>
        </w:rPr>
        <w:t xml:space="preserve">Ақтау қаласындағы физика-химиялық зерттеулер </w:t>
      </w:r>
      <w:r w:rsidRPr="00D31CD7">
        <w:rPr>
          <w:rFonts w:eastAsia="Calibri"/>
          <w:color w:val="000000"/>
          <w:sz w:val="28"/>
          <w:szCs w:val="28"/>
          <w:lang w:val="kk-KZ"/>
        </w:rPr>
        <w:t>бөлімі</w:t>
      </w:r>
      <w:r w:rsidRPr="00D31CD7">
        <w:rPr>
          <w:rFonts w:eastAsia="Calibri"/>
          <w:bCs/>
          <w:color w:val="000000"/>
          <w:sz w:val="28"/>
          <w:szCs w:val="28"/>
          <w:lang w:val="kk-KZ"/>
        </w:rPr>
        <w:t xml:space="preserve">нің басшысы </w:t>
      </w:r>
      <w:r w:rsidRPr="00D31CD7">
        <w:rPr>
          <w:rFonts w:eastAsia="Calibri"/>
          <w:color w:val="000000"/>
          <w:sz w:val="28"/>
          <w:szCs w:val="28"/>
          <w:lang w:val="kk-KZ"/>
        </w:rPr>
        <w:t>(С-О-4 санаты, 1 бірлік) №14-01</w:t>
      </w:r>
      <w:r>
        <w:rPr>
          <w:color w:val="000000"/>
          <w:sz w:val="28"/>
          <w:szCs w:val="28"/>
          <w:lang w:val="kk-KZ"/>
        </w:rPr>
        <w:t xml:space="preserve">, </w:t>
      </w:r>
      <w:r w:rsidRPr="00D31CD7">
        <w:rPr>
          <w:sz w:val="28"/>
          <w:szCs w:val="28"/>
          <w:lang w:val="kk-KZ" w:eastAsia="en-US"/>
        </w:rPr>
        <w:t xml:space="preserve">Өскемен қаласындағы сараптамалық қамтамасыз ету және жедел-сараптамалық жұмыс бөлімінің басшысы </w:t>
      </w:r>
      <w:r w:rsidRPr="00D31CD7">
        <w:rPr>
          <w:rFonts w:eastAsia="Calibri"/>
          <w:color w:val="000000"/>
          <w:sz w:val="28"/>
          <w:szCs w:val="28"/>
          <w:lang w:val="kk-KZ"/>
        </w:rPr>
        <w:t xml:space="preserve">(С-О-4 санаты,  1 бірлік, уақытша негізгі қызметкердің бала күтімі демалысында 26.06.2019ж дейін) №18-01, </w:t>
      </w:r>
      <w:r w:rsidRPr="00D31CD7">
        <w:rPr>
          <w:sz w:val="28"/>
          <w:szCs w:val="28"/>
          <w:lang w:val="kk-KZ" w:eastAsia="en-US"/>
        </w:rPr>
        <w:t xml:space="preserve">Физика-химиялық зерттеулер бөлімінің бас маманы </w:t>
      </w:r>
      <w:r w:rsidRPr="00D31CD7">
        <w:rPr>
          <w:rFonts w:eastAsia="Calibri"/>
          <w:color w:val="000000"/>
          <w:sz w:val="28"/>
          <w:szCs w:val="28"/>
          <w:lang w:val="kk-KZ"/>
        </w:rPr>
        <w:t>(С-О-5 санаты, 1 бірлік, уақытша негізгі қызметкердің бала күтімі демалысында 16.05.2019ж дейін) №06-02 (01-03)</w:t>
      </w:r>
      <w:r w:rsidRPr="00D31CD7">
        <w:rPr>
          <w:color w:val="000000"/>
          <w:sz w:val="28"/>
          <w:szCs w:val="28"/>
          <w:lang w:val="kk-KZ"/>
        </w:rPr>
        <w:t xml:space="preserve"> үміткерлердің</w:t>
      </w:r>
      <w:r>
        <w:rPr>
          <w:color w:val="000000"/>
          <w:sz w:val="28"/>
          <w:lang w:val="kk-KZ"/>
        </w:rPr>
        <w:t xml:space="preserve"> болмауына байланысты </w:t>
      </w:r>
      <w:r>
        <w:rPr>
          <w:b/>
          <w:color w:val="000000"/>
          <w:sz w:val="28"/>
          <w:lang w:val="kk-KZ"/>
        </w:rPr>
        <w:t>өтпеді деп танылсын.</w:t>
      </w:r>
    </w:p>
    <w:p w:rsidR="00D31CD7" w:rsidRDefault="00D31CD7" w:rsidP="00D31CD7">
      <w:pPr>
        <w:jc w:val="both"/>
        <w:rPr>
          <w:rFonts w:eastAsia="Calibri"/>
          <w:b/>
          <w:sz w:val="28"/>
          <w:szCs w:val="28"/>
          <w:lang w:val="kk-KZ"/>
        </w:rPr>
      </w:pPr>
    </w:p>
    <w:sectPr w:rsidR="00D31CD7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A"/>
    <w:rsid w:val="000955C7"/>
    <w:rsid w:val="004F78DA"/>
    <w:rsid w:val="00530608"/>
    <w:rsid w:val="00A9032D"/>
    <w:rsid w:val="00AA6050"/>
    <w:rsid w:val="00D31CD7"/>
    <w:rsid w:val="00E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1C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1C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Аубакирова Гульнар Эмильевна</cp:lastModifiedBy>
  <cp:revision>2</cp:revision>
  <dcterms:created xsi:type="dcterms:W3CDTF">2018-10-19T10:25:00Z</dcterms:created>
  <dcterms:modified xsi:type="dcterms:W3CDTF">2018-10-19T10:25:00Z</dcterms:modified>
</cp:coreProperties>
</file>