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6A" w:rsidRPr="00D77C6A" w:rsidRDefault="00D77C6A" w:rsidP="00D77C6A">
      <w:pPr>
        <w:tabs>
          <w:tab w:val="left" w:pos="5387"/>
        </w:tabs>
        <w:overflowPunct w:val="0"/>
        <w:autoSpaceDE w:val="0"/>
        <w:autoSpaceDN w:val="0"/>
        <w:adjustRightInd w:val="0"/>
        <w:ind w:left="5529"/>
        <w:jc w:val="center"/>
        <w:rPr>
          <w:rFonts w:eastAsia="Calibri"/>
          <w:color w:val="auto"/>
          <w:sz w:val="24"/>
          <w:szCs w:val="24"/>
          <w:lang w:val="kk-KZ"/>
        </w:rPr>
      </w:pPr>
      <w:r w:rsidRPr="00D77C6A">
        <w:rPr>
          <w:rFonts w:eastAsia="Calibri"/>
          <w:color w:val="auto"/>
          <w:sz w:val="24"/>
          <w:szCs w:val="24"/>
          <w:lang w:val="kk-KZ"/>
        </w:rPr>
        <w:t>Қазақстан Республикасы</w:t>
      </w:r>
    </w:p>
    <w:p w:rsidR="00D77C6A" w:rsidRPr="00D77C6A" w:rsidRDefault="00D77C6A" w:rsidP="00D77C6A">
      <w:pPr>
        <w:tabs>
          <w:tab w:val="left" w:pos="5387"/>
        </w:tabs>
        <w:overflowPunct w:val="0"/>
        <w:autoSpaceDE w:val="0"/>
        <w:autoSpaceDN w:val="0"/>
        <w:adjustRightInd w:val="0"/>
        <w:ind w:left="5529"/>
        <w:jc w:val="center"/>
        <w:rPr>
          <w:rFonts w:eastAsia="Calibri"/>
          <w:color w:val="auto"/>
          <w:sz w:val="24"/>
          <w:szCs w:val="24"/>
          <w:lang w:val="kk-KZ"/>
        </w:rPr>
      </w:pPr>
      <w:r w:rsidRPr="00D77C6A">
        <w:rPr>
          <w:rFonts w:eastAsia="Calibri"/>
          <w:color w:val="auto"/>
          <w:sz w:val="24"/>
          <w:szCs w:val="24"/>
          <w:lang w:val="kk-KZ"/>
        </w:rPr>
        <w:t>Қаржы министрінің</w:t>
      </w:r>
    </w:p>
    <w:p w:rsidR="00D77C6A" w:rsidRPr="00D77C6A" w:rsidRDefault="00D77C6A" w:rsidP="00D77C6A">
      <w:pPr>
        <w:tabs>
          <w:tab w:val="left" w:pos="5387"/>
        </w:tabs>
        <w:overflowPunct w:val="0"/>
        <w:autoSpaceDE w:val="0"/>
        <w:autoSpaceDN w:val="0"/>
        <w:adjustRightInd w:val="0"/>
        <w:ind w:left="5529"/>
        <w:jc w:val="center"/>
        <w:rPr>
          <w:rFonts w:eastAsia="Calibri"/>
          <w:color w:val="auto"/>
          <w:sz w:val="24"/>
          <w:szCs w:val="24"/>
          <w:lang w:val="kk-KZ"/>
        </w:rPr>
      </w:pPr>
      <w:r w:rsidRPr="00D77C6A">
        <w:rPr>
          <w:rFonts w:eastAsia="Calibri"/>
          <w:color w:val="auto"/>
          <w:sz w:val="24"/>
          <w:szCs w:val="24"/>
          <w:lang w:val="kk-KZ"/>
        </w:rPr>
        <w:t>2015 жылғы 27 сәуірдегі</w:t>
      </w:r>
    </w:p>
    <w:p w:rsidR="00D77C6A" w:rsidRPr="00D77C6A" w:rsidRDefault="00D77C6A" w:rsidP="00D77C6A">
      <w:pPr>
        <w:tabs>
          <w:tab w:val="left" w:pos="5387"/>
        </w:tabs>
        <w:overflowPunct w:val="0"/>
        <w:autoSpaceDE w:val="0"/>
        <w:autoSpaceDN w:val="0"/>
        <w:adjustRightInd w:val="0"/>
        <w:ind w:left="5529"/>
        <w:jc w:val="center"/>
        <w:rPr>
          <w:rFonts w:eastAsia="Calibri"/>
          <w:color w:val="auto"/>
          <w:sz w:val="24"/>
          <w:szCs w:val="24"/>
          <w:lang w:val="kk-KZ"/>
        </w:rPr>
      </w:pPr>
      <w:r w:rsidRPr="00D77C6A">
        <w:rPr>
          <w:rFonts w:eastAsia="Calibri"/>
          <w:color w:val="auto"/>
          <w:sz w:val="24"/>
          <w:szCs w:val="24"/>
          <w:lang w:val="kk-KZ"/>
        </w:rPr>
        <w:t>№ 284 бұйрығына</w:t>
      </w:r>
    </w:p>
    <w:p w:rsidR="00D77C6A" w:rsidRPr="00D77C6A" w:rsidDel="003759EB" w:rsidRDefault="00D77C6A" w:rsidP="00D77C6A">
      <w:pPr>
        <w:tabs>
          <w:tab w:val="left" w:pos="5387"/>
        </w:tabs>
        <w:overflowPunct w:val="0"/>
        <w:autoSpaceDE w:val="0"/>
        <w:autoSpaceDN w:val="0"/>
        <w:adjustRightInd w:val="0"/>
        <w:ind w:left="5529"/>
        <w:jc w:val="center"/>
        <w:rPr>
          <w:rFonts w:eastAsia="Calibri"/>
          <w:color w:val="auto"/>
          <w:sz w:val="24"/>
          <w:szCs w:val="24"/>
          <w:lang w:val="kk-KZ"/>
        </w:rPr>
      </w:pPr>
      <w:r w:rsidRPr="00D77C6A">
        <w:rPr>
          <w:rFonts w:eastAsia="Calibri"/>
          <w:color w:val="auto"/>
          <w:sz w:val="24"/>
          <w:szCs w:val="24"/>
          <w:lang w:val="kk-KZ"/>
        </w:rPr>
        <w:t>20-қосымша</w:t>
      </w:r>
    </w:p>
    <w:p w:rsidR="00D77C6A" w:rsidRPr="00D77C6A" w:rsidRDefault="00D77C6A" w:rsidP="00D77C6A">
      <w:pPr>
        <w:overflowPunct w:val="0"/>
        <w:autoSpaceDE w:val="0"/>
        <w:autoSpaceDN w:val="0"/>
        <w:adjustRightInd w:val="0"/>
        <w:jc w:val="both"/>
        <w:rPr>
          <w:rFonts w:eastAsia="Calibri"/>
          <w:color w:val="auto"/>
          <w:sz w:val="28"/>
          <w:szCs w:val="28"/>
          <w:lang w:val="kk-KZ"/>
        </w:rPr>
      </w:pPr>
    </w:p>
    <w:p w:rsidR="00D77C6A" w:rsidRPr="00D77C6A" w:rsidRDefault="00D77C6A" w:rsidP="00D77C6A">
      <w:pPr>
        <w:overflowPunct w:val="0"/>
        <w:autoSpaceDE w:val="0"/>
        <w:autoSpaceDN w:val="0"/>
        <w:adjustRightInd w:val="0"/>
        <w:jc w:val="both"/>
        <w:rPr>
          <w:rFonts w:eastAsia="Calibri"/>
          <w:color w:val="auto"/>
          <w:sz w:val="28"/>
          <w:szCs w:val="28"/>
          <w:lang w:val="kk-KZ"/>
        </w:rPr>
      </w:pPr>
    </w:p>
    <w:p w:rsidR="00D77C6A" w:rsidRPr="00D77C6A" w:rsidRDefault="00D77C6A" w:rsidP="00D77C6A">
      <w:pPr>
        <w:overflowPunct w:val="0"/>
        <w:autoSpaceDE w:val="0"/>
        <w:autoSpaceDN w:val="0"/>
        <w:adjustRightInd w:val="0"/>
        <w:jc w:val="center"/>
        <w:rPr>
          <w:rFonts w:eastAsia="Calibri"/>
          <w:color w:val="auto"/>
          <w:sz w:val="28"/>
          <w:szCs w:val="28"/>
          <w:lang w:val="kk-KZ"/>
        </w:rPr>
      </w:pPr>
      <w:r w:rsidRPr="00D77C6A">
        <w:rPr>
          <w:rFonts w:eastAsia="Calibri"/>
          <w:b/>
          <w:bCs/>
          <w:sz w:val="28"/>
          <w:szCs w:val="28"/>
          <w:lang w:val="kk-KZ"/>
        </w:rPr>
        <w:t>«Салықтық есептілікті ұсынуын тоқтата тұру (ұзарту, қайта бастау)»</w:t>
      </w:r>
    </w:p>
    <w:p w:rsidR="00D77C6A" w:rsidRPr="00D77C6A" w:rsidRDefault="00D77C6A" w:rsidP="00D77C6A">
      <w:pPr>
        <w:overflowPunct w:val="0"/>
        <w:autoSpaceDE w:val="0"/>
        <w:autoSpaceDN w:val="0"/>
        <w:adjustRightInd w:val="0"/>
        <w:jc w:val="center"/>
        <w:rPr>
          <w:rFonts w:eastAsia="Calibri"/>
          <w:b/>
          <w:bCs/>
          <w:sz w:val="28"/>
          <w:szCs w:val="28"/>
          <w:lang w:val="kk-KZ"/>
        </w:rPr>
      </w:pPr>
      <w:r w:rsidRPr="00D77C6A">
        <w:rPr>
          <w:rFonts w:eastAsia="Calibri"/>
          <w:b/>
          <w:bCs/>
          <w:sz w:val="28"/>
          <w:szCs w:val="28"/>
          <w:lang w:val="kk-KZ"/>
        </w:rPr>
        <w:t xml:space="preserve">мемлекеттік </w:t>
      </w:r>
      <w:r w:rsidRPr="00D77C6A">
        <w:rPr>
          <w:rFonts w:eastAsia="Calibri"/>
          <w:b/>
          <w:color w:val="auto"/>
          <w:sz w:val="28"/>
          <w:szCs w:val="28"/>
          <w:lang w:val="kk-KZ"/>
        </w:rPr>
        <w:t>көрсетілетін</w:t>
      </w:r>
      <w:r w:rsidRPr="00D77C6A">
        <w:rPr>
          <w:rFonts w:eastAsia="Calibri"/>
          <w:b/>
          <w:bCs/>
          <w:sz w:val="28"/>
          <w:szCs w:val="28"/>
          <w:lang w:val="kk-KZ"/>
        </w:rPr>
        <w:t xml:space="preserve"> қызмет стандарты</w:t>
      </w:r>
    </w:p>
    <w:p w:rsidR="00D77C6A" w:rsidRPr="00D77C6A" w:rsidRDefault="00D77C6A" w:rsidP="00D77C6A">
      <w:pPr>
        <w:overflowPunct w:val="0"/>
        <w:autoSpaceDE w:val="0"/>
        <w:autoSpaceDN w:val="0"/>
        <w:adjustRightInd w:val="0"/>
        <w:jc w:val="center"/>
        <w:rPr>
          <w:rFonts w:eastAsia="Calibri"/>
          <w:color w:val="auto"/>
          <w:sz w:val="28"/>
          <w:szCs w:val="28"/>
          <w:lang w:val="kk-KZ"/>
        </w:rPr>
      </w:pPr>
    </w:p>
    <w:p w:rsidR="00D77C6A" w:rsidRPr="00D77C6A" w:rsidRDefault="00D77C6A" w:rsidP="00D77C6A">
      <w:pPr>
        <w:overflowPunct w:val="0"/>
        <w:autoSpaceDE w:val="0"/>
        <w:autoSpaceDN w:val="0"/>
        <w:adjustRightInd w:val="0"/>
        <w:jc w:val="center"/>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center"/>
        <w:rPr>
          <w:rFonts w:eastAsia="Calibri"/>
          <w:color w:val="auto"/>
          <w:sz w:val="28"/>
          <w:szCs w:val="28"/>
          <w:lang w:val="kk-KZ"/>
        </w:rPr>
      </w:pPr>
      <w:r w:rsidRPr="00D77C6A">
        <w:rPr>
          <w:rFonts w:eastAsia="Calibri"/>
          <w:b/>
          <w:bCs/>
          <w:color w:val="auto"/>
          <w:sz w:val="28"/>
          <w:szCs w:val="28"/>
          <w:lang w:val="kk-KZ"/>
        </w:rPr>
        <w:t xml:space="preserve">1. Жалпы ережелер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1. «Салықтық есептілікті ұсынуын тоқтата тұру (ұзарту, қайта бастау)» </w:t>
      </w:r>
      <w:bookmarkStart w:id="0" w:name="SUB300"/>
      <w:bookmarkEnd w:id="0"/>
      <w:r w:rsidRPr="00D77C6A">
        <w:rPr>
          <w:rFonts w:eastAsia="Calibri"/>
          <w:color w:val="auto"/>
          <w:sz w:val="28"/>
          <w:szCs w:val="28"/>
          <w:lang w:val="kk-KZ"/>
        </w:rPr>
        <w:t xml:space="preserve">мемлекеттік </w:t>
      </w:r>
      <w:r w:rsidRPr="00D77C6A">
        <w:rPr>
          <w:rFonts w:eastAsia="Calibri"/>
          <w:bCs/>
          <w:color w:val="auto"/>
          <w:sz w:val="28"/>
          <w:szCs w:val="28"/>
          <w:lang w:val="kk-KZ"/>
        </w:rPr>
        <w:t>көрсетілетін</w:t>
      </w:r>
      <w:r w:rsidRPr="00D77C6A">
        <w:rPr>
          <w:rFonts w:eastAsia="Calibri"/>
          <w:color w:val="auto"/>
          <w:sz w:val="28"/>
          <w:szCs w:val="28"/>
          <w:lang w:val="kk-KZ"/>
        </w:rPr>
        <w:t xml:space="preserve"> қызметі (бұдан әрі – мемлекеттік көрсетілетін қызмет).</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Мемлекеттік қызметті Министрліктің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көрсетеді.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Өтініштерді қабылдау және мемлекеттік қызмет көрсету нәтижесін беру:</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көрсетілетін қызметті беруші қызмет көрсету орталықтары немесе «Салық төлеушінің кабинеті» веб-қосымшасы (бұдан әрі – Салық төлеушінің кабинеті), Салық есептілігін өңдеу сервистері (бұдан әрі – СЕӨС) ақпараттық жүйесі арқылы;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«электрондық үкімет» веб-порталы www.egov.kz (бұдан әрі – портал) арқылы жүзеге асырылады.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center"/>
        <w:rPr>
          <w:rFonts w:eastAsia="Calibri"/>
          <w:b/>
          <w:color w:val="auto"/>
          <w:sz w:val="28"/>
          <w:szCs w:val="28"/>
          <w:lang w:val="kk-KZ"/>
        </w:rPr>
      </w:pPr>
      <w:r w:rsidRPr="00D77C6A">
        <w:rPr>
          <w:rFonts w:eastAsia="Calibri"/>
          <w:b/>
          <w:color w:val="auto"/>
          <w:sz w:val="28"/>
          <w:szCs w:val="28"/>
          <w:lang w:val="kk-KZ"/>
        </w:rPr>
        <w:t>2. Мемлекеттік қызметті көрсету тәртібі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4. Мемлекеттік қызметті көрсету мерзімдері: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патент негізіндегі шағын бизнес субъектілері үшін арнаулы салық режимін қолданатын дара кәсіпкерлер жүгінген жағдайларды қоспағанда,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көрсетілетін қызметті алушы өтініш берген күнінен бастап 3 (үш) жұмыс күні ішінде;</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lastRenderedPageBreak/>
        <w:t>патент негізіндегі арнаулы салық режимін қолданатын дара кәсіпкерлерге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көрсетілетін қызметті алушы өтінішті берген күні;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көрсетілетін қызметті алушының құжаттар топтамасын тапсыруы үшін күтудің рұқсат берілетін уақыты – көрсетілетін қызметті берушіге 20 (жиырма) минут, Мемлекеттік корпорацияда – 15 (он бес) минут;</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көрсетілетін қызметті алушыға көрсетілетін қызметті берушінің қызмет көрсетуінің рұқсат берілетін уақыты – 20 (жиырма) минут, Мемлекеттік корпорацияда – 15 (он бес) минут.</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5. Мемлекеттік қызметті көрсету нысаны: электрондық (толық автоматтандырылған) және (немесе) қағаз түрінде.</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6. Мемлекеттік қызметті көрсету нәтижесі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мәліметтерді осындай шешім қабылданған күннен кешіктірмей уәкілетті органның интернет-ресурсына жариялау болып табылады.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Мемлекеттік қызметті көрсету нәтижесін беру нысаны: электронды.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7. Мемлекеттік қызмет жеке және заңды тұлғаларға (бұдан әрі – көрсетілетін қызметті алушы) тегін көрсетіледі.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8. Жұмыс кестесі: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Өтініштерді қабылдау және мемлекеттік қызмет көрсету нәтижесін беру 13.00-ден 14.30-ға дейінгі түскі үзілісті ескере отырып сағат 9.00-ден 17.30-ға дейін.</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w:t>
      </w:r>
      <w:r w:rsidRPr="00D77C6A">
        <w:rPr>
          <w:rFonts w:eastAsia="Calibri"/>
          <w:color w:val="auto"/>
          <w:sz w:val="28"/>
          <w:szCs w:val="28"/>
          <w:lang w:val="kk-KZ"/>
        </w:rPr>
        <w:lastRenderedPageBreak/>
        <w:t>көрсетуге өтініштер мен мемлекеттік қызмет көрсету нәтижелерін беру Мынадай жұмыс күнінде жүзеге асырылады).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9.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 мемлекеттік қызметті көрсету үшін қажетті құжаттар тізбесі: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өзінің тұрған жері бойынша көрсетілетін қызметті берушіге (келу тәртібімен немесе пошта арқылы) немесе Мемлекеттік корпорацияға: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патент негізіндегі шағын бизнес субъектілері үшін арнаулы салық режимін қолданатын дара кәсіпкерлерді қоспағанда, көрсетілетін қызметті алушылар:</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осы мемлекеттік көрсетілетін қызмет стандартына 1-қосымшаға сәйкес салықтық есептілікті ұсынуды тоқтата тұру (ұзарту, қайта бастау) туралы салықтық өтініш – қызметті тоқтата тұру немесе қайта бастау немесе салықтық есептілікті ұсынуды тоқтата тұру мерзімін ұзарту туралы шешім қабылданған жағдайда;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2) салықтық кезеңнің басынан бастап салықтық өтініште көрсетілген қызметті тоқтата тұру күніне дейін салықтық есептілікті ұсынады – қызметті тоқтата тұру туралы шешім қабылданған жағдайда;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осы мемлекеттік көрсетілетін қызмет стандартына 2-қосымшаға сәйкес қосылған құн салығы бойынша тіркеу есебінен шығару туралы салықтық өтініш</w:t>
      </w:r>
      <w:r w:rsidRPr="00D77C6A">
        <w:rPr>
          <w:rFonts w:eastAsia="Calibri"/>
          <w:color w:val="auto"/>
          <w:lang w:val="kk-KZ"/>
        </w:rPr>
        <w:t xml:space="preserve"> </w:t>
      </w:r>
      <w:r w:rsidRPr="00D77C6A">
        <w:rPr>
          <w:rFonts w:eastAsia="Calibri"/>
          <w:color w:val="auto"/>
          <w:sz w:val="28"/>
          <w:szCs w:val="28"/>
          <w:lang w:val="kk-KZ"/>
        </w:rPr>
        <w:t xml:space="preserve">– қосылған құн салығын төлеуші болып табылатын салық төлеуші (салық агенті) қызметті тоқтата тұру туралы шешім қабылдаған жағдайда;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патент негізіндегі шағын бизнес субъектілері үшін арнаулы салық режимін қолданатын көрсетілетін қызметті алушылар: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салықтық есептілікті ұсынуды тоқтата тұру (ұзарту, қайта бастау) туралы салықтық өтініш – қызметті тоқтата тұру немесе патент құнының есеп-қисабын (бұдан әрі – Есеп-қисаб) ұсынуды тоқтата тұру мерзімін ұзарту туралы шешім қабылдаған жағдайда;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қызметін қайта бастаған күннен бастап алдағы кезеңге есеп-қисап – қызметін тоқтата тұру мерзімі аяқталғанға дейін қызметін қайта бастау туралы шешім қабылдаған жағдайда.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Көрсетілетін қызметті алушының жеке басын сәйкестендіру үшін жеке басын куәландыратын құжат көрсетіледі.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Көрсетілетін қызметті берушіге жүгінген кезде, Мемлекеттік корпорацияда көрсетілетін қызметті алушы құжаттар топтамасының қабылданғаны туралы белгімен, құжаттар топтамасының қабылдау күні және уақыты көрсетілген талон алады.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Почта арқылы жүгінген кезде көрсетілетін қызметті беруші почта хабарламасына белгі қояды;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порталға: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lastRenderedPageBreak/>
        <w:t>патент негізіндегі шағын бизнес субъектілері үшін арнаулы салық режимін қолданатын дара кәсіпкерлерді қоспағанда, көрсетілетін қызметті алушылар:</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1) көрсетілетін қызметті алушының ЭЦҚ-мен куәландырылған электрондық құжат нысанындағы осы мемлекеттік көрсетілетін қызмет стандартына 1-қосымшаға сәйкес салықтық есептілікті ұсынуды тоқтата тұру (ұзарту, қайта бастау) туралы салықтық өтініш – қызметті тоқтата тұру немесе қайта бастау немесе салықтық есептілікті ұсынуды тоқтата тұру мерзімін ұзарту туралы шешім қабылданған жағдайда;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2) салықтық кезеңнің басынан бастап салықтық өтініште көрсетілген қызметті тоқтата тұру күніне дейін салықтық есептілікті ұсынады – қызметті тоқтата тұру туралы шешім қабылданған жағдайда;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3) көрсетілетін қызметті алушының ЭЦҚ-мен куәландырылған электрондық құжат нысанындағы осы мемлекеттік көрсетілетін қызмет стандартына 2-қосымшаға сәйкес қосылған құн салығы бойынша тіркеу есебінен шығару туралы салықтық өтініш – қосылған құн салығын төлеуші болып табылатын салық төлеуші (салық агенті) қызметті тоқтата тұру туралы шешім қабылдаған жағдайда;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патент негізіндегі шағын бизнес субъектілері үшін арнаулы салық режимін қолданатын көрсетілетін қызметті алушылар: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көрсетілетін қызметті алушының ЭЦҚ-мен куәландырылған электрондық құжат нысанындағы салықтық өтініш – қызметті тоқтата тұру немесе патент құнының есеп-қисабын ұсынуды тоқтата тұру мерзімін ұзарту туралы шешім қабылдаған жағдайда;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қызметін қайта бастаған күннен бастап алдағы кезеңге есеп-қисап – қызметін тоқтата тұру мерзімі аяқталғанға дейін қызметін қайта бастау туралы шешім қабылдаған жағдайда.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 және Мемлекеттік корпорациясы қызметкері тиісті мемлекеттік ақпараттық жүйелерден алады.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Көрсетілетін қызметті алушылардан ақпараттық жүйелерден алынуы мүмкін құжаттарды талап етуге жол берілмейді.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Егер Қазақстан Республикасының заңдарында өзгеше көзделмесе, мемлекеттік көрсетілетін қызметті алған жағдайда,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Портал арқылы жүгінген кезде көрсетілетін қызметті алушыға мемлекеттік қызметті алу үшін жолданған сұрау салудың қабылданғаны туралы мәлімет жолданады.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Көрсетілетін қызметті алушы мемлекеттік көрсетілетін қызмет стандартында көзделген тізбеге сәйкес құжаттардың топтамасын толық </w:t>
      </w:r>
      <w:r w:rsidRPr="00D77C6A">
        <w:rPr>
          <w:rFonts w:eastAsia="Calibri"/>
          <w:color w:val="auto"/>
          <w:sz w:val="28"/>
          <w:szCs w:val="28"/>
          <w:lang w:val="kk-KZ"/>
        </w:rPr>
        <w:lastRenderedPageBreak/>
        <w:t>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10. Егер:</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өтініш берілген күнге салықтық берешек, әлеуметтік төлемдер бойынша берешек;</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осы мемлекеттік көрсетілетін қызмет стандартының 9-тармағында көрсетілген талап қоюдың ескіру мерзімін ескере отырып салықтық есептілікті және қосылған құн салығы бойынша тіркеу есебі туралы салықтық өтінішті ұсынбау фактісі;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көрсетілетін қызметті алушыны мемлекеттік кірістер органының әрекетсіз деп тану фактісі;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4) салық органы жіберген, орындалмаған хабарламалар болған жағдайлар мемлекеттік қызметті көрсетуден бас тартуға негіз болып табылады.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Әрекетсіз салық төлеушілерге әрекетсіз заңды тұлғалар мен дара кәсіпкерлер жатады.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«Салық және бюджетке төленетін басқа да міндетті төлемдер туралы» Қазақстан Республикасының 2017 жылғы 25 желтоқсандағы Кодексінде (бұдан әрі – Салық кодексі) белгіленген декларацияны ұсыну мерзімінен кейін бір жыл өткен соң салықтық кезең үшін:</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корпоративтік табыс салығы бойынша декларацияны;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егер көрсетілген салықтық кезеңнен кейінгі үш салықтық кезең үшін ойын бизнесі салығы бойынша, тіркелген салық бойынша декларация ұсынылмаған жағдайда, мұндай декларацияны;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егер көрсетілген салықтық кезеңнен кейінгі екі салықтық кезең үшін жеңілдетілген декларация ұсынылмаған жағдайда, мұндай декларацияны ұсынбаған резидент-заңды тұлға, Қазақстан Республикасында қызметін тұрақты мекеме арқылы жүзеге асыратын бейрезидент-заңды тұлға, сондай-ақ бейрезидент-заңды тұлғаның құрылымдық бөлімшесі әрекет етпейтін заңды тұлға болып танылады.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Салық кодексінде белгіленген ұсыну мерзімінен кейін бір жыл өткен соң салықтық кезең үшін: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жеке табыс салығы бойынша декларацияны;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2) егер көрсетілген салықтық кезеңнен кейінгі үш салықтық кезең үшін ойын бизнесі салығы бойынша, тіркелген салық бойынша декларация ұсынылмаған жағдайда, мұндай декларацияны;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егер көрсетілген салықтық кезеңнен кейінгі екі салықтық кезең үшін жеңілдетілген декларация ұсынылмаған жағдайда, мұндай декларацияны;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4) соңғы патенттің қолданылу мерзімі аяқталған күннен бастап екі жыл ішінде патент құнының есебін ұсынбаған дара кәсіпкер әрекет етпейтін дара кәсіпкер болып танылады.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Осы мемлекеттік көрсетілетін қызмет стандартының 10-тармағының үшінші және төртінші бөліктерінің қолданысы уақытша тоқтата тұру кезеңіне </w:t>
      </w:r>
      <w:r w:rsidRPr="00D77C6A">
        <w:rPr>
          <w:rFonts w:eastAsia="Calibri"/>
          <w:color w:val="auto"/>
          <w:sz w:val="28"/>
          <w:szCs w:val="28"/>
          <w:lang w:val="kk-KZ"/>
        </w:rPr>
        <w:lastRenderedPageBreak/>
        <w:t>қызметін тоқтата тұрған резидент заңды тұлғаларға, Қазақстан Республикасындағы қызметін тұрақты мекеме арқылы жүзеге асыратын резидент емес заңды тұлғаларға, резидент емес заңды тұлғаның құрылымдық бөлімшелері мен дара кәсіпкерлерге қолданылмайды.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Осы мемлекеттік көрсетілетін қызмет стандартының ережелері: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 патент негізінде шағын бизнес субъектілері үшін бірыңғай жер салығын төлеу негізінде арнаулы салық режимдерін қолданатын дара кәсіпкерге;</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2) ойын бизнесі салығын және (немесе) тіркелген салықты төлеушіге;</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3) ауыл шаруашылығы өнімін өндірушілер мен ауыл шаруашылығы кооперативтері үшін арнаулы салық режимін қолданатын салық төлеушіге;</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4) арнаулы салық режимдерін қолданатын дара кәсіпкерді қоспағанда, тәуекелдерді басқару жүйесі бойынша тәуекел деңгейі жоғары салық төлеушіге (салық агентіне);</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5) мүлік, көлік құралы салықтары мен жер салығы бойынша, жер учаскелерін пайдаланғаны үшін төлемақы бойынша салықтық есептілікті ұсыну тәртібі мен мерзімдеріне қолданылмайды.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center"/>
        <w:rPr>
          <w:rFonts w:eastAsia="Calibri"/>
          <w:b/>
          <w:color w:val="auto"/>
          <w:sz w:val="28"/>
          <w:szCs w:val="28"/>
          <w:lang w:val="kk-KZ"/>
        </w:rPr>
      </w:pPr>
      <w:r w:rsidRPr="00D77C6A">
        <w:rPr>
          <w:rFonts w:eastAsia="Calibri"/>
          <w:b/>
          <w:color w:val="auto"/>
          <w:sz w:val="28"/>
          <w:szCs w:val="28"/>
          <w:lang w:val="kk-KZ"/>
        </w:rPr>
        <w:t>3.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D77C6A">
        <w:rPr>
          <w:rFonts w:eastAsia="Calibri"/>
          <w:color w:val="auto"/>
          <w:lang w:val="kk-KZ"/>
        </w:rPr>
        <w:t xml:space="preserve"> </w:t>
      </w:r>
      <w:r w:rsidRPr="00D77C6A">
        <w:rPr>
          <w:rFonts w:eastAsia="Calibri"/>
          <w:color w:val="auto"/>
          <w:sz w:val="28"/>
          <w:szCs w:val="28"/>
          <w:lang w:val="kk-KZ"/>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Көрсетілетін қызметті алушының шағымында:</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lastRenderedPageBreak/>
        <w:t>1) жеке тұлға үшін – оның тегi, аты, сондай-ақ қалауы бойынша әкесiнiң аты, жеке сәйкестендіру нөмірі, пошталық мекенжайы және байланыс телефоны;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Өтінішке көрсетілетін қызметті алушы немесе оның өкiлi қол қояды.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Мемлекеттік корпорацияның қызметкері: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көрсетілетін қызметті алушыны сәйкестендіруді жүргізеді;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бейнеөтініш берудің негізгі қағидаларын түсіндіреді;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өтініш берушіні бейнеөтініш беру бөлмесіне шығарып салады.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lastRenderedPageBreak/>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Портал арқылы шағымдану тәртібі туралы ақпаратты бірыңғай байланыс орталығы арқылы алуға болады.</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құқығы бар.</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center"/>
        <w:rPr>
          <w:rFonts w:eastAsia="Calibri"/>
          <w:b/>
          <w:color w:val="auto"/>
          <w:sz w:val="28"/>
          <w:szCs w:val="28"/>
          <w:lang w:val="kk-KZ"/>
        </w:rPr>
      </w:pPr>
      <w:r w:rsidRPr="00D77C6A">
        <w:rPr>
          <w:rFonts w:eastAsia="Calibri"/>
          <w:b/>
          <w:color w:val="auto"/>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 xml:space="preserve">14. Мемлекеттік қызметті көрсету орындарының мекенжайлары: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көрсетілетін қызметті берушінің – www.kgd.gov.kz, www.minfin.gov.kz;</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Мемлекеттік корпорацияның – www. gov4c.kz интернет-ресурстарында орналастырылған.</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15. Көрсетілетін қызметті алушының ЭЦҚ-сы болған кезде, мемлекеттік көрсетілетін қызметті электрондық нысанда портал арқылы, Салық төлеушінің кабинеті, СЕӨС алуға мүмкіндігі бар.</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16.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r w:rsidRPr="00D77C6A">
        <w:rPr>
          <w:rFonts w:eastAsia="Calibri"/>
          <w:color w:val="auto"/>
          <w:sz w:val="28"/>
          <w:szCs w:val="28"/>
          <w:lang w:val="kk-KZ"/>
        </w:rPr>
        <w:t>17. Бірыңғай байланыс орталығының байланыс телефондары: 1414, 8 800 080 7777.</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eastAsia="zh-TW"/>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eastAsia="zh-TW"/>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Pr="00D77C6A" w:rsidRDefault="00D77C6A" w:rsidP="00D77C6A">
      <w:pPr>
        <w:overflowPunct w:val="0"/>
        <w:autoSpaceDE w:val="0"/>
        <w:autoSpaceDN w:val="0"/>
        <w:adjustRightInd w:val="0"/>
        <w:ind w:left="5954"/>
        <w:jc w:val="center"/>
        <w:rPr>
          <w:rFonts w:eastAsia="Calibri"/>
          <w:color w:val="auto"/>
          <w:sz w:val="24"/>
          <w:szCs w:val="24"/>
          <w:lang w:val="kk-KZ"/>
        </w:rPr>
      </w:pPr>
      <w:bookmarkStart w:id="1" w:name="_GoBack"/>
      <w:bookmarkEnd w:id="1"/>
      <w:r w:rsidRPr="00D77C6A">
        <w:rPr>
          <w:rFonts w:eastAsia="Calibri"/>
          <w:color w:val="auto"/>
          <w:sz w:val="24"/>
          <w:szCs w:val="24"/>
          <w:lang w:val="kk-KZ"/>
        </w:rPr>
        <w:lastRenderedPageBreak/>
        <w:t xml:space="preserve">Салық есептілігін табыс етуді тоқтата тұру (ұзарту, қайта бастау)»  мемлекеттік көрсетілетін қызмет стандартына </w:t>
      </w:r>
    </w:p>
    <w:p w:rsidR="00D77C6A" w:rsidRPr="00D77C6A" w:rsidRDefault="00D77C6A" w:rsidP="00D77C6A">
      <w:pPr>
        <w:overflowPunct w:val="0"/>
        <w:autoSpaceDE w:val="0"/>
        <w:autoSpaceDN w:val="0"/>
        <w:adjustRightInd w:val="0"/>
        <w:ind w:left="5954"/>
        <w:jc w:val="center"/>
        <w:rPr>
          <w:rFonts w:eastAsia="Calibri"/>
          <w:color w:val="auto"/>
          <w:sz w:val="24"/>
          <w:szCs w:val="24"/>
          <w:lang w:val="kk-KZ"/>
        </w:rPr>
      </w:pPr>
      <w:r w:rsidRPr="00D77C6A">
        <w:rPr>
          <w:rFonts w:eastAsia="Calibri"/>
          <w:color w:val="auto"/>
          <w:sz w:val="24"/>
          <w:szCs w:val="24"/>
          <w:lang w:val="kk-KZ"/>
        </w:rPr>
        <w:t>1-қосымша</w:t>
      </w:r>
    </w:p>
    <w:p w:rsidR="00D77C6A" w:rsidRPr="00D77C6A" w:rsidRDefault="00D77C6A" w:rsidP="00D77C6A">
      <w:pPr>
        <w:overflowPunct w:val="0"/>
        <w:autoSpaceDE w:val="0"/>
        <w:autoSpaceDN w:val="0"/>
        <w:adjustRightInd w:val="0"/>
        <w:ind w:hanging="426"/>
        <w:jc w:val="center"/>
        <w:rPr>
          <w:rFonts w:eastAsia="Calibri"/>
          <w:color w:val="auto"/>
          <w:sz w:val="28"/>
          <w:szCs w:val="28"/>
          <w:lang w:val="kk-KZ"/>
        </w:rPr>
      </w:pPr>
      <w:r w:rsidRPr="00D77C6A">
        <w:rPr>
          <w:rFonts w:eastAsia="Calibri"/>
          <w:noProof/>
          <w:color w:val="auto"/>
        </w:rPr>
        <w:drawing>
          <wp:inline distT="0" distB="0" distL="0" distR="0" wp14:anchorId="6DF6C647" wp14:editId="2F217406">
            <wp:extent cx="6677891" cy="7432963"/>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82847" cy="7438479"/>
                    </a:xfrm>
                    <a:prstGeom prst="rect">
                      <a:avLst/>
                    </a:prstGeom>
                  </pic:spPr>
                </pic:pic>
              </a:graphicData>
            </a:graphic>
          </wp:inline>
        </w:drawing>
      </w:r>
    </w:p>
    <w:p w:rsidR="00D77C6A" w:rsidRPr="00D77C6A" w:rsidRDefault="00D77C6A" w:rsidP="00D77C6A">
      <w:pPr>
        <w:overflowPunct w:val="0"/>
        <w:autoSpaceDE w:val="0"/>
        <w:autoSpaceDN w:val="0"/>
        <w:adjustRightInd w:val="0"/>
        <w:rPr>
          <w:rFonts w:eastAsia="Calibri"/>
          <w:color w:val="auto"/>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eastAsia="zh-TW"/>
        </w:rPr>
      </w:pPr>
    </w:p>
    <w:p w:rsidR="00D77C6A" w:rsidRPr="00D77C6A" w:rsidRDefault="00D77C6A" w:rsidP="00D77C6A">
      <w:pPr>
        <w:overflowPunct w:val="0"/>
        <w:autoSpaceDE w:val="0"/>
        <w:autoSpaceDN w:val="0"/>
        <w:adjustRightInd w:val="0"/>
        <w:ind w:left="5670" w:right="281"/>
        <w:jc w:val="center"/>
        <w:rPr>
          <w:rFonts w:eastAsia="Calibri"/>
          <w:color w:val="auto"/>
          <w:sz w:val="24"/>
          <w:szCs w:val="24"/>
          <w:lang w:val="kk-KZ"/>
        </w:rPr>
      </w:pPr>
      <w:r w:rsidRPr="00D77C6A">
        <w:rPr>
          <w:rFonts w:eastAsia="Calibri"/>
          <w:color w:val="auto"/>
          <w:sz w:val="24"/>
          <w:szCs w:val="24"/>
          <w:lang w:val="kk-KZ"/>
        </w:rPr>
        <w:lastRenderedPageBreak/>
        <w:t xml:space="preserve">«Салық есептілігін табыс етуді тоқтата тұру (ұзарту, қайта бастау)» мемлекеттік көрсетілетін қызмет стандартына </w:t>
      </w:r>
    </w:p>
    <w:p w:rsidR="00D77C6A" w:rsidRPr="00D77C6A" w:rsidRDefault="00D77C6A" w:rsidP="00D77C6A">
      <w:pPr>
        <w:overflowPunct w:val="0"/>
        <w:autoSpaceDE w:val="0"/>
        <w:autoSpaceDN w:val="0"/>
        <w:adjustRightInd w:val="0"/>
        <w:ind w:left="5670" w:right="281"/>
        <w:jc w:val="center"/>
        <w:rPr>
          <w:rFonts w:eastAsia="Calibri"/>
          <w:color w:val="auto"/>
          <w:sz w:val="24"/>
          <w:szCs w:val="24"/>
          <w:lang w:val="kk-KZ"/>
        </w:rPr>
      </w:pPr>
      <w:r w:rsidRPr="00D77C6A">
        <w:rPr>
          <w:rFonts w:eastAsia="Calibri"/>
          <w:color w:val="auto"/>
          <w:sz w:val="24"/>
          <w:szCs w:val="24"/>
          <w:lang w:val="kk-KZ"/>
        </w:rPr>
        <w:t>2-қосымша</w:t>
      </w:r>
    </w:p>
    <w:p w:rsidR="00D77C6A" w:rsidRPr="00D77C6A" w:rsidRDefault="00D77C6A" w:rsidP="00D77C6A">
      <w:pPr>
        <w:overflowPunct w:val="0"/>
        <w:autoSpaceDE w:val="0"/>
        <w:autoSpaceDN w:val="0"/>
        <w:adjustRightInd w:val="0"/>
        <w:ind w:left="5670" w:right="281"/>
        <w:jc w:val="center"/>
        <w:rPr>
          <w:rFonts w:eastAsia="Calibri"/>
          <w:color w:val="auto"/>
          <w:sz w:val="24"/>
          <w:szCs w:val="24"/>
          <w:lang w:val="kk-KZ"/>
        </w:rPr>
      </w:pPr>
    </w:p>
    <w:p w:rsidR="00D77C6A" w:rsidRPr="00D77C6A" w:rsidRDefault="00D77C6A" w:rsidP="00D77C6A">
      <w:pPr>
        <w:overflowPunct w:val="0"/>
        <w:autoSpaceDE w:val="0"/>
        <w:autoSpaceDN w:val="0"/>
        <w:adjustRightInd w:val="0"/>
        <w:ind w:left="5670" w:right="281"/>
        <w:jc w:val="center"/>
        <w:rPr>
          <w:rFonts w:eastAsia="Calibri"/>
          <w:color w:val="auto"/>
          <w:sz w:val="24"/>
          <w:szCs w:val="24"/>
          <w:lang w:val="kk-KZ"/>
        </w:rPr>
      </w:pPr>
    </w:p>
    <w:p w:rsidR="00D77C6A" w:rsidRPr="00D77C6A" w:rsidRDefault="00D77C6A" w:rsidP="00D77C6A">
      <w:pPr>
        <w:overflowPunct w:val="0"/>
        <w:autoSpaceDE w:val="0"/>
        <w:autoSpaceDN w:val="0"/>
        <w:adjustRightInd w:val="0"/>
        <w:jc w:val="both"/>
        <w:rPr>
          <w:rFonts w:eastAsia="Calibri"/>
          <w:color w:val="auto"/>
          <w:sz w:val="28"/>
          <w:szCs w:val="28"/>
          <w:lang w:val="kk-KZ" w:eastAsia="zh-TW"/>
        </w:rPr>
      </w:pPr>
      <w:r w:rsidRPr="00D77C6A">
        <w:rPr>
          <w:rFonts w:eastAsia="Calibri"/>
          <w:noProof/>
          <w:color w:val="auto"/>
        </w:rPr>
        <w:drawing>
          <wp:inline distT="0" distB="0" distL="0" distR="0" wp14:anchorId="316CE91D" wp14:editId="3A37DCB2">
            <wp:extent cx="6261100" cy="72771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63580" cy="7279982"/>
                    </a:xfrm>
                    <a:prstGeom prst="rect">
                      <a:avLst/>
                    </a:prstGeom>
                  </pic:spPr>
                </pic:pic>
              </a:graphicData>
            </a:graphic>
          </wp:inline>
        </w:drawing>
      </w:r>
    </w:p>
    <w:p w:rsidR="00D77C6A" w:rsidRPr="00D77C6A" w:rsidRDefault="00D77C6A" w:rsidP="00D77C6A">
      <w:pPr>
        <w:overflowPunct w:val="0"/>
        <w:autoSpaceDE w:val="0"/>
        <w:autoSpaceDN w:val="0"/>
        <w:adjustRightInd w:val="0"/>
        <w:jc w:val="both"/>
        <w:rPr>
          <w:rFonts w:eastAsia="Calibri"/>
          <w:color w:val="auto"/>
          <w:sz w:val="28"/>
          <w:szCs w:val="28"/>
          <w:lang w:val="kk-KZ" w:eastAsia="zh-TW"/>
        </w:rPr>
      </w:pPr>
    </w:p>
    <w:p w:rsidR="00D77C6A" w:rsidRPr="00D77C6A" w:rsidRDefault="00D77C6A" w:rsidP="00D77C6A">
      <w:pPr>
        <w:overflowPunct w:val="0"/>
        <w:autoSpaceDE w:val="0"/>
        <w:autoSpaceDN w:val="0"/>
        <w:adjustRightInd w:val="0"/>
        <w:ind w:left="5529" w:right="281"/>
        <w:jc w:val="center"/>
        <w:rPr>
          <w:rFonts w:eastAsia="Calibri"/>
          <w:color w:val="auto"/>
          <w:sz w:val="24"/>
          <w:szCs w:val="24"/>
          <w:lang w:val="kk-KZ"/>
        </w:rPr>
      </w:pPr>
      <w:r w:rsidRPr="00D77C6A">
        <w:rPr>
          <w:rFonts w:eastAsia="Calibri"/>
          <w:color w:val="auto"/>
          <w:sz w:val="24"/>
          <w:szCs w:val="24"/>
          <w:lang w:val="kk-KZ"/>
        </w:rPr>
        <w:lastRenderedPageBreak/>
        <w:t>«Салық есептілігін табыс етуді тоқтата тұру (ұзарту, қайта бастау)» мемлекеттік көрсетілетін қызмет стандартына 3-қосымша</w:t>
      </w:r>
    </w:p>
    <w:p w:rsidR="00D77C6A" w:rsidRPr="00D77C6A" w:rsidRDefault="00D77C6A" w:rsidP="00D77C6A">
      <w:pPr>
        <w:overflowPunct w:val="0"/>
        <w:autoSpaceDE w:val="0"/>
        <w:autoSpaceDN w:val="0"/>
        <w:adjustRightInd w:val="0"/>
        <w:ind w:left="3119" w:right="-2"/>
        <w:jc w:val="both"/>
        <w:textAlignment w:val="center"/>
        <w:rPr>
          <w:rFonts w:eastAsia="Calibri"/>
          <w:color w:val="auto"/>
          <w:sz w:val="28"/>
          <w:szCs w:val="28"/>
          <w:lang w:val="kk-KZ"/>
        </w:rPr>
      </w:pPr>
    </w:p>
    <w:p w:rsidR="00D77C6A" w:rsidRPr="00D77C6A" w:rsidRDefault="00D77C6A" w:rsidP="00D77C6A">
      <w:pPr>
        <w:overflowPunct w:val="0"/>
        <w:autoSpaceDE w:val="0"/>
        <w:autoSpaceDN w:val="0"/>
        <w:adjustRightInd w:val="0"/>
        <w:jc w:val="right"/>
        <w:rPr>
          <w:rFonts w:eastAsia="Calibri"/>
          <w:color w:val="auto"/>
          <w:sz w:val="28"/>
          <w:szCs w:val="28"/>
          <w:lang w:val="kk-KZ"/>
        </w:rPr>
      </w:pPr>
    </w:p>
    <w:p w:rsidR="00D77C6A" w:rsidRPr="00D77C6A" w:rsidRDefault="00D77C6A" w:rsidP="00D77C6A">
      <w:pPr>
        <w:tabs>
          <w:tab w:val="left" w:pos="9637"/>
        </w:tabs>
        <w:overflowPunct w:val="0"/>
        <w:autoSpaceDE w:val="0"/>
        <w:autoSpaceDN w:val="0"/>
        <w:adjustRightInd w:val="0"/>
        <w:ind w:left="5529" w:right="-2"/>
        <w:jc w:val="center"/>
        <w:textAlignment w:val="center"/>
        <w:rPr>
          <w:rFonts w:eastAsia="Calibri"/>
          <w:sz w:val="24"/>
          <w:szCs w:val="24"/>
          <w:lang w:val="kk-KZ"/>
        </w:rPr>
      </w:pPr>
      <w:r w:rsidRPr="00D77C6A">
        <w:rPr>
          <w:rFonts w:eastAsia="Calibri"/>
          <w:sz w:val="24"/>
          <w:szCs w:val="24"/>
          <w:lang w:val="kk-KZ"/>
        </w:rPr>
        <w:t>(Тегі, аты, болса әкесінің аты (бұдан әрі – аты-жөні) немесе көрсетілетін қызметті алушы ұйымның атауы)</w:t>
      </w:r>
    </w:p>
    <w:p w:rsidR="00D77C6A" w:rsidRPr="00D77C6A" w:rsidRDefault="00D77C6A" w:rsidP="00D77C6A">
      <w:pPr>
        <w:tabs>
          <w:tab w:val="left" w:pos="9637"/>
        </w:tabs>
        <w:overflowPunct w:val="0"/>
        <w:autoSpaceDE w:val="0"/>
        <w:autoSpaceDN w:val="0"/>
        <w:adjustRightInd w:val="0"/>
        <w:ind w:left="5529" w:right="-2"/>
        <w:jc w:val="center"/>
        <w:textAlignment w:val="center"/>
        <w:rPr>
          <w:rFonts w:eastAsia="Calibri"/>
          <w:sz w:val="24"/>
          <w:szCs w:val="24"/>
          <w:lang w:val="kk-KZ"/>
        </w:rPr>
      </w:pPr>
      <w:r w:rsidRPr="00D77C6A">
        <w:rPr>
          <w:rFonts w:eastAsia="Calibri"/>
          <w:sz w:val="24"/>
          <w:szCs w:val="24"/>
          <w:lang w:val="kk-KZ"/>
        </w:rPr>
        <w:t>________________________________</w:t>
      </w:r>
    </w:p>
    <w:p w:rsidR="00D77C6A" w:rsidRPr="00D77C6A" w:rsidRDefault="00D77C6A" w:rsidP="00D77C6A">
      <w:pPr>
        <w:tabs>
          <w:tab w:val="left" w:pos="9637"/>
        </w:tabs>
        <w:overflowPunct w:val="0"/>
        <w:autoSpaceDE w:val="0"/>
        <w:autoSpaceDN w:val="0"/>
        <w:adjustRightInd w:val="0"/>
        <w:ind w:left="5529" w:right="-2"/>
        <w:jc w:val="center"/>
        <w:textAlignment w:val="center"/>
        <w:rPr>
          <w:rFonts w:eastAsia="Calibri"/>
          <w:sz w:val="22"/>
          <w:szCs w:val="22"/>
          <w:lang w:val="kk-KZ"/>
        </w:rPr>
      </w:pPr>
      <w:r w:rsidRPr="00D77C6A">
        <w:rPr>
          <w:rFonts w:eastAsia="Calibri"/>
          <w:sz w:val="22"/>
          <w:szCs w:val="22"/>
          <w:lang w:val="kk-KZ"/>
        </w:rPr>
        <w:t>(көрсетілетін қызметті алушының мекенжайы)</w:t>
      </w:r>
    </w:p>
    <w:p w:rsidR="00D77C6A" w:rsidRPr="00D77C6A" w:rsidRDefault="00D77C6A" w:rsidP="00D77C6A">
      <w:pPr>
        <w:tabs>
          <w:tab w:val="left" w:pos="9637"/>
        </w:tabs>
        <w:overflowPunct w:val="0"/>
        <w:autoSpaceDE w:val="0"/>
        <w:autoSpaceDN w:val="0"/>
        <w:adjustRightInd w:val="0"/>
        <w:ind w:left="5529" w:right="-2"/>
        <w:jc w:val="center"/>
        <w:textAlignment w:val="center"/>
        <w:rPr>
          <w:rFonts w:eastAsia="Calibri"/>
          <w:bCs/>
          <w:sz w:val="24"/>
          <w:szCs w:val="24"/>
          <w:lang w:val="kk-KZ"/>
        </w:rPr>
      </w:pPr>
    </w:p>
    <w:p w:rsidR="00D77C6A" w:rsidRPr="00D77C6A" w:rsidRDefault="00D77C6A" w:rsidP="00D77C6A">
      <w:pPr>
        <w:tabs>
          <w:tab w:val="left" w:pos="9637"/>
        </w:tabs>
        <w:overflowPunct w:val="0"/>
        <w:autoSpaceDE w:val="0"/>
        <w:autoSpaceDN w:val="0"/>
        <w:adjustRightInd w:val="0"/>
        <w:ind w:left="5529" w:right="-2"/>
        <w:jc w:val="center"/>
        <w:textAlignment w:val="center"/>
        <w:rPr>
          <w:rFonts w:eastAsia="Calibri"/>
          <w:bCs/>
          <w:sz w:val="24"/>
          <w:szCs w:val="24"/>
          <w:lang w:val="kk-KZ"/>
        </w:rPr>
      </w:pPr>
    </w:p>
    <w:p w:rsidR="00D77C6A" w:rsidRPr="00D77C6A" w:rsidRDefault="00D77C6A" w:rsidP="00D77C6A">
      <w:pPr>
        <w:tabs>
          <w:tab w:val="left" w:pos="9637"/>
        </w:tabs>
        <w:overflowPunct w:val="0"/>
        <w:autoSpaceDE w:val="0"/>
        <w:autoSpaceDN w:val="0"/>
        <w:adjustRightInd w:val="0"/>
        <w:ind w:left="5529" w:right="-2"/>
        <w:jc w:val="center"/>
        <w:textAlignment w:val="center"/>
        <w:rPr>
          <w:rFonts w:eastAsia="Calibri"/>
          <w:bCs/>
          <w:sz w:val="24"/>
          <w:szCs w:val="24"/>
          <w:lang w:val="kk-KZ"/>
        </w:rPr>
      </w:pPr>
    </w:p>
    <w:p w:rsidR="00D77C6A" w:rsidRPr="00D77C6A" w:rsidRDefault="00D77C6A" w:rsidP="00D77C6A">
      <w:pPr>
        <w:overflowPunct w:val="0"/>
        <w:autoSpaceDE w:val="0"/>
        <w:autoSpaceDN w:val="0"/>
        <w:adjustRightInd w:val="0"/>
        <w:jc w:val="center"/>
        <w:textAlignment w:val="center"/>
        <w:rPr>
          <w:rFonts w:eastAsia="Calibri"/>
          <w:bCs/>
          <w:sz w:val="28"/>
          <w:szCs w:val="28"/>
          <w:lang w:val="kk-KZ"/>
        </w:rPr>
      </w:pPr>
      <w:r w:rsidRPr="00D77C6A">
        <w:rPr>
          <w:rFonts w:eastAsia="Calibri"/>
          <w:bCs/>
          <w:sz w:val="28"/>
          <w:szCs w:val="28"/>
          <w:lang w:val="kk-KZ"/>
        </w:rPr>
        <w:t xml:space="preserve">Құжаттарды қабылдаудан бас тарту туралы </w:t>
      </w:r>
    </w:p>
    <w:p w:rsidR="00D77C6A" w:rsidRPr="00D77C6A" w:rsidRDefault="00D77C6A" w:rsidP="00D77C6A">
      <w:pPr>
        <w:overflowPunct w:val="0"/>
        <w:autoSpaceDE w:val="0"/>
        <w:autoSpaceDN w:val="0"/>
        <w:adjustRightInd w:val="0"/>
        <w:jc w:val="center"/>
        <w:textAlignment w:val="center"/>
        <w:rPr>
          <w:rFonts w:eastAsia="Calibri"/>
          <w:sz w:val="28"/>
          <w:szCs w:val="28"/>
          <w:lang w:val="kk-KZ"/>
        </w:rPr>
      </w:pPr>
      <w:r w:rsidRPr="00D77C6A">
        <w:rPr>
          <w:rFonts w:eastAsia="Calibri"/>
          <w:bCs/>
          <w:sz w:val="28"/>
          <w:szCs w:val="28"/>
          <w:lang w:val="kk-KZ"/>
        </w:rPr>
        <w:t>қолхат</w:t>
      </w:r>
    </w:p>
    <w:p w:rsidR="00D77C6A" w:rsidRPr="00D77C6A" w:rsidRDefault="00D77C6A" w:rsidP="00D77C6A">
      <w:pPr>
        <w:overflowPunct w:val="0"/>
        <w:autoSpaceDE w:val="0"/>
        <w:autoSpaceDN w:val="0"/>
        <w:adjustRightInd w:val="0"/>
        <w:jc w:val="both"/>
        <w:textAlignment w:val="center"/>
        <w:rPr>
          <w:rFonts w:eastAsia="Calibri"/>
          <w:sz w:val="28"/>
          <w:szCs w:val="28"/>
          <w:lang w:val="kk-KZ"/>
        </w:rPr>
      </w:pPr>
      <w:r w:rsidRPr="00D77C6A">
        <w:rPr>
          <w:rFonts w:eastAsia="Calibri"/>
          <w:bCs/>
          <w:sz w:val="28"/>
          <w:szCs w:val="28"/>
          <w:lang w:val="kk-KZ"/>
        </w:rPr>
        <w:t> </w:t>
      </w:r>
    </w:p>
    <w:p w:rsidR="00D77C6A" w:rsidRPr="00D77C6A" w:rsidRDefault="00D77C6A" w:rsidP="00D77C6A">
      <w:pPr>
        <w:overflowPunct w:val="0"/>
        <w:autoSpaceDE w:val="0"/>
        <w:autoSpaceDN w:val="0"/>
        <w:adjustRightInd w:val="0"/>
        <w:ind w:firstLine="709"/>
        <w:jc w:val="both"/>
        <w:rPr>
          <w:rFonts w:eastAsia="Calibri"/>
          <w:bCs/>
          <w:color w:val="auto"/>
          <w:sz w:val="28"/>
          <w:szCs w:val="28"/>
          <w:lang w:val="kk-KZ"/>
        </w:rPr>
      </w:pPr>
      <w:r w:rsidRPr="00D77C6A">
        <w:rPr>
          <w:rFonts w:eastAsia="Calibri"/>
          <w:color w:val="auto"/>
          <w:sz w:val="28"/>
          <w:szCs w:val="28"/>
          <w:lang w:val="kk-KZ"/>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«Салық есептілігін табыс етуді тоқтата тұру (ұзарту, қайта бастау)» мемлекеттік қызметін көрсетуге құжаттарды қабылдаудан бас тартады, атап айтқанда</w:t>
      </w:r>
      <w:r w:rsidRPr="00D77C6A">
        <w:rPr>
          <w:rFonts w:eastAsia="Calibri"/>
          <w:bCs/>
          <w:color w:val="auto"/>
          <w:sz w:val="28"/>
          <w:szCs w:val="28"/>
          <w:lang w:val="kk-KZ"/>
        </w:rPr>
        <w:t>:</w:t>
      </w:r>
    </w:p>
    <w:p w:rsidR="00D77C6A" w:rsidRPr="00D77C6A" w:rsidRDefault="00D77C6A" w:rsidP="00D77C6A">
      <w:pPr>
        <w:overflowPunct w:val="0"/>
        <w:autoSpaceDE w:val="0"/>
        <w:autoSpaceDN w:val="0"/>
        <w:adjustRightInd w:val="0"/>
        <w:ind w:firstLine="709"/>
        <w:jc w:val="both"/>
        <w:rPr>
          <w:rFonts w:eastAsia="Calibri"/>
          <w:color w:val="auto"/>
          <w:sz w:val="28"/>
          <w:szCs w:val="28"/>
        </w:rPr>
      </w:pPr>
      <w:r w:rsidRPr="00D77C6A">
        <w:rPr>
          <w:rFonts w:eastAsia="Calibri"/>
          <w:bCs/>
          <w:color w:val="auto"/>
          <w:sz w:val="28"/>
          <w:szCs w:val="28"/>
          <w:lang w:val="kk-KZ"/>
        </w:rPr>
        <w:t>Жоқ құжаттардың атауы</w:t>
      </w:r>
      <w:r w:rsidRPr="00D77C6A">
        <w:rPr>
          <w:rFonts w:eastAsia="Calibri"/>
          <w:color w:val="auto"/>
          <w:sz w:val="28"/>
          <w:szCs w:val="28"/>
        </w:rPr>
        <w:t>:</w:t>
      </w:r>
    </w:p>
    <w:p w:rsidR="00D77C6A" w:rsidRPr="00D77C6A" w:rsidRDefault="00D77C6A" w:rsidP="00D77C6A">
      <w:pPr>
        <w:numPr>
          <w:ilvl w:val="0"/>
          <w:numId w:val="23"/>
        </w:numPr>
        <w:overflowPunct w:val="0"/>
        <w:autoSpaceDE w:val="0"/>
        <w:autoSpaceDN w:val="0"/>
        <w:adjustRightInd w:val="0"/>
        <w:contextualSpacing/>
        <w:jc w:val="both"/>
        <w:textAlignment w:val="center"/>
        <w:rPr>
          <w:color w:val="auto"/>
          <w:sz w:val="28"/>
          <w:szCs w:val="28"/>
        </w:rPr>
      </w:pPr>
      <w:r w:rsidRPr="00D77C6A">
        <w:rPr>
          <w:color w:val="auto"/>
          <w:sz w:val="28"/>
          <w:szCs w:val="28"/>
        </w:rPr>
        <w:t>________________________________________;</w:t>
      </w:r>
    </w:p>
    <w:p w:rsidR="00D77C6A" w:rsidRPr="00D77C6A" w:rsidRDefault="00D77C6A" w:rsidP="00D77C6A">
      <w:pPr>
        <w:numPr>
          <w:ilvl w:val="0"/>
          <w:numId w:val="23"/>
        </w:numPr>
        <w:overflowPunct w:val="0"/>
        <w:autoSpaceDE w:val="0"/>
        <w:autoSpaceDN w:val="0"/>
        <w:adjustRightInd w:val="0"/>
        <w:contextualSpacing/>
        <w:jc w:val="both"/>
        <w:textAlignment w:val="center"/>
        <w:rPr>
          <w:color w:val="auto"/>
          <w:sz w:val="28"/>
          <w:szCs w:val="28"/>
        </w:rPr>
      </w:pPr>
      <w:r w:rsidRPr="00D77C6A">
        <w:rPr>
          <w:color w:val="auto"/>
          <w:sz w:val="28"/>
          <w:szCs w:val="28"/>
        </w:rPr>
        <w:t>________________________________________;</w:t>
      </w:r>
    </w:p>
    <w:p w:rsidR="00D77C6A" w:rsidRPr="00D77C6A" w:rsidRDefault="00D77C6A" w:rsidP="00D77C6A">
      <w:pPr>
        <w:numPr>
          <w:ilvl w:val="0"/>
          <w:numId w:val="23"/>
        </w:numPr>
        <w:overflowPunct w:val="0"/>
        <w:autoSpaceDE w:val="0"/>
        <w:autoSpaceDN w:val="0"/>
        <w:adjustRightInd w:val="0"/>
        <w:contextualSpacing/>
        <w:jc w:val="both"/>
        <w:textAlignment w:val="center"/>
        <w:rPr>
          <w:color w:val="auto"/>
          <w:sz w:val="28"/>
          <w:szCs w:val="28"/>
        </w:rPr>
      </w:pPr>
      <w:r w:rsidRPr="00D77C6A">
        <w:rPr>
          <w:color w:val="auto"/>
          <w:sz w:val="28"/>
          <w:szCs w:val="28"/>
        </w:rPr>
        <w:t>….</w:t>
      </w:r>
    </w:p>
    <w:p w:rsidR="00D77C6A" w:rsidRPr="00D77C6A" w:rsidRDefault="00D77C6A" w:rsidP="00D77C6A">
      <w:pPr>
        <w:ind w:firstLine="708"/>
        <w:jc w:val="both"/>
        <w:textAlignment w:val="center"/>
        <w:rPr>
          <w:color w:val="auto"/>
          <w:sz w:val="28"/>
          <w:szCs w:val="28"/>
        </w:rPr>
      </w:pPr>
      <w:r w:rsidRPr="00D77C6A">
        <w:rPr>
          <w:color w:val="auto"/>
          <w:sz w:val="28"/>
          <w:szCs w:val="28"/>
          <w:lang w:val="kk-KZ"/>
        </w:rPr>
        <w:t>Осы қолхат әрбір тарапқа бір-бірден 2 данада жасалды.</w:t>
      </w:r>
    </w:p>
    <w:p w:rsidR="00D77C6A" w:rsidRPr="00D77C6A" w:rsidRDefault="00D77C6A" w:rsidP="00D77C6A">
      <w:pPr>
        <w:overflowPunct w:val="0"/>
        <w:autoSpaceDE w:val="0"/>
        <w:autoSpaceDN w:val="0"/>
        <w:adjustRightInd w:val="0"/>
        <w:jc w:val="both"/>
        <w:textAlignment w:val="center"/>
        <w:rPr>
          <w:rFonts w:eastAsia="Calibri"/>
          <w:color w:val="auto"/>
          <w:sz w:val="28"/>
          <w:szCs w:val="28"/>
        </w:rPr>
      </w:pPr>
      <w:r w:rsidRPr="00D77C6A">
        <w:rPr>
          <w:rFonts w:eastAsia="Calibri"/>
          <w:color w:val="auto"/>
          <w:sz w:val="28"/>
          <w:szCs w:val="28"/>
        </w:rPr>
        <w:t> </w:t>
      </w:r>
      <w:r w:rsidRPr="00D77C6A">
        <w:rPr>
          <w:rFonts w:eastAsia="Calibri"/>
          <w:color w:val="auto"/>
          <w:sz w:val="28"/>
          <w:szCs w:val="28"/>
          <w:lang w:val="kk-KZ"/>
        </w:rPr>
        <w:t xml:space="preserve">Аты-жөні (Мемлекеттік корпорациясының қызметкері) </w:t>
      </w:r>
      <w:r w:rsidRPr="00D77C6A">
        <w:rPr>
          <w:rFonts w:eastAsia="Calibri"/>
          <w:color w:val="auto"/>
          <w:sz w:val="28"/>
          <w:szCs w:val="28"/>
          <w:lang w:val="kk-KZ"/>
        </w:rPr>
        <w:tab/>
      </w:r>
      <w:r w:rsidRPr="00D77C6A">
        <w:rPr>
          <w:rFonts w:eastAsia="Calibri"/>
          <w:color w:val="auto"/>
          <w:sz w:val="28"/>
          <w:szCs w:val="28"/>
          <w:lang w:val="kk-KZ"/>
        </w:rPr>
        <w:tab/>
      </w:r>
      <w:r w:rsidRPr="00D77C6A">
        <w:rPr>
          <w:rFonts w:eastAsia="Calibri"/>
          <w:color w:val="auto"/>
          <w:sz w:val="28"/>
          <w:szCs w:val="28"/>
          <w:lang w:val="kk-KZ"/>
        </w:rPr>
        <w:tab/>
      </w:r>
      <w:r w:rsidRPr="00D77C6A">
        <w:rPr>
          <w:rFonts w:eastAsia="Calibri"/>
          <w:color w:val="auto"/>
          <w:sz w:val="28"/>
          <w:szCs w:val="28"/>
        </w:rPr>
        <w:t>(</w:t>
      </w:r>
      <w:r w:rsidRPr="00D77C6A">
        <w:rPr>
          <w:rFonts w:eastAsia="Calibri"/>
          <w:color w:val="auto"/>
          <w:sz w:val="28"/>
          <w:szCs w:val="28"/>
          <w:lang w:val="kk-KZ"/>
        </w:rPr>
        <w:t>қолы</w:t>
      </w:r>
      <w:r w:rsidRPr="00D77C6A">
        <w:rPr>
          <w:rFonts w:eastAsia="Calibri"/>
          <w:color w:val="auto"/>
          <w:sz w:val="28"/>
          <w:szCs w:val="28"/>
        </w:rPr>
        <w:t>)</w:t>
      </w:r>
      <w:r w:rsidRPr="00D77C6A">
        <w:rPr>
          <w:rFonts w:eastAsia="Calibri"/>
          <w:color w:val="auto"/>
          <w:sz w:val="28"/>
          <w:szCs w:val="28"/>
        </w:rPr>
        <w:tab/>
      </w:r>
    </w:p>
    <w:p w:rsidR="00D77C6A" w:rsidRPr="00D77C6A" w:rsidRDefault="00D77C6A" w:rsidP="00D77C6A">
      <w:pPr>
        <w:overflowPunct w:val="0"/>
        <w:autoSpaceDE w:val="0"/>
        <w:autoSpaceDN w:val="0"/>
        <w:adjustRightInd w:val="0"/>
        <w:jc w:val="both"/>
        <w:textAlignment w:val="center"/>
        <w:rPr>
          <w:rFonts w:eastAsia="Calibri"/>
          <w:color w:val="auto"/>
          <w:sz w:val="28"/>
          <w:szCs w:val="28"/>
        </w:rPr>
      </w:pPr>
      <w:r w:rsidRPr="00D77C6A">
        <w:rPr>
          <w:rFonts w:eastAsia="Calibri"/>
          <w:color w:val="auto"/>
          <w:sz w:val="28"/>
          <w:szCs w:val="28"/>
          <w:lang w:val="kk-KZ"/>
        </w:rPr>
        <w:t>Орындаушы</w:t>
      </w:r>
      <w:r w:rsidRPr="00D77C6A">
        <w:rPr>
          <w:rFonts w:eastAsia="Calibri"/>
          <w:color w:val="auto"/>
          <w:sz w:val="28"/>
          <w:szCs w:val="28"/>
        </w:rPr>
        <w:t xml:space="preserve">: </w:t>
      </w:r>
      <w:r w:rsidRPr="00D77C6A">
        <w:rPr>
          <w:rFonts w:eastAsia="Calibri"/>
          <w:color w:val="auto"/>
          <w:sz w:val="28"/>
          <w:szCs w:val="28"/>
          <w:lang w:val="kk-KZ"/>
        </w:rPr>
        <w:t>аты-жөні</w:t>
      </w:r>
      <w:r w:rsidRPr="00D77C6A">
        <w:rPr>
          <w:rFonts w:eastAsia="Calibri"/>
          <w:color w:val="auto"/>
          <w:sz w:val="28"/>
          <w:szCs w:val="28"/>
        </w:rPr>
        <w:t>_____________</w:t>
      </w:r>
    </w:p>
    <w:p w:rsidR="00D77C6A" w:rsidRPr="00D77C6A" w:rsidRDefault="00D77C6A" w:rsidP="00D77C6A">
      <w:pPr>
        <w:overflowPunct w:val="0"/>
        <w:autoSpaceDE w:val="0"/>
        <w:autoSpaceDN w:val="0"/>
        <w:adjustRightInd w:val="0"/>
        <w:jc w:val="both"/>
        <w:rPr>
          <w:rFonts w:eastAsia="Calibri"/>
          <w:color w:val="auto"/>
          <w:sz w:val="28"/>
          <w:szCs w:val="28"/>
        </w:rPr>
      </w:pPr>
      <w:r w:rsidRPr="00D77C6A">
        <w:rPr>
          <w:rFonts w:eastAsia="Calibri"/>
          <w:color w:val="auto"/>
          <w:sz w:val="28"/>
          <w:szCs w:val="28"/>
        </w:rPr>
        <w:t>Телефон __________</w:t>
      </w:r>
    </w:p>
    <w:p w:rsidR="00D77C6A" w:rsidRPr="00D77C6A" w:rsidRDefault="00D77C6A" w:rsidP="00D77C6A">
      <w:pPr>
        <w:overflowPunct w:val="0"/>
        <w:autoSpaceDE w:val="0"/>
        <w:autoSpaceDN w:val="0"/>
        <w:adjustRightInd w:val="0"/>
        <w:jc w:val="both"/>
        <w:textAlignment w:val="center"/>
        <w:rPr>
          <w:rFonts w:eastAsia="Calibri"/>
          <w:color w:val="auto"/>
          <w:sz w:val="28"/>
          <w:szCs w:val="28"/>
        </w:rPr>
      </w:pPr>
      <w:r w:rsidRPr="00D77C6A">
        <w:rPr>
          <w:rFonts w:eastAsia="Calibri"/>
          <w:color w:val="auto"/>
          <w:sz w:val="28"/>
          <w:szCs w:val="28"/>
          <w:lang w:val="kk-KZ"/>
        </w:rPr>
        <w:t>Алдым</w:t>
      </w:r>
      <w:r w:rsidRPr="00D77C6A">
        <w:rPr>
          <w:rFonts w:eastAsia="Calibri"/>
          <w:color w:val="auto"/>
          <w:sz w:val="28"/>
          <w:szCs w:val="28"/>
        </w:rPr>
        <w:t xml:space="preserve">: </w:t>
      </w:r>
      <w:r w:rsidRPr="00D77C6A">
        <w:rPr>
          <w:rFonts w:eastAsia="Calibri"/>
          <w:color w:val="auto"/>
          <w:sz w:val="28"/>
          <w:szCs w:val="28"/>
          <w:lang w:val="kk-KZ"/>
        </w:rPr>
        <w:t>көрсетілетін қызметті алушының аты-жөні</w:t>
      </w:r>
      <w:r w:rsidRPr="00D77C6A">
        <w:rPr>
          <w:rFonts w:eastAsia="Calibri"/>
          <w:color w:val="auto"/>
          <w:sz w:val="28"/>
          <w:szCs w:val="28"/>
        </w:rPr>
        <w:t xml:space="preserve"> / </w:t>
      </w:r>
      <w:r w:rsidRPr="00D77C6A">
        <w:rPr>
          <w:rFonts w:eastAsia="Calibri"/>
          <w:color w:val="auto"/>
          <w:sz w:val="28"/>
          <w:szCs w:val="28"/>
          <w:lang w:val="kk-KZ"/>
        </w:rPr>
        <w:t>қолы</w:t>
      </w:r>
    </w:p>
    <w:p w:rsidR="00D77C6A" w:rsidRPr="00D77C6A" w:rsidRDefault="00D77C6A" w:rsidP="00D77C6A">
      <w:pPr>
        <w:overflowPunct w:val="0"/>
        <w:autoSpaceDE w:val="0"/>
        <w:autoSpaceDN w:val="0"/>
        <w:adjustRightInd w:val="0"/>
        <w:jc w:val="both"/>
        <w:textAlignment w:val="center"/>
        <w:rPr>
          <w:rFonts w:eastAsia="Calibri"/>
          <w:color w:val="auto"/>
          <w:sz w:val="28"/>
          <w:szCs w:val="28"/>
        </w:rPr>
      </w:pPr>
    </w:p>
    <w:p w:rsidR="00D77C6A" w:rsidRPr="00D77C6A" w:rsidRDefault="00D77C6A" w:rsidP="00D77C6A">
      <w:pPr>
        <w:overflowPunct w:val="0"/>
        <w:autoSpaceDE w:val="0"/>
        <w:autoSpaceDN w:val="0"/>
        <w:adjustRightInd w:val="0"/>
        <w:jc w:val="both"/>
        <w:textAlignment w:val="center"/>
        <w:rPr>
          <w:rFonts w:eastAsia="Calibri"/>
          <w:color w:val="auto"/>
          <w:sz w:val="28"/>
          <w:szCs w:val="28"/>
          <w:lang w:val="kk-KZ"/>
        </w:rPr>
      </w:pPr>
      <w:r w:rsidRPr="00D77C6A">
        <w:rPr>
          <w:rFonts w:eastAsia="Calibri"/>
          <w:color w:val="auto"/>
          <w:sz w:val="28"/>
          <w:szCs w:val="28"/>
        </w:rPr>
        <w:t xml:space="preserve">20__ </w:t>
      </w:r>
      <w:r w:rsidRPr="00D77C6A">
        <w:rPr>
          <w:rFonts w:eastAsia="Calibri"/>
          <w:color w:val="auto"/>
          <w:sz w:val="28"/>
          <w:szCs w:val="28"/>
          <w:lang w:val="kk-KZ"/>
        </w:rPr>
        <w:t xml:space="preserve">жыл </w:t>
      </w:r>
      <w:r w:rsidRPr="00D77C6A">
        <w:rPr>
          <w:rFonts w:eastAsia="Calibri"/>
          <w:color w:val="auto"/>
          <w:sz w:val="28"/>
          <w:szCs w:val="28"/>
        </w:rPr>
        <w:t>«___» _________</w:t>
      </w:r>
    </w:p>
    <w:p w:rsidR="00D77C6A" w:rsidRPr="00D77C6A" w:rsidRDefault="00D77C6A" w:rsidP="00D77C6A">
      <w:pPr>
        <w:overflowPunct w:val="0"/>
        <w:autoSpaceDE w:val="0"/>
        <w:autoSpaceDN w:val="0"/>
        <w:adjustRightInd w:val="0"/>
        <w:jc w:val="both"/>
        <w:textAlignment w:val="center"/>
        <w:rPr>
          <w:rFonts w:eastAsia="Calibri"/>
          <w:color w:val="auto"/>
          <w:sz w:val="28"/>
          <w:szCs w:val="28"/>
          <w:lang w:val="kk-KZ"/>
        </w:rPr>
      </w:pPr>
    </w:p>
    <w:p w:rsidR="00D77C6A" w:rsidRPr="00D77C6A" w:rsidRDefault="00D77C6A" w:rsidP="00D77C6A">
      <w:pPr>
        <w:overflowPunct w:val="0"/>
        <w:autoSpaceDE w:val="0"/>
        <w:autoSpaceDN w:val="0"/>
        <w:adjustRightInd w:val="0"/>
        <w:jc w:val="both"/>
        <w:textAlignment w:val="center"/>
        <w:rPr>
          <w:rFonts w:eastAsia="Calibri"/>
          <w:color w:val="auto"/>
          <w:sz w:val="28"/>
          <w:szCs w:val="28"/>
          <w:lang w:val="kk-KZ"/>
        </w:rPr>
      </w:pPr>
    </w:p>
    <w:p w:rsidR="00D77C6A" w:rsidRPr="00D77C6A" w:rsidRDefault="00D77C6A" w:rsidP="00D77C6A">
      <w:pPr>
        <w:overflowPunct w:val="0"/>
        <w:autoSpaceDE w:val="0"/>
        <w:autoSpaceDN w:val="0"/>
        <w:adjustRightInd w:val="0"/>
        <w:jc w:val="both"/>
        <w:textAlignment w:val="center"/>
        <w:rPr>
          <w:rFonts w:eastAsia="Calibri"/>
          <w:color w:val="auto"/>
          <w:sz w:val="28"/>
          <w:szCs w:val="28"/>
          <w:lang w:val="kk-KZ"/>
        </w:rPr>
      </w:pPr>
    </w:p>
    <w:p w:rsidR="00D77C6A" w:rsidRPr="00D77C6A" w:rsidRDefault="00D77C6A" w:rsidP="00D77C6A">
      <w:pPr>
        <w:overflowPunct w:val="0"/>
        <w:autoSpaceDE w:val="0"/>
        <w:autoSpaceDN w:val="0"/>
        <w:adjustRightInd w:val="0"/>
        <w:jc w:val="both"/>
        <w:textAlignment w:val="center"/>
        <w:rPr>
          <w:rFonts w:eastAsia="Calibri"/>
          <w:color w:val="auto"/>
          <w:sz w:val="28"/>
          <w:szCs w:val="28"/>
          <w:lang w:val="kk-KZ"/>
        </w:rPr>
      </w:pPr>
    </w:p>
    <w:p w:rsidR="00D77C6A" w:rsidRPr="00D77C6A" w:rsidRDefault="00D77C6A" w:rsidP="00D77C6A">
      <w:pPr>
        <w:overflowPunct w:val="0"/>
        <w:autoSpaceDE w:val="0"/>
        <w:autoSpaceDN w:val="0"/>
        <w:adjustRightInd w:val="0"/>
        <w:rPr>
          <w:rFonts w:eastAsia="Calibri"/>
          <w:color w:val="auto"/>
          <w:lang w:val="kk-KZ"/>
        </w:rPr>
      </w:pPr>
    </w:p>
    <w:p w:rsidR="00D77C6A" w:rsidRPr="00D77C6A" w:rsidRDefault="00D77C6A" w:rsidP="00D77C6A">
      <w:pPr>
        <w:overflowPunct w:val="0"/>
        <w:autoSpaceDE w:val="0"/>
        <w:autoSpaceDN w:val="0"/>
        <w:adjustRightInd w:val="0"/>
        <w:rPr>
          <w:rFonts w:eastAsia="Calibri"/>
          <w:color w:val="auto"/>
          <w:lang w:val="kk-KZ"/>
        </w:rPr>
      </w:pPr>
    </w:p>
    <w:p w:rsidR="00D77C6A" w:rsidRPr="00D77C6A" w:rsidRDefault="00D77C6A" w:rsidP="00D77C6A">
      <w:pPr>
        <w:overflowPunct w:val="0"/>
        <w:autoSpaceDE w:val="0"/>
        <w:autoSpaceDN w:val="0"/>
        <w:adjustRightInd w:val="0"/>
        <w:rPr>
          <w:rFonts w:eastAsia="Calibri"/>
          <w:color w:val="auto"/>
          <w:lang w:val="kk-KZ"/>
        </w:rPr>
      </w:pPr>
    </w:p>
    <w:p w:rsidR="00D77C6A" w:rsidRPr="00D77C6A" w:rsidRDefault="00D77C6A" w:rsidP="00D77C6A">
      <w:pPr>
        <w:overflowPunct w:val="0"/>
        <w:autoSpaceDE w:val="0"/>
        <w:autoSpaceDN w:val="0"/>
        <w:adjustRightInd w:val="0"/>
        <w:rPr>
          <w:rFonts w:eastAsia="Calibri"/>
          <w:color w:val="auto"/>
          <w:lang w:val="kk-KZ"/>
        </w:rPr>
      </w:pPr>
    </w:p>
    <w:sectPr w:rsidR="00D77C6A" w:rsidRPr="00D77C6A" w:rsidSect="00D77C6A">
      <w:headerReference w:type="default" r:id="rId10"/>
      <w:headerReference w:type="first" r:id="rId11"/>
      <w:pgSz w:w="11906" w:h="16838"/>
      <w:pgMar w:top="1418" w:right="851" w:bottom="1418" w:left="1418" w:header="709" w:footer="709" w:gutter="0"/>
      <w:pgNumType w:start="2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07" w:rsidRDefault="00294A07" w:rsidP="004E07B0">
      <w:r>
        <w:separator/>
      </w:r>
    </w:p>
  </w:endnote>
  <w:endnote w:type="continuationSeparator" w:id="0">
    <w:p w:rsidR="00294A07" w:rsidRDefault="00294A07"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07" w:rsidRDefault="00294A07" w:rsidP="004E07B0">
      <w:r>
        <w:separator/>
      </w:r>
    </w:p>
  </w:footnote>
  <w:footnote w:type="continuationSeparator" w:id="0">
    <w:p w:rsidR="00294A07" w:rsidRDefault="00294A07" w:rsidP="004E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92" w:rsidRPr="009C05AB" w:rsidRDefault="00804BC3">
    <w:pPr>
      <w:pStyle w:val="a5"/>
      <w:jc w:val="center"/>
      <w:rPr>
        <w:sz w:val="28"/>
        <w:szCs w:val="28"/>
      </w:rPr>
    </w:pPr>
    <w:r w:rsidRPr="009C05AB">
      <w:rPr>
        <w:sz w:val="28"/>
        <w:szCs w:val="28"/>
      </w:rPr>
      <w:fldChar w:fldCharType="begin"/>
    </w:r>
    <w:r w:rsidR="00A93092" w:rsidRPr="009C05AB">
      <w:rPr>
        <w:sz w:val="28"/>
        <w:szCs w:val="28"/>
      </w:rPr>
      <w:instrText xml:space="preserve"> PAGE   \* MERGEFORMAT </w:instrText>
    </w:r>
    <w:r w:rsidRPr="009C05AB">
      <w:rPr>
        <w:sz w:val="28"/>
        <w:szCs w:val="28"/>
      </w:rPr>
      <w:fldChar w:fldCharType="separate"/>
    </w:r>
    <w:r w:rsidR="00D77C6A">
      <w:rPr>
        <w:noProof/>
        <w:sz w:val="28"/>
        <w:szCs w:val="28"/>
      </w:rPr>
      <w:t>281</w:t>
    </w:r>
    <w:r w:rsidRPr="009C05AB">
      <w:rPr>
        <w:sz w:val="28"/>
        <w:szCs w:val="28"/>
      </w:rPr>
      <w:fldChar w:fldCharType="end"/>
    </w:r>
  </w:p>
  <w:p w:rsidR="00A93092" w:rsidRDefault="00A930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64353"/>
      <w:docPartObj>
        <w:docPartGallery w:val="Page Numbers (Top of Page)"/>
        <w:docPartUnique/>
      </w:docPartObj>
    </w:sdtPr>
    <w:sdtEndPr>
      <w:rPr>
        <w:sz w:val="28"/>
        <w:szCs w:val="28"/>
      </w:rPr>
    </w:sdtEndPr>
    <w:sdtContent>
      <w:p w:rsidR="00E53A73" w:rsidRPr="00E53A73" w:rsidRDefault="00E53A73">
        <w:pPr>
          <w:pStyle w:val="a5"/>
          <w:jc w:val="center"/>
          <w:rPr>
            <w:sz w:val="28"/>
            <w:szCs w:val="28"/>
          </w:rPr>
        </w:pPr>
        <w:r w:rsidRPr="00E53A73">
          <w:rPr>
            <w:sz w:val="28"/>
            <w:szCs w:val="28"/>
          </w:rPr>
          <w:fldChar w:fldCharType="begin"/>
        </w:r>
        <w:r w:rsidRPr="00E53A73">
          <w:rPr>
            <w:sz w:val="28"/>
            <w:szCs w:val="28"/>
          </w:rPr>
          <w:instrText>PAGE   \* MERGEFORMAT</w:instrText>
        </w:r>
        <w:r w:rsidRPr="00E53A73">
          <w:rPr>
            <w:sz w:val="28"/>
            <w:szCs w:val="28"/>
          </w:rPr>
          <w:fldChar w:fldCharType="separate"/>
        </w:r>
        <w:r w:rsidR="00D77C6A">
          <w:rPr>
            <w:noProof/>
            <w:sz w:val="28"/>
            <w:szCs w:val="28"/>
          </w:rPr>
          <w:t>271</w:t>
        </w:r>
        <w:r w:rsidRPr="00E53A73">
          <w:rPr>
            <w:sz w:val="28"/>
            <w:szCs w:val="28"/>
          </w:rPr>
          <w:fldChar w:fldCharType="end"/>
        </w:r>
      </w:p>
    </w:sdtContent>
  </w:sdt>
  <w:p w:rsidR="00A93092" w:rsidRDefault="00A930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22"/>
    <w:multiLevelType w:val="hybridMultilevel"/>
    <w:tmpl w:val="4EAA3C00"/>
    <w:lvl w:ilvl="0" w:tplc="C098403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64476"/>
    <w:multiLevelType w:val="hybridMultilevel"/>
    <w:tmpl w:val="57EA07CA"/>
    <w:lvl w:ilvl="0" w:tplc="E340A6BC">
      <w:start w:val="19"/>
      <w:numFmt w:val="decimal"/>
      <w:lvlText w:val="%1."/>
      <w:lvlJc w:val="left"/>
      <w:pPr>
        <w:ind w:left="2520" w:hanging="360"/>
      </w:pPr>
      <w:rPr>
        <w:rFonts w:cs="Times New Roman" w:hint="default"/>
      </w:rPr>
    </w:lvl>
    <w:lvl w:ilvl="1" w:tplc="09FC8D2A">
      <w:start w:val="1"/>
      <w:numFmt w:val="decimal"/>
      <w:lvlText w:val="%2)"/>
      <w:lvlJc w:val="left"/>
      <w:pPr>
        <w:ind w:left="2070" w:hanging="99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EA11DE"/>
    <w:multiLevelType w:val="hybridMultilevel"/>
    <w:tmpl w:val="7C320A4C"/>
    <w:lvl w:ilvl="0" w:tplc="75FE1E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B44E79"/>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516087"/>
    <w:multiLevelType w:val="hybridMultilevel"/>
    <w:tmpl w:val="1A22EBD0"/>
    <w:lvl w:ilvl="0" w:tplc="7B246F2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581C00"/>
    <w:multiLevelType w:val="hybridMultilevel"/>
    <w:tmpl w:val="BDFC1AC4"/>
    <w:lvl w:ilvl="0" w:tplc="E870B8C8">
      <w:start w:val="2"/>
      <w:numFmt w:val="decimal"/>
      <w:lvlText w:val="%1."/>
      <w:lvlJc w:val="left"/>
      <w:pPr>
        <w:tabs>
          <w:tab w:val="num" w:pos="5400"/>
        </w:tabs>
        <w:ind w:left="54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B5E7770"/>
    <w:multiLevelType w:val="hybridMultilevel"/>
    <w:tmpl w:val="1E5CFD6C"/>
    <w:lvl w:ilvl="0" w:tplc="BCB884B6">
      <w:start w:val="1"/>
      <w:numFmt w:val="decimal"/>
      <w:lvlText w:val="%1)"/>
      <w:lvlJc w:val="left"/>
      <w:pPr>
        <w:tabs>
          <w:tab w:val="num" w:pos="2520"/>
        </w:tabs>
        <w:ind w:left="2520" w:hanging="360"/>
      </w:pPr>
      <w:rPr>
        <w:rFonts w:cs="Times New Roman" w:hint="default"/>
      </w:rPr>
    </w:lvl>
    <w:lvl w:ilvl="1" w:tplc="E076BD2E">
      <w:start w:val="7"/>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32B515E6"/>
    <w:multiLevelType w:val="hybridMultilevel"/>
    <w:tmpl w:val="3402B278"/>
    <w:lvl w:ilvl="0" w:tplc="61743DBA">
      <w:start w:val="15"/>
      <w:numFmt w:val="decimal"/>
      <w:lvlText w:val="%1."/>
      <w:lvlJc w:val="left"/>
      <w:pPr>
        <w:tabs>
          <w:tab w:val="num" w:pos="3621"/>
        </w:tabs>
        <w:ind w:left="3621" w:hanging="360"/>
      </w:pPr>
      <w:rPr>
        <w:rFonts w:cs="Times New Roman" w:hint="default"/>
      </w:rPr>
    </w:lvl>
    <w:lvl w:ilvl="1" w:tplc="16168DDE">
      <w:start w:val="1"/>
      <w:numFmt w:val="decimal"/>
      <w:lvlText w:val="%2)"/>
      <w:lvlJc w:val="left"/>
      <w:pPr>
        <w:tabs>
          <w:tab w:val="num" w:pos="2160"/>
        </w:tabs>
        <w:ind w:left="2160" w:hanging="360"/>
      </w:pPr>
      <w:rPr>
        <w:rFonts w:cs="Times New Roman" w:hint="default"/>
      </w:rPr>
    </w:lvl>
    <w:lvl w:ilvl="2" w:tplc="F984087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01251A"/>
    <w:multiLevelType w:val="hybridMultilevel"/>
    <w:tmpl w:val="11AEC074"/>
    <w:lvl w:ilvl="0" w:tplc="BCB884B6">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415F2D72"/>
    <w:multiLevelType w:val="hybridMultilevel"/>
    <w:tmpl w:val="49301774"/>
    <w:lvl w:ilvl="0" w:tplc="8728AE96">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7DEF"/>
    <w:multiLevelType w:val="hybridMultilevel"/>
    <w:tmpl w:val="90B01F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67492F"/>
    <w:multiLevelType w:val="hybridMultilevel"/>
    <w:tmpl w:val="92D21BB6"/>
    <w:lvl w:ilvl="0" w:tplc="F8440036">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FF9A81D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EC435C"/>
    <w:multiLevelType w:val="hybridMultilevel"/>
    <w:tmpl w:val="80DE47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0C2C53"/>
    <w:multiLevelType w:val="hybridMultilevel"/>
    <w:tmpl w:val="6272036C"/>
    <w:lvl w:ilvl="0" w:tplc="8278D56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0420882"/>
    <w:multiLevelType w:val="hybridMultilevel"/>
    <w:tmpl w:val="461C055E"/>
    <w:lvl w:ilvl="0" w:tplc="0580379A">
      <w:start w:val="12"/>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9C33528"/>
    <w:multiLevelType w:val="hybridMultilevel"/>
    <w:tmpl w:val="205006B2"/>
    <w:lvl w:ilvl="0" w:tplc="6BDA27CA">
      <w:start w:val="1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42323F2"/>
    <w:multiLevelType w:val="hybridMultilevel"/>
    <w:tmpl w:val="53A42260"/>
    <w:lvl w:ilvl="0" w:tplc="E634E0A4">
      <w:start w:val="23"/>
      <w:numFmt w:val="decimal"/>
      <w:lvlText w:val="%1."/>
      <w:lvlJc w:val="left"/>
      <w:pPr>
        <w:tabs>
          <w:tab w:val="num" w:pos="1260"/>
        </w:tabs>
        <w:ind w:left="1260" w:hanging="360"/>
      </w:pPr>
      <w:rPr>
        <w:rFonts w:cs="Times New Roman" w:hint="default"/>
      </w:rPr>
    </w:lvl>
    <w:lvl w:ilvl="1" w:tplc="04190003">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880"/>
        </w:tabs>
        <w:ind w:left="2880" w:hanging="360"/>
      </w:pPr>
      <w:rPr>
        <w:rFonts w:cs="Times New Roman" w:hint="default"/>
        <w:b w:val="0"/>
        <w:color w:val="auto"/>
      </w:rPr>
    </w:lvl>
    <w:lvl w:ilvl="3" w:tplc="EC8AFCEE">
      <w:start w:val="1"/>
      <w:numFmt w:val="russianLower"/>
      <w:lvlText w:val="%4)"/>
      <w:lvlJc w:val="left"/>
      <w:pPr>
        <w:tabs>
          <w:tab w:val="num" w:pos="3420"/>
        </w:tabs>
        <w:ind w:left="3420" w:hanging="360"/>
      </w:pPr>
      <w:rPr>
        <w:rFonts w:cs="Times New Roman" w:hint="default"/>
      </w:rPr>
    </w:lvl>
    <w:lvl w:ilvl="4" w:tplc="04190003" w:tentative="1">
      <w:start w:val="1"/>
      <w:numFmt w:val="lowerLetter"/>
      <w:lvlText w:val="%5."/>
      <w:lvlJc w:val="left"/>
      <w:pPr>
        <w:tabs>
          <w:tab w:val="num" w:pos="4140"/>
        </w:tabs>
        <w:ind w:left="4140" w:hanging="360"/>
      </w:pPr>
      <w:rPr>
        <w:rFonts w:cs="Times New Roman"/>
      </w:rPr>
    </w:lvl>
    <w:lvl w:ilvl="5" w:tplc="04190005" w:tentative="1">
      <w:start w:val="1"/>
      <w:numFmt w:val="lowerRoman"/>
      <w:lvlText w:val="%6."/>
      <w:lvlJc w:val="right"/>
      <w:pPr>
        <w:tabs>
          <w:tab w:val="num" w:pos="4860"/>
        </w:tabs>
        <w:ind w:left="4860" w:hanging="180"/>
      </w:pPr>
      <w:rPr>
        <w:rFonts w:cs="Times New Roman"/>
      </w:rPr>
    </w:lvl>
    <w:lvl w:ilvl="6" w:tplc="04190001" w:tentative="1">
      <w:start w:val="1"/>
      <w:numFmt w:val="decimal"/>
      <w:lvlText w:val="%7."/>
      <w:lvlJc w:val="left"/>
      <w:pPr>
        <w:tabs>
          <w:tab w:val="num" w:pos="5580"/>
        </w:tabs>
        <w:ind w:left="5580" w:hanging="360"/>
      </w:pPr>
      <w:rPr>
        <w:rFonts w:cs="Times New Roman"/>
      </w:rPr>
    </w:lvl>
    <w:lvl w:ilvl="7" w:tplc="04190003" w:tentative="1">
      <w:start w:val="1"/>
      <w:numFmt w:val="lowerLetter"/>
      <w:lvlText w:val="%8."/>
      <w:lvlJc w:val="left"/>
      <w:pPr>
        <w:tabs>
          <w:tab w:val="num" w:pos="6300"/>
        </w:tabs>
        <w:ind w:left="6300" w:hanging="360"/>
      </w:pPr>
      <w:rPr>
        <w:rFonts w:cs="Times New Roman"/>
      </w:rPr>
    </w:lvl>
    <w:lvl w:ilvl="8" w:tplc="04190005" w:tentative="1">
      <w:start w:val="1"/>
      <w:numFmt w:val="lowerRoman"/>
      <w:lvlText w:val="%9."/>
      <w:lvlJc w:val="right"/>
      <w:pPr>
        <w:tabs>
          <w:tab w:val="num" w:pos="7020"/>
        </w:tabs>
        <w:ind w:left="7020" w:hanging="180"/>
      </w:pPr>
      <w:rPr>
        <w:rFonts w:cs="Times New Roman"/>
      </w:rPr>
    </w:lvl>
  </w:abstractNum>
  <w:abstractNum w:abstractNumId="19">
    <w:nsid w:val="74FE10E5"/>
    <w:multiLevelType w:val="hybridMultilevel"/>
    <w:tmpl w:val="A902582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DD47ADF"/>
    <w:multiLevelType w:val="hybridMultilevel"/>
    <w:tmpl w:val="1D9A132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4264F6"/>
    <w:multiLevelType w:val="hybridMultilevel"/>
    <w:tmpl w:val="0B0E99E8"/>
    <w:lvl w:ilvl="0" w:tplc="F6967D6A">
      <w:start w:val="1"/>
      <w:numFmt w:val="decimal"/>
      <w:lvlText w:val="%1."/>
      <w:lvlJc w:val="left"/>
      <w:pPr>
        <w:ind w:left="1018" w:hanging="45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8"/>
  </w:num>
  <w:num w:numId="4">
    <w:abstractNumId w:val="1"/>
  </w:num>
  <w:num w:numId="5">
    <w:abstractNumId w:val="20"/>
  </w:num>
  <w:num w:numId="6">
    <w:abstractNumId w:val="16"/>
  </w:num>
  <w:num w:numId="7">
    <w:abstractNumId w:val="2"/>
  </w:num>
  <w:num w:numId="8">
    <w:abstractNumId w:val="22"/>
  </w:num>
  <w:num w:numId="9">
    <w:abstractNumId w:val="9"/>
  </w:num>
  <w:num w:numId="10">
    <w:abstractNumId w:val="12"/>
  </w:num>
  <w:num w:numId="11">
    <w:abstractNumId w:val="13"/>
  </w:num>
  <w:num w:numId="12">
    <w:abstractNumId w:val="10"/>
  </w:num>
  <w:num w:numId="13">
    <w:abstractNumId w:val="11"/>
  </w:num>
  <w:num w:numId="14">
    <w:abstractNumId w:val="19"/>
  </w:num>
  <w:num w:numId="15">
    <w:abstractNumId w:val="18"/>
  </w:num>
  <w:num w:numId="16">
    <w:abstractNumId w:val="7"/>
  </w:num>
  <w:num w:numId="17">
    <w:abstractNumId w:val="17"/>
  </w:num>
  <w:num w:numId="18">
    <w:abstractNumId w:val="15"/>
  </w:num>
  <w:num w:numId="19">
    <w:abstractNumId w:val="4"/>
  </w:num>
  <w:num w:numId="20">
    <w:abstractNumId w:val="0"/>
  </w:num>
  <w:num w:numId="21">
    <w:abstractNumId w:val="21"/>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71135"/>
    <w:rsid w:val="00001B5E"/>
    <w:rsid w:val="00003FC5"/>
    <w:rsid w:val="00015AA1"/>
    <w:rsid w:val="000168B9"/>
    <w:rsid w:val="00023C17"/>
    <w:rsid w:val="0003557F"/>
    <w:rsid w:val="00041F17"/>
    <w:rsid w:val="00041F26"/>
    <w:rsid w:val="00042BCF"/>
    <w:rsid w:val="000447F7"/>
    <w:rsid w:val="0005242E"/>
    <w:rsid w:val="000569BD"/>
    <w:rsid w:val="0006202A"/>
    <w:rsid w:val="00076D99"/>
    <w:rsid w:val="00082595"/>
    <w:rsid w:val="000856FC"/>
    <w:rsid w:val="00090F14"/>
    <w:rsid w:val="000A6E00"/>
    <w:rsid w:val="000A7D8C"/>
    <w:rsid w:val="000B1069"/>
    <w:rsid w:val="000B117C"/>
    <w:rsid w:val="000B1F8C"/>
    <w:rsid w:val="000D3341"/>
    <w:rsid w:val="000D7DB5"/>
    <w:rsid w:val="000E2BA0"/>
    <w:rsid w:val="000E4198"/>
    <w:rsid w:val="000E5164"/>
    <w:rsid w:val="000F2554"/>
    <w:rsid w:val="000F2BA3"/>
    <w:rsid w:val="00100084"/>
    <w:rsid w:val="001030BC"/>
    <w:rsid w:val="0010380B"/>
    <w:rsid w:val="001066FF"/>
    <w:rsid w:val="001177CC"/>
    <w:rsid w:val="001270AC"/>
    <w:rsid w:val="00131E6A"/>
    <w:rsid w:val="00132946"/>
    <w:rsid w:val="00132A52"/>
    <w:rsid w:val="0013419A"/>
    <w:rsid w:val="001349BE"/>
    <w:rsid w:val="0013502E"/>
    <w:rsid w:val="00141592"/>
    <w:rsid w:val="00143A29"/>
    <w:rsid w:val="00145D57"/>
    <w:rsid w:val="0014611F"/>
    <w:rsid w:val="0017060B"/>
    <w:rsid w:val="001711F5"/>
    <w:rsid w:val="00172F4B"/>
    <w:rsid w:val="00180BBA"/>
    <w:rsid w:val="00182685"/>
    <w:rsid w:val="00185C88"/>
    <w:rsid w:val="0018743A"/>
    <w:rsid w:val="001936D6"/>
    <w:rsid w:val="00193CDD"/>
    <w:rsid w:val="001941F1"/>
    <w:rsid w:val="0019611F"/>
    <w:rsid w:val="001961DE"/>
    <w:rsid w:val="001A24E4"/>
    <w:rsid w:val="001A3C28"/>
    <w:rsid w:val="001B11F6"/>
    <w:rsid w:val="001C00D8"/>
    <w:rsid w:val="001D5B50"/>
    <w:rsid w:val="001E51F2"/>
    <w:rsid w:val="001E6A99"/>
    <w:rsid w:val="001E700E"/>
    <w:rsid w:val="001F7BC0"/>
    <w:rsid w:val="001F7D8F"/>
    <w:rsid w:val="00205B80"/>
    <w:rsid w:val="00206411"/>
    <w:rsid w:val="00206CC9"/>
    <w:rsid w:val="00210450"/>
    <w:rsid w:val="002130CC"/>
    <w:rsid w:val="00213418"/>
    <w:rsid w:val="002137CA"/>
    <w:rsid w:val="00214BBA"/>
    <w:rsid w:val="00217802"/>
    <w:rsid w:val="00224395"/>
    <w:rsid w:val="00231A1C"/>
    <w:rsid w:val="0023758F"/>
    <w:rsid w:val="00241234"/>
    <w:rsid w:val="0024431F"/>
    <w:rsid w:val="00244860"/>
    <w:rsid w:val="0025782D"/>
    <w:rsid w:val="00260104"/>
    <w:rsid w:val="00261981"/>
    <w:rsid w:val="00262A3A"/>
    <w:rsid w:val="00265F3E"/>
    <w:rsid w:val="00267A35"/>
    <w:rsid w:val="00277156"/>
    <w:rsid w:val="002843B5"/>
    <w:rsid w:val="002862DD"/>
    <w:rsid w:val="0029053B"/>
    <w:rsid w:val="00292040"/>
    <w:rsid w:val="00294A07"/>
    <w:rsid w:val="002A4D55"/>
    <w:rsid w:val="002A5450"/>
    <w:rsid w:val="002B3DC9"/>
    <w:rsid w:val="002B44B5"/>
    <w:rsid w:val="002B4847"/>
    <w:rsid w:val="002D04D7"/>
    <w:rsid w:val="002D0808"/>
    <w:rsid w:val="002D1AF1"/>
    <w:rsid w:val="002D5B08"/>
    <w:rsid w:val="002E0BA2"/>
    <w:rsid w:val="002E4A4E"/>
    <w:rsid w:val="002E6A30"/>
    <w:rsid w:val="002E7B7B"/>
    <w:rsid w:val="002F1A19"/>
    <w:rsid w:val="002F5DAF"/>
    <w:rsid w:val="002F6929"/>
    <w:rsid w:val="003003D6"/>
    <w:rsid w:val="003014D1"/>
    <w:rsid w:val="00302940"/>
    <w:rsid w:val="00305F2F"/>
    <w:rsid w:val="00307698"/>
    <w:rsid w:val="00311B41"/>
    <w:rsid w:val="00311B5C"/>
    <w:rsid w:val="0032147E"/>
    <w:rsid w:val="003238D9"/>
    <w:rsid w:val="003320C7"/>
    <w:rsid w:val="003404C2"/>
    <w:rsid w:val="00341843"/>
    <w:rsid w:val="00350DEA"/>
    <w:rsid w:val="00362A33"/>
    <w:rsid w:val="00364279"/>
    <w:rsid w:val="0036718F"/>
    <w:rsid w:val="00374D98"/>
    <w:rsid w:val="00375F69"/>
    <w:rsid w:val="00376C90"/>
    <w:rsid w:val="00377D24"/>
    <w:rsid w:val="003814F2"/>
    <w:rsid w:val="00382D4F"/>
    <w:rsid w:val="00393A7C"/>
    <w:rsid w:val="0039515E"/>
    <w:rsid w:val="003A106F"/>
    <w:rsid w:val="003A2133"/>
    <w:rsid w:val="003A2893"/>
    <w:rsid w:val="003A3853"/>
    <w:rsid w:val="003A3962"/>
    <w:rsid w:val="003B1919"/>
    <w:rsid w:val="003C2746"/>
    <w:rsid w:val="003C477D"/>
    <w:rsid w:val="003C770B"/>
    <w:rsid w:val="003D280F"/>
    <w:rsid w:val="003D2830"/>
    <w:rsid w:val="003D470A"/>
    <w:rsid w:val="003D5D8E"/>
    <w:rsid w:val="003D6623"/>
    <w:rsid w:val="003E23E8"/>
    <w:rsid w:val="003E4DC3"/>
    <w:rsid w:val="003F0143"/>
    <w:rsid w:val="003F2169"/>
    <w:rsid w:val="003F421A"/>
    <w:rsid w:val="004009F8"/>
    <w:rsid w:val="004013CE"/>
    <w:rsid w:val="0040155E"/>
    <w:rsid w:val="004015FD"/>
    <w:rsid w:val="00410321"/>
    <w:rsid w:val="0041571F"/>
    <w:rsid w:val="00415AF4"/>
    <w:rsid w:val="004231C9"/>
    <w:rsid w:val="004246C9"/>
    <w:rsid w:val="0042632E"/>
    <w:rsid w:val="0043286E"/>
    <w:rsid w:val="00433560"/>
    <w:rsid w:val="0043499B"/>
    <w:rsid w:val="00435EA4"/>
    <w:rsid w:val="00437F8D"/>
    <w:rsid w:val="0044222B"/>
    <w:rsid w:val="004446D6"/>
    <w:rsid w:val="00444A18"/>
    <w:rsid w:val="00446DEA"/>
    <w:rsid w:val="00447747"/>
    <w:rsid w:val="00456E7D"/>
    <w:rsid w:val="0046105E"/>
    <w:rsid w:val="00462F0B"/>
    <w:rsid w:val="0046392A"/>
    <w:rsid w:val="00471135"/>
    <w:rsid w:val="00473E6F"/>
    <w:rsid w:val="004740EA"/>
    <w:rsid w:val="0047599C"/>
    <w:rsid w:val="00476F29"/>
    <w:rsid w:val="0048205A"/>
    <w:rsid w:val="0048776C"/>
    <w:rsid w:val="004A0C35"/>
    <w:rsid w:val="004A75B9"/>
    <w:rsid w:val="004A7CDD"/>
    <w:rsid w:val="004A7E82"/>
    <w:rsid w:val="004B1F45"/>
    <w:rsid w:val="004B2DAA"/>
    <w:rsid w:val="004B7AB5"/>
    <w:rsid w:val="004C0BCA"/>
    <w:rsid w:val="004C19A7"/>
    <w:rsid w:val="004C3F13"/>
    <w:rsid w:val="004C3F60"/>
    <w:rsid w:val="004C5609"/>
    <w:rsid w:val="004C6A0D"/>
    <w:rsid w:val="004D1FE7"/>
    <w:rsid w:val="004D3203"/>
    <w:rsid w:val="004D5C35"/>
    <w:rsid w:val="004E0190"/>
    <w:rsid w:val="004E07B0"/>
    <w:rsid w:val="004E267F"/>
    <w:rsid w:val="004E649C"/>
    <w:rsid w:val="004F1E68"/>
    <w:rsid w:val="004F2022"/>
    <w:rsid w:val="004F45AA"/>
    <w:rsid w:val="004F615F"/>
    <w:rsid w:val="0050246C"/>
    <w:rsid w:val="00504B30"/>
    <w:rsid w:val="00511447"/>
    <w:rsid w:val="00513262"/>
    <w:rsid w:val="005155A6"/>
    <w:rsid w:val="00516711"/>
    <w:rsid w:val="005213B5"/>
    <w:rsid w:val="00526DD6"/>
    <w:rsid w:val="00531F73"/>
    <w:rsid w:val="0054580E"/>
    <w:rsid w:val="00553B98"/>
    <w:rsid w:val="0055544B"/>
    <w:rsid w:val="00555C4F"/>
    <w:rsid w:val="005562C6"/>
    <w:rsid w:val="005564D7"/>
    <w:rsid w:val="00556C44"/>
    <w:rsid w:val="00556D69"/>
    <w:rsid w:val="00557193"/>
    <w:rsid w:val="00557AD3"/>
    <w:rsid w:val="00571AAE"/>
    <w:rsid w:val="00575AE7"/>
    <w:rsid w:val="005911F4"/>
    <w:rsid w:val="005926FE"/>
    <w:rsid w:val="005944B2"/>
    <w:rsid w:val="005A0774"/>
    <w:rsid w:val="005A2B50"/>
    <w:rsid w:val="005B3EF3"/>
    <w:rsid w:val="005C02B5"/>
    <w:rsid w:val="005C41EC"/>
    <w:rsid w:val="005C59A8"/>
    <w:rsid w:val="005D28FA"/>
    <w:rsid w:val="005D2CAF"/>
    <w:rsid w:val="005D654E"/>
    <w:rsid w:val="005E070C"/>
    <w:rsid w:val="005E5868"/>
    <w:rsid w:val="005E5C28"/>
    <w:rsid w:val="005F2E52"/>
    <w:rsid w:val="0060013C"/>
    <w:rsid w:val="00600AE7"/>
    <w:rsid w:val="0060361C"/>
    <w:rsid w:val="0061329F"/>
    <w:rsid w:val="00616827"/>
    <w:rsid w:val="00617668"/>
    <w:rsid w:val="00624B49"/>
    <w:rsid w:val="00630A5E"/>
    <w:rsid w:val="00633B73"/>
    <w:rsid w:val="00633C64"/>
    <w:rsid w:val="00636333"/>
    <w:rsid w:val="006420E9"/>
    <w:rsid w:val="00646D00"/>
    <w:rsid w:val="006470C0"/>
    <w:rsid w:val="006479E9"/>
    <w:rsid w:val="0065165D"/>
    <w:rsid w:val="00654BBD"/>
    <w:rsid w:val="006553CA"/>
    <w:rsid w:val="0066168B"/>
    <w:rsid w:val="00663F8E"/>
    <w:rsid w:val="00672D3F"/>
    <w:rsid w:val="006734CC"/>
    <w:rsid w:val="0067791C"/>
    <w:rsid w:val="006815FD"/>
    <w:rsid w:val="00682059"/>
    <w:rsid w:val="00684172"/>
    <w:rsid w:val="00687ACC"/>
    <w:rsid w:val="00692B24"/>
    <w:rsid w:val="0069779B"/>
    <w:rsid w:val="006A6C34"/>
    <w:rsid w:val="006A7A3C"/>
    <w:rsid w:val="006A7D5D"/>
    <w:rsid w:val="006B0B08"/>
    <w:rsid w:val="006B2A34"/>
    <w:rsid w:val="006B4288"/>
    <w:rsid w:val="006B4F01"/>
    <w:rsid w:val="006C1807"/>
    <w:rsid w:val="006C5ABB"/>
    <w:rsid w:val="006C78A3"/>
    <w:rsid w:val="006D0B7A"/>
    <w:rsid w:val="006D190B"/>
    <w:rsid w:val="006D4475"/>
    <w:rsid w:val="006E1244"/>
    <w:rsid w:val="006E23EE"/>
    <w:rsid w:val="006F0764"/>
    <w:rsid w:val="00700BCB"/>
    <w:rsid w:val="0071411B"/>
    <w:rsid w:val="00716C0D"/>
    <w:rsid w:val="007231F5"/>
    <w:rsid w:val="00725067"/>
    <w:rsid w:val="007445DB"/>
    <w:rsid w:val="00744D44"/>
    <w:rsid w:val="00751C30"/>
    <w:rsid w:val="00754036"/>
    <w:rsid w:val="00761787"/>
    <w:rsid w:val="00761B36"/>
    <w:rsid w:val="00765D3A"/>
    <w:rsid w:val="00765DA9"/>
    <w:rsid w:val="0076655C"/>
    <w:rsid w:val="00766CDB"/>
    <w:rsid w:val="0077166A"/>
    <w:rsid w:val="00774C95"/>
    <w:rsid w:val="007778C1"/>
    <w:rsid w:val="007831A8"/>
    <w:rsid w:val="007832CF"/>
    <w:rsid w:val="00783A04"/>
    <w:rsid w:val="0079386E"/>
    <w:rsid w:val="007A25DE"/>
    <w:rsid w:val="007A43A0"/>
    <w:rsid w:val="007A5D09"/>
    <w:rsid w:val="007B1B54"/>
    <w:rsid w:val="007B2385"/>
    <w:rsid w:val="007C3A02"/>
    <w:rsid w:val="007D4D08"/>
    <w:rsid w:val="007D6CD2"/>
    <w:rsid w:val="007E7609"/>
    <w:rsid w:val="007F1050"/>
    <w:rsid w:val="007F5DBD"/>
    <w:rsid w:val="008002E4"/>
    <w:rsid w:val="00804BC3"/>
    <w:rsid w:val="00822199"/>
    <w:rsid w:val="008221C6"/>
    <w:rsid w:val="00824D24"/>
    <w:rsid w:val="00831286"/>
    <w:rsid w:val="008320DE"/>
    <w:rsid w:val="0083723F"/>
    <w:rsid w:val="008400D2"/>
    <w:rsid w:val="00842C08"/>
    <w:rsid w:val="00844746"/>
    <w:rsid w:val="0084501D"/>
    <w:rsid w:val="00845612"/>
    <w:rsid w:val="00857048"/>
    <w:rsid w:val="008603D4"/>
    <w:rsid w:val="00860DFD"/>
    <w:rsid w:val="008614B7"/>
    <w:rsid w:val="00875E1D"/>
    <w:rsid w:val="0087668E"/>
    <w:rsid w:val="00877445"/>
    <w:rsid w:val="0088161F"/>
    <w:rsid w:val="00884503"/>
    <w:rsid w:val="00890098"/>
    <w:rsid w:val="0089090C"/>
    <w:rsid w:val="00892827"/>
    <w:rsid w:val="0089595E"/>
    <w:rsid w:val="008A5EB0"/>
    <w:rsid w:val="008A6F07"/>
    <w:rsid w:val="008C0E7C"/>
    <w:rsid w:val="008C31B1"/>
    <w:rsid w:val="008C3CA4"/>
    <w:rsid w:val="008D04FC"/>
    <w:rsid w:val="008D0AA9"/>
    <w:rsid w:val="008D4BE6"/>
    <w:rsid w:val="008E2CCC"/>
    <w:rsid w:val="008E439D"/>
    <w:rsid w:val="008E4892"/>
    <w:rsid w:val="008E720E"/>
    <w:rsid w:val="008F19BE"/>
    <w:rsid w:val="008F46D0"/>
    <w:rsid w:val="0090080D"/>
    <w:rsid w:val="0090268A"/>
    <w:rsid w:val="0090673D"/>
    <w:rsid w:val="00913166"/>
    <w:rsid w:val="009144A1"/>
    <w:rsid w:val="00915C3C"/>
    <w:rsid w:val="00915F9E"/>
    <w:rsid w:val="00922A87"/>
    <w:rsid w:val="0092742F"/>
    <w:rsid w:val="00927A58"/>
    <w:rsid w:val="00930435"/>
    <w:rsid w:val="00934699"/>
    <w:rsid w:val="009350B0"/>
    <w:rsid w:val="009352C4"/>
    <w:rsid w:val="00936762"/>
    <w:rsid w:val="0094094B"/>
    <w:rsid w:val="00940CF4"/>
    <w:rsid w:val="00941CFB"/>
    <w:rsid w:val="009428EE"/>
    <w:rsid w:val="00947849"/>
    <w:rsid w:val="0095285B"/>
    <w:rsid w:val="00952D13"/>
    <w:rsid w:val="009551FB"/>
    <w:rsid w:val="0095582E"/>
    <w:rsid w:val="00956C8B"/>
    <w:rsid w:val="009602F7"/>
    <w:rsid w:val="00965F61"/>
    <w:rsid w:val="00973280"/>
    <w:rsid w:val="00976705"/>
    <w:rsid w:val="00981846"/>
    <w:rsid w:val="00983D75"/>
    <w:rsid w:val="00984CF6"/>
    <w:rsid w:val="00986543"/>
    <w:rsid w:val="00990E61"/>
    <w:rsid w:val="009924AD"/>
    <w:rsid w:val="009927D4"/>
    <w:rsid w:val="00992A6D"/>
    <w:rsid w:val="00992C89"/>
    <w:rsid w:val="00994419"/>
    <w:rsid w:val="00996969"/>
    <w:rsid w:val="00997676"/>
    <w:rsid w:val="009A15C2"/>
    <w:rsid w:val="009B0957"/>
    <w:rsid w:val="009B19E9"/>
    <w:rsid w:val="009B1FF4"/>
    <w:rsid w:val="009B30C9"/>
    <w:rsid w:val="009B3B2B"/>
    <w:rsid w:val="009B5531"/>
    <w:rsid w:val="009B72A3"/>
    <w:rsid w:val="009C05AB"/>
    <w:rsid w:val="009D60FE"/>
    <w:rsid w:val="009D790D"/>
    <w:rsid w:val="009F30D9"/>
    <w:rsid w:val="00A00310"/>
    <w:rsid w:val="00A02A96"/>
    <w:rsid w:val="00A05A23"/>
    <w:rsid w:val="00A10C8B"/>
    <w:rsid w:val="00A13E4D"/>
    <w:rsid w:val="00A149DF"/>
    <w:rsid w:val="00A164C2"/>
    <w:rsid w:val="00A17209"/>
    <w:rsid w:val="00A212B5"/>
    <w:rsid w:val="00A24689"/>
    <w:rsid w:val="00A24982"/>
    <w:rsid w:val="00A27D6F"/>
    <w:rsid w:val="00A27ED4"/>
    <w:rsid w:val="00A3256E"/>
    <w:rsid w:val="00A40518"/>
    <w:rsid w:val="00A55DC6"/>
    <w:rsid w:val="00A568CE"/>
    <w:rsid w:val="00A568EA"/>
    <w:rsid w:val="00A62044"/>
    <w:rsid w:val="00A7262A"/>
    <w:rsid w:val="00A72D7D"/>
    <w:rsid w:val="00A77653"/>
    <w:rsid w:val="00A93092"/>
    <w:rsid w:val="00A9492E"/>
    <w:rsid w:val="00AA5D96"/>
    <w:rsid w:val="00AB0A26"/>
    <w:rsid w:val="00AB198D"/>
    <w:rsid w:val="00AB2D43"/>
    <w:rsid w:val="00AB35F5"/>
    <w:rsid w:val="00AB3830"/>
    <w:rsid w:val="00AB5881"/>
    <w:rsid w:val="00AB6D87"/>
    <w:rsid w:val="00AD252D"/>
    <w:rsid w:val="00AD269E"/>
    <w:rsid w:val="00AD4E5F"/>
    <w:rsid w:val="00AD6842"/>
    <w:rsid w:val="00AE10BF"/>
    <w:rsid w:val="00AE1E49"/>
    <w:rsid w:val="00AE2682"/>
    <w:rsid w:val="00AE42C1"/>
    <w:rsid w:val="00B01276"/>
    <w:rsid w:val="00B03525"/>
    <w:rsid w:val="00B06597"/>
    <w:rsid w:val="00B076FD"/>
    <w:rsid w:val="00B11A94"/>
    <w:rsid w:val="00B12964"/>
    <w:rsid w:val="00B14242"/>
    <w:rsid w:val="00B14927"/>
    <w:rsid w:val="00B17443"/>
    <w:rsid w:val="00B20AC2"/>
    <w:rsid w:val="00B224FA"/>
    <w:rsid w:val="00B25050"/>
    <w:rsid w:val="00B31A15"/>
    <w:rsid w:val="00B43564"/>
    <w:rsid w:val="00B51184"/>
    <w:rsid w:val="00B5234A"/>
    <w:rsid w:val="00B56A56"/>
    <w:rsid w:val="00B70EC3"/>
    <w:rsid w:val="00B74091"/>
    <w:rsid w:val="00B77770"/>
    <w:rsid w:val="00B854C8"/>
    <w:rsid w:val="00B86BF8"/>
    <w:rsid w:val="00B90E30"/>
    <w:rsid w:val="00B915D5"/>
    <w:rsid w:val="00B931D4"/>
    <w:rsid w:val="00BA15FA"/>
    <w:rsid w:val="00BA27A8"/>
    <w:rsid w:val="00BA6660"/>
    <w:rsid w:val="00BB13AD"/>
    <w:rsid w:val="00BB1C5A"/>
    <w:rsid w:val="00BB6DE8"/>
    <w:rsid w:val="00BB6DEF"/>
    <w:rsid w:val="00BC1CB0"/>
    <w:rsid w:val="00BD41B4"/>
    <w:rsid w:val="00C00BF8"/>
    <w:rsid w:val="00C046FF"/>
    <w:rsid w:val="00C05488"/>
    <w:rsid w:val="00C14529"/>
    <w:rsid w:val="00C15081"/>
    <w:rsid w:val="00C165BC"/>
    <w:rsid w:val="00C1702A"/>
    <w:rsid w:val="00C17A7B"/>
    <w:rsid w:val="00C26972"/>
    <w:rsid w:val="00C27A5F"/>
    <w:rsid w:val="00C3369B"/>
    <w:rsid w:val="00C40694"/>
    <w:rsid w:val="00C4287F"/>
    <w:rsid w:val="00C431AE"/>
    <w:rsid w:val="00C46889"/>
    <w:rsid w:val="00C52E77"/>
    <w:rsid w:val="00C6010D"/>
    <w:rsid w:val="00C70032"/>
    <w:rsid w:val="00C71B4F"/>
    <w:rsid w:val="00C72358"/>
    <w:rsid w:val="00C72FF9"/>
    <w:rsid w:val="00C74785"/>
    <w:rsid w:val="00C76E76"/>
    <w:rsid w:val="00C76FEE"/>
    <w:rsid w:val="00C811CE"/>
    <w:rsid w:val="00C84D76"/>
    <w:rsid w:val="00C87645"/>
    <w:rsid w:val="00CA4E71"/>
    <w:rsid w:val="00CB03A2"/>
    <w:rsid w:val="00CB0F46"/>
    <w:rsid w:val="00CB5E1A"/>
    <w:rsid w:val="00CB66C8"/>
    <w:rsid w:val="00CC17DE"/>
    <w:rsid w:val="00CC3268"/>
    <w:rsid w:val="00CD0B10"/>
    <w:rsid w:val="00CD5E5F"/>
    <w:rsid w:val="00CD6F55"/>
    <w:rsid w:val="00CE3338"/>
    <w:rsid w:val="00CE5035"/>
    <w:rsid w:val="00CE5D53"/>
    <w:rsid w:val="00CF052A"/>
    <w:rsid w:val="00CF3A62"/>
    <w:rsid w:val="00CF3BF3"/>
    <w:rsid w:val="00D00EF6"/>
    <w:rsid w:val="00D00F60"/>
    <w:rsid w:val="00D01015"/>
    <w:rsid w:val="00D02A4B"/>
    <w:rsid w:val="00D03013"/>
    <w:rsid w:val="00D0327C"/>
    <w:rsid w:val="00D072CB"/>
    <w:rsid w:val="00D11C76"/>
    <w:rsid w:val="00D151A6"/>
    <w:rsid w:val="00D20F93"/>
    <w:rsid w:val="00D23E29"/>
    <w:rsid w:val="00D265C8"/>
    <w:rsid w:val="00D2707C"/>
    <w:rsid w:val="00D27607"/>
    <w:rsid w:val="00D3147C"/>
    <w:rsid w:val="00D349D5"/>
    <w:rsid w:val="00D35AA0"/>
    <w:rsid w:val="00D455DE"/>
    <w:rsid w:val="00D47AC9"/>
    <w:rsid w:val="00D560D9"/>
    <w:rsid w:val="00D576BE"/>
    <w:rsid w:val="00D57F5E"/>
    <w:rsid w:val="00D640DF"/>
    <w:rsid w:val="00D72EFD"/>
    <w:rsid w:val="00D778C0"/>
    <w:rsid w:val="00D77C6A"/>
    <w:rsid w:val="00D85A82"/>
    <w:rsid w:val="00D90350"/>
    <w:rsid w:val="00D90BC1"/>
    <w:rsid w:val="00D920D2"/>
    <w:rsid w:val="00D937D2"/>
    <w:rsid w:val="00D94603"/>
    <w:rsid w:val="00D94A3C"/>
    <w:rsid w:val="00DA5113"/>
    <w:rsid w:val="00DB018D"/>
    <w:rsid w:val="00DB2251"/>
    <w:rsid w:val="00DB44EA"/>
    <w:rsid w:val="00DB6137"/>
    <w:rsid w:val="00DB65BA"/>
    <w:rsid w:val="00DC2841"/>
    <w:rsid w:val="00DC4A61"/>
    <w:rsid w:val="00DC4E16"/>
    <w:rsid w:val="00DD20AF"/>
    <w:rsid w:val="00DE25E3"/>
    <w:rsid w:val="00DE3041"/>
    <w:rsid w:val="00DE4EC3"/>
    <w:rsid w:val="00DE52FD"/>
    <w:rsid w:val="00DF1531"/>
    <w:rsid w:val="00DF7B5A"/>
    <w:rsid w:val="00E004D5"/>
    <w:rsid w:val="00E034A5"/>
    <w:rsid w:val="00E0646D"/>
    <w:rsid w:val="00E07545"/>
    <w:rsid w:val="00E12571"/>
    <w:rsid w:val="00E12891"/>
    <w:rsid w:val="00E147EE"/>
    <w:rsid w:val="00E20F1A"/>
    <w:rsid w:val="00E22FB2"/>
    <w:rsid w:val="00E247FA"/>
    <w:rsid w:val="00E27DA5"/>
    <w:rsid w:val="00E42489"/>
    <w:rsid w:val="00E45571"/>
    <w:rsid w:val="00E47974"/>
    <w:rsid w:val="00E47E4A"/>
    <w:rsid w:val="00E511BA"/>
    <w:rsid w:val="00E5218D"/>
    <w:rsid w:val="00E53A73"/>
    <w:rsid w:val="00E54517"/>
    <w:rsid w:val="00E5587D"/>
    <w:rsid w:val="00E625B1"/>
    <w:rsid w:val="00E62B4B"/>
    <w:rsid w:val="00E64C3C"/>
    <w:rsid w:val="00E65301"/>
    <w:rsid w:val="00E6746B"/>
    <w:rsid w:val="00E7429A"/>
    <w:rsid w:val="00E74826"/>
    <w:rsid w:val="00E771C9"/>
    <w:rsid w:val="00E84486"/>
    <w:rsid w:val="00E8490E"/>
    <w:rsid w:val="00E85AA1"/>
    <w:rsid w:val="00E87674"/>
    <w:rsid w:val="00E919B4"/>
    <w:rsid w:val="00E9637B"/>
    <w:rsid w:val="00EA1D4F"/>
    <w:rsid w:val="00EA1FDD"/>
    <w:rsid w:val="00EA333F"/>
    <w:rsid w:val="00EA3377"/>
    <w:rsid w:val="00EB1AE6"/>
    <w:rsid w:val="00ED3D50"/>
    <w:rsid w:val="00ED72A9"/>
    <w:rsid w:val="00ED76FA"/>
    <w:rsid w:val="00EE13AA"/>
    <w:rsid w:val="00EE2698"/>
    <w:rsid w:val="00EF3F46"/>
    <w:rsid w:val="00EF3F64"/>
    <w:rsid w:val="00F01027"/>
    <w:rsid w:val="00F05A43"/>
    <w:rsid w:val="00F0612D"/>
    <w:rsid w:val="00F104F7"/>
    <w:rsid w:val="00F10D74"/>
    <w:rsid w:val="00F17859"/>
    <w:rsid w:val="00F20CD5"/>
    <w:rsid w:val="00F213F0"/>
    <w:rsid w:val="00F2230F"/>
    <w:rsid w:val="00F30B0A"/>
    <w:rsid w:val="00F30BE1"/>
    <w:rsid w:val="00F32AD0"/>
    <w:rsid w:val="00F3375F"/>
    <w:rsid w:val="00F57569"/>
    <w:rsid w:val="00F61CB8"/>
    <w:rsid w:val="00F64866"/>
    <w:rsid w:val="00F75C7C"/>
    <w:rsid w:val="00F75F31"/>
    <w:rsid w:val="00F76EE2"/>
    <w:rsid w:val="00F808A9"/>
    <w:rsid w:val="00F822D7"/>
    <w:rsid w:val="00F837A9"/>
    <w:rsid w:val="00F845B6"/>
    <w:rsid w:val="00F86516"/>
    <w:rsid w:val="00F874E3"/>
    <w:rsid w:val="00F9378B"/>
    <w:rsid w:val="00F94C73"/>
    <w:rsid w:val="00F95F23"/>
    <w:rsid w:val="00F971B3"/>
    <w:rsid w:val="00FA11EB"/>
    <w:rsid w:val="00FA5409"/>
    <w:rsid w:val="00FA59BE"/>
    <w:rsid w:val="00FA6A93"/>
    <w:rsid w:val="00FA7813"/>
    <w:rsid w:val="00FB025F"/>
    <w:rsid w:val="00FC25BC"/>
    <w:rsid w:val="00FC2DA5"/>
    <w:rsid w:val="00FC6936"/>
    <w:rsid w:val="00FD2AED"/>
    <w:rsid w:val="00FD50AF"/>
    <w:rsid w:val="00FE0527"/>
    <w:rsid w:val="00FE6C5B"/>
    <w:rsid w:val="00FE7FBE"/>
    <w:rsid w:val="00FF2E48"/>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7668E"/>
    <w:rPr>
      <w:rFonts w:ascii="Times New Roman" w:eastAsia="Times New Roman" w:hAnsi="Times New Roman"/>
      <w:color w:val="000000"/>
    </w:rPr>
  </w:style>
  <w:style w:type="paragraph" w:styleId="1">
    <w:name w:val="heading 1"/>
    <w:basedOn w:val="a"/>
    <w:next w:val="a"/>
    <w:link w:val="10"/>
    <w:qFormat/>
    <w:rsid w:val="0092742F"/>
    <w:pPr>
      <w:keepNext/>
      <w:spacing w:before="240" w:after="60"/>
      <w:outlineLvl w:val="0"/>
    </w:pPr>
    <w:rPr>
      <w:rFonts w:ascii="Arial" w:hAnsi="Arial" w:cs="Arial"/>
      <w:b/>
      <w:bCs/>
      <w:kern w:val="32"/>
      <w:sz w:val="32"/>
      <w:szCs w:val="32"/>
    </w:rPr>
  </w:style>
  <w:style w:type="paragraph" w:styleId="2">
    <w:name w:val="heading 2"/>
    <w:basedOn w:val="a"/>
    <w:link w:val="20"/>
    <w:qFormat/>
    <w:rsid w:val="00B149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742F"/>
    <w:pPr>
      <w:keepNext/>
      <w:spacing w:before="240" w:after="60"/>
      <w:ind w:left="1311" w:hanging="231"/>
      <w:outlineLvl w:val="2"/>
    </w:pPr>
    <w:rPr>
      <w:rFonts w:ascii="Arial" w:hAnsi="Arial" w:cs="Arial"/>
      <w:b/>
      <w:bCs/>
      <w:sz w:val="26"/>
      <w:szCs w:val="26"/>
    </w:rPr>
  </w:style>
  <w:style w:type="paragraph" w:styleId="6">
    <w:name w:val="heading 6"/>
    <w:basedOn w:val="a"/>
    <w:next w:val="a"/>
    <w:link w:val="60"/>
    <w:qFormat/>
    <w:rsid w:val="0092742F"/>
    <w:pPr>
      <w:spacing w:before="240" w:after="60"/>
      <w:outlineLvl w:val="5"/>
    </w:pPr>
    <w:rPr>
      <w:b/>
      <w:bCs/>
      <w:sz w:val="22"/>
      <w:szCs w:val="22"/>
    </w:rPr>
  </w:style>
  <w:style w:type="paragraph" w:styleId="7">
    <w:name w:val="heading 7"/>
    <w:basedOn w:val="a"/>
    <w:next w:val="a"/>
    <w:link w:val="70"/>
    <w:qFormat/>
    <w:rsid w:val="0092742F"/>
    <w:pPr>
      <w:spacing w:before="240" w:after="60"/>
      <w:outlineLvl w:val="6"/>
    </w:pPr>
    <w:rPr>
      <w:sz w:val="24"/>
      <w:szCs w:val="24"/>
    </w:rPr>
  </w:style>
  <w:style w:type="paragraph" w:styleId="8">
    <w:name w:val="heading 8"/>
    <w:basedOn w:val="a"/>
    <w:next w:val="a"/>
    <w:link w:val="80"/>
    <w:qFormat/>
    <w:rsid w:val="0092742F"/>
    <w:pPr>
      <w:spacing w:before="240" w:after="60"/>
      <w:outlineLvl w:val="7"/>
    </w:pPr>
    <w:rPr>
      <w:i/>
      <w:iCs/>
      <w:sz w:val="24"/>
      <w:szCs w:val="24"/>
    </w:rPr>
  </w:style>
  <w:style w:type="paragraph" w:styleId="9">
    <w:name w:val="heading 9"/>
    <w:basedOn w:val="a"/>
    <w:next w:val="a"/>
    <w:link w:val="90"/>
    <w:qFormat/>
    <w:rsid w:val="009274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742F"/>
    <w:rPr>
      <w:rFonts w:ascii="Arial" w:hAnsi="Arial" w:cs="Arial"/>
      <w:b/>
      <w:bCs/>
      <w:color w:val="000000"/>
      <w:kern w:val="32"/>
      <w:sz w:val="32"/>
      <w:szCs w:val="32"/>
      <w:lang w:eastAsia="ru-RU"/>
    </w:rPr>
  </w:style>
  <w:style w:type="character" w:customStyle="1" w:styleId="20">
    <w:name w:val="Заголовок 2 Знак"/>
    <w:basedOn w:val="a0"/>
    <w:link w:val="2"/>
    <w:locked/>
    <w:rsid w:val="00B14927"/>
    <w:rPr>
      <w:rFonts w:ascii="Arial" w:hAnsi="Arial" w:cs="Arial"/>
      <w:b/>
      <w:bCs/>
      <w:i/>
      <w:iCs/>
      <w:color w:val="000000"/>
      <w:sz w:val="28"/>
      <w:szCs w:val="28"/>
      <w:lang w:eastAsia="ru-RU"/>
    </w:rPr>
  </w:style>
  <w:style w:type="character" w:customStyle="1" w:styleId="30">
    <w:name w:val="Заголовок 3 Знак"/>
    <w:basedOn w:val="a0"/>
    <w:link w:val="3"/>
    <w:locked/>
    <w:rsid w:val="0092742F"/>
    <w:rPr>
      <w:rFonts w:ascii="Arial" w:hAnsi="Arial" w:cs="Arial"/>
      <w:b/>
      <w:bCs/>
      <w:color w:val="000000"/>
      <w:sz w:val="26"/>
      <w:szCs w:val="26"/>
      <w:lang w:eastAsia="ru-RU"/>
    </w:rPr>
  </w:style>
  <w:style w:type="character" w:customStyle="1" w:styleId="60">
    <w:name w:val="Заголовок 6 Знак"/>
    <w:basedOn w:val="a0"/>
    <w:link w:val="6"/>
    <w:locked/>
    <w:rsid w:val="0092742F"/>
    <w:rPr>
      <w:rFonts w:ascii="Times New Roman" w:hAnsi="Times New Roman" w:cs="Times New Roman"/>
      <w:b/>
      <w:bCs/>
      <w:color w:val="000000"/>
      <w:lang w:eastAsia="ru-RU"/>
    </w:rPr>
  </w:style>
  <w:style w:type="character" w:customStyle="1" w:styleId="70">
    <w:name w:val="Заголовок 7 Знак"/>
    <w:basedOn w:val="a0"/>
    <w:link w:val="7"/>
    <w:locked/>
    <w:rsid w:val="0092742F"/>
    <w:rPr>
      <w:rFonts w:ascii="Times New Roman" w:hAnsi="Times New Roman" w:cs="Times New Roman"/>
      <w:color w:val="000000"/>
      <w:sz w:val="24"/>
      <w:szCs w:val="24"/>
      <w:lang w:eastAsia="ru-RU"/>
    </w:rPr>
  </w:style>
  <w:style w:type="character" w:customStyle="1" w:styleId="80">
    <w:name w:val="Заголовок 8 Знак"/>
    <w:basedOn w:val="a0"/>
    <w:link w:val="8"/>
    <w:locked/>
    <w:rsid w:val="0092742F"/>
    <w:rPr>
      <w:rFonts w:ascii="Times New Roman" w:hAnsi="Times New Roman" w:cs="Times New Roman"/>
      <w:i/>
      <w:iCs/>
      <w:color w:val="000000"/>
      <w:sz w:val="24"/>
      <w:szCs w:val="24"/>
      <w:lang w:eastAsia="ru-RU"/>
    </w:rPr>
  </w:style>
  <w:style w:type="character" w:customStyle="1" w:styleId="90">
    <w:name w:val="Заголовок 9 Знак"/>
    <w:basedOn w:val="a0"/>
    <w:link w:val="9"/>
    <w:locked/>
    <w:rsid w:val="0092742F"/>
    <w:rPr>
      <w:rFonts w:ascii="Arial" w:hAnsi="Arial" w:cs="Arial"/>
      <w:color w:val="000000"/>
      <w:lang w:eastAsia="ru-RU"/>
    </w:rPr>
  </w:style>
  <w:style w:type="character" w:customStyle="1" w:styleId="s0">
    <w:name w:val="s0"/>
    <w:basedOn w:val="a0"/>
    <w:rsid w:val="00471135"/>
    <w:rPr>
      <w:rFonts w:ascii="Times New Roman" w:hAnsi="Times New Roman" w:cs="Times New Roman"/>
      <w:color w:val="000000"/>
      <w:sz w:val="20"/>
      <w:szCs w:val="20"/>
      <w:u w:val="none"/>
      <w:effect w:val="none"/>
    </w:rPr>
  </w:style>
  <w:style w:type="character" w:customStyle="1" w:styleId="s1">
    <w:name w:val="s1"/>
    <w:basedOn w:val="a0"/>
    <w:rsid w:val="00471135"/>
    <w:rPr>
      <w:rFonts w:ascii="Times New Roman" w:hAnsi="Times New Roman" w:cs="Times New Roman"/>
      <w:b/>
      <w:bCs/>
      <w:color w:val="000000"/>
      <w:sz w:val="20"/>
      <w:szCs w:val="20"/>
      <w:u w:val="none"/>
      <w:effect w:val="none"/>
    </w:rPr>
  </w:style>
  <w:style w:type="character" w:styleId="a3">
    <w:name w:val="Hyperlink"/>
    <w:basedOn w:val="a0"/>
    <w:rsid w:val="00B14927"/>
    <w:rPr>
      <w:rFonts w:ascii="Times New Roman" w:hAnsi="Times New Roman" w:cs="Times New Roman"/>
      <w:color w:val="auto"/>
      <w:u w:val="single"/>
    </w:rPr>
  </w:style>
  <w:style w:type="character" w:styleId="a4">
    <w:name w:val="FollowedHyperlink"/>
    <w:basedOn w:val="a0"/>
    <w:rsid w:val="00B14927"/>
    <w:rPr>
      <w:rFonts w:cs="Times New Roman"/>
      <w:color w:val="800080"/>
      <w:u w:val="single"/>
    </w:rPr>
  </w:style>
  <w:style w:type="paragraph" w:styleId="HTML">
    <w:name w:val="HTML Preformatted"/>
    <w:basedOn w:val="a"/>
    <w:link w:val="HTML0"/>
    <w:rsid w:val="00B1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B14927"/>
    <w:rPr>
      <w:rFonts w:ascii="Courier New" w:hAnsi="Courier New" w:cs="Courier New"/>
      <w:color w:val="000000"/>
      <w:sz w:val="20"/>
      <w:szCs w:val="20"/>
      <w:lang w:eastAsia="ru-RU"/>
    </w:rPr>
  </w:style>
  <w:style w:type="paragraph" w:styleId="a5">
    <w:name w:val="header"/>
    <w:basedOn w:val="a"/>
    <w:link w:val="a6"/>
    <w:uiPriority w:val="99"/>
    <w:rsid w:val="00B14927"/>
    <w:rPr>
      <w:sz w:val="24"/>
      <w:szCs w:val="24"/>
    </w:rPr>
  </w:style>
  <w:style w:type="character" w:customStyle="1" w:styleId="a6">
    <w:name w:val="Верхний колонтитул Знак"/>
    <w:basedOn w:val="a0"/>
    <w:link w:val="a5"/>
    <w:uiPriority w:val="99"/>
    <w:locked/>
    <w:rsid w:val="00B14927"/>
    <w:rPr>
      <w:rFonts w:ascii="Times New Roman" w:hAnsi="Times New Roman" w:cs="Times New Roman"/>
      <w:color w:val="000000"/>
      <w:sz w:val="24"/>
      <w:szCs w:val="24"/>
      <w:lang w:eastAsia="ru-RU"/>
    </w:rPr>
  </w:style>
  <w:style w:type="paragraph" w:styleId="a7">
    <w:name w:val="footer"/>
    <w:basedOn w:val="a"/>
    <w:link w:val="a8"/>
    <w:rsid w:val="00B14927"/>
    <w:rPr>
      <w:sz w:val="24"/>
      <w:szCs w:val="24"/>
    </w:rPr>
  </w:style>
  <w:style w:type="character" w:customStyle="1" w:styleId="a8">
    <w:name w:val="Нижний колонтитул Знак"/>
    <w:basedOn w:val="a0"/>
    <w:link w:val="a7"/>
    <w:locked/>
    <w:rsid w:val="00B14927"/>
    <w:rPr>
      <w:rFonts w:ascii="Times New Roman" w:hAnsi="Times New Roman" w:cs="Times New Roman"/>
      <w:color w:val="000000"/>
      <w:sz w:val="24"/>
      <w:szCs w:val="24"/>
      <w:lang w:eastAsia="ru-RU"/>
    </w:rPr>
  </w:style>
  <w:style w:type="paragraph" w:styleId="a9">
    <w:name w:val="Body Text"/>
    <w:basedOn w:val="a"/>
    <w:link w:val="aa"/>
    <w:rsid w:val="00B14927"/>
    <w:pPr>
      <w:spacing w:after="120"/>
    </w:pPr>
    <w:rPr>
      <w:sz w:val="24"/>
      <w:szCs w:val="24"/>
    </w:rPr>
  </w:style>
  <w:style w:type="character" w:customStyle="1" w:styleId="aa">
    <w:name w:val="Основной текст Знак"/>
    <w:basedOn w:val="a0"/>
    <w:link w:val="a9"/>
    <w:locked/>
    <w:rsid w:val="00B14927"/>
    <w:rPr>
      <w:rFonts w:ascii="Times New Roman" w:hAnsi="Times New Roman" w:cs="Times New Roman"/>
      <w:color w:val="000000"/>
      <w:sz w:val="24"/>
      <w:szCs w:val="24"/>
      <w:lang w:eastAsia="ru-RU"/>
    </w:rPr>
  </w:style>
  <w:style w:type="paragraph" w:styleId="ab">
    <w:name w:val="Body Text Indent"/>
    <w:basedOn w:val="a"/>
    <w:link w:val="ac"/>
    <w:rsid w:val="00B14927"/>
    <w:pPr>
      <w:ind w:left="1410" w:hanging="1410"/>
      <w:jc w:val="both"/>
    </w:pPr>
    <w:rPr>
      <w:i/>
      <w:iCs/>
    </w:rPr>
  </w:style>
  <w:style w:type="character" w:customStyle="1" w:styleId="ac">
    <w:name w:val="Основной текст с отступом Знак"/>
    <w:basedOn w:val="a0"/>
    <w:link w:val="ab"/>
    <w:locked/>
    <w:rsid w:val="00B14927"/>
    <w:rPr>
      <w:rFonts w:ascii="Times New Roman" w:hAnsi="Times New Roman" w:cs="Times New Roman"/>
      <w:i/>
      <w:iCs/>
      <w:color w:val="000000"/>
      <w:sz w:val="20"/>
      <w:szCs w:val="20"/>
      <w:lang w:eastAsia="ru-RU"/>
    </w:rPr>
  </w:style>
  <w:style w:type="paragraph" w:styleId="21">
    <w:name w:val="Body Text 2"/>
    <w:basedOn w:val="a"/>
    <w:link w:val="22"/>
    <w:rsid w:val="00B14927"/>
    <w:pPr>
      <w:jc w:val="both"/>
    </w:pPr>
    <w:rPr>
      <w:rFonts w:ascii="Tahoma" w:hAnsi="Tahoma" w:cs="Tahoma"/>
      <w:color w:val="3366FF"/>
      <w:sz w:val="22"/>
      <w:szCs w:val="22"/>
      <w:u w:val="single"/>
    </w:rPr>
  </w:style>
  <w:style w:type="character" w:customStyle="1" w:styleId="22">
    <w:name w:val="Основной текст 2 Знак"/>
    <w:basedOn w:val="a0"/>
    <w:link w:val="21"/>
    <w:locked/>
    <w:rsid w:val="00B14927"/>
    <w:rPr>
      <w:rFonts w:ascii="Tahoma" w:hAnsi="Tahoma" w:cs="Tahoma"/>
      <w:color w:val="3366FF"/>
      <w:u w:val="single"/>
      <w:lang w:eastAsia="ru-RU"/>
    </w:rPr>
  </w:style>
  <w:style w:type="paragraph" w:styleId="23">
    <w:name w:val="Body Text Indent 2"/>
    <w:basedOn w:val="a"/>
    <w:link w:val="24"/>
    <w:rsid w:val="00B14927"/>
    <w:pPr>
      <w:ind w:left="10800"/>
    </w:pPr>
    <w:rPr>
      <w:sz w:val="28"/>
      <w:szCs w:val="28"/>
    </w:rPr>
  </w:style>
  <w:style w:type="character" w:customStyle="1" w:styleId="24">
    <w:name w:val="Основной текст с отступом 2 Знак"/>
    <w:basedOn w:val="a0"/>
    <w:link w:val="23"/>
    <w:locked/>
    <w:rsid w:val="00B14927"/>
    <w:rPr>
      <w:rFonts w:ascii="Times New Roman" w:hAnsi="Times New Roman" w:cs="Times New Roman"/>
      <w:color w:val="000000"/>
      <w:sz w:val="28"/>
      <w:szCs w:val="28"/>
      <w:lang w:eastAsia="ru-RU"/>
    </w:rPr>
  </w:style>
  <w:style w:type="paragraph" w:styleId="31">
    <w:name w:val="Body Text Indent 3"/>
    <w:basedOn w:val="a"/>
    <w:link w:val="32"/>
    <w:rsid w:val="00B14927"/>
    <w:pPr>
      <w:ind w:left="10800"/>
    </w:pPr>
    <w:rPr>
      <w:sz w:val="22"/>
      <w:szCs w:val="22"/>
    </w:rPr>
  </w:style>
  <w:style w:type="character" w:customStyle="1" w:styleId="32">
    <w:name w:val="Основной текст с отступом 3 Знак"/>
    <w:basedOn w:val="a0"/>
    <w:link w:val="31"/>
    <w:locked/>
    <w:rsid w:val="00B14927"/>
    <w:rPr>
      <w:rFonts w:ascii="Times New Roman" w:hAnsi="Times New Roman" w:cs="Times New Roman"/>
      <w:color w:val="000000"/>
      <w:lang w:eastAsia="ru-RU"/>
    </w:rPr>
  </w:style>
  <w:style w:type="paragraph" w:customStyle="1" w:styleId="charchar">
    <w:name w:val="charchar"/>
    <w:basedOn w:val="a"/>
    <w:rsid w:val="00B14927"/>
    <w:pPr>
      <w:spacing w:after="160"/>
      <w:jc w:val="center"/>
    </w:pPr>
    <w:rPr>
      <w:b/>
      <w:bCs/>
      <w:i/>
      <w:iCs/>
      <w:sz w:val="28"/>
      <w:szCs w:val="28"/>
    </w:rPr>
  </w:style>
  <w:style w:type="paragraph" w:customStyle="1" w:styleId="charchar0">
    <w:name w:val="charchar0"/>
    <w:basedOn w:val="a"/>
    <w:rsid w:val="00B14927"/>
    <w:pPr>
      <w:spacing w:after="160"/>
      <w:jc w:val="center"/>
    </w:pPr>
    <w:rPr>
      <w:b/>
      <w:bCs/>
      <w:i/>
      <w:iCs/>
      <w:sz w:val="28"/>
      <w:szCs w:val="28"/>
    </w:rPr>
  </w:style>
  <w:style w:type="paragraph" w:customStyle="1" w:styleId="ad">
    <w:name w:val="a"/>
    <w:basedOn w:val="a"/>
    <w:rsid w:val="00B14927"/>
    <w:pPr>
      <w:spacing w:after="160"/>
      <w:jc w:val="center"/>
    </w:pPr>
    <w:rPr>
      <w:b/>
      <w:bCs/>
      <w:i/>
      <w:iCs/>
      <w:sz w:val="28"/>
      <w:szCs w:val="28"/>
    </w:rPr>
  </w:style>
  <w:style w:type="paragraph" w:customStyle="1" w:styleId="charchar1">
    <w:name w:val="charchar1"/>
    <w:basedOn w:val="a"/>
    <w:rsid w:val="00B14927"/>
    <w:pPr>
      <w:spacing w:after="160"/>
      <w:jc w:val="center"/>
    </w:pPr>
    <w:rPr>
      <w:b/>
      <w:bCs/>
      <w:i/>
      <w:iCs/>
      <w:sz w:val="28"/>
      <w:szCs w:val="28"/>
    </w:rPr>
  </w:style>
  <w:style w:type="paragraph" w:customStyle="1" w:styleId="charchar2">
    <w:name w:val="charchar2"/>
    <w:basedOn w:val="a"/>
    <w:rsid w:val="00B14927"/>
    <w:pPr>
      <w:spacing w:after="160"/>
      <w:jc w:val="center"/>
    </w:pPr>
    <w:rPr>
      <w:b/>
      <w:bCs/>
      <w:i/>
      <w:iCs/>
      <w:sz w:val="28"/>
      <w:szCs w:val="28"/>
    </w:rPr>
  </w:style>
  <w:style w:type="paragraph" w:customStyle="1" w:styleId="charchar3">
    <w:name w:val="charchar3"/>
    <w:basedOn w:val="a"/>
    <w:rsid w:val="00B14927"/>
    <w:pPr>
      <w:spacing w:after="160"/>
      <w:jc w:val="center"/>
    </w:pPr>
    <w:rPr>
      <w:b/>
      <w:bCs/>
      <w:i/>
      <w:iCs/>
      <w:sz w:val="28"/>
      <w:szCs w:val="28"/>
    </w:rPr>
  </w:style>
  <w:style w:type="paragraph" w:customStyle="1" w:styleId="charchar10">
    <w:name w:val="charchar10"/>
    <w:basedOn w:val="a"/>
    <w:rsid w:val="00B14927"/>
    <w:pPr>
      <w:spacing w:after="160"/>
      <w:jc w:val="center"/>
    </w:pPr>
    <w:rPr>
      <w:b/>
      <w:bCs/>
      <w:i/>
      <w:iCs/>
      <w:sz w:val="28"/>
      <w:szCs w:val="28"/>
    </w:rPr>
  </w:style>
  <w:style w:type="paragraph" w:customStyle="1" w:styleId="charchar11">
    <w:name w:val="charchar11"/>
    <w:basedOn w:val="a"/>
    <w:rsid w:val="00B14927"/>
    <w:pPr>
      <w:spacing w:after="160"/>
      <w:jc w:val="center"/>
    </w:pPr>
    <w:rPr>
      <w:b/>
      <w:bCs/>
      <w:i/>
      <w:iCs/>
      <w:sz w:val="28"/>
      <w:szCs w:val="28"/>
    </w:rPr>
  </w:style>
  <w:style w:type="paragraph" w:customStyle="1" w:styleId="a00">
    <w:name w:val="a0"/>
    <w:basedOn w:val="a"/>
    <w:rsid w:val="00B14927"/>
    <w:pPr>
      <w:spacing w:after="160"/>
      <w:jc w:val="center"/>
    </w:pPr>
    <w:rPr>
      <w:b/>
      <w:bCs/>
      <w:i/>
      <w:iCs/>
      <w:sz w:val="28"/>
      <w:szCs w:val="28"/>
    </w:rPr>
  </w:style>
  <w:style w:type="paragraph" w:customStyle="1" w:styleId="charchar4">
    <w:name w:val="charchar4"/>
    <w:basedOn w:val="a"/>
    <w:rsid w:val="00B14927"/>
    <w:pPr>
      <w:spacing w:after="160"/>
      <w:jc w:val="center"/>
    </w:pPr>
    <w:rPr>
      <w:b/>
      <w:bCs/>
      <w:i/>
      <w:iCs/>
      <w:sz w:val="28"/>
      <w:szCs w:val="28"/>
    </w:rPr>
  </w:style>
  <w:style w:type="paragraph" w:customStyle="1" w:styleId="charchar5">
    <w:name w:val="charchar5"/>
    <w:basedOn w:val="a"/>
    <w:rsid w:val="00B14927"/>
    <w:pPr>
      <w:spacing w:after="160"/>
      <w:jc w:val="center"/>
    </w:pPr>
    <w:rPr>
      <w:b/>
      <w:bCs/>
      <w:i/>
      <w:iCs/>
      <w:sz w:val="28"/>
      <w:szCs w:val="28"/>
    </w:rPr>
  </w:style>
  <w:style w:type="paragraph" w:customStyle="1" w:styleId="charchar6">
    <w:name w:val="charchar6"/>
    <w:basedOn w:val="a"/>
    <w:rsid w:val="00B14927"/>
    <w:pPr>
      <w:spacing w:after="160"/>
      <w:jc w:val="center"/>
    </w:pPr>
    <w:rPr>
      <w:b/>
      <w:bCs/>
      <w:i/>
      <w:iCs/>
      <w:sz w:val="28"/>
      <w:szCs w:val="28"/>
    </w:rPr>
  </w:style>
  <w:style w:type="paragraph" w:customStyle="1" w:styleId="charchar7">
    <w:name w:val="charchar7"/>
    <w:basedOn w:val="a"/>
    <w:rsid w:val="00B14927"/>
    <w:pPr>
      <w:spacing w:after="160"/>
      <w:jc w:val="center"/>
    </w:pPr>
    <w:rPr>
      <w:b/>
      <w:bCs/>
      <w:i/>
      <w:iCs/>
      <w:sz w:val="28"/>
      <w:szCs w:val="28"/>
    </w:rPr>
  </w:style>
  <w:style w:type="paragraph" w:customStyle="1" w:styleId="11">
    <w:name w:val="1"/>
    <w:basedOn w:val="a"/>
    <w:rsid w:val="00B14927"/>
    <w:pPr>
      <w:spacing w:after="160"/>
      <w:jc w:val="center"/>
    </w:pPr>
    <w:rPr>
      <w:b/>
      <w:bCs/>
      <w:i/>
      <w:iCs/>
      <w:sz w:val="28"/>
      <w:szCs w:val="28"/>
    </w:rPr>
  </w:style>
  <w:style w:type="paragraph" w:customStyle="1" w:styleId="a10">
    <w:name w:val="a1"/>
    <w:basedOn w:val="a"/>
    <w:rsid w:val="00B14927"/>
    <w:pPr>
      <w:keepNext/>
      <w:spacing w:before="240" w:after="120"/>
    </w:pPr>
    <w:rPr>
      <w:rFonts w:ascii="Arial" w:hAnsi="Arial" w:cs="Arial"/>
      <w:sz w:val="28"/>
      <w:szCs w:val="28"/>
    </w:rPr>
  </w:style>
  <w:style w:type="paragraph" w:customStyle="1" w:styleId="a20">
    <w:name w:val="a2"/>
    <w:basedOn w:val="a"/>
    <w:rsid w:val="00B14927"/>
    <w:rPr>
      <w:sz w:val="24"/>
      <w:szCs w:val="24"/>
    </w:rPr>
  </w:style>
  <w:style w:type="paragraph" w:customStyle="1" w:styleId="a30">
    <w:name w:val="a3"/>
    <w:basedOn w:val="a"/>
    <w:rsid w:val="00B14927"/>
    <w:pPr>
      <w:spacing w:after="160"/>
      <w:jc w:val="center"/>
    </w:pPr>
    <w:rPr>
      <w:b/>
      <w:bCs/>
      <w:i/>
      <w:iCs/>
      <w:sz w:val="28"/>
      <w:szCs w:val="28"/>
    </w:rPr>
  </w:style>
  <w:style w:type="paragraph" w:customStyle="1" w:styleId="charchar8">
    <w:name w:val="charchar8"/>
    <w:basedOn w:val="a"/>
    <w:rsid w:val="00B14927"/>
    <w:pPr>
      <w:spacing w:after="160"/>
      <w:jc w:val="center"/>
    </w:pPr>
    <w:rPr>
      <w:b/>
      <w:bCs/>
      <w:i/>
      <w:iCs/>
      <w:sz w:val="28"/>
      <w:szCs w:val="28"/>
    </w:rPr>
  </w:style>
  <w:style w:type="paragraph" w:customStyle="1" w:styleId="110">
    <w:name w:val="11"/>
    <w:basedOn w:val="a"/>
    <w:rsid w:val="00B14927"/>
    <w:rPr>
      <w:sz w:val="24"/>
      <w:szCs w:val="24"/>
    </w:rPr>
  </w:style>
  <w:style w:type="paragraph" w:customStyle="1" w:styleId="charchar9">
    <w:name w:val="charchar9"/>
    <w:basedOn w:val="a"/>
    <w:rsid w:val="00B14927"/>
    <w:pPr>
      <w:spacing w:after="160"/>
      <w:jc w:val="center"/>
    </w:pPr>
    <w:rPr>
      <w:b/>
      <w:bCs/>
      <w:i/>
      <w:iCs/>
      <w:sz w:val="28"/>
      <w:szCs w:val="28"/>
    </w:rPr>
  </w:style>
  <w:style w:type="paragraph" w:customStyle="1" w:styleId="s8">
    <w:name w:val="s8"/>
    <w:basedOn w:val="a"/>
    <w:rsid w:val="00B14927"/>
    <w:pPr>
      <w:ind w:left="5580"/>
    </w:pPr>
    <w:rPr>
      <w:i/>
      <w:iCs/>
      <w:color w:val="FF0000"/>
    </w:rPr>
  </w:style>
  <w:style w:type="character" w:customStyle="1" w:styleId="ww8num1z0">
    <w:name w:val="ww8num1z0"/>
    <w:basedOn w:val="a0"/>
    <w:rsid w:val="00B14927"/>
    <w:rPr>
      <w:rFonts w:ascii="Times New Roman" w:hAnsi="Times New Roman" w:cs="Times New Roman"/>
    </w:rPr>
  </w:style>
  <w:style w:type="character" w:customStyle="1" w:styleId="ww8num1z3">
    <w:name w:val="ww8num1z3"/>
    <w:basedOn w:val="a0"/>
    <w:rsid w:val="00B14927"/>
    <w:rPr>
      <w:rFonts w:ascii="Symbol" w:hAnsi="Symbol" w:cs="Symbol"/>
    </w:rPr>
  </w:style>
  <w:style w:type="character" w:customStyle="1" w:styleId="s3">
    <w:name w:val="s3"/>
    <w:basedOn w:val="a0"/>
    <w:rsid w:val="00B14927"/>
    <w:rPr>
      <w:rFonts w:ascii="Times New Roman" w:hAnsi="Times New Roman" w:cs="Times New Roman"/>
      <w:i/>
      <w:iCs/>
      <w:color w:val="FF0000"/>
      <w:sz w:val="20"/>
      <w:szCs w:val="20"/>
      <w:u w:val="none"/>
      <w:effect w:val="none"/>
    </w:rPr>
  </w:style>
  <w:style w:type="character" w:customStyle="1" w:styleId="s2">
    <w:name w:val="s2"/>
    <w:basedOn w:val="a0"/>
    <w:rsid w:val="00B14927"/>
    <w:rPr>
      <w:rFonts w:ascii="Times New Roman" w:hAnsi="Times New Roman" w:cs="Times New Roman"/>
      <w:b/>
      <w:bCs/>
      <w:color w:val="000080"/>
      <w:sz w:val="20"/>
      <w:szCs w:val="20"/>
      <w:u w:val="none"/>
      <w:effect w:val="none"/>
    </w:rPr>
  </w:style>
  <w:style w:type="character" w:customStyle="1" w:styleId="s6">
    <w:name w:val="s6"/>
    <w:basedOn w:val="a0"/>
    <w:rsid w:val="00B14927"/>
    <w:rPr>
      <w:rFonts w:ascii="Times New Roman" w:hAnsi="Times New Roman" w:cs="Times New Roman"/>
      <w:strike/>
      <w:color w:val="808000"/>
      <w:sz w:val="20"/>
      <w:szCs w:val="20"/>
    </w:rPr>
  </w:style>
  <w:style w:type="character" w:customStyle="1" w:styleId="s7">
    <w:name w:val="s7"/>
    <w:basedOn w:val="a0"/>
    <w:rsid w:val="00B14927"/>
    <w:rPr>
      <w:rFonts w:ascii="Courier New" w:hAnsi="Courier New" w:cs="Courier New"/>
      <w:color w:val="000000"/>
      <w:sz w:val="20"/>
      <w:szCs w:val="20"/>
      <w:u w:val="none"/>
      <w:effect w:val="none"/>
    </w:rPr>
  </w:style>
  <w:style w:type="character" w:customStyle="1" w:styleId="s9">
    <w:name w:val="s9"/>
    <w:basedOn w:val="a0"/>
    <w:rsid w:val="00B14927"/>
    <w:rPr>
      <w:rFonts w:cs="Times New Roman"/>
      <w:i/>
      <w:iCs/>
      <w:color w:val="auto"/>
      <w:u w:val="single"/>
    </w:rPr>
  </w:style>
  <w:style w:type="character" w:customStyle="1" w:styleId="s10">
    <w:name w:val="s10"/>
    <w:basedOn w:val="a0"/>
    <w:rsid w:val="00B14927"/>
    <w:rPr>
      <w:rFonts w:cs="Times New Roman"/>
      <w:strike/>
      <w:color w:val="auto"/>
      <w:u w:val="single"/>
    </w:rPr>
  </w:style>
  <w:style w:type="character" w:customStyle="1" w:styleId="s16">
    <w:name w:val="s16"/>
    <w:basedOn w:val="a0"/>
    <w:rsid w:val="00B14927"/>
    <w:rPr>
      <w:rFonts w:cs="Times New Roman"/>
      <w:i/>
      <w:iCs/>
      <w:color w:val="000000"/>
    </w:rPr>
  </w:style>
  <w:style w:type="character" w:customStyle="1" w:styleId="s17">
    <w:name w:val="s17"/>
    <w:basedOn w:val="a0"/>
    <w:rsid w:val="00B14927"/>
    <w:rPr>
      <w:rFonts w:cs="Times New Roman"/>
      <w:color w:val="000000"/>
    </w:rPr>
  </w:style>
  <w:style w:type="character" w:customStyle="1" w:styleId="s18">
    <w:name w:val="s18"/>
    <w:basedOn w:val="a0"/>
    <w:rsid w:val="00B14927"/>
    <w:rPr>
      <w:rFonts w:cs="Times New Roman"/>
      <w:color w:val="000000"/>
    </w:rPr>
  </w:style>
  <w:style w:type="character" w:customStyle="1" w:styleId="s11">
    <w:name w:val="s11"/>
    <w:basedOn w:val="a0"/>
    <w:rsid w:val="00B14927"/>
    <w:rPr>
      <w:rFonts w:ascii="Courier New" w:hAnsi="Courier New" w:cs="Courier New"/>
      <w:b/>
      <w:bCs/>
      <w:color w:val="000000"/>
      <w:sz w:val="20"/>
      <w:szCs w:val="20"/>
      <w:u w:val="none"/>
      <w:effect w:val="none"/>
    </w:rPr>
  </w:style>
  <w:style w:type="character" w:customStyle="1" w:styleId="s12">
    <w:name w:val="s12"/>
    <w:basedOn w:val="a0"/>
    <w:rsid w:val="00B14927"/>
    <w:rPr>
      <w:rFonts w:ascii="Courier New" w:hAnsi="Courier New" w:cs="Courier New"/>
      <w:b/>
      <w:bCs/>
      <w:color w:val="000080"/>
      <w:sz w:val="20"/>
      <w:szCs w:val="20"/>
      <w:u w:val="none"/>
      <w:effect w:val="none"/>
    </w:rPr>
  </w:style>
  <w:style w:type="character" w:customStyle="1" w:styleId="s13">
    <w:name w:val="s13"/>
    <w:basedOn w:val="a0"/>
    <w:rsid w:val="00B14927"/>
    <w:rPr>
      <w:rFonts w:ascii="Courier New" w:hAnsi="Courier New" w:cs="Courier New"/>
      <w:i/>
      <w:iCs/>
      <w:color w:val="FF0000"/>
      <w:sz w:val="20"/>
      <w:szCs w:val="20"/>
      <w:u w:val="none"/>
      <w:effect w:val="none"/>
    </w:rPr>
  </w:style>
  <w:style w:type="character" w:customStyle="1" w:styleId="s14">
    <w:name w:val="s14"/>
    <w:basedOn w:val="a0"/>
    <w:rsid w:val="00B14927"/>
    <w:rPr>
      <w:rFonts w:ascii="Courier New" w:hAnsi="Courier New" w:cs="Courier New"/>
      <w:strike/>
      <w:color w:val="808000"/>
      <w:sz w:val="20"/>
      <w:szCs w:val="20"/>
    </w:rPr>
  </w:style>
  <w:style w:type="character" w:customStyle="1" w:styleId="s15">
    <w:name w:val="s15"/>
    <w:basedOn w:val="a0"/>
    <w:rsid w:val="00B14927"/>
    <w:rPr>
      <w:rFonts w:ascii="Courier New" w:hAnsi="Courier New" w:cs="Courier New"/>
      <w:color w:val="auto"/>
      <w:u w:val="single"/>
    </w:rPr>
  </w:style>
  <w:style w:type="character" w:customStyle="1" w:styleId="msoins0">
    <w:name w:val="msoins0"/>
    <w:basedOn w:val="a0"/>
    <w:rsid w:val="00B14927"/>
    <w:rPr>
      <w:rFonts w:cs="Times New Roman"/>
      <w:color w:val="008080"/>
      <w:u w:val="single"/>
    </w:rPr>
  </w:style>
  <w:style w:type="character" w:customStyle="1" w:styleId="msodel0">
    <w:name w:val="msodel0"/>
    <w:basedOn w:val="a0"/>
    <w:rsid w:val="00B14927"/>
    <w:rPr>
      <w:rFonts w:cs="Times New Roman"/>
      <w:strike/>
      <w:color w:val="FF0000"/>
    </w:rPr>
  </w:style>
  <w:style w:type="character" w:customStyle="1" w:styleId="msoins1">
    <w:name w:val="msoins1"/>
    <w:basedOn w:val="a0"/>
    <w:rsid w:val="00B14927"/>
    <w:rPr>
      <w:rFonts w:cs="Times New Roman"/>
      <w:color w:val="008080"/>
      <w:u w:val="single"/>
    </w:rPr>
  </w:style>
  <w:style w:type="character" w:customStyle="1" w:styleId="msodel1">
    <w:name w:val="msodel1"/>
    <w:basedOn w:val="a0"/>
    <w:rsid w:val="00B14927"/>
    <w:rPr>
      <w:rFonts w:cs="Times New Roman"/>
      <w:strike/>
      <w:color w:val="FF0000"/>
    </w:rPr>
  </w:style>
  <w:style w:type="character" w:customStyle="1" w:styleId="msoins2">
    <w:name w:val="msoins2"/>
    <w:basedOn w:val="a0"/>
    <w:rsid w:val="00B14927"/>
    <w:rPr>
      <w:rFonts w:cs="Times New Roman"/>
      <w:color w:val="008080"/>
      <w:u w:val="single"/>
    </w:rPr>
  </w:style>
  <w:style w:type="character" w:customStyle="1" w:styleId="msodel2">
    <w:name w:val="msodel2"/>
    <w:basedOn w:val="a0"/>
    <w:rsid w:val="00B14927"/>
    <w:rPr>
      <w:rFonts w:cs="Times New Roman"/>
      <w:strike/>
      <w:color w:val="FF0000"/>
    </w:rPr>
  </w:style>
  <w:style w:type="character" w:customStyle="1" w:styleId="msoins3">
    <w:name w:val="msoins3"/>
    <w:basedOn w:val="a0"/>
    <w:rsid w:val="00B14927"/>
    <w:rPr>
      <w:rFonts w:cs="Times New Roman"/>
      <w:color w:val="008080"/>
      <w:u w:val="single"/>
    </w:rPr>
  </w:style>
  <w:style w:type="character" w:customStyle="1" w:styleId="msodel3">
    <w:name w:val="msodel3"/>
    <w:basedOn w:val="a0"/>
    <w:rsid w:val="00B14927"/>
    <w:rPr>
      <w:rFonts w:cs="Times New Roman"/>
      <w:strike/>
      <w:color w:val="FF0000"/>
    </w:rPr>
  </w:style>
  <w:style w:type="character" w:customStyle="1" w:styleId="msoins4">
    <w:name w:val="msoins"/>
    <w:basedOn w:val="a0"/>
    <w:rsid w:val="00B14927"/>
    <w:rPr>
      <w:rFonts w:cs="Times New Roman"/>
      <w:color w:val="008080"/>
      <w:u w:val="single"/>
    </w:rPr>
  </w:style>
  <w:style w:type="character" w:customStyle="1" w:styleId="msodel4">
    <w:name w:val="msodel"/>
    <w:basedOn w:val="a0"/>
    <w:rsid w:val="00B14927"/>
    <w:rPr>
      <w:rFonts w:cs="Times New Roman"/>
      <w:strike/>
      <w:color w:val="FF0000"/>
    </w:rPr>
  </w:style>
  <w:style w:type="character" w:customStyle="1" w:styleId="s5">
    <w:name w:val="s5"/>
    <w:basedOn w:val="a0"/>
    <w:rsid w:val="00B14927"/>
    <w:rPr>
      <w:rFonts w:ascii="Times New Roman" w:hAnsi="Times New Roman" w:cs="Times New Roman"/>
      <w:color w:val="808080"/>
      <w:sz w:val="20"/>
      <w:szCs w:val="20"/>
      <w:u w:val="none"/>
      <w:effect w:val="none"/>
    </w:rPr>
  </w:style>
  <w:style w:type="character" w:styleId="ae">
    <w:name w:val="page number"/>
    <w:basedOn w:val="a0"/>
    <w:rsid w:val="00B14927"/>
    <w:rPr>
      <w:rFonts w:cs="Times New Roman"/>
    </w:rPr>
  </w:style>
  <w:style w:type="paragraph" w:customStyle="1" w:styleId="12">
    <w:name w:val="Абзац списка1"/>
    <w:basedOn w:val="a"/>
    <w:rsid w:val="00556C44"/>
    <w:pPr>
      <w:ind w:left="720"/>
    </w:pPr>
  </w:style>
  <w:style w:type="paragraph" w:styleId="af">
    <w:name w:val="Balloon Text"/>
    <w:basedOn w:val="a"/>
    <w:link w:val="af0"/>
    <w:semiHidden/>
    <w:rsid w:val="00774C95"/>
    <w:rPr>
      <w:rFonts w:ascii="Tahoma" w:hAnsi="Tahoma" w:cs="Tahoma"/>
      <w:sz w:val="16"/>
      <w:szCs w:val="16"/>
    </w:rPr>
  </w:style>
  <w:style w:type="character" w:customStyle="1" w:styleId="af0">
    <w:name w:val="Текст выноски Знак"/>
    <w:basedOn w:val="a0"/>
    <w:link w:val="af"/>
    <w:semiHidden/>
    <w:locked/>
    <w:rsid w:val="00774C95"/>
    <w:rPr>
      <w:rFonts w:ascii="Tahoma" w:hAnsi="Tahoma" w:cs="Tahoma"/>
      <w:color w:val="000000"/>
      <w:sz w:val="16"/>
      <w:szCs w:val="16"/>
      <w:lang w:eastAsia="ru-RU"/>
    </w:rPr>
  </w:style>
  <w:style w:type="paragraph" w:customStyle="1" w:styleId="af1">
    <w:name w:val="Знак Знак Знак Знак"/>
    <w:basedOn w:val="a"/>
    <w:autoRedefine/>
    <w:rsid w:val="0092742F"/>
    <w:pPr>
      <w:spacing w:after="160" w:line="240" w:lineRule="exact"/>
    </w:pPr>
    <w:rPr>
      <w:color w:val="auto"/>
      <w:sz w:val="28"/>
      <w:szCs w:val="28"/>
      <w:lang w:val="en-US" w:eastAsia="en-US"/>
    </w:rPr>
  </w:style>
  <w:style w:type="paragraph" w:customStyle="1" w:styleId="CharChara">
    <w:name w:val="Char Char Знак Знак Знак Знак"/>
    <w:basedOn w:val="a"/>
    <w:next w:val="2"/>
    <w:autoRedefine/>
    <w:rsid w:val="0092742F"/>
    <w:pPr>
      <w:spacing w:after="160" w:line="240" w:lineRule="exact"/>
      <w:jc w:val="center"/>
    </w:pPr>
    <w:rPr>
      <w:b/>
      <w:bCs/>
      <w:i/>
      <w:iCs/>
      <w:color w:val="auto"/>
      <w:sz w:val="28"/>
      <w:szCs w:val="28"/>
      <w:lang w:val="en-US" w:eastAsia="en-US"/>
    </w:rPr>
  </w:style>
  <w:style w:type="paragraph" w:styleId="af2">
    <w:name w:val="footnote text"/>
    <w:basedOn w:val="a"/>
    <w:link w:val="af3"/>
    <w:semiHidden/>
    <w:rsid w:val="0092742F"/>
    <w:rPr>
      <w:color w:val="auto"/>
    </w:rPr>
  </w:style>
  <w:style w:type="character" w:customStyle="1" w:styleId="af3">
    <w:name w:val="Текст сноски Знак"/>
    <w:basedOn w:val="a0"/>
    <w:link w:val="af2"/>
    <w:semiHidden/>
    <w:locked/>
    <w:rsid w:val="0092742F"/>
    <w:rPr>
      <w:rFonts w:ascii="Times New Roman" w:hAnsi="Times New Roman" w:cs="Times New Roman"/>
      <w:sz w:val="20"/>
      <w:szCs w:val="20"/>
      <w:lang w:eastAsia="ru-RU"/>
    </w:rPr>
  </w:style>
  <w:style w:type="character" w:styleId="af4">
    <w:name w:val="footnote reference"/>
    <w:basedOn w:val="a0"/>
    <w:semiHidden/>
    <w:rsid w:val="0092742F"/>
    <w:rPr>
      <w:rFonts w:cs="Times New Roman"/>
      <w:vertAlign w:val="superscript"/>
    </w:rPr>
  </w:style>
  <w:style w:type="paragraph" w:customStyle="1" w:styleId="CharCharb">
    <w:name w:val="Char Char Знак"/>
    <w:basedOn w:val="a"/>
    <w:next w:val="2"/>
    <w:autoRedefine/>
    <w:rsid w:val="0092742F"/>
    <w:pPr>
      <w:spacing w:after="160" w:line="240" w:lineRule="exact"/>
      <w:jc w:val="center"/>
    </w:pPr>
    <w:rPr>
      <w:b/>
      <w:bCs/>
      <w:i/>
      <w:iCs/>
      <w:color w:val="auto"/>
      <w:sz w:val="28"/>
      <w:szCs w:val="28"/>
      <w:lang w:val="en-US" w:eastAsia="en-US"/>
    </w:rPr>
  </w:style>
  <w:style w:type="paragraph" w:styleId="af5">
    <w:name w:val="Plain Text"/>
    <w:basedOn w:val="a"/>
    <w:link w:val="af6"/>
    <w:rsid w:val="0092742F"/>
    <w:rPr>
      <w:color w:val="000080"/>
      <w:sz w:val="22"/>
      <w:szCs w:val="22"/>
    </w:rPr>
  </w:style>
  <w:style w:type="character" w:customStyle="1" w:styleId="af6">
    <w:name w:val="Текст Знак"/>
    <w:basedOn w:val="a0"/>
    <w:link w:val="af5"/>
    <w:locked/>
    <w:rsid w:val="0092742F"/>
    <w:rPr>
      <w:rFonts w:ascii="Times New Roman" w:hAnsi="Times New Roman" w:cs="Times New Roman"/>
      <w:color w:val="000080"/>
      <w:lang w:eastAsia="ru-RU"/>
    </w:rPr>
  </w:style>
  <w:style w:type="character" w:styleId="af7">
    <w:name w:val="annotation reference"/>
    <w:basedOn w:val="a0"/>
    <w:semiHidden/>
    <w:rsid w:val="0092742F"/>
    <w:rPr>
      <w:rFonts w:cs="Times New Roman"/>
      <w:sz w:val="16"/>
      <w:szCs w:val="16"/>
    </w:rPr>
  </w:style>
  <w:style w:type="paragraph" w:styleId="af8">
    <w:name w:val="annotation text"/>
    <w:basedOn w:val="a"/>
    <w:link w:val="af9"/>
    <w:semiHidden/>
    <w:rsid w:val="0092742F"/>
    <w:rPr>
      <w:color w:val="auto"/>
    </w:rPr>
  </w:style>
  <w:style w:type="character" w:customStyle="1" w:styleId="af9">
    <w:name w:val="Текст примечания Знак"/>
    <w:basedOn w:val="a0"/>
    <w:link w:val="af8"/>
    <w:semiHidden/>
    <w:locked/>
    <w:rsid w:val="0092742F"/>
    <w:rPr>
      <w:rFonts w:ascii="Times New Roman" w:hAnsi="Times New Roman" w:cs="Times New Roman"/>
      <w:sz w:val="20"/>
      <w:szCs w:val="20"/>
      <w:lang w:eastAsia="ru-RU"/>
    </w:rPr>
  </w:style>
  <w:style w:type="paragraph" w:styleId="afa">
    <w:name w:val="annotation subject"/>
    <w:basedOn w:val="af8"/>
    <w:next w:val="af8"/>
    <w:link w:val="afb"/>
    <w:semiHidden/>
    <w:rsid w:val="0092742F"/>
    <w:rPr>
      <w:b/>
      <w:bCs/>
    </w:rPr>
  </w:style>
  <w:style w:type="character" w:customStyle="1" w:styleId="afb">
    <w:name w:val="Тема примечания Знак"/>
    <w:basedOn w:val="af9"/>
    <w:link w:val="afa"/>
    <w:semiHidden/>
    <w:locked/>
    <w:rsid w:val="0092742F"/>
    <w:rPr>
      <w:rFonts w:ascii="Times New Roman" w:hAnsi="Times New Roman" w:cs="Times New Roman"/>
      <w:b/>
      <w:bCs/>
      <w:sz w:val="20"/>
      <w:szCs w:val="20"/>
      <w:lang w:eastAsia="ru-RU"/>
    </w:rPr>
  </w:style>
  <w:style w:type="paragraph" w:customStyle="1" w:styleId="afc">
    <w:name w:val="Знак Знак Знак Знак Знак Знак Знак"/>
    <w:basedOn w:val="a"/>
    <w:autoRedefine/>
    <w:rsid w:val="0092742F"/>
    <w:pPr>
      <w:spacing w:after="160" w:line="240" w:lineRule="exact"/>
    </w:pPr>
    <w:rPr>
      <w:rFonts w:eastAsia="SimSun"/>
      <w:b/>
      <w:bCs/>
      <w:color w:val="auto"/>
      <w:sz w:val="28"/>
      <w:szCs w:val="28"/>
      <w:lang w:val="en-US" w:eastAsia="en-US"/>
    </w:rPr>
  </w:style>
  <w:style w:type="paragraph" w:customStyle="1" w:styleId="13">
    <w:name w:val="Рецензия1"/>
    <w:hidden/>
    <w:semiHidden/>
    <w:rsid w:val="0092742F"/>
    <w:rPr>
      <w:rFonts w:ascii="Times New Roman" w:eastAsia="Times New Roman" w:hAnsi="Times New Roman"/>
      <w:sz w:val="24"/>
      <w:szCs w:val="24"/>
    </w:rPr>
  </w:style>
  <w:style w:type="paragraph" w:customStyle="1" w:styleId="14">
    <w:name w:val="Знак Знак Знак Знак1"/>
    <w:basedOn w:val="a"/>
    <w:autoRedefine/>
    <w:rsid w:val="0069779B"/>
    <w:pPr>
      <w:spacing w:after="160" w:line="240" w:lineRule="exact"/>
    </w:pPr>
    <w:rPr>
      <w:color w:val="auto"/>
      <w:sz w:val="28"/>
      <w:szCs w:val="28"/>
      <w:lang w:val="en-US" w:eastAsia="en-US"/>
    </w:rPr>
  </w:style>
  <w:style w:type="paragraph" w:customStyle="1" w:styleId="CharChar12">
    <w:name w:val="Char Char Знак Знак Знак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CharChar13">
    <w:name w:val="Char Char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15">
    <w:name w:val="Знак Знак Знак Знак Знак Знак Знак1"/>
    <w:basedOn w:val="a"/>
    <w:autoRedefine/>
    <w:rsid w:val="0069779B"/>
    <w:pPr>
      <w:spacing w:after="160" w:line="240" w:lineRule="exact"/>
    </w:pPr>
    <w:rPr>
      <w:rFonts w:eastAsia="SimSun"/>
      <w:b/>
      <w:bCs/>
      <w:color w:val="auto"/>
      <w:sz w:val="28"/>
      <w:szCs w:val="28"/>
      <w:lang w:val="en-US" w:eastAsia="en-US"/>
    </w:rPr>
  </w:style>
  <w:style w:type="character" w:customStyle="1" w:styleId="FontStyle14">
    <w:name w:val="Font Style14"/>
    <w:rsid w:val="0069779B"/>
    <w:rPr>
      <w:rFonts w:ascii="Times New Roman" w:hAnsi="Times New Roman"/>
      <w:sz w:val="18"/>
    </w:rPr>
  </w:style>
  <w:style w:type="character" w:customStyle="1" w:styleId="NoSpacingChar">
    <w:name w:val="No Spacing Char"/>
    <w:basedOn w:val="a0"/>
    <w:link w:val="16"/>
    <w:locked/>
    <w:rsid w:val="0069779B"/>
    <w:rPr>
      <w:rFonts w:cs="Calibri"/>
      <w:sz w:val="24"/>
      <w:szCs w:val="24"/>
      <w:lang w:val="ru-RU" w:eastAsia="ru-RU" w:bidi="ar-SA"/>
    </w:rPr>
  </w:style>
  <w:style w:type="paragraph" w:customStyle="1" w:styleId="16">
    <w:name w:val="Без интервала1"/>
    <w:link w:val="NoSpacingChar"/>
    <w:rsid w:val="0069779B"/>
    <w:pPr>
      <w:widowControl w:val="0"/>
      <w:adjustRightInd w:val="0"/>
      <w:jc w:val="both"/>
    </w:pPr>
    <w:rPr>
      <w:rFonts w:cs="Calibri"/>
      <w:sz w:val="24"/>
      <w:szCs w:val="24"/>
    </w:rPr>
  </w:style>
  <w:style w:type="paragraph" w:customStyle="1" w:styleId="25">
    <w:name w:val="Абзац списка2"/>
    <w:basedOn w:val="a"/>
    <w:rsid w:val="004E267F"/>
    <w:pPr>
      <w:spacing w:after="200" w:line="276" w:lineRule="auto"/>
      <w:ind w:left="720"/>
      <w:contextualSpacing/>
    </w:pPr>
    <w:rPr>
      <w:rFonts w:ascii="Calibri" w:eastAsia="Calibri" w:hAnsi="Calibri"/>
      <w:color w:val="auto"/>
      <w:sz w:val="22"/>
      <w:szCs w:val="22"/>
      <w:lang w:eastAsia="en-US"/>
    </w:rPr>
  </w:style>
  <w:style w:type="paragraph" w:customStyle="1" w:styleId="26">
    <w:name w:val="Без интервала2"/>
    <w:rsid w:val="004E267F"/>
    <w:rPr>
      <w:sz w:val="22"/>
      <w:szCs w:val="22"/>
      <w:lang w:eastAsia="en-US"/>
    </w:rPr>
  </w:style>
  <w:style w:type="character" w:customStyle="1" w:styleId="s20">
    <w:name w:val="s20"/>
    <w:basedOn w:val="a0"/>
    <w:rsid w:val="0041571F"/>
    <w:rPr>
      <w:rFonts w:cs="Times New Roman"/>
      <w:shd w:val="clear" w:color="auto" w:fill="FFFFFF"/>
    </w:rPr>
  </w:style>
  <w:style w:type="paragraph" w:styleId="afd">
    <w:name w:val="List Paragraph"/>
    <w:basedOn w:val="a"/>
    <w:uiPriority w:val="99"/>
    <w:qFormat/>
    <w:rsid w:val="003A2893"/>
    <w:pPr>
      <w:spacing w:after="200" w:line="276" w:lineRule="auto"/>
      <w:ind w:left="720"/>
      <w:contextualSpacing/>
    </w:pPr>
    <w:rPr>
      <w:rFonts w:ascii="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6902044">
      <w:bodyDiv w:val="1"/>
      <w:marLeft w:val="0"/>
      <w:marRight w:val="0"/>
      <w:marTop w:val="0"/>
      <w:marBottom w:val="0"/>
      <w:divBdr>
        <w:top w:val="none" w:sz="0" w:space="0" w:color="auto"/>
        <w:left w:val="none" w:sz="0" w:space="0" w:color="auto"/>
        <w:bottom w:val="none" w:sz="0" w:space="0" w:color="auto"/>
        <w:right w:val="none" w:sz="0" w:space="0" w:color="auto"/>
      </w:divBdr>
    </w:div>
    <w:div w:id="854655484">
      <w:bodyDiv w:val="1"/>
      <w:marLeft w:val="0"/>
      <w:marRight w:val="0"/>
      <w:marTop w:val="0"/>
      <w:marBottom w:val="0"/>
      <w:divBdr>
        <w:top w:val="none" w:sz="0" w:space="0" w:color="auto"/>
        <w:left w:val="none" w:sz="0" w:space="0" w:color="auto"/>
        <w:bottom w:val="none" w:sz="0" w:space="0" w:color="auto"/>
        <w:right w:val="none" w:sz="0" w:space="0" w:color="auto"/>
      </w:divBdr>
    </w:div>
    <w:div w:id="1072235168">
      <w:bodyDiv w:val="1"/>
      <w:marLeft w:val="0"/>
      <w:marRight w:val="0"/>
      <w:marTop w:val="0"/>
      <w:marBottom w:val="0"/>
      <w:divBdr>
        <w:top w:val="none" w:sz="0" w:space="0" w:color="auto"/>
        <w:left w:val="none" w:sz="0" w:space="0" w:color="auto"/>
        <w:bottom w:val="none" w:sz="0" w:space="0" w:color="auto"/>
        <w:right w:val="none" w:sz="0" w:space="0" w:color="auto"/>
      </w:divBdr>
    </w:div>
    <w:div w:id="1377005711">
      <w:bodyDiv w:val="1"/>
      <w:marLeft w:val="0"/>
      <w:marRight w:val="0"/>
      <w:marTop w:val="0"/>
      <w:marBottom w:val="0"/>
      <w:divBdr>
        <w:top w:val="none" w:sz="0" w:space="0" w:color="auto"/>
        <w:left w:val="none" w:sz="0" w:space="0" w:color="auto"/>
        <w:bottom w:val="none" w:sz="0" w:space="0" w:color="auto"/>
        <w:right w:val="none" w:sz="0" w:space="0" w:color="auto"/>
      </w:divBdr>
    </w:div>
    <w:div w:id="1383168081">
      <w:bodyDiv w:val="1"/>
      <w:marLeft w:val="0"/>
      <w:marRight w:val="0"/>
      <w:marTop w:val="0"/>
      <w:marBottom w:val="0"/>
      <w:divBdr>
        <w:top w:val="none" w:sz="0" w:space="0" w:color="auto"/>
        <w:left w:val="none" w:sz="0" w:space="0" w:color="auto"/>
        <w:bottom w:val="none" w:sz="0" w:space="0" w:color="auto"/>
        <w:right w:val="none" w:sz="0" w:space="0" w:color="auto"/>
      </w:divBdr>
    </w:div>
    <w:div w:id="1402219065">
      <w:bodyDiv w:val="1"/>
      <w:marLeft w:val="0"/>
      <w:marRight w:val="0"/>
      <w:marTop w:val="0"/>
      <w:marBottom w:val="0"/>
      <w:divBdr>
        <w:top w:val="none" w:sz="0" w:space="0" w:color="auto"/>
        <w:left w:val="none" w:sz="0" w:space="0" w:color="auto"/>
        <w:bottom w:val="none" w:sz="0" w:space="0" w:color="auto"/>
        <w:right w:val="none" w:sz="0" w:space="0" w:color="auto"/>
      </w:divBdr>
    </w:div>
    <w:div w:id="1674146723">
      <w:bodyDiv w:val="1"/>
      <w:marLeft w:val="0"/>
      <w:marRight w:val="0"/>
      <w:marTop w:val="0"/>
      <w:marBottom w:val="0"/>
      <w:divBdr>
        <w:top w:val="none" w:sz="0" w:space="0" w:color="auto"/>
        <w:left w:val="none" w:sz="0" w:space="0" w:color="auto"/>
        <w:bottom w:val="none" w:sz="0" w:space="0" w:color="auto"/>
        <w:right w:val="none" w:sz="0" w:space="0" w:color="auto"/>
      </w:divBdr>
    </w:div>
    <w:div w:id="1992831484">
      <w:bodyDiv w:val="1"/>
      <w:marLeft w:val="0"/>
      <w:marRight w:val="0"/>
      <w:marTop w:val="0"/>
      <w:marBottom w:val="0"/>
      <w:divBdr>
        <w:top w:val="none" w:sz="0" w:space="0" w:color="auto"/>
        <w:left w:val="none" w:sz="0" w:space="0" w:color="auto"/>
        <w:bottom w:val="none" w:sz="0" w:space="0" w:color="auto"/>
        <w:right w:val="none" w:sz="0" w:space="0" w:color="auto"/>
      </w:divBdr>
    </w:div>
    <w:div w:id="1993290852">
      <w:bodyDiv w:val="1"/>
      <w:marLeft w:val="0"/>
      <w:marRight w:val="0"/>
      <w:marTop w:val="0"/>
      <w:marBottom w:val="0"/>
      <w:divBdr>
        <w:top w:val="none" w:sz="0" w:space="0" w:color="auto"/>
        <w:left w:val="none" w:sz="0" w:space="0" w:color="auto"/>
        <w:bottom w:val="none" w:sz="0" w:space="0" w:color="auto"/>
        <w:right w:val="none" w:sz="0" w:space="0" w:color="auto"/>
      </w:divBdr>
    </w:div>
    <w:div w:id="20776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2982</Words>
  <Characters>17001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19944</CharactersWithSpaces>
  <SharedDoc>false</SharedDoc>
  <HLinks>
    <vt:vector size="24" baseType="variant">
      <vt:variant>
        <vt:i4>7471213</vt:i4>
      </vt:variant>
      <vt:variant>
        <vt:i4>9</vt:i4>
      </vt:variant>
      <vt:variant>
        <vt:i4>0</vt:i4>
      </vt:variant>
      <vt:variant>
        <vt:i4>5</vt:i4>
      </vt:variant>
      <vt:variant>
        <vt:lpwstr>jl:30104713.970000</vt:lpwstr>
      </vt:variant>
      <vt:variant>
        <vt:lpwstr/>
      </vt:variant>
      <vt:variant>
        <vt:i4>4390997</vt:i4>
      </vt:variant>
      <vt:variant>
        <vt:i4>6</vt:i4>
      </vt:variant>
      <vt:variant>
        <vt:i4>0</vt:i4>
      </vt:variant>
      <vt:variant>
        <vt:i4>5</vt:i4>
      </vt:variant>
      <vt:variant>
        <vt:lpwstr>jl:31311216.1100</vt:lpwstr>
      </vt:variant>
      <vt:variant>
        <vt:lpwstr/>
      </vt:variant>
      <vt:variant>
        <vt:i4>4390997</vt:i4>
      </vt:variant>
      <vt:variant>
        <vt:i4>3</vt:i4>
      </vt:variant>
      <vt:variant>
        <vt:i4>0</vt:i4>
      </vt:variant>
      <vt:variant>
        <vt:i4>5</vt:i4>
      </vt:variant>
      <vt:variant>
        <vt:lpwstr>jl:31311216.1100</vt:lpwstr>
      </vt:variant>
      <vt:variant>
        <vt:lpwstr/>
      </vt:variant>
      <vt:variant>
        <vt:i4>4325467</vt:i4>
      </vt:variant>
      <vt:variant>
        <vt:i4>0</vt:i4>
      </vt:variant>
      <vt:variant>
        <vt:i4>0</vt:i4>
      </vt:variant>
      <vt:variant>
        <vt:i4>5</vt:i4>
      </vt:variant>
      <vt:variant>
        <vt:lpwstr>jl:31309399.0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nzhasakbaeva</dc:creator>
  <cp:lastModifiedBy>azhubanysheva</cp:lastModifiedBy>
  <cp:revision>31</cp:revision>
  <cp:lastPrinted>2015-06-16T11:18:00Z</cp:lastPrinted>
  <dcterms:created xsi:type="dcterms:W3CDTF">2014-11-10T12:00:00Z</dcterms:created>
  <dcterms:modified xsi:type="dcterms:W3CDTF">2019-01-21T03:36:00Z</dcterms:modified>
</cp:coreProperties>
</file>