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B8" w:rsidRPr="000B0F20" w:rsidRDefault="00F31CB8" w:rsidP="00F31CB8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0B0F20">
        <w:rPr>
          <w:rFonts w:ascii="Times New Roman" w:hAnsi="Times New Roman"/>
          <w:sz w:val="28"/>
          <w:szCs w:val="28"/>
        </w:rPr>
        <w:t>Приложение 38</w:t>
      </w:r>
    </w:p>
    <w:p w:rsidR="00F31CB8" w:rsidRPr="000B0F20" w:rsidRDefault="00F31CB8" w:rsidP="00F31CB8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0B0F20">
        <w:rPr>
          <w:rFonts w:ascii="Times New Roman" w:hAnsi="Times New Roman"/>
          <w:sz w:val="28"/>
          <w:szCs w:val="28"/>
        </w:rPr>
        <w:t xml:space="preserve">к </w:t>
      </w:r>
      <w:r w:rsidR="004D6761">
        <w:rPr>
          <w:rFonts w:ascii="Times New Roman" w:hAnsi="Times New Roman"/>
          <w:sz w:val="28"/>
          <w:szCs w:val="28"/>
          <w:lang w:val="kk-KZ"/>
        </w:rPr>
        <w:t>приказу</w:t>
      </w:r>
      <w:r w:rsidRPr="000B0F20">
        <w:rPr>
          <w:rFonts w:ascii="Times New Roman" w:hAnsi="Times New Roman"/>
          <w:sz w:val="28"/>
          <w:szCs w:val="28"/>
        </w:rPr>
        <w:t xml:space="preserve"> Министра финансов</w:t>
      </w:r>
    </w:p>
    <w:p w:rsidR="00F31CB8" w:rsidRPr="000B0F20" w:rsidRDefault="00F31CB8" w:rsidP="00F31CB8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0B0F20">
        <w:rPr>
          <w:rFonts w:ascii="Times New Roman" w:hAnsi="Times New Roman"/>
          <w:sz w:val="28"/>
          <w:szCs w:val="28"/>
        </w:rPr>
        <w:t>Республики Казахстан</w:t>
      </w:r>
    </w:p>
    <w:p w:rsidR="00F31CB8" w:rsidRPr="000B0F20" w:rsidRDefault="0030286C" w:rsidP="00F31CB8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115B2A">
        <w:rPr>
          <w:rFonts w:ascii="Times New Roman" w:hAnsi="Times New Roman"/>
          <w:sz w:val="28"/>
          <w:szCs w:val="28"/>
        </w:rPr>
        <w:t>27</w:t>
      </w:r>
      <w:r w:rsidR="00F31CB8" w:rsidRPr="000B0F20">
        <w:rPr>
          <w:rFonts w:ascii="Times New Roman" w:hAnsi="Times New Roman"/>
          <w:sz w:val="28"/>
          <w:szCs w:val="28"/>
        </w:rPr>
        <w:t xml:space="preserve">» </w:t>
      </w:r>
      <w:r w:rsidR="00115B2A">
        <w:rPr>
          <w:rFonts w:ascii="Times New Roman" w:hAnsi="Times New Roman"/>
          <w:sz w:val="28"/>
          <w:szCs w:val="28"/>
        </w:rPr>
        <w:t xml:space="preserve">апреля </w:t>
      </w:r>
      <w:r w:rsidR="00F31CB8" w:rsidRPr="000B0F20">
        <w:rPr>
          <w:rFonts w:ascii="Times New Roman" w:hAnsi="Times New Roman"/>
          <w:sz w:val="28"/>
          <w:szCs w:val="28"/>
        </w:rPr>
        <w:t>201</w:t>
      </w:r>
      <w:r w:rsidR="0044678E" w:rsidRPr="000B0F20">
        <w:rPr>
          <w:rFonts w:ascii="Times New Roman" w:hAnsi="Times New Roman"/>
          <w:sz w:val="28"/>
          <w:szCs w:val="28"/>
          <w:lang w:val="kk-KZ"/>
        </w:rPr>
        <w:t>5</w:t>
      </w:r>
      <w:r w:rsidR="00F31CB8" w:rsidRPr="000B0F20">
        <w:rPr>
          <w:rFonts w:ascii="Times New Roman" w:hAnsi="Times New Roman"/>
          <w:sz w:val="28"/>
          <w:szCs w:val="28"/>
        </w:rPr>
        <w:t xml:space="preserve"> года</w:t>
      </w:r>
      <w:r w:rsidR="004D6761">
        <w:rPr>
          <w:rFonts w:ascii="Times New Roman" w:hAnsi="Times New Roman"/>
          <w:sz w:val="28"/>
          <w:szCs w:val="28"/>
        </w:rPr>
        <w:t xml:space="preserve"> </w:t>
      </w:r>
      <w:r w:rsidR="00F31CB8" w:rsidRPr="000B0F20">
        <w:rPr>
          <w:rFonts w:ascii="Times New Roman" w:hAnsi="Times New Roman"/>
          <w:sz w:val="28"/>
          <w:szCs w:val="28"/>
        </w:rPr>
        <w:t>№</w:t>
      </w:r>
      <w:r w:rsidR="00115B2A">
        <w:rPr>
          <w:rFonts w:ascii="Times New Roman" w:hAnsi="Times New Roman"/>
          <w:sz w:val="28"/>
          <w:szCs w:val="28"/>
        </w:rPr>
        <w:t xml:space="preserve"> 284</w:t>
      </w:r>
    </w:p>
    <w:p w:rsidR="00F31CB8" w:rsidRPr="000B0F20" w:rsidRDefault="00F31CB8" w:rsidP="00F31CB8">
      <w:pPr>
        <w:suppressAutoHyphens/>
        <w:spacing w:after="0" w:line="240" w:lineRule="auto"/>
        <w:ind w:left="5460"/>
        <w:jc w:val="center"/>
        <w:rPr>
          <w:rFonts w:ascii="Times New Roman" w:hAnsi="Times New Roman"/>
          <w:sz w:val="28"/>
          <w:szCs w:val="28"/>
        </w:rPr>
      </w:pPr>
    </w:p>
    <w:p w:rsidR="00B60B5B" w:rsidRPr="000B0F20" w:rsidRDefault="00B60B5B" w:rsidP="00F31CB8">
      <w:pPr>
        <w:suppressAutoHyphens/>
        <w:spacing w:after="0" w:line="240" w:lineRule="auto"/>
        <w:ind w:left="5460"/>
        <w:jc w:val="center"/>
        <w:rPr>
          <w:rFonts w:ascii="Times New Roman" w:hAnsi="Times New Roman"/>
          <w:sz w:val="28"/>
          <w:szCs w:val="28"/>
        </w:rPr>
      </w:pPr>
    </w:p>
    <w:p w:rsidR="00F31CB8" w:rsidRPr="000B0F20" w:rsidRDefault="00F31CB8" w:rsidP="00F31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0B0F20">
        <w:rPr>
          <w:rFonts w:ascii="Times New Roman" w:hAnsi="Times New Roman"/>
          <w:b/>
          <w:sz w:val="28"/>
          <w:szCs w:val="28"/>
          <w:lang w:eastAsia="ru-RU"/>
        </w:rPr>
        <w:t xml:space="preserve">Стандарт государственной услуги </w:t>
      </w:r>
    </w:p>
    <w:p w:rsidR="00F31CB8" w:rsidRPr="000B0F20" w:rsidRDefault="00F31CB8" w:rsidP="00F31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0F20">
        <w:rPr>
          <w:rFonts w:ascii="Times New Roman" w:hAnsi="Times New Roman"/>
          <w:b/>
          <w:sz w:val="28"/>
          <w:szCs w:val="28"/>
          <w:lang w:eastAsia="ru-RU"/>
        </w:rPr>
        <w:t xml:space="preserve">«Принятие предварительных решений относительно определения страны происхождения товара при применении преференциального и </w:t>
      </w:r>
      <w:proofErr w:type="spellStart"/>
      <w:r w:rsidRPr="000B0F20">
        <w:rPr>
          <w:rFonts w:ascii="Times New Roman" w:hAnsi="Times New Roman"/>
          <w:b/>
          <w:sz w:val="28"/>
          <w:szCs w:val="28"/>
          <w:lang w:eastAsia="ru-RU"/>
        </w:rPr>
        <w:t>непреференциального</w:t>
      </w:r>
      <w:proofErr w:type="spellEnd"/>
      <w:r w:rsidRPr="000B0F20">
        <w:rPr>
          <w:rFonts w:ascii="Times New Roman" w:hAnsi="Times New Roman"/>
          <w:b/>
          <w:sz w:val="28"/>
          <w:szCs w:val="28"/>
          <w:lang w:eastAsia="ru-RU"/>
        </w:rPr>
        <w:t xml:space="preserve"> режимов»</w:t>
      </w:r>
    </w:p>
    <w:p w:rsidR="00F31CB8" w:rsidRPr="000B0F20" w:rsidRDefault="00F31CB8" w:rsidP="00F31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60B5B" w:rsidRPr="000B0F20" w:rsidRDefault="00B60B5B" w:rsidP="00F31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1CB8" w:rsidRPr="000B0F20" w:rsidRDefault="00F31CB8" w:rsidP="00F31CB8">
      <w:pPr>
        <w:pStyle w:val="a3"/>
        <w:tabs>
          <w:tab w:val="left" w:pos="426"/>
          <w:tab w:val="left" w:pos="567"/>
          <w:tab w:val="left" w:pos="709"/>
          <w:tab w:val="num" w:pos="1353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0F20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="004D67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B0F20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F31CB8" w:rsidRPr="000B0F20" w:rsidRDefault="00F31CB8" w:rsidP="00F31CB8">
      <w:pPr>
        <w:pStyle w:val="a3"/>
        <w:tabs>
          <w:tab w:val="left" w:pos="426"/>
          <w:tab w:val="left" w:pos="567"/>
          <w:tab w:val="left" w:pos="709"/>
          <w:tab w:val="num" w:pos="1353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31CB8" w:rsidRPr="00115B2A" w:rsidRDefault="00F31CB8" w:rsidP="00F31CB8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B2A">
        <w:rPr>
          <w:rFonts w:ascii="Times New Roman" w:hAnsi="Times New Roman"/>
          <w:sz w:val="28"/>
          <w:szCs w:val="28"/>
        </w:rPr>
        <w:t xml:space="preserve">Государственная услуга </w:t>
      </w:r>
      <w:r w:rsidRPr="00115B2A">
        <w:rPr>
          <w:rFonts w:ascii="Times New Roman" w:hAnsi="Times New Roman"/>
          <w:sz w:val="28"/>
          <w:szCs w:val="28"/>
          <w:lang w:eastAsia="ru-RU"/>
        </w:rPr>
        <w:t xml:space="preserve">«Принятие предварительных решений относительно определения страны происхождения товара при </w:t>
      </w:r>
      <w:r w:rsidR="004D6761" w:rsidRPr="00115B2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115B2A">
        <w:rPr>
          <w:rFonts w:ascii="Times New Roman" w:hAnsi="Times New Roman"/>
          <w:sz w:val="28"/>
          <w:szCs w:val="28"/>
          <w:lang w:eastAsia="ru-RU"/>
        </w:rPr>
        <w:t xml:space="preserve">применении преференциального и </w:t>
      </w:r>
      <w:proofErr w:type="spellStart"/>
      <w:r w:rsidRPr="00115B2A">
        <w:rPr>
          <w:rFonts w:ascii="Times New Roman" w:hAnsi="Times New Roman"/>
          <w:sz w:val="28"/>
          <w:szCs w:val="28"/>
          <w:lang w:eastAsia="ru-RU"/>
        </w:rPr>
        <w:t>непреференциального</w:t>
      </w:r>
      <w:proofErr w:type="spellEnd"/>
      <w:r w:rsidRPr="00115B2A">
        <w:rPr>
          <w:rFonts w:ascii="Times New Roman" w:hAnsi="Times New Roman"/>
          <w:sz w:val="28"/>
          <w:szCs w:val="28"/>
          <w:lang w:eastAsia="ru-RU"/>
        </w:rPr>
        <w:t xml:space="preserve"> режимов» </w:t>
      </w:r>
      <w:r w:rsidR="004D6761" w:rsidRPr="00115B2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115B2A">
        <w:rPr>
          <w:rFonts w:ascii="Times New Roman" w:hAnsi="Times New Roman"/>
          <w:sz w:val="28"/>
          <w:szCs w:val="28"/>
          <w:lang w:eastAsia="ru-RU"/>
        </w:rPr>
        <w:t xml:space="preserve">(далее – государственная услуга). </w:t>
      </w:r>
    </w:p>
    <w:p w:rsidR="00F31CB8" w:rsidRPr="00115B2A" w:rsidRDefault="00F31CB8" w:rsidP="00F31CB8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B2A">
        <w:rPr>
          <w:rFonts w:ascii="Times New Roman" w:hAnsi="Times New Roman"/>
          <w:sz w:val="28"/>
          <w:szCs w:val="28"/>
        </w:rPr>
        <w:t xml:space="preserve">Стандарт государственной услуги разработан </w:t>
      </w:r>
      <w:r w:rsidRPr="00115B2A">
        <w:rPr>
          <w:rFonts w:ascii="Times New Roman" w:hAnsi="Times New Roman"/>
          <w:bCs/>
          <w:sz w:val="28"/>
          <w:szCs w:val="28"/>
          <w:lang w:eastAsia="ru-RU"/>
        </w:rPr>
        <w:t xml:space="preserve">Министерством финансов Республики Казахстан </w:t>
      </w:r>
      <w:r w:rsidRPr="00115B2A">
        <w:rPr>
          <w:rFonts w:ascii="Times New Roman" w:hAnsi="Times New Roman"/>
          <w:sz w:val="28"/>
          <w:szCs w:val="28"/>
        </w:rPr>
        <w:t>(далее – Министерство)</w:t>
      </w:r>
      <w:r w:rsidRPr="00115B2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31CB8" w:rsidRPr="00115B2A" w:rsidRDefault="00612A7B" w:rsidP="00612A7B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A7B">
        <w:rPr>
          <w:rFonts w:ascii="Times New Roman" w:hAnsi="Times New Roman"/>
          <w:sz w:val="28"/>
          <w:szCs w:val="28"/>
        </w:rPr>
        <w:t xml:space="preserve">Государственная услуга оказывается Комитетом государственных доходов Министерства, территориальными органами Комитета государственных доходов Министерства по областям, городам Астане и Алматы и таможнями (далее – </w:t>
      </w:r>
      <w:proofErr w:type="spellStart"/>
      <w:r w:rsidRPr="00612A7B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612A7B">
        <w:rPr>
          <w:rFonts w:ascii="Times New Roman" w:hAnsi="Times New Roman"/>
          <w:sz w:val="28"/>
          <w:szCs w:val="28"/>
        </w:rPr>
        <w:t>)</w:t>
      </w:r>
      <w:r w:rsidR="00F31CB8" w:rsidRPr="00115B2A">
        <w:rPr>
          <w:rFonts w:ascii="Times New Roman" w:hAnsi="Times New Roman"/>
          <w:sz w:val="28"/>
          <w:szCs w:val="28"/>
        </w:rPr>
        <w:t>.</w:t>
      </w:r>
    </w:p>
    <w:p w:rsidR="00F31CB8" w:rsidRPr="00115B2A" w:rsidRDefault="00F31CB8" w:rsidP="00F31CB8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B2A">
        <w:rPr>
          <w:rFonts w:ascii="Times New Roman" w:hAnsi="Times New Roman"/>
          <w:sz w:val="28"/>
          <w:szCs w:val="28"/>
        </w:rPr>
        <w:t>Прием заявлени</w:t>
      </w:r>
      <w:r w:rsidR="00F647FA" w:rsidRPr="00115B2A">
        <w:rPr>
          <w:rFonts w:ascii="Times New Roman" w:hAnsi="Times New Roman"/>
          <w:sz w:val="28"/>
          <w:szCs w:val="28"/>
        </w:rPr>
        <w:t>я</w:t>
      </w:r>
      <w:r w:rsidRPr="00115B2A">
        <w:rPr>
          <w:rFonts w:ascii="Times New Roman" w:hAnsi="Times New Roman"/>
          <w:sz w:val="28"/>
          <w:szCs w:val="28"/>
        </w:rPr>
        <w:t xml:space="preserve"> и выдача результата оказания государственной услуги осуществляются через канцеляри</w:t>
      </w:r>
      <w:r w:rsidR="00B31E74" w:rsidRPr="00115B2A">
        <w:rPr>
          <w:rFonts w:ascii="Times New Roman" w:hAnsi="Times New Roman"/>
          <w:sz w:val="28"/>
          <w:szCs w:val="28"/>
        </w:rPr>
        <w:t>ю</w:t>
      </w:r>
      <w:r w:rsidR="00895EB9" w:rsidRPr="00115B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4706" w:rsidRPr="00115B2A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115B2A">
        <w:rPr>
          <w:rFonts w:ascii="Times New Roman" w:hAnsi="Times New Roman"/>
          <w:sz w:val="28"/>
          <w:szCs w:val="28"/>
        </w:rPr>
        <w:t>.</w:t>
      </w:r>
    </w:p>
    <w:p w:rsidR="00F31CB8" w:rsidRPr="00115B2A" w:rsidRDefault="00F31CB8" w:rsidP="00F31CB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60B5B" w:rsidRPr="00115B2A" w:rsidRDefault="00B60B5B" w:rsidP="00F31CB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1CB8" w:rsidRPr="00115B2A" w:rsidRDefault="00F31CB8" w:rsidP="00F31CB8">
      <w:pPr>
        <w:pStyle w:val="a3"/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5B2A">
        <w:rPr>
          <w:rFonts w:ascii="Times New Roman" w:hAnsi="Times New Roman"/>
          <w:b/>
          <w:sz w:val="28"/>
          <w:szCs w:val="28"/>
        </w:rPr>
        <w:t>2.</w:t>
      </w:r>
      <w:r w:rsidR="004D6761" w:rsidRPr="00115B2A">
        <w:rPr>
          <w:rFonts w:ascii="Times New Roman" w:hAnsi="Times New Roman"/>
          <w:b/>
          <w:sz w:val="28"/>
          <w:szCs w:val="28"/>
        </w:rPr>
        <w:t xml:space="preserve"> </w:t>
      </w:r>
      <w:r w:rsidRPr="00115B2A">
        <w:rPr>
          <w:rFonts w:ascii="Times New Roman" w:hAnsi="Times New Roman"/>
          <w:b/>
          <w:sz w:val="28"/>
          <w:szCs w:val="28"/>
        </w:rPr>
        <w:t>Порядок оказания государственной услуги</w:t>
      </w:r>
    </w:p>
    <w:p w:rsidR="00F31CB8" w:rsidRPr="00115B2A" w:rsidRDefault="00F31CB8" w:rsidP="00F31CB8">
      <w:pPr>
        <w:pStyle w:val="a3"/>
        <w:tabs>
          <w:tab w:val="left" w:pos="1134"/>
        </w:tabs>
        <w:suppressAutoHyphens/>
        <w:spacing w:after="0" w:line="240" w:lineRule="auto"/>
        <w:ind w:left="1353"/>
        <w:rPr>
          <w:rFonts w:ascii="Times New Roman" w:hAnsi="Times New Roman"/>
          <w:b/>
          <w:sz w:val="28"/>
          <w:szCs w:val="28"/>
        </w:rPr>
      </w:pPr>
    </w:p>
    <w:p w:rsidR="00F31CB8" w:rsidRPr="00115B2A" w:rsidRDefault="00F31CB8" w:rsidP="00F31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115B2A">
        <w:rPr>
          <w:rFonts w:ascii="Times New Roman" w:hAnsi="Times New Roman"/>
          <w:sz w:val="28"/>
          <w:szCs w:val="28"/>
          <w:lang w:eastAsia="zh-TW"/>
        </w:rPr>
        <w:t>4. Срок оказания государственной услуги:</w:t>
      </w:r>
    </w:p>
    <w:p w:rsidR="00F31CB8" w:rsidRPr="00115B2A" w:rsidRDefault="00F31CB8" w:rsidP="00F31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115B2A">
        <w:rPr>
          <w:rFonts w:ascii="Times New Roman" w:hAnsi="Times New Roman"/>
          <w:sz w:val="28"/>
          <w:szCs w:val="28"/>
          <w:lang w:eastAsia="zh-TW"/>
        </w:rPr>
        <w:t>1)</w:t>
      </w:r>
      <w:r w:rsidR="002146CE" w:rsidRPr="00115B2A">
        <w:rPr>
          <w:rFonts w:ascii="Times New Roman" w:hAnsi="Times New Roman"/>
          <w:sz w:val="28"/>
          <w:szCs w:val="28"/>
          <w:lang w:eastAsia="zh-TW"/>
        </w:rPr>
        <w:t xml:space="preserve"> </w:t>
      </w:r>
      <w:r w:rsidRPr="00115B2A">
        <w:rPr>
          <w:rFonts w:ascii="Times New Roman" w:hAnsi="Times New Roman"/>
          <w:sz w:val="28"/>
          <w:szCs w:val="28"/>
          <w:lang w:eastAsia="zh-TW"/>
        </w:rPr>
        <w:t xml:space="preserve">с момента сдачи пакета документов </w:t>
      </w:r>
      <w:proofErr w:type="spellStart"/>
      <w:r w:rsidRPr="00115B2A">
        <w:rPr>
          <w:rFonts w:ascii="Times New Roman" w:hAnsi="Times New Roman"/>
          <w:sz w:val="28"/>
          <w:szCs w:val="28"/>
          <w:lang w:eastAsia="zh-TW"/>
        </w:rPr>
        <w:t>услугополучателем</w:t>
      </w:r>
      <w:proofErr w:type="spellEnd"/>
      <w:r w:rsidR="002146CE" w:rsidRPr="00115B2A">
        <w:rPr>
          <w:rFonts w:ascii="Times New Roman" w:hAnsi="Times New Roman"/>
          <w:sz w:val="28"/>
          <w:szCs w:val="28"/>
          <w:lang w:eastAsia="zh-TW"/>
        </w:rPr>
        <w:t xml:space="preserve"> </w:t>
      </w:r>
      <w:proofErr w:type="spellStart"/>
      <w:r w:rsidRPr="00115B2A">
        <w:rPr>
          <w:rFonts w:ascii="Times New Roman" w:hAnsi="Times New Roman"/>
          <w:sz w:val="28"/>
          <w:szCs w:val="28"/>
          <w:lang w:eastAsia="zh-TW"/>
        </w:rPr>
        <w:t>услугодателю</w:t>
      </w:r>
      <w:proofErr w:type="spellEnd"/>
      <w:r w:rsidRPr="00115B2A">
        <w:rPr>
          <w:rFonts w:ascii="Times New Roman" w:hAnsi="Times New Roman"/>
          <w:sz w:val="28"/>
          <w:szCs w:val="28"/>
          <w:lang w:eastAsia="zh-TW"/>
        </w:rPr>
        <w:t xml:space="preserve"> –</w:t>
      </w:r>
      <w:r w:rsidR="00500A77" w:rsidRPr="00115B2A">
        <w:rPr>
          <w:rFonts w:ascii="Times New Roman" w:hAnsi="Times New Roman"/>
          <w:sz w:val="28"/>
          <w:szCs w:val="28"/>
          <w:lang w:eastAsia="zh-TW"/>
        </w:rPr>
        <w:t>15 (</w:t>
      </w:r>
      <w:r w:rsidRPr="00115B2A">
        <w:rPr>
          <w:rFonts w:ascii="Times New Roman" w:hAnsi="Times New Roman"/>
          <w:sz w:val="28"/>
          <w:szCs w:val="28"/>
          <w:lang w:eastAsia="zh-TW"/>
        </w:rPr>
        <w:t>пятнадцать</w:t>
      </w:r>
      <w:r w:rsidR="00500A77" w:rsidRPr="00115B2A">
        <w:rPr>
          <w:rFonts w:ascii="Times New Roman" w:hAnsi="Times New Roman"/>
          <w:sz w:val="28"/>
          <w:szCs w:val="28"/>
          <w:lang w:eastAsia="zh-TW"/>
        </w:rPr>
        <w:t>)</w:t>
      </w:r>
      <w:r w:rsidR="002146CE" w:rsidRPr="00115B2A">
        <w:rPr>
          <w:rFonts w:ascii="Times New Roman" w:hAnsi="Times New Roman"/>
          <w:sz w:val="28"/>
          <w:szCs w:val="28"/>
          <w:lang w:eastAsia="zh-TW"/>
        </w:rPr>
        <w:t xml:space="preserve"> </w:t>
      </w:r>
      <w:r w:rsidRPr="00115B2A">
        <w:rPr>
          <w:rFonts w:ascii="Times New Roman" w:hAnsi="Times New Roman"/>
          <w:sz w:val="28"/>
          <w:szCs w:val="28"/>
          <w:lang w:eastAsia="zh-TW"/>
        </w:rPr>
        <w:t xml:space="preserve">календарных дней; </w:t>
      </w:r>
    </w:p>
    <w:p w:rsidR="00F31CB8" w:rsidRPr="00115B2A" w:rsidRDefault="00F31CB8" w:rsidP="00F31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115B2A">
        <w:rPr>
          <w:rFonts w:ascii="Times New Roman" w:hAnsi="Times New Roman"/>
          <w:sz w:val="28"/>
          <w:szCs w:val="28"/>
          <w:lang w:eastAsia="zh-TW"/>
        </w:rPr>
        <w:t>2)</w:t>
      </w:r>
      <w:r w:rsidR="002146CE" w:rsidRPr="00115B2A">
        <w:rPr>
          <w:rFonts w:ascii="Times New Roman" w:hAnsi="Times New Roman"/>
          <w:sz w:val="28"/>
          <w:szCs w:val="28"/>
          <w:lang w:eastAsia="zh-TW"/>
        </w:rPr>
        <w:t xml:space="preserve"> </w:t>
      </w:r>
      <w:r w:rsidRPr="00115B2A">
        <w:rPr>
          <w:rFonts w:ascii="Times New Roman" w:hAnsi="Times New Roman"/>
          <w:sz w:val="28"/>
          <w:szCs w:val="28"/>
          <w:lang w:eastAsia="zh-TW"/>
        </w:rPr>
        <w:t xml:space="preserve">максимально допустимое время ожидания для сдачи пакета документов </w:t>
      </w:r>
      <w:proofErr w:type="spellStart"/>
      <w:r w:rsidRPr="00115B2A">
        <w:rPr>
          <w:rFonts w:ascii="Times New Roman" w:hAnsi="Times New Roman"/>
          <w:sz w:val="28"/>
          <w:szCs w:val="28"/>
          <w:lang w:eastAsia="zh-TW"/>
        </w:rPr>
        <w:t>услугополучателемуслугодателю</w:t>
      </w:r>
      <w:proofErr w:type="spellEnd"/>
      <w:r w:rsidRPr="00115B2A">
        <w:rPr>
          <w:rFonts w:ascii="Times New Roman" w:hAnsi="Times New Roman"/>
          <w:sz w:val="28"/>
          <w:szCs w:val="28"/>
          <w:lang w:eastAsia="zh-TW"/>
        </w:rPr>
        <w:t xml:space="preserve"> – 30 </w:t>
      </w:r>
      <w:r w:rsidR="0022408C" w:rsidRPr="00115B2A">
        <w:rPr>
          <w:rFonts w:ascii="Times New Roman" w:hAnsi="Times New Roman"/>
          <w:sz w:val="28"/>
          <w:szCs w:val="28"/>
          <w:lang w:eastAsia="zh-TW"/>
        </w:rPr>
        <w:t xml:space="preserve">(тридцать) </w:t>
      </w:r>
      <w:r w:rsidRPr="00115B2A">
        <w:rPr>
          <w:rFonts w:ascii="Times New Roman" w:hAnsi="Times New Roman"/>
          <w:sz w:val="28"/>
          <w:szCs w:val="28"/>
          <w:lang w:eastAsia="zh-TW"/>
        </w:rPr>
        <w:t>минут;</w:t>
      </w:r>
    </w:p>
    <w:p w:rsidR="00F31CB8" w:rsidRPr="00115B2A" w:rsidRDefault="00F31CB8" w:rsidP="00F31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115B2A">
        <w:rPr>
          <w:rFonts w:ascii="Times New Roman" w:hAnsi="Times New Roman"/>
          <w:sz w:val="28"/>
          <w:szCs w:val="28"/>
          <w:lang w:eastAsia="zh-TW"/>
        </w:rPr>
        <w:t>3</w:t>
      </w:r>
      <w:r w:rsidR="0044678E" w:rsidRPr="00115B2A">
        <w:rPr>
          <w:rFonts w:ascii="Times New Roman" w:hAnsi="Times New Roman"/>
          <w:sz w:val="28"/>
          <w:szCs w:val="28"/>
          <w:lang w:eastAsia="zh-TW"/>
        </w:rPr>
        <w:t>)</w:t>
      </w:r>
      <w:r w:rsidR="004D6761" w:rsidRPr="00115B2A">
        <w:rPr>
          <w:rFonts w:ascii="Times New Roman" w:hAnsi="Times New Roman"/>
          <w:sz w:val="28"/>
          <w:szCs w:val="28"/>
          <w:lang w:eastAsia="zh-TW"/>
        </w:rPr>
        <w:t xml:space="preserve"> </w:t>
      </w:r>
      <w:r w:rsidRPr="00115B2A">
        <w:rPr>
          <w:rFonts w:ascii="Times New Roman" w:hAnsi="Times New Roman"/>
          <w:sz w:val="28"/>
          <w:szCs w:val="28"/>
          <w:lang w:eastAsia="zh-TW"/>
        </w:rPr>
        <w:t>максимально допустимое время обслуживания услугополучателя – 30</w:t>
      </w:r>
      <w:r w:rsidR="0022408C" w:rsidRPr="00115B2A">
        <w:rPr>
          <w:rFonts w:ascii="Times New Roman" w:hAnsi="Times New Roman"/>
          <w:sz w:val="28"/>
          <w:szCs w:val="28"/>
          <w:lang w:eastAsia="zh-TW"/>
        </w:rPr>
        <w:t xml:space="preserve"> (тридцать)</w:t>
      </w:r>
      <w:r w:rsidRPr="00115B2A">
        <w:rPr>
          <w:rFonts w:ascii="Times New Roman" w:hAnsi="Times New Roman"/>
          <w:sz w:val="28"/>
          <w:szCs w:val="28"/>
          <w:lang w:eastAsia="zh-TW"/>
        </w:rPr>
        <w:t xml:space="preserve"> минут.</w:t>
      </w:r>
    </w:p>
    <w:p w:rsidR="00F31CB8" w:rsidRPr="00115B2A" w:rsidRDefault="00F31CB8" w:rsidP="00F31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115B2A">
        <w:rPr>
          <w:rFonts w:ascii="Times New Roman" w:hAnsi="Times New Roman"/>
          <w:sz w:val="28"/>
          <w:szCs w:val="28"/>
          <w:lang w:eastAsia="zh-TW"/>
        </w:rPr>
        <w:t>5.</w:t>
      </w:r>
      <w:r w:rsidR="004D6761" w:rsidRPr="00115B2A">
        <w:rPr>
          <w:rFonts w:ascii="Times New Roman" w:hAnsi="Times New Roman"/>
          <w:sz w:val="28"/>
          <w:szCs w:val="28"/>
          <w:lang w:eastAsia="zh-TW"/>
        </w:rPr>
        <w:t xml:space="preserve"> </w:t>
      </w:r>
      <w:r w:rsidRPr="00115B2A">
        <w:rPr>
          <w:rFonts w:ascii="Times New Roman" w:hAnsi="Times New Roman"/>
          <w:sz w:val="28"/>
          <w:szCs w:val="28"/>
          <w:lang w:eastAsia="zh-TW"/>
        </w:rPr>
        <w:t>Форма оказания государственной услуги: бумажная.</w:t>
      </w:r>
    </w:p>
    <w:p w:rsidR="00F31CB8" w:rsidRPr="00115B2A" w:rsidRDefault="00F31CB8" w:rsidP="00F31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115B2A">
        <w:rPr>
          <w:rFonts w:ascii="Times New Roman" w:hAnsi="Times New Roman"/>
          <w:sz w:val="28"/>
          <w:szCs w:val="28"/>
          <w:lang w:eastAsia="zh-TW"/>
        </w:rPr>
        <w:t>6.</w:t>
      </w:r>
      <w:r w:rsidR="004D6761" w:rsidRPr="00115B2A">
        <w:rPr>
          <w:rFonts w:ascii="Times New Roman" w:hAnsi="Times New Roman"/>
          <w:sz w:val="28"/>
          <w:szCs w:val="28"/>
          <w:lang w:eastAsia="zh-TW"/>
        </w:rPr>
        <w:t xml:space="preserve"> </w:t>
      </w:r>
      <w:r w:rsidRPr="00115B2A">
        <w:rPr>
          <w:rFonts w:ascii="Times New Roman" w:hAnsi="Times New Roman"/>
          <w:sz w:val="28"/>
          <w:szCs w:val="28"/>
          <w:lang w:eastAsia="zh-TW"/>
        </w:rPr>
        <w:t xml:space="preserve">Результатом оказания </w:t>
      </w:r>
      <w:r w:rsidR="00D852E8" w:rsidRPr="00115B2A">
        <w:rPr>
          <w:rFonts w:ascii="Times New Roman" w:hAnsi="Times New Roman"/>
          <w:sz w:val="28"/>
          <w:szCs w:val="28"/>
          <w:lang w:eastAsia="zh-TW"/>
        </w:rPr>
        <w:t xml:space="preserve">государственной услуги является </w:t>
      </w:r>
      <w:r w:rsidR="004D6761" w:rsidRPr="00115B2A">
        <w:rPr>
          <w:rFonts w:ascii="Times New Roman" w:hAnsi="Times New Roman"/>
          <w:sz w:val="28"/>
          <w:szCs w:val="28"/>
          <w:lang w:eastAsia="zh-TW"/>
        </w:rPr>
        <w:t xml:space="preserve">– </w:t>
      </w:r>
      <w:r w:rsidRPr="00115B2A">
        <w:rPr>
          <w:rFonts w:ascii="Times New Roman" w:hAnsi="Times New Roman"/>
          <w:sz w:val="28"/>
          <w:szCs w:val="28"/>
          <w:lang w:eastAsia="zh-TW"/>
        </w:rPr>
        <w:t xml:space="preserve">выдача предварительного решения относительно определения страны происхождения товара при применении преференциального и </w:t>
      </w:r>
      <w:proofErr w:type="spellStart"/>
      <w:r w:rsidRPr="00115B2A">
        <w:rPr>
          <w:rFonts w:ascii="Times New Roman" w:hAnsi="Times New Roman"/>
          <w:sz w:val="28"/>
          <w:szCs w:val="28"/>
          <w:lang w:eastAsia="zh-TW"/>
        </w:rPr>
        <w:t>непреференциального</w:t>
      </w:r>
      <w:proofErr w:type="spellEnd"/>
      <w:r w:rsidRPr="00115B2A">
        <w:rPr>
          <w:rFonts w:ascii="Times New Roman" w:hAnsi="Times New Roman"/>
          <w:sz w:val="28"/>
          <w:szCs w:val="28"/>
          <w:lang w:eastAsia="zh-TW"/>
        </w:rPr>
        <w:t xml:space="preserve"> режимов.</w:t>
      </w:r>
    </w:p>
    <w:p w:rsidR="00F31CB8" w:rsidRPr="00115B2A" w:rsidRDefault="00F31CB8" w:rsidP="00F31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TW"/>
        </w:rPr>
      </w:pPr>
      <w:r w:rsidRPr="00115B2A">
        <w:rPr>
          <w:rFonts w:ascii="Times New Roman" w:hAnsi="Times New Roman"/>
          <w:sz w:val="28"/>
          <w:szCs w:val="28"/>
          <w:lang w:eastAsia="zh-TW"/>
        </w:rPr>
        <w:t>Форма предоставления результата оказания государственной услуги: бумажная.</w:t>
      </w:r>
    </w:p>
    <w:p w:rsidR="00F31CB8" w:rsidRPr="00115B2A" w:rsidRDefault="00F31CB8" w:rsidP="00814253">
      <w:pPr>
        <w:pStyle w:val="a7"/>
        <w:numPr>
          <w:ilvl w:val="0"/>
          <w:numId w:val="2"/>
        </w:numPr>
        <w:tabs>
          <w:tab w:val="clear" w:pos="1069"/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rStyle w:val="s0"/>
          <w:sz w:val="28"/>
          <w:szCs w:val="28"/>
        </w:rPr>
      </w:pPr>
      <w:r w:rsidRPr="00115B2A">
        <w:rPr>
          <w:rStyle w:val="s0"/>
          <w:sz w:val="28"/>
          <w:szCs w:val="28"/>
        </w:rPr>
        <w:lastRenderedPageBreak/>
        <w:t xml:space="preserve">Государственная услуга оказывается </w:t>
      </w:r>
      <w:r w:rsidR="00F647FA" w:rsidRPr="00115B2A">
        <w:rPr>
          <w:rStyle w:val="s0"/>
          <w:sz w:val="28"/>
          <w:szCs w:val="28"/>
        </w:rPr>
        <w:t xml:space="preserve">на платной основе </w:t>
      </w:r>
      <w:r w:rsidR="00647C95" w:rsidRPr="00115B2A">
        <w:rPr>
          <w:rStyle w:val="s0"/>
          <w:sz w:val="28"/>
          <w:szCs w:val="28"/>
        </w:rPr>
        <w:t xml:space="preserve">физическим и </w:t>
      </w:r>
      <w:r w:rsidR="00B91584" w:rsidRPr="00115B2A">
        <w:rPr>
          <w:rStyle w:val="s0"/>
          <w:sz w:val="28"/>
          <w:szCs w:val="28"/>
        </w:rPr>
        <w:t>юридическим лицам</w:t>
      </w:r>
      <w:r w:rsidR="00F647FA" w:rsidRPr="00115B2A">
        <w:rPr>
          <w:rStyle w:val="s0"/>
          <w:sz w:val="28"/>
          <w:szCs w:val="28"/>
        </w:rPr>
        <w:t xml:space="preserve"> (</w:t>
      </w:r>
      <w:r w:rsidR="0000443F" w:rsidRPr="00115B2A">
        <w:rPr>
          <w:sz w:val="28"/>
          <w:szCs w:val="28"/>
        </w:rPr>
        <w:t xml:space="preserve">далее </w:t>
      </w:r>
      <w:r w:rsidR="004D6761" w:rsidRPr="00115B2A">
        <w:rPr>
          <w:sz w:val="28"/>
          <w:szCs w:val="28"/>
        </w:rPr>
        <w:t>–</w:t>
      </w:r>
      <w:r w:rsidR="0000443F" w:rsidRPr="00115B2A">
        <w:rPr>
          <w:sz w:val="28"/>
          <w:szCs w:val="28"/>
        </w:rPr>
        <w:t xml:space="preserve"> </w:t>
      </w:r>
      <w:proofErr w:type="spellStart"/>
      <w:r w:rsidR="0000443F" w:rsidRPr="00115B2A">
        <w:rPr>
          <w:sz w:val="28"/>
          <w:szCs w:val="28"/>
        </w:rPr>
        <w:t>услугополучатель</w:t>
      </w:r>
      <w:proofErr w:type="spellEnd"/>
      <w:r w:rsidR="00F647FA" w:rsidRPr="00115B2A">
        <w:rPr>
          <w:rStyle w:val="s0"/>
          <w:sz w:val="28"/>
          <w:szCs w:val="28"/>
        </w:rPr>
        <w:t>)</w:t>
      </w:r>
      <w:r w:rsidRPr="00115B2A">
        <w:rPr>
          <w:rStyle w:val="s0"/>
          <w:rFonts w:eastAsia="Calibri"/>
          <w:sz w:val="28"/>
          <w:szCs w:val="28"/>
        </w:rPr>
        <w:t>.</w:t>
      </w:r>
    </w:p>
    <w:p w:rsidR="00F31CB8" w:rsidRPr="00115B2A" w:rsidRDefault="00F31CB8" w:rsidP="00F31CB8">
      <w:pPr>
        <w:pStyle w:val="1"/>
        <w:spacing w:before="0" w:after="0" w:line="240" w:lineRule="auto"/>
        <w:ind w:firstLine="709"/>
        <w:jc w:val="both"/>
        <w:rPr>
          <w:rStyle w:val="s0"/>
          <w:b w:val="0"/>
          <w:kern w:val="0"/>
          <w:sz w:val="28"/>
          <w:szCs w:val="28"/>
        </w:rPr>
      </w:pPr>
      <w:r w:rsidRPr="00115B2A">
        <w:rPr>
          <w:rStyle w:val="s0"/>
          <w:b w:val="0"/>
          <w:kern w:val="0"/>
          <w:sz w:val="28"/>
          <w:szCs w:val="28"/>
        </w:rPr>
        <w:t>В соответствии с Кодексом Республики Казахстан</w:t>
      </w:r>
      <w:r w:rsidR="004D6761" w:rsidRPr="00115B2A">
        <w:rPr>
          <w:rStyle w:val="s0"/>
          <w:b w:val="0"/>
          <w:kern w:val="0"/>
          <w:sz w:val="28"/>
          <w:szCs w:val="28"/>
          <w:lang w:val="ru-RU"/>
        </w:rPr>
        <w:t xml:space="preserve"> </w:t>
      </w:r>
      <w:r w:rsidRPr="00115B2A">
        <w:rPr>
          <w:rStyle w:val="s0"/>
          <w:b w:val="0"/>
          <w:kern w:val="0"/>
          <w:sz w:val="28"/>
          <w:szCs w:val="28"/>
        </w:rPr>
        <w:t xml:space="preserve">«О таможенном деле в Республике Казахстан» </w:t>
      </w:r>
      <w:r w:rsidR="0038465F" w:rsidRPr="00115B2A">
        <w:rPr>
          <w:rStyle w:val="s0"/>
          <w:b w:val="0"/>
          <w:kern w:val="0"/>
          <w:sz w:val="28"/>
          <w:szCs w:val="28"/>
        </w:rPr>
        <w:t xml:space="preserve">от 30 июня 2010 года </w:t>
      </w:r>
      <w:r w:rsidRPr="00115B2A">
        <w:rPr>
          <w:rStyle w:val="s0"/>
          <w:b w:val="0"/>
          <w:kern w:val="0"/>
          <w:sz w:val="28"/>
          <w:szCs w:val="28"/>
        </w:rPr>
        <w:t xml:space="preserve">за оказание государственной услуги взимаются таможенные сборы за принятие предварительного решения относительно определения страны происхождения товара при применении преференциального и </w:t>
      </w:r>
      <w:proofErr w:type="spellStart"/>
      <w:r w:rsidRPr="00115B2A">
        <w:rPr>
          <w:rStyle w:val="s0"/>
          <w:b w:val="0"/>
          <w:kern w:val="0"/>
          <w:sz w:val="28"/>
          <w:szCs w:val="28"/>
        </w:rPr>
        <w:t>непреференциального</w:t>
      </w:r>
      <w:proofErr w:type="spellEnd"/>
      <w:r w:rsidRPr="00115B2A">
        <w:rPr>
          <w:rStyle w:val="s0"/>
          <w:b w:val="0"/>
          <w:kern w:val="0"/>
          <w:sz w:val="28"/>
          <w:szCs w:val="28"/>
        </w:rPr>
        <w:t xml:space="preserve"> режимов, устанавливаемые Правительством Республики Казахстан, в размере 70</w:t>
      </w:r>
      <w:r w:rsidR="0022408C" w:rsidRPr="00115B2A">
        <w:rPr>
          <w:rStyle w:val="s0"/>
          <w:b w:val="0"/>
          <w:kern w:val="0"/>
          <w:sz w:val="28"/>
          <w:szCs w:val="28"/>
        </w:rPr>
        <w:t xml:space="preserve"> (семьдесят)</w:t>
      </w:r>
      <w:r w:rsidRPr="00115B2A">
        <w:rPr>
          <w:rStyle w:val="s0"/>
          <w:b w:val="0"/>
          <w:kern w:val="0"/>
          <w:sz w:val="28"/>
          <w:szCs w:val="28"/>
        </w:rPr>
        <w:t xml:space="preserve"> евро за каждое наименование товара, включающее определенную марку, модель, артикул и модификацию.</w:t>
      </w:r>
    </w:p>
    <w:p w:rsidR="00F31CB8" w:rsidRPr="00115B2A" w:rsidRDefault="00F31CB8" w:rsidP="00F31CB8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bookmarkStart w:id="1" w:name="z312"/>
      <w:bookmarkEnd w:id="1"/>
      <w:r w:rsidRPr="00115B2A">
        <w:rPr>
          <w:rStyle w:val="s0"/>
          <w:b w:val="0"/>
          <w:kern w:val="0"/>
          <w:sz w:val="28"/>
          <w:szCs w:val="28"/>
        </w:rPr>
        <w:t>Таможенные сборы за принятие предварительного решения относительно</w:t>
      </w:r>
      <w:r w:rsidRPr="00115B2A">
        <w:rPr>
          <w:rFonts w:ascii="Times New Roman" w:hAnsi="Times New Roman"/>
          <w:b w:val="0"/>
          <w:sz w:val="28"/>
          <w:szCs w:val="28"/>
          <w:lang w:eastAsia="ru-RU"/>
        </w:rPr>
        <w:t xml:space="preserve"> определения страны происхождения товара при применении преференциального и </w:t>
      </w:r>
      <w:proofErr w:type="spellStart"/>
      <w:r w:rsidRPr="00115B2A">
        <w:rPr>
          <w:rFonts w:ascii="Times New Roman" w:hAnsi="Times New Roman"/>
          <w:b w:val="0"/>
          <w:sz w:val="28"/>
          <w:szCs w:val="28"/>
          <w:lang w:eastAsia="ru-RU"/>
        </w:rPr>
        <w:t>непреференциального</w:t>
      </w:r>
      <w:proofErr w:type="spellEnd"/>
      <w:r w:rsidRPr="00115B2A">
        <w:rPr>
          <w:rFonts w:ascii="Times New Roman" w:hAnsi="Times New Roman"/>
          <w:b w:val="0"/>
          <w:sz w:val="28"/>
          <w:szCs w:val="28"/>
          <w:lang w:eastAsia="ru-RU"/>
        </w:rPr>
        <w:t xml:space="preserve"> режимов</w:t>
      </w:r>
      <w:r w:rsidRPr="00115B2A">
        <w:rPr>
          <w:rStyle w:val="s0"/>
          <w:b w:val="0"/>
          <w:kern w:val="0"/>
          <w:sz w:val="28"/>
          <w:szCs w:val="28"/>
        </w:rPr>
        <w:t xml:space="preserve"> уплачиваются до подачи заявления о принятии предварительного решения </w:t>
      </w:r>
      <w:r w:rsidRPr="00115B2A">
        <w:rPr>
          <w:rFonts w:ascii="Times New Roman" w:hAnsi="Times New Roman"/>
          <w:b w:val="0"/>
          <w:sz w:val="28"/>
          <w:szCs w:val="28"/>
          <w:lang w:eastAsia="ru-RU"/>
        </w:rPr>
        <w:t xml:space="preserve">относительно определения страны происхождения товара при применении преференциального и </w:t>
      </w:r>
      <w:proofErr w:type="spellStart"/>
      <w:r w:rsidRPr="00115B2A">
        <w:rPr>
          <w:rFonts w:ascii="Times New Roman" w:hAnsi="Times New Roman"/>
          <w:b w:val="0"/>
          <w:sz w:val="28"/>
          <w:szCs w:val="28"/>
          <w:lang w:eastAsia="ru-RU"/>
        </w:rPr>
        <w:t>непреференциального</w:t>
      </w:r>
      <w:proofErr w:type="spellEnd"/>
      <w:r w:rsidRPr="00115B2A">
        <w:rPr>
          <w:rFonts w:ascii="Times New Roman" w:hAnsi="Times New Roman"/>
          <w:b w:val="0"/>
          <w:sz w:val="28"/>
          <w:szCs w:val="28"/>
          <w:lang w:eastAsia="ru-RU"/>
        </w:rPr>
        <w:t xml:space="preserve"> режимов</w:t>
      </w:r>
      <w:bookmarkStart w:id="2" w:name="z313"/>
      <w:bookmarkEnd w:id="2"/>
      <w:r w:rsidRPr="00115B2A">
        <w:rPr>
          <w:rFonts w:ascii="Times New Roman" w:hAnsi="Times New Roman"/>
          <w:b w:val="0"/>
          <w:sz w:val="28"/>
          <w:szCs w:val="28"/>
          <w:lang w:eastAsia="ru-RU"/>
        </w:rPr>
        <w:t>.</w:t>
      </w:r>
    </w:p>
    <w:p w:rsidR="00F31CB8" w:rsidRPr="00115B2A" w:rsidRDefault="00F31CB8" w:rsidP="00F31CB8">
      <w:pPr>
        <w:pStyle w:val="1"/>
        <w:spacing w:before="0" w:after="0" w:line="240" w:lineRule="auto"/>
        <w:ind w:firstLine="709"/>
        <w:jc w:val="both"/>
        <w:rPr>
          <w:rStyle w:val="s0"/>
          <w:b w:val="0"/>
          <w:kern w:val="0"/>
          <w:sz w:val="28"/>
          <w:szCs w:val="28"/>
        </w:rPr>
      </w:pPr>
      <w:r w:rsidRPr="00115B2A">
        <w:rPr>
          <w:rStyle w:val="s0"/>
          <w:b w:val="0"/>
          <w:kern w:val="0"/>
          <w:sz w:val="28"/>
          <w:szCs w:val="28"/>
        </w:rPr>
        <w:t xml:space="preserve">Таможенные сборы за принятие предварительного решения </w:t>
      </w:r>
      <w:r w:rsidRPr="00115B2A">
        <w:rPr>
          <w:rFonts w:ascii="Times New Roman" w:hAnsi="Times New Roman"/>
          <w:b w:val="0"/>
          <w:sz w:val="28"/>
          <w:szCs w:val="28"/>
          <w:lang w:eastAsia="ru-RU"/>
        </w:rPr>
        <w:t xml:space="preserve">относительно определения страны происхождения товара при применении преференциального и </w:t>
      </w:r>
      <w:proofErr w:type="spellStart"/>
      <w:r w:rsidRPr="00115B2A">
        <w:rPr>
          <w:rFonts w:ascii="Times New Roman" w:hAnsi="Times New Roman"/>
          <w:b w:val="0"/>
          <w:sz w:val="28"/>
          <w:szCs w:val="28"/>
          <w:lang w:eastAsia="ru-RU"/>
        </w:rPr>
        <w:t>непреференциального</w:t>
      </w:r>
      <w:proofErr w:type="spellEnd"/>
      <w:r w:rsidRPr="00115B2A">
        <w:rPr>
          <w:rFonts w:ascii="Times New Roman" w:hAnsi="Times New Roman"/>
          <w:b w:val="0"/>
          <w:sz w:val="28"/>
          <w:szCs w:val="28"/>
          <w:lang w:eastAsia="ru-RU"/>
        </w:rPr>
        <w:t xml:space="preserve"> режимов</w:t>
      </w:r>
      <w:r w:rsidRPr="00115B2A">
        <w:rPr>
          <w:rStyle w:val="s0"/>
          <w:b w:val="0"/>
          <w:kern w:val="0"/>
          <w:sz w:val="28"/>
          <w:szCs w:val="28"/>
        </w:rPr>
        <w:t xml:space="preserve"> уплачиваются в бюджет наличным и безналичным способом в национальной валюте:</w:t>
      </w:r>
      <w:bookmarkStart w:id="3" w:name="z314"/>
      <w:bookmarkEnd w:id="3"/>
    </w:p>
    <w:p w:rsidR="00F31CB8" w:rsidRPr="00115B2A" w:rsidRDefault="00F31CB8" w:rsidP="00F31CB8">
      <w:pPr>
        <w:pStyle w:val="1"/>
        <w:spacing w:before="0" w:after="0" w:line="240" w:lineRule="auto"/>
        <w:ind w:firstLine="709"/>
        <w:jc w:val="both"/>
        <w:rPr>
          <w:rStyle w:val="s0"/>
          <w:b w:val="0"/>
          <w:kern w:val="0"/>
          <w:sz w:val="28"/>
          <w:szCs w:val="28"/>
        </w:rPr>
      </w:pPr>
      <w:r w:rsidRPr="00115B2A">
        <w:rPr>
          <w:rFonts w:ascii="Times New Roman" w:hAnsi="Times New Roman"/>
          <w:b w:val="0"/>
          <w:sz w:val="28"/>
          <w:szCs w:val="28"/>
          <w:lang w:eastAsia="ru-RU"/>
        </w:rPr>
        <w:t>1)</w:t>
      </w:r>
      <w:r w:rsidR="006B5716" w:rsidRPr="00115B2A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 </w:t>
      </w:r>
      <w:r w:rsidRPr="00115B2A">
        <w:rPr>
          <w:rFonts w:ascii="Times New Roman" w:hAnsi="Times New Roman"/>
          <w:b w:val="0"/>
          <w:sz w:val="28"/>
          <w:szCs w:val="28"/>
          <w:lang w:eastAsia="ru-RU"/>
        </w:rPr>
        <w:t>через банки второго уровня, имеющие лицензию Национального Банка Республики Казахстан, а также организации, осуществляющие отдельные виды банковских операций</w:t>
      </w:r>
      <w:r w:rsidR="006B5716" w:rsidRPr="00115B2A">
        <w:rPr>
          <w:rFonts w:ascii="Times New Roman" w:hAnsi="Times New Roman"/>
          <w:b w:val="0"/>
          <w:sz w:val="28"/>
          <w:szCs w:val="28"/>
          <w:lang w:val="ru-RU" w:eastAsia="ru-RU"/>
        </w:rPr>
        <w:t xml:space="preserve"> </w:t>
      </w:r>
      <w:r w:rsidRPr="00115B2A">
        <w:rPr>
          <w:rStyle w:val="s0"/>
          <w:b w:val="0"/>
          <w:kern w:val="0"/>
          <w:sz w:val="28"/>
          <w:szCs w:val="28"/>
        </w:rPr>
        <w:t>(подтверждением уплаты является платежное поручение банка);</w:t>
      </w:r>
      <w:bookmarkStart w:id="4" w:name="z315"/>
      <w:bookmarkEnd w:id="4"/>
    </w:p>
    <w:p w:rsidR="00F31CB8" w:rsidRPr="00115B2A" w:rsidRDefault="00F31CB8" w:rsidP="00F31CB8">
      <w:pPr>
        <w:pStyle w:val="1"/>
        <w:spacing w:before="0" w:after="0" w:line="240" w:lineRule="auto"/>
        <w:ind w:firstLine="709"/>
        <w:jc w:val="both"/>
        <w:rPr>
          <w:rStyle w:val="s0"/>
          <w:b w:val="0"/>
          <w:kern w:val="0"/>
          <w:sz w:val="28"/>
          <w:szCs w:val="28"/>
        </w:rPr>
      </w:pPr>
      <w:r w:rsidRPr="00115B2A">
        <w:rPr>
          <w:rStyle w:val="s0"/>
          <w:b w:val="0"/>
          <w:kern w:val="0"/>
          <w:sz w:val="28"/>
          <w:szCs w:val="28"/>
        </w:rPr>
        <w:t>2)</w:t>
      </w:r>
      <w:r w:rsidR="006B5716" w:rsidRPr="00115B2A">
        <w:rPr>
          <w:rStyle w:val="s0"/>
          <w:b w:val="0"/>
          <w:kern w:val="0"/>
          <w:sz w:val="28"/>
          <w:szCs w:val="28"/>
          <w:lang w:val="ru-RU"/>
        </w:rPr>
        <w:t xml:space="preserve"> </w:t>
      </w:r>
      <w:r w:rsidRPr="00115B2A">
        <w:rPr>
          <w:rStyle w:val="s0"/>
          <w:b w:val="0"/>
          <w:kern w:val="0"/>
          <w:sz w:val="28"/>
          <w:szCs w:val="28"/>
        </w:rPr>
        <w:t xml:space="preserve">с использованием платежных карточек через электронные терминалы банков второго уровня, установленные в административных зданиях </w:t>
      </w:r>
      <w:proofErr w:type="spellStart"/>
      <w:r w:rsidRPr="00115B2A">
        <w:rPr>
          <w:rStyle w:val="s0"/>
          <w:b w:val="0"/>
          <w:kern w:val="0"/>
          <w:sz w:val="28"/>
          <w:szCs w:val="28"/>
        </w:rPr>
        <w:t>услугодателя</w:t>
      </w:r>
      <w:proofErr w:type="spellEnd"/>
      <w:r w:rsidRPr="00115B2A">
        <w:rPr>
          <w:rStyle w:val="s0"/>
          <w:b w:val="0"/>
          <w:kern w:val="0"/>
          <w:sz w:val="28"/>
          <w:szCs w:val="28"/>
        </w:rPr>
        <w:t xml:space="preserve"> (подтверждением уплаты является чек, выдаваемый указанным электронным терминалом);</w:t>
      </w:r>
      <w:bookmarkStart w:id="5" w:name="z316"/>
      <w:bookmarkEnd w:id="5"/>
    </w:p>
    <w:p w:rsidR="00F31CB8" w:rsidRPr="00115B2A" w:rsidRDefault="00F31CB8" w:rsidP="00F31CB8">
      <w:pPr>
        <w:pStyle w:val="1"/>
        <w:spacing w:before="0" w:after="0" w:line="240" w:lineRule="auto"/>
        <w:ind w:firstLine="709"/>
        <w:jc w:val="both"/>
        <w:rPr>
          <w:rStyle w:val="s0"/>
          <w:b w:val="0"/>
          <w:kern w:val="0"/>
          <w:sz w:val="28"/>
          <w:szCs w:val="28"/>
        </w:rPr>
      </w:pPr>
      <w:r w:rsidRPr="00115B2A">
        <w:rPr>
          <w:rStyle w:val="s0"/>
          <w:b w:val="0"/>
          <w:kern w:val="0"/>
          <w:sz w:val="28"/>
          <w:szCs w:val="28"/>
        </w:rPr>
        <w:t>3)</w:t>
      </w:r>
      <w:r w:rsidR="006B5716" w:rsidRPr="00115B2A">
        <w:rPr>
          <w:rStyle w:val="s0"/>
          <w:b w:val="0"/>
          <w:kern w:val="0"/>
          <w:sz w:val="28"/>
          <w:szCs w:val="28"/>
          <w:lang w:val="ru-RU"/>
        </w:rPr>
        <w:t xml:space="preserve"> </w:t>
      </w:r>
      <w:r w:rsidRPr="00115B2A">
        <w:rPr>
          <w:rStyle w:val="s0"/>
          <w:b w:val="0"/>
          <w:kern w:val="0"/>
          <w:sz w:val="28"/>
          <w:szCs w:val="28"/>
        </w:rPr>
        <w:t>через кассы банков второго уровня и организации, осуществляющие отдельные виды банковских операций, расположенных непосредственно в зданиях (помещениях)</w:t>
      </w:r>
      <w:r w:rsidR="002146CE" w:rsidRPr="00115B2A">
        <w:rPr>
          <w:rStyle w:val="s0"/>
          <w:b w:val="0"/>
          <w:kern w:val="0"/>
          <w:sz w:val="28"/>
          <w:szCs w:val="28"/>
        </w:rPr>
        <w:t xml:space="preserve"> </w:t>
      </w:r>
      <w:proofErr w:type="spellStart"/>
      <w:r w:rsidRPr="00115B2A">
        <w:rPr>
          <w:rStyle w:val="s0"/>
          <w:b w:val="0"/>
          <w:kern w:val="0"/>
          <w:sz w:val="28"/>
          <w:szCs w:val="28"/>
        </w:rPr>
        <w:t>услугодателя</w:t>
      </w:r>
      <w:proofErr w:type="spellEnd"/>
      <w:r w:rsidR="002146CE" w:rsidRPr="00115B2A">
        <w:rPr>
          <w:rStyle w:val="s0"/>
          <w:b w:val="0"/>
          <w:kern w:val="0"/>
          <w:sz w:val="28"/>
          <w:szCs w:val="28"/>
        </w:rPr>
        <w:t xml:space="preserve"> </w:t>
      </w:r>
      <w:r w:rsidRPr="00115B2A">
        <w:rPr>
          <w:rStyle w:val="s0"/>
          <w:b w:val="0"/>
          <w:kern w:val="0"/>
          <w:sz w:val="28"/>
          <w:szCs w:val="28"/>
        </w:rPr>
        <w:t>(подтверждением уплаты является квитанция указанных касс банков).</w:t>
      </w:r>
    </w:p>
    <w:p w:rsidR="00D852E8" w:rsidRPr="00115B2A" w:rsidRDefault="00F31CB8" w:rsidP="00D852E8">
      <w:pPr>
        <w:spacing w:after="0" w:line="240" w:lineRule="auto"/>
        <w:ind w:firstLine="709"/>
        <w:jc w:val="both"/>
        <w:rPr>
          <w:rStyle w:val="s0"/>
          <w:rFonts w:eastAsia="Calibri"/>
          <w:bCs/>
          <w:sz w:val="28"/>
          <w:szCs w:val="28"/>
        </w:rPr>
      </w:pPr>
      <w:r w:rsidRPr="00115B2A">
        <w:rPr>
          <w:rStyle w:val="s0"/>
          <w:sz w:val="28"/>
          <w:szCs w:val="28"/>
        </w:rPr>
        <w:t>8.</w:t>
      </w:r>
      <w:r w:rsidR="006B5716" w:rsidRPr="00115B2A">
        <w:rPr>
          <w:rStyle w:val="s0"/>
          <w:sz w:val="28"/>
          <w:szCs w:val="28"/>
        </w:rPr>
        <w:t xml:space="preserve"> </w:t>
      </w:r>
      <w:r w:rsidR="00D852E8" w:rsidRPr="00115B2A">
        <w:rPr>
          <w:rStyle w:val="s0"/>
          <w:rFonts w:eastAsia="Calibri"/>
          <w:bCs/>
          <w:sz w:val="28"/>
          <w:szCs w:val="28"/>
        </w:rPr>
        <w:t xml:space="preserve">График работы </w:t>
      </w:r>
      <w:proofErr w:type="spellStart"/>
      <w:r w:rsidR="00D852E8" w:rsidRPr="00115B2A">
        <w:rPr>
          <w:rStyle w:val="s0"/>
          <w:rFonts w:eastAsia="Calibri"/>
          <w:bCs/>
          <w:sz w:val="28"/>
          <w:szCs w:val="28"/>
        </w:rPr>
        <w:t>услугодателя</w:t>
      </w:r>
      <w:proofErr w:type="spellEnd"/>
      <w:r w:rsidR="00D852E8" w:rsidRPr="00115B2A">
        <w:rPr>
          <w:rStyle w:val="s0"/>
          <w:rFonts w:eastAsia="Calibri"/>
          <w:bCs/>
          <w:sz w:val="28"/>
          <w:szCs w:val="28"/>
        </w:rPr>
        <w:t xml:space="preserve">: </w:t>
      </w:r>
      <w:r w:rsidR="00413D80" w:rsidRPr="00115B2A">
        <w:rPr>
          <w:rFonts w:ascii="Times New Roman" w:hAnsi="Times New Roman"/>
          <w:sz w:val="28"/>
          <w:szCs w:val="28"/>
        </w:rPr>
        <w:t>с понедельника по пятницу с 9.00 до 18.30 часов, с перерывом на обед с 13.00 до 14.30 часов</w:t>
      </w:r>
      <w:r w:rsidR="00D852E8" w:rsidRPr="00115B2A">
        <w:rPr>
          <w:rStyle w:val="s0"/>
          <w:rFonts w:eastAsia="Calibri"/>
          <w:bCs/>
          <w:sz w:val="28"/>
          <w:szCs w:val="28"/>
        </w:rPr>
        <w:t xml:space="preserve">, кроме выходных и праздничных дней, согласно </w:t>
      </w:r>
      <w:bookmarkStart w:id="6" w:name="sub1000619666"/>
      <w:r w:rsidR="00D8500F" w:rsidRPr="00115B2A">
        <w:rPr>
          <w:rStyle w:val="s0"/>
          <w:rFonts w:eastAsia="Calibri"/>
          <w:bCs/>
          <w:sz w:val="28"/>
          <w:szCs w:val="28"/>
        </w:rPr>
        <w:fldChar w:fldCharType="begin"/>
      </w:r>
      <w:r w:rsidR="00D852E8" w:rsidRPr="00115B2A">
        <w:rPr>
          <w:rStyle w:val="s0"/>
          <w:rFonts w:eastAsia="Calibri"/>
          <w:bCs/>
          <w:sz w:val="28"/>
          <w:szCs w:val="28"/>
        </w:rPr>
        <w:instrText xml:space="preserve"> HYPERLINK "jl:30103567.970000%20" </w:instrText>
      </w:r>
      <w:r w:rsidR="00D8500F" w:rsidRPr="00115B2A">
        <w:rPr>
          <w:rStyle w:val="s0"/>
          <w:rFonts w:eastAsia="Calibri"/>
          <w:bCs/>
          <w:sz w:val="28"/>
          <w:szCs w:val="28"/>
        </w:rPr>
        <w:fldChar w:fldCharType="separate"/>
      </w:r>
      <w:r w:rsidR="00D852E8" w:rsidRPr="00115B2A">
        <w:rPr>
          <w:rStyle w:val="s0"/>
          <w:rFonts w:eastAsia="Calibri"/>
          <w:bCs/>
          <w:sz w:val="28"/>
          <w:szCs w:val="28"/>
        </w:rPr>
        <w:t>трудовому законодательству</w:t>
      </w:r>
      <w:r w:rsidR="00D8500F" w:rsidRPr="00115B2A">
        <w:rPr>
          <w:rStyle w:val="s0"/>
          <w:rFonts w:eastAsia="Calibri"/>
          <w:bCs/>
          <w:sz w:val="28"/>
          <w:szCs w:val="28"/>
        </w:rPr>
        <w:fldChar w:fldCharType="end"/>
      </w:r>
      <w:bookmarkEnd w:id="6"/>
      <w:r w:rsidR="00D852E8" w:rsidRPr="00115B2A">
        <w:rPr>
          <w:rStyle w:val="s0"/>
          <w:rFonts w:eastAsia="Calibri"/>
          <w:bCs/>
          <w:sz w:val="28"/>
          <w:szCs w:val="28"/>
        </w:rPr>
        <w:t xml:space="preserve"> Республики Казахстан. </w:t>
      </w:r>
    </w:p>
    <w:p w:rsidR="00D852E8" w:rsidRPr="00115B2A" w:rsidRDefault="00D852E8" w:rsidP="00D852E8">
      <w:pPr>
        <w:spacing w:after="0" w:line="240" w:lineRule="auto"/>
        <w:ind w:firstLine="709"/>
        <w:jc w:val="both"/>
        <w:rPr>
          <w:rStyle w:val="s0"/>
          <w:rFonts w:eastAsia="Calibri"/>
          <w:bCs/>
          <w:sz w:val="28"/>
          <w:szCs w:val="28"/>
        </w:rPr>
      </w:pPr>
      <w:r w:rsidRPr="00115B2A">
        <w:rPr>
          <w:rStyle w:val="s0"/>
          <w:rFonts w:eastAsia="Calibri"/>
          <w:bCs/>
          <w:sz w:val="28"/>
          <w:szCs w:val="28"/>
        </w:rPr>
        <w:t>Прием заявлени</w:t>
      </w:r>
      <w:r w:rsidR="006B5716" w:rsidRPr="00115B2A">
        <w:rPr>
          <w:rStyle w:val="s0"/>
          <w:rFonts w:eastAsia="Calibri"/>
          <w:bCs/>
          <w:sz w:val="28"/>
          <w:szCs w:val="28"/>
        </w:rPr>
        <w:t>я</w:t>
      </w:r>
      <w:r w:rsidRPr="00115B2A">
        <w:rPr>
          <w:rStyle w:val="s0"/>
          <w:rFonts w:eastAsia="Calibri"/>
          <w:bCs/>
          <w:sz w:val="28"/>
          <w:szCs w:val="28"/>
        </w:rPr>
        <w:t xml:space="preserve"> и выдача результат</w:t>
      </w:r>
      <w:r w:rsidR="006B5716" w:rsidRPr="00115B2A">
        <w:rPr>
          <w:rStyle w:val="s0"/>
          <w:rFonts w:eastAsia="Calibri"/>
          <w:bCs/>
          <w:sz w:val="28"/>
          <w:szCs w:val="28"/>
        </w:rPr>
        <w:t>а</w:t>
      </w:r>
      <w:r w:rsidRPr="00115B2A">
        <w:rPr>
          <w:rStyle w:val="s0"/>
          <w:rFonts w:eastAsia="Calibri"/>
          <w:bCs/>
          <w:sz w:val="28"/>
          <w:szCs w:val="28"/>
        </w:rPr>
        <w:t xml:space="preserve"> оказания государственной услуги осуществляется с 9.00 часов до 17.30 часов с перерывом на обед с 13.00 часов до 14.30 часов.</w:t>
      </w:r>
    </w:p>
    <w:p w:rsidR="00D852E8" w:rsidRPr="00115B2A" w:rsidRDefault="00D852E8" w:rsidP="00D852E8">
      <w:pPr>
        <w:spacing w:after="0" w:line="240" w:lineRule="auto"/>
        <w:ind w:firstLine="709"/>
        <w:jc w:val="both"/>
        <w:rPr>
          <w:rStyle w:val="s0"/>
          <w:rFonts w:eastAsia="Calibri"/>
          <w:bCs/>
          <w:sz w:val="28"/>
          <w:szCs w:val="28"/>
        </w:rPr>
      </w:pPr>
      <w:r w:rsidRPr="00115B2A">
        <w:rPr>
          <w:rStyle w:val="s0"/>
          <w:rFonts w:eastAsia="Calibri"/>
          <w:bCs/>
          <w:sz w:val="28"/>
          <w:szCs w:val="28"/>
        </w:rPr>
        <w:t>Прием осуществляется в порядке очереди, без предварительной записи и ускоренного обслуживания.</w:t>
      </w:r>
    </w:p>
    <w:p w:rsidR="00F31CB8" w:rsidRPr="00115B2A" w:rsidRDefault="00F31CB8" w:rsidP="00F31CB8">
      <w:pPr>
        <w:tabs>
          <w:tab w:val="left" w:pos="709"/>
        </w:tabs>
        <w:spacing w:after="0" w:line="240" w:lineRule="auto"/>
        <w:ind w:firstLine="720"/>
        <w:jc w:val="both"/>
        <w:rPr>
          <w:rStyle w:val="s0"/>
          <w:rFonts w:eastAsia="Calibri"/>
          <w:bCs/>
          <w:sz w:val="28"/>
          <w:szCs w:val="28"/>
        </w:rPr>
      </w:pPr>
      <w:r w:rsidRPr="00115B2A">
        <w:rPr>
          <w:rStyle w:val="s0"/>
          <w:rFonts w:eastAsia="Calibri"/>
          <w:bCs/>
          <w:sz w:val="28"/>
          <w:szCs w:val="28"/>
        </w:rPr>
        <w:t>9.</w:t>
      </w:r>
      <w:r w:rsidR="006B5716" w:rsidRPr="00115B2A">
        <w:rPr>
          <w:rStyle w:val="s0"/>
          <w:rFonts w:eastAsia="Calibri"/>
          <w:bCs/>
          <w:sz w:val="28"/>
          <w:szCs w:val="28"/>
        </w:rPr>
        <w:t xml:space="preserve"> </w:t>
      </w:r>
      <w:r w:rsidR="00247D73" w:rsidRPr="00115B2A">
        <w:rPr>
          <w:rStyle w:val="s0"/>
          <w:rFonts w:eastAsia="Calibri"/>
          <w:bCs/>
          <w:sz w:val="28"/>
          <w:szCs w:val="28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="00247D73" w:rsidRPr="00115B2A">
        <w:rPr>
          <w:rStyle w:val="s0"/>
          <w:rFonts w:eastAsia="Calibri"/>
          <w:bCs/>
          <w:sz w:val="28"/>
          <w:szCs w:val="28"/>
        </w:rPr>
        <w:t>услугополучателя</w:t>
      </w:r>
      <w:proofErr w:type="spellEnd"/>
      <w:r w:rsidR="00F83CDB" w:rsidRPr="00115B2A">
        <w:rPr>
          <w:rStyle w:val="s0"/>
          <w:rFonts w:eastAsia="Calibri"/>
          <w:bCs/>
          <w:sz w:val="28"/>
          <w:szCs w:val="28"/>
        </w:rPr>
        <w:t xml:space="preserve"> к </w:t>
      </w:r>
      <w:proofErr w:type="spellStart"/>
      <w:r w:rsidR="00F83CDB" w:rsidRPr="00115B2A">
        <w:rPr>
          <w:rStyle w:val="s0"/>
          <w:rFonts w:eastAsia="Calibri"/>
          <w:bCs/>
          <w:sz w:val="28"/>
          <w:szCs w:val="28"/>
        </w:rPr>
        <w:t>услугодателю</w:t>
      </w:r>
      <w:proofErr w:type="spellEnd"/>
      <w:r w:rsidRPr="00115B2A">
        <w:rPr>
          <w:rStyle w:val="s0"/>
          <w:rFonts w:eastAsia="Calibri"/>
          <w:bCs/>
          <w:sz w:val="28"/>
          <w:szCs w:val="28"/>
        </w:rPr>
        <w:t>:</w:t>
      </w:r>
    </w:p>
    <w:p w:rsidR="00F31CB8" w:rsidRPr="00115B2A" w:rsidRDefault="00247D73" w:rsidP="00F31CB8">
      <w:pPr>
        <w:tabs>
          <w:tab w:val="left" w:pos="1276"/>
        </w:tabs>
        <w:spacing w:after="0" w:line="240" w:lineRule="auto"/>
        <w:ind w:firstLine="709"/>
        <w:jc w:val="both"/>
        <w:rPr>
          <w:rStyle w:val="s0"/>
          <w:rFonts w:eastAsia="Calibri"/>
          <w:bCs/>
          <w:sz w:val="28"/>
          <w:szCs w:val="28"/>
        </w:rPr>
      </w:pPr>
      <w:r w:rsidRPr="00115B2A">
        <w:rPr>
          <w:rStyle w:val="s0"/>
          <w:rFonts w:eastAsia="Calibri"/>
          <w:bCs/>
          <w:sz w:val="28"/>
          <w:szCs w:val="28"/>
        </w:rPr>
        <w:lastRenderedPageBreak/>
        <w:t xml:space="preserve">1) </w:t>
      </w:r>
      <w:r w:rsidR="00F31CB8" w:rsidRPr="00115B2A">
        <w:rPr>
          <w:rStyle w:val="s0"/>
          <w:rFonts w:eastAsia="Calibri"/>
          <w:bCs/>
          <w:sz w:val="28"/>
          <w:szCs w:val="28"/>
        </w:rPr>
        <w:t xml:space="preserve">заявление о принятии предварительного решения относительно определения страны происхождения товара при применении преференциального и </w:t>
      </w:r>
      <w:proofErr w:type="spellStart"/>
      <w:r w:rsidR="00F31CB8" w:rsidRPr="00115B2A">
        <w:rPr>
          <w:rStyle w:val="s0"/>
          <w:rFonts w:eastAsia="Calibri"/>
          <w:bCs/>
          <w:sz w:val="28"/>
          <w:szCs w:val="28"/>
        </w:rPr>
        <w:t>непреференциального</w:t>
      </w:r>
      <w:proofErr w:type="spellEnd"/>
      <w:r w:rsidR="00F31CB8" w:rsidRPr="00115B2A">
        <w:rPr>
          <w:rStyle w:val="s0"/>
          <w:rFonts w:eastAsia="Calibri"/>
          <w:bCs/>
          <w:sz w:val="28"/>
          <w:szCs w:val="28"/>
        </w:rPr>
        <w:t xml:space="preserve"> режимов в произвольной форме;</w:t>
      </w:r>
    </w:p>
    <w:p w:rsidR="00F31CB8" w:rsidRPr="00115B2A" w:rsidRDefault="00247D73" w:rsidP="00F31CB8">
      <w:pPr>
        <w:tabs>
          <w:tab w:val="left" w:pos="1276"/>
        </w:tabs>
        <w:spacing w:after="0" w:line="240" w:lineRule="auto"/>
        <w:ind w:firstLine="709"/>
        <w:jc w:val="both"/>
        <w:rPr>
          <w:rStyle w:val="s0"/>
          <w:rFonts w:eastAsia="Calibri"/>
          <w:bCs/>
          <w:sz w:val="28"/>
          <w:szCs w:val="28"/>
        </w:rPr>
      </w:pPr>
      <w:r w:rsidRPr="00115B2A">
        <w:rPr>
          <w:rStyle w:val="s0"/>
          <w:rFonts w:eastAsia="Calibri"/>
          <w:bCs/>
          <w:sz w:val="28"/>
          <w:szCs w:val="28"/>
        </w:rPr>
        <w:t xml:space="preserve">2) </w:t>
      </w:r>
      <w:r w:rsidR="00F31CB8" w:rsidRPr="00115B2A">
        <w:rPr>
          <w:rStyle w:val="s0"/>
          <w:rFonts w:eastAsia="Calibri"/>
          <w:bCs/>
          <w:sz w:val="28"/>
          <w:szCs w:val="28"/>
        </w:rPr>
        <w:t xml:space="preserve">документ, подтверждающий уплату таможенного сбора за принятие предварительного решения относительно определения страны происхождения товара при применении преференциального и </w:t>
      </w:r>
      <w:proofErr w:type="spellStart"/>
      <w:r w:rsidR="00F31CB8" w:rsidRPr="00115B2A">
        <w:rPr>
          <w:rStyle w:val="s0"/>
          <w:rFonts w:eastAsia="Calibri"/>
          <w:bCs/>
          <w:sz w:val="28"/>
          <w:szCs w:val="28"/>
        </w:rPr>
        <w:t>непреференциального</w:t>
      </w:r>
      <w:proofErr w:type="spellEnd"/>
      <w:r w:rsidR="00F31CB8" w:rsidRPr="00115B2A">
        <w:rPr>
          <w:rStyle w:val="s0"/>
          <w:rFonts w:eastAsia="Calibri"/>
          <w:bCs/>
          <w:sz w:val="28"/>
          <w:szCs w:val="28"/>
        </w:rPr>
        <w:t xml:space="preserve"> режимов;</w:t>
      </w:r>
    </w:p>
    <w:p w:rsidR="00F31CB8" w:rsidRPr="00115B2A" w:rsidRDefault="00247D73" w:rsidP="00F31CB8">
      <w:pPr>
        <w:tabs>
          <w:tab w:val="left" w:pos="1276"/>
        </w:tabs>
        <w:spacing w:after="0" w:line="240" w:lineRule="auto"/>
        <w:ind w:firstLine="709"/>
        <w:jc w:val="both"/>
        <w:rPr>
          <w:rStyle w:val="s0"/>
          <w:rFonts w:eastAsia="Calibri"/>
          <w:bCs/>
          <w:sz w:val="28"/>
          <w:szCs w:val="28"/>
        </w:rPr>
      </w:pPr>
      <w:r w:rsidRPr="00115B2A">
        <w:rPr>
          <w:rStyle w:val="s0"/>
          <w:rFonts w:eastAsia="Calibri"/>
          <w:bCs/>
          <w:sz w:val="28"/>
          <w:szCs w:val="28"/>
        </w:rPr>
        <w:t xml:space="preserve">3) </w:t>
      </w:r>
      <w:r w:rsidR="00F31CB8" w:rsidRPr="00115B2A">
        <w:rPr>
          <w:rStyle w:val="s0"/>
          <w:rFonts w:eastAsia="Calibri"/>
          <w:bCs/>
          <w:sz w:val="28"/>
          <w:szCs w:val="28"/>
        </w:rPr>
        <w:t>документы, подтверждающие страну происхождения товаров.</w:t>
      </w:r>
    </w:p>
    <w:p w:rsidR="00F31CB8" w:rsidRPr="00115B2A" w:rsidRDefault="00F31CB8" w:rsidP="00F31CB8">
      <w:pPr>
        <w:tabs>
          <w:tab w:val="left" w:pos="1276"/>
        </w:tabs>
        <w:spacing w:after="0" w:line="240" w:lineRule="auto"/>
        <w:ind w:firstLine="709"/>
        <w:jc w:val="both"/>
        <w:rPr>
          <w:rStyle w:val="s0"/>
          <w:rFonts w:eastAsia="Calibri"/>
          <w:bCs/>
          <w:sz w:val="28"/>
          <w:szCs w:val="28"/>
        </w:rPr>
      </w:pPr>
      <w:r w:rsidRPr="00115B2A">
        <w:rPr>
          <w:rStyle w:val="s0"/>
          <w:rFonts w:eastAsia="Calibri"/>
          <w:bCs/>
          <w:sz w:val="28"/>
          <w:szCs w:val="28"/>
        </w:rPr>
        <w:t>Документом, подтверждающим страну происхождения товаров, является декларация о происхождении товара или сертификат о происхождении товара.</w:t>
      </w:r>
    </w:p>
    <w:p w:rsidR="00F31CB8" w:rsidRPr="00115B2A" w:rsidRDefault="00F31CB8" w:rsidP="00F31CB8">
      <w:pPr>
        <w:tabs>
          <w:tab w:val="left" w:pos="1276"/>
        </w:tabs>
        <w:spacing w:after="0" w:line="240" w:lineRule="auto"/>
        <w:ind w:firstLine="709"/>
        <w:jc w:val="both"/>
        <w:rPr>
          <w:rStyle w:val="s0"/>
          <w:rFonts w:eastAsia="Calibri"/>
          <w:bCs/>
          <w:sz w:val="28"/>
          <w:szCs w:val="28"/>
        </w:rPr>
      </w:pPr>
      <w:r w:rsidRPr="00115B2A">
        <w:rPr>
          <w:rStyle w:val="s0"/>
          <w:rFonts w:eastAsia="Calibri"/>
          <w:bCs/>
          <w:sz w:val="28"/>
          <w:szCs w:val="28"/>
        </w:rPr>
        <w:t>Декларация о происхождении товара представляет собой заявление о стране происхождения товаров, сделанное изготовителем, продавцом или отправителем в связи с вывозом товаров, при условии, что в нем указаны сведения, позволяющие определить страну происхождения товаров. В качестве такой декларации используются коммерческие (счет-фактура, инвойс</w:t>
      </w:r>
      <w:proofErr w:type="gramStart"/>
      <w:r w:rsidRPr="00115B2A">
        <w:rPr>
          <w:rStyle w:val="s0"/>
          <w:rFonts w:eastAsia="Calibri"/>
          <w:bCs/>
          <w:sz w:val="28"/>
          <w:szCs w:val="28"/>
        </w:rPr>
        <w:t>)и</w:t>
      </w:r>
      <w:proofErr w:type="gramEnd"/>
      <w:r w:rsidRPr="00115B2A">
        <w:rPr>
          <w:rStyle w:val="s0"/>
          <w:rFonts w:eastAsia="Calibri"/>
          <w:bCs/>
          <w:sz w:val="28"/>
          <w:szCs w:val="28"/>
        </w:rPr>
        <w:t>ли любые другие документы, имеющие отношение к товарам.</w:t>
      </w:r>
    </w:p>
    <w:p w:rsidR="00F31CB8" w:rsidRPr="00115B2A" w:rsidRDefault="00F31CB8" w:rsidP="00F31CB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B2A">
        <w:rPr>
          <w:rStyle w:val="s0"/>
          <w:rFonts w:eastAsia="Calibri"/>
          <w:bCs/>
          <w:sz w:val="28"/>
          <w:szCs w:val="28"/>
        </w:rPr>
        <w:t>Сертификатом о происхождении товара является документ</w:t>
      </w:r>
      <w:r w:rsidRPr="00115B2A">
        <w:rPr>
          <w:rFonts w:ascii="Times New Roman" w:hAnsi="Times New Roman"/>
          <w:sz w:val="28"/>
          <w:szCs w:val="28"/>
          <w:lang w:eastAsia="ru-RU"/>
        </w:rPr>
        <w:t>, свидетельствующий о стране происхождения товаров и выданный уполномоченными органами или организациями этой страны, либо страны вывоза, если в стране вывоза сертификат выдается на основе сведений, полученных из страны происхождения товаров.</w:t>
      </w:r>
    </w:p>
    <w:p w:rsidR="00F31CB8" w:rsidRPr="00115B2A" w:rsidRDefault="00DB2F17" w:rsidP="00F31CB8">
      <w:pPr>
        <w:pStyle w:val="a3"/>
        <w:spacing w:after="0" w:line="240" w:lineRule="auto"/>
        <w:ind w:left="0" w:firstLine="709"/>
        <w:jc w:val="both"/>
        <w:rPr>
          <w:rStyle w:val="s0"/>
          <w:rFonts w:eastAsia="Calibri"/>
          <w:bCs/>
          <w:sz w:val="28"/>
          <w:szCs w:val="28"/>
        </w:rPr>
      </w:pPr>
      <w:bookmarkStart w:id="7" w:name="z891"/>
      <w:bookmarkEnd w:id="7"/>
      <w:r w:rsidRPr="00115B2A">
        <w:rPr>
          <w:rStyle w:val="s0"/>
          <w:rFonts w:eastAsia="Calibri"/>
          <w:bCs/>
          <w:sz w:val="28"/>
          <w:szCs w:val="28"/>
        </w:rPr>
        <w:t xml:space="preserve">Подтверждением принятия </w:t>
      </w:r>
      <w:proofErr w:type="spellStart"/>
      <w:r w:rsidRPr="00115B2A">
        <w:rPr>
          <w:rStyle w:val="s0"/>
          <w:rFonts w:eastAsia="Calibri"/>
          <w:bCs/>
          <w:sz w:val="28"/>
          <w:szCs w:val="28"/>
        </w:rPr>
        <w:t>услугополучателем</w:t>
      </w:r>
      <w:proofErr w:type="spellEnd"/>
      <w:r w:rsidRPr="00115B2A">
        <w:rPr>
          <w:rStyle w:val="s0"/>
          <w:rFonts w:eastAsia="Calibri"/>
          <w:bCs/>
          <w:sz w:val="28"/>
          <w:szCs w:val="28"/>
        </w:rPr>
        <w:t xml:space="preserve"> документов является отметка на копии заявления, содержащая дату, время, подпись, фамилию и инициалы лица, принявшего пакет документов.</w:t>
      </w:r>
    </w:p>
    <w:p w:rsidR="00FF5B92" w:rsidRPr="00115B2A" w:rsidRDefault="00FF5B92" w:rsidP="00F31C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2A6" w:rsidRPr="00115B2A" w:rsidRDefault="004F12A6" w:rsidP="00F31C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1CB8" w:rsidRPr="00115B2A" w:rsidRDefault="00F31CB8" w:rsidP="00F31C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5B2A">
        <w:rPr>
          <w:rFonts w:ascii="Times New Roman" w:hAnsi="Times New Roman"/>
          <w:b/>
          <w:sz w:val="28"/>
          <w:szCs w:val="28"/>
        </w:rPr>
        <w:t>3. Порядок обжалования решений, действий (</w:t>
      </w:r>
      <w:r w:rsidR="006B5716" w:rsidRPr="00115B2A">
        <w:rPr>
          <w:rFonts w:ascii="Times New Roman" w:hAnsi="Times New Roman"/>
          <w:b/>
          <w:sz w:val="28"/>
          <w:szCs w:val="28"/>
        </w:rPr>
        <w:t>бездействий</w:t>
      </w:r>
      <w:r w:rsidRPr="00115B2A">
        <w:rPr>
          <w:rFonts w:ascii="Times New Roman" w:hAnsi="Times New Roman"/>
          <w:b/>
          <w:sz w:val="28"/>
          <w:szCs w:val="28"/>
        </w:rPr>
        <w:t xml:space="preserve">) </w:t>
      </w:r>
      <w:r w:rsidRPr="00115B2A">
        <w:rPr>
          <w:rStyle w:val="s0"/>
          <w:b/>
          <w:sz w:val="28"/>
          <w:szCs w:val="28"/>
        </w:rPr>
        <w:t>центрального государственного органа,</w:t>
      </w:r>
      <w:r w:rsidR="006B5716" w:rsidRPr="00115B2A">
        <w:rPr>
          <w:rStyle w:val="s0"/>
          <w:b/>
          <w:sz w:val="28"/>
          <w:szCs w:val="28"/>
        </w:rPr>
        <w:t xml:space="preserve"> </w:t>
      </w:r>
      <w:proofErr w:type="spellStart"/>
      <w:r w:rsidRPr="00115B2A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115B2A">
        <w:rPr>
          <w:rFonts w:ascii="Times New Roman" w:hAnsi="Times New Roman"/>
          <w:b/>
          <w:sz w:val="28"/>
          <w:szCs w:val="28"/>
        </w:rPr>
        <w:t xml:space="preserve"> и (или) их должностных лиц по вопросам оказания государственных услуг</w:t>
      </w:r>
    </w:p>
    <w:p w:rsidR="00F31CB8" w:rsidRPr="00115B2A" w:rsidRDefault="00F31CB8" w:rsidP="00F31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1CB8" w:rsidRPr="00115B2A" w:rsidRDefault="00F31CB8" w:rsidP="00F31CB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15B2A">
        <w:rPr>
          <w:rFonts w:ascii="Times New Roman" w:hAnsi="Times New Roman"/>
          <w:sz w:val="28"/>
          <w:szCs w:val="28"/>
        </w:rPr>
        <w:t>1</w:t>
      </w:r>
      <w:r w:rsidR="00BB41A5" w:rsidRPr="00115B2A">
        <w:rPr>
          <w:rFonts w:ascii="Times New Roman" w:hAnsi="Times New Roman"/>
          <w:sz w:val="28"/>
          <w:szCs w:val="28"/>
        </w:rPr>
        <w:t>0</w:t>
      </w:r>
      <w:r w:rsidRPr="00115B2A">
        <w:rPr>
          <w:rFonts w:ascii="Times New Roman" w:hAnsi="Times New Roman"/>
          <w:sz w:val="28"/>
          <w:szCs w:val="28"/>
        </w:rPr>
        <w:t>.</w:t>
      </w:r>
      <w:r w:rsidR="006B5716" w:rsidRPr="00115B2A">
        <w:rPr>
          <w:rFonts w:ascii="Times New Roman" w:hAnsi="Times New Roman"/>
          <w:sz w:val="28"/>
          <w:szCs w:val="28"/>
        </w:rPr>
        <w:t xml:space="preserve"> </w:t>
      </w:r>
      <w:r w:rsidRPr="00115B2A">
        <w:rPr>
          <w:rFonts w:ascii="Times New Roman" w:hAnsi="Times New Roman"/>
          <w:sz w:val="28"/>
          <w:szCs w:val="28"/>
        </w:rPr>
        <w:t xml:space="preserve">Жалобы на </w:t>
      </w:r>
      <w:r w:rsidRPr="00115B2A">
        <w:rPr>
          <w:rFonts w:ascii="Times New Roman" w:hAnsi="Times New Roman"/>
          <w:sz w:val="28"/>
          <w:szCs w:val="28"/>
          <w:lang w:val="kk-KZ"/>
        </w:rPr>
        <w:t>решения, действия (бездействия) Министерства, услугодателя и (или)</w:t>
      </w:r>
      <w:r w:rsidR="006B5716" w:rsidRPr="00115B2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15B2A">
        <w:rPr>
          <w:rFonts w:ascii="Times New Roman" w:hAnsi="Times New Roman"/>
          <w:sz w:val="28"/>
          <w:szCs w:val="28"/>
          <w:lang w:val="kk-KZ"/>
        </w:rPr>
        <w:t xml:space="preserve">их должностных лиц </w:t>
      </w:r>
      <w:r w:rsidRPr="00115B2A">
        <w:rPr>
          <w:rFonts w:ascii="Times New Roman" w:hAnsi="Times New Roman"/>
          <w:bCs/>
          <w:sz w:val="28"/>
          <w:szCs w:val="28"/>
        </w:rPr>
        <w:t>по вопросам оказания государственных услуг</w:t>
      </w:r>
      <w:r w:rsidR="006B5716" w:rsidRPr="00115B2A">
        <w:rPr>
          <w:rFonts w:ascii="Times New Roman" w:hAnsi="Times New Roman"/>
          <w:bCs/>
          <w:sz w:val="28"/>
          <w:szCs w:val="28"/>
        </w:rPr>
        <w:t xml:space="preserve"> </w:t>
      </w:r>
      <w:r w:rsidRPr="00115B2A">
        <w:rPr>
          <w:rFonts w:ascii="Times New Roman" w:hAnsi="Times New Roman"/>
          <w:sz w:val="28"/>
          <w:szCs w:val="28"/>
        </w:rPr>
        <w:t>подаются в письменном виде:</w:t>
      </w:r>
    </w:p>
    <w:p w:rsidR="00F31CB8" w:rsidRPr="00115B2A" w:rsidRDefault="00F31CB8" w:rsidP="00F31CB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15B2A">
        <w:rPr>
          <w:rFonts w:ascii="Times New Roman" w:hAnsi="Times New Roman"/>
          <w:sz w:val="28"/>
          <w:szCs w:val="28"/>
        </w:rPr>
        <w:t>1)</w:t>
      </w:r>
      <w:r w:rsidR="006B5716" w:rsidRPr="00115B2A">
        <w:rPr>
          <w:rFonts w:ascii="Times New Roman" w:hAnsi="Times New Roman"/>
          <w:sz w:val="28"/>
          <w:szCs w:val="28"/>
        </w:rPr>
        <w:t xml:space="preserve"> </w:t>
      </w:r>
      <w:r w:rsidRPr="00115B2A">
        <w:rPr>
          <w:rFonts w:ascii="Times New Roman" w:hAnsi="Times New Roman"/>
          <w:sz w:val="28"/>
          <w:szCs w:val="28"/>
        </w:rPr>
        <w:t xml:space="preserve">на имя руководителя Министерства либо лица его замещающего </w:t>
      </w:r>
      <w:r w:rsidRPr="00115B2A">
        <w:rPr>
          <w:rFonts w:ascii="Times New Roman" w:hAnsi="Times New Roman"/>
          <w:sz w:val="28"/>
          <w:szCs w:val="28"/>
          <w:lang w:val="kk-KZ"/>
        </w:rPr>
        <w:t>по адресу, указанному в пункте 1</w:t>
      </w:r>
      <w:r w:rsidR="001B46EB" w:rsidRPr="00115B2A">
        <w:rPr>
          <w:rFonts w:ascii="Times New Roman" w:hAnsi="Times New Roman"/>
          <w:sz w:val="28"/>
          <w:szCs w:val="28"/>
          <w:lang w:val="kk-KZ"/>
        </w:rPr>
        <w:t xml:space="preserve">2 </w:t>
      </w:r>
      <w:r w:rsidRPr="00115B2A">
        <w:rPr>
          <w:rFonts w:ascii="Times New Roman" w:hAnsi="Times New Roman"/>
          <w:sz w:val="28"/>
          <w:szCs w:val="28"/>
          <w:lang w:val="kk-KZ"/>
        </w:rPr>
        <w:t>настоящего стандарта государственной услуги;</w:t>
      </w:r>
    </w:p>
    <w:p w:rsidR="00304154" w:rsidRPr="00115B2A" w:rsidRDefault="00F31CB8" w:rsidP="003041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B2A">
        <w:rPr>
          <w:rFonts w:ascii="Times New Roman" w:hAnsi="Times New Roman"/>
          <w:sz w:val="28"/>
          <w:szCs w:val="28"/>
        </w:rPr>
        <w:t>2)</w:t>
      </w:r>
      <w:r w:rsidR="006B5716" w:rsidRPr="00115B2A">
        <w:rPr>
          <w:rFonts w:ascii="Times New Roman" w:hAnsi="Times New Roman"/>
          <w:sz w:val="28"/>
          <w:szCs w:val="28"/>
        </w:rPr>
        <w:t xml:space="preserve"> </w:t>
      </w:r>
      <w:r w:rsidRPr="00115B2A">
        <w:rPr>
          <w:rFonts w:ascii="Times New Roman" w:hAnsi="Times New Roman"/>
          <w:sz w:val="28"/>
          <w:szCs w:val="28"/>
        </w:rPr>
        <w:t xml:space="preserve">на имя руководителя </w:t>
      </w:r>
      <w:proofErr w:type="spellStart"/>
      <w:r w:rsidRPr="00115B2A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="006B5716" w:rsidRPr="00115B2A">
        <w:rPr>
          <w:rFonts w:ascii="Times New Roman" w:hAnsi="Times New Roman"/>
          <w:sz w:val="28"/>
          <w:szCs w:val="28"/>
        </w:rPr>
        <w:t xml:space="preserve"> </w:t>
      </w:r>
      <w:r w:rsidRPr="00115B2A">
        <w:rPr>
          <w:rFonts w:ascii="Times New Roman" w:hAnsi="Times New Roman"/>
          <w:sz w:val="28"/>
          <w:szCs w:val="28"/>
          <w:lang w:val="kk-KZ"/>
        </w:rPr>
        <w:t>по адресам, указанным</w:t>
      </w:r>
      <w:r w:rsidR="006B5716" w:rsidRPr="00115B2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15B2A">
        <w:rPr>
          <w:rFonts w:ascii="Times New Roman" w:hAnsi="Times New Roman"/>
          <w:sz w:val="28"/>
          <w:szCs w:val="28"/>
          <w:lang w:val="kk-KZ"/>
        </w:rPr>
        <w:t xml:space="preserve">в пункте </w:t>
      </w:r>
      <w:r w:rsidR="006B5716" w:rsidRPr="00115B2A">
        <w:rPr>
          <w:rFonts w:ascii="Times New Roman" w:hAnsi="Times New Roman"/>
          <w:sz w:val="28"/>
          <w:szCs w:val="28"/>
          <w:lang w:val="kk-KZ"/>
        </w:rPr>
        <w:t xml:space="preserve">                </w:t>
      </w:r>
      <w:r w:rsidRPr="00115B2A">
        <w:rPr>
          <w:rFonts w:ascii="Times New Roman" w:hAnsi="Times New Roman"/>
          <w:sz w:val="28"/>
          <w:szCs w:val="28"/>
          <w:lang w:val="kk-KZ"/>
        </w:rPr>
        <w:t>12 настоящего стандарта государственной услуги.</w:t>
      </w:r>
    </w:p>
    <w:p w:rsidR="00304154" w:rsidRPr="00115B2A" w:rsidRDefault="00304154" w:rsidP="003041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B2A">
        <w:rPr>
          <w:rFonts w:ascii="Times New Roman" w:hAnsi="Times New Roman"/>
          <w:sz w:val="28"/>
          <w:szCs w:val="28"/>
        </w:rPr>
        <w:t>В жалобе:</w:t>
      </w:r>
    </w:p>
    <w:p w:rsidR="00304154" w:rsidRPr="00115B2A" w:rsidRDefault="00304154" w:rsidP="003041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B2A">
        <w:rPr>
          <w:rFonts w:ascii="Times New Roman" w:hAnsi="Times New Roman"/>
          <w:sz w:val="28"/>
          <w:szCs w:val="28"/>
        </w:rPr>
        <w:t xml:space="preserve">1) физического лица </w:t>
      </w:r>
      <w:r w:rsidRPr="00115B2A">
        <w:rPr>
          <w:rFonts w:ascii="Times New Roman" w:hAnsi="Times New Roman"/>
          <w:color w:val="000000"/>
          <w:sz w:val="28"/>
          <w:szCs w:val="28"/>
        </w:rPr>
        <w:t>–</w:t>
      </w:r>
      <w:r w:rsidRPr="00115B2A">
        <w:rPr>
          <w:rFonts w:ascii="Times New Roman" w:hAnsi="Times New Roman"/>
          <w:sz w:val="28"/>
          <w:szCs w:val="28"/>
        </w:rPr>
        <w:t xml:space="preserve"> указываются его фамилия, имя, отчество, почтовый  адрес, контактный телефон;</w:t>
      </w:r>
    </w:p>
    <w:p w:rsidR="00F31CB8" w:rsidRPr="00115B2A" w:rsidRDefault="00304154" w:rsidP="003041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B2A">
        <w:rPr>
          <w:rFonts w:ascii="Times New Roman" w:hAnsi="Times New Roman"/>
          <w:sz w:val="28"/>
          <w:szCs w:val="28"/>
        </w:rPr>
        <w:t xml:space="preserve">2) юридического лица </w:t>
      </w:r>
      <w:r w:rsidRPr="00115B2A">
        <w:rPr>
          <w:rFonts w:ascii="Times New Roman" w:hAnsi="Times New Roman"/>
          <w:color w:val="000000"/>
          <w:sz w:val="28"/>
          <w:szCs w:val="28"/>
        </w:rPr>
        <w:t>–</w:t>
      </w:r>
      <w:r w:rsidR="006B5716" w:rsidRPr="00115B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590E" w:rsidRPr="00115B2A">
        <w:rPr>
          <w:rFonts w:ascii="Times New Roman" w:hAnsi="Times New Roman"/>
          <w:sz w:val="28"/>
          <w:szCs w:val="28"/>
        </w:rPr>
        <w:t xml:space="preserve">указываются </w:t>
      </w:r>
      <w:r w:rsidRPr="00115B2A">
        <w:rPr>
          <w:rFonts w:ascii="Times New Roman" w:hAnsi="Times New Roman"/>
          <w:sz w:val="28"/>
          <w:szCs w:val="28"/>
        </w:rPr>
        <w:t xml:space="preserve">его наименование, почтовый адрес, исходящий номер и дата. </w:t>
      </w:r>
    </w:p>
    <w:p w:rsidR="002146CE" w:rsidRPr="00115B2A" w:rsidRDefault="00007376" w:rsidP="006B5716">
      <w:pPr>
        <w:pStyle w:val="11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5B2A">
        <w:rPr>
          <w:rFonts w:ascii="Times New Roman" w:hAnsi="Times New Roman" w:cs="Times New Roman"/>
          <w:sz w:val="28"/>
          <w:szCs w:val="28"/>
          <w:lang w:val="kk-KZ"/>
        </w:rPr>
        <w:t>Обращение должно быть подписано услугополучателем.</w:t>
      </w:r>
    </w:p>
    <w:p w:rsidR="00007376" w:rsidRPr="00115B2A" w:rsidRDefault="00007376" w:rsidP="000073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15B2A">
        <w:rPr>
          <w:rFonts w:ascii="Times New Roman" w:hAnsi="Times New Roman"/>
          <w:sz w:val="28"/>
          <w:szCs w:val="28"/>
          <w:lang w:val="kk-KZ"/>
        </w:rPr>
        <w:lastRenderedPageBreak/>
        <w:t xml:space="preserve">Подтверждением принятия жалобы является ее регистрация (штамп, входящий номер и дата) в канцелярии, Министерства, услугодателя с указанием фамилии и инициалов лица, принявшего жалобу, срока и места получения ответа на поданную жалобу. </w:t>
      </w:r>
    </w:p>
    <w:p w:rsidR="00F31CB8" w:rsidRPr="00115B2A" w:rsidRDefault="00F31CB8" w:rsidP="00F31CB8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115B2A">
        <w:rPr>
          <w:rStyle w:val="s20"/>
          <w:rFonts w:ascii="Times New Roman" w:hAnsi="Times New Roman"/>
          <w:sz w:val="28"/>
          <w:szCs w:val="28"/>
        </w:rPr>
        <w:t>Жалоба</w:t>
      </w:r>
      <w:r w:rsidR="002146CE" w:rsidRPr="00115B2A">
        <w:rPr>
          <w:rStyle w:val="s20"/>
          <w:rFonts w:ascii="Times New Roman" w:hAnsi="Times New Roman"/>
          <w:sz w:val="28"/>
          <w:szCs w:val="28"/>
        </w:rPr>
        <w:t xml:space="preserve"> </w:t>
      </w:r>
      <w:r w:rsidRPr="00115B2A">
        <w:rPr>
          <w:rStyle w:val="s0"/>
          <w:sz w:val="28"/>
          <w:szCs w:val="28"/>
        </w:rPr>
        <w:t>услугополучателя</w:t>
      </w:r>
      <w:r w:rsidRPr="00115B2A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</w:t>
      </w:r>
      <w:r w:rsidRPr="00115B2A">
        <w:rPr>
          <w:rStyle w:val="s0"/>
          <w:sz w:val="28"/>
          <w:szCs w:val="28"/>
        </w:rPr>
        <w:t xml:space="preserve">, поступившая в адрес Министерства, </w:t>
      </w:r>
      <w:proofErr w:type="spellStart"/>
      <w:r w:rsidRPr="00115B2A">
        <w:rPr>
          <w:rStyle w:val="s0"/>
          <w:sz w:val="28"/>
          <w:szCs w:val="28"/>
        </w:rPr>
        <w:t>услугодателя</w:t>
      </w:r>
      <w:proofErr w:type="spellEnd"/>
      <w:r w:rsidRPr="00115B2A">
        <w:rPr>
          <w:rStyle w:val="s0"/>
          <w:sz w:val="28"/>
          <w:szCs w:val="28"/>
        </w:rPr>
        <w:t xml:space="preserve"> подлежит рассмотрению в течение </w:t>
      </w:r>
      <w:r w:rsidR="006B5716" w:rsidRPr="00115B2A">
        <w:rPr>
          <w:rStyle w:val="s0"/>
          <w:sz w:val="28"/>
          <w:szCs w:val="28"/>
        </w:rPr>
        <w:t>5 (</w:t>
      </w:r>
      <w:r w:rsidRPr="00115B2A">
        <w:rPr>
          <w:rStyle w:val="s0"/>
          <w:sz w:val="28"/>
          <w:szCs w:val="28"/>
        </w:rPr>
        <w:t>пяти</w:t>
      </w:r>
      <w:r w:rsidR="006B5716" w:rsidRPr="00115B2A">
        <w:rPr>
          <w:rStyle w:val="s0"/>
          <w:sz w:val="28"/>
          <w:szCs w:val="28"/>
        </w:rPr>
        <w:t>)</w:t>
      </w:r>
      <w:r w:rsidRPr="00115B2A">
        <w:rPr>
          <w:rStyle w:val="s0"/>
          <w:sz w:val="28"/>
          <w:szCs w:val="28"/>
        </w:rPr>
        <w:t xml:space="preserve"> рабочих дней со дня ее регистрации.</w:t>
      </w:r>
    </w:p>
    <w:p w:rsidR="00F31CB8" w:rsidRPr="00115B2A" w:rsidRDefault="00F31CB8" w:rsidP="00F31C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15B2A">
        <w:rPr>
          <w:rFonts w:ascii="Times New Roman" w:hAnsi="Times New Roman"/>
          <w:sz w:val="28"/>
          <w:szCs w:val="28"/>
          <w:lang w:val="kk-KZ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F31CB8" w:rsidRPr="00115B2A" w:rsidRDefault="00F31CB8" w:rsidP="00F31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B2A">
        <w:rPr>
          <w:rFonts w:ascii="Times New Roman" w:hAnsi="Times New Roman"/>
          <w:sz w:val="28"/>
          <w:szCs w:val="28"/>
        </w:rPr>
        <w:t xml:space="preserve">Жалоба услугополучателя, поступившая в адрес уполномоченного органа по оценке и </w:t>
      </w:r>
      <w:proofErr w:type="gramStart"/>
      <w:r w:rsidRPr="00115B2A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115B2A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услуг, подлежит рассмотрению в течение </w:t>
      </w:r>
      <w:r w:rsidR="006B5716" w:rsidRPr="00115B2A">
        <w:rPr>
          <w:rFonts w:ascii="Times New Roman" w:hAnsi="Times New Roman"/>
          <w:sz w:val="28"/>
          <w:szCs w:val="28"/>
        </w:rPr>
        <w:t>15 (</w:t>
      </w:r>
      <w:r w:rsidRPr="00115B2A">
        <w:rPr>
          <w:rFonts w:ascii="Times New Roman" w:hAnsi="Times New Roman"/>
          <w:sz w:val="28"/>
          <w:szCs w:val="28"/>
        </w:rPr>
        <w:t>пятнадцати</w:t>
      </w:r>
      <w:r w:rsidR="006B5716" w:rsidRPr="00115B2A">
        <w:rPr>
          <w:rFonts w:ascii="Times New Roman" w:hAnsi="Times New Roman"/>
          <w:sz w:val="28"/>
          <w:szCs w:val="28"/>
        </w:rPr>
        <w:t xml:space="preserve">) </w:t>
      </w:r>
      <w:r w:rsidRPr="00115B2A">
        <w:rPr>
          <w:rFonts w:ascii="Times New Roman" w:hAnsi="Times New Roman"/>
          <w:sz w:val="28"/>
          <w:szCs w:val="28"/>
        </w:rPr>
        <w:t>рабочих дней со дня ее регистрации.</w:t>
      </w:r>
    </w:p>
    <w:p w:rsidR="00F31CB8" w:rsidRPr="00115B2A" w:rsidRDefault="00F31CB8" w:rsidP="00F31CB8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15B2A">
        <w:rPr>
          <w:rFonts w:ascii="Times New Roman" w:hAnsi="Times New Roman"/>
          <w:sz w:val="28"/>
          <w:szCs w:val="28"/>
        </w:rPr>
        <w:t>1</w:t>
      </w:r>
      <w:r w:rsidR="00BB41A5" w:rsidRPr="00115B2A">
        <w:rPr>
          <w:rFonts w:ascii="Times New Roman" w:hAnsi="Times New Roman"/>
          <w:sz w:val="28"/>
          <w:szCs w:val="28"/>
        </w:rPr>
        <w:t>1</w:t>
      </w:r>
      <w:r w:rsidRPr="00115B2A">
        <w:rPr>
          <w:rFonts w:ascii="Times New Roman" w:hAnsi="Times New Roman"/>
          <w:sz w:val="28"/>
          <w:szCs w:val="28"/>
        </w:rPr>
        <w:t>.</w:t>
      </w:r>
      <w:r w:rsidR="006B5716" w:rsidRPr="00115B2A">
        <w:rPr>
          <w:rFonts w:ascii="Times New Roman" w:hAnsi="Times New Roman"/>
          <w:sz w:val="28"/>
          <w:szCs w:val="28"/>
        </w:rPr>
        <w:t xml:space="preserve"> </w:t>
      </w:r>
      <w:r w:rsidRPr="00115B2A"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оказанной государственной услуги, </w:t>
      </w:r>
      <w:proofErr w:type="spellStart"/>
      <w:r w:rsidRPr="00115B2A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115B2A">
        <w:rPr>
          <w:rFonts w:ascii="Times New Roman" w:hAnsi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F31CB8" w:rsidRPr="00115B2A" w:rsidRDefault="00F31CB8" w:rsidP="00F31C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60B5B" w:rsidRPr="00115B2A" w:rsidRDefault="00B60B5B" w:rsidP="00F31C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B5716" w:rsidRPr="00115B2A" w:rsidRDefault="00F31CB8" w:rsidP="00F31CB8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5B2A">
        <w:rPr>
          <w:rFonts w:ascii="Times New Roman" w:hAnsi="Times New Roman"/>
          <w:b/>
          <w:sz w:val="28"/>
          <w:szCs w:val="28"/>
          <w:lang w:eastAsia="ru-RU"/>
        </w:rPr>
        <w:t>4.</w:t>
      </w:r>
      <w:r w:rsidR="006B5716" w:rsidRPr="00115B2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15B2A">
        <w:rPr>
          <w:rFonts w:ascii="Times New Roman" w:hAnsi="Times New Roman"/>
          <w:b/>
          <w:sz w:val="28"/>
          <w:szCs w:val="28"/>
          <w:lang w:eastAsia="ru-RU"/>
        </w:rPr>
        <w:t xml:space="preserve">Иные требования с учетом особенностей оказания </w:t>
      </w:r>
    </w:p>
    <w:p w:rsidR="00F31CB8" w:rsidRPr="00115B2A" w:rsidRDefault="00F31CB8" w:rsidP="00F31CB8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5B2A">
        <w:rPr>
          <w:rFonts w:ascii="Times New Roman" w:hAnsi="Times New Roman"/>
          <w:b/>
          <w:sz w:val="28"/>
          <w:szCs w:val="28"/>
          <w:lang w:eastAsia="ru-RU"/>
        </w:rPr>
        <w:t>государственной услуги</w:t>
      </w:r>
    </w:p>
    <w:p w:rsidR="00F31CB8" w:rsidRPr="00115B2A" w:rsidRDefault="00F31CB8" w:rsidP="00F31CB8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eastAsia="ru-RU"/>
        </w:rPr>
      </w:pPr>
    </w:p>
    <w:p w:rsidR="00007376" w:rsidRPr="00115B2A" w:rsidRDefault="00F31CB8" w:rsidP="00007376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15B2A">
        <w:rPr>
          <w:rFonts w:ascii="Times New Roman" w:hAnsi="Times New Roman"/>
          <w:sz w:val="28"/>
          <w:szCs w:val="28"/>
        </w:rPr>
        <w:t>1</w:t>
      </w:r>
      <w:r w:rsidR="00BB41A5" w:rsidRPr="00115B2A">
        <w:rPr>
          <w:rFonts w:ascii="Times New Roman" w:hAnsi="Times New Roman"/>
          <w:sz w:val="28"/>
          <w:szCs w:val="28"/>
        </w:rPr>
        <w:t>2</w:t>
      </w:r>
      <w:r w:rsidRPr="00115B2A">
        <w:rPr>
          <w:rFonts w:ascii="Times New Roman" w:hAnsi="Times New Roman"/>
          <w:sz w:val="28"/>
          <w:szCs w:val="28"/>
        </w:rPr>
        <w:t>.</w:t>
      </w:r>
      <w:r w:rsidR="006B5716" w:rsidRPr="00115B2A">
        <w:rPr>
          <w:rFonts w:ascii="Times New Roman" w:hAnsi="Times New Roman"/>
          <w:sz w:val="28"/>
          <w:szCs w:val="28"/>
        </w:rPr>
        <w:t xml:space="preserve"> </w:t>
      </w:r>
      <w:r w:rsidRPr="00115B2A">
        <w:rPr>
          <w:rFonts w:ascii="Times New Roman" w:hAnsi="Times New Roman"/>
          <w:sz w:val="28"/>
          <w:szCs w:val="28"/>
        </w:rPr>
        <w:t>Адреса мест оказания государственной услуги размещены на</w:t>
      </w:r>
      <w:r w:rsidR="00584D5C" w:rsidRPr="00115B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B2A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115B2A">
        <w:rPr>
          <w:rFonts w:ascii="Times New Roman" w:hAnsi="Times New Roman"/>
          <w:sz w:val="28"/>
          <w:szCs w:val="28"/>
        </w:rPr>
        <w:t xml:space="preserve"> Министерства: </w:t>
      </w:r>
      <w:hyperlink r:id="rId9" w:history="1">
        <w:r w:rsidRPr="00115B2A">
          <w:rPr>
            <w:rFonts w:ascii="Times New Roman" w:hAnsi="Times New Roman"/>
            <w:sz w:val="28"/>
            <w:szCs w:val="28"/>
          </w:rPr>
          <w:t>www.minfin.gov.kz</w:t>
        </w:r>
      </w:hyperlink>
      <w:r w:rsidR="00BB41A5" w:rsidRPr="00115B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5B2A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115B2A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007376" w:rsidRPr="00115B2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007376" w:rsidRPr="00115B2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007376" w:rsidRPr="00115B2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kgd</w:t>
        </w:r>
        <w:proofErr w:type="spellEnd"/>
        <w:r w:rsidR="00007376" w:rsidRPr="00115B2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007376" w:rsidRPr="00115B2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007376" w:rsidRPr="00115B2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007376" w:rsidRPr="00115B2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kz</w:t>
        </w:r>
        <w:proofErr w:type="spellEnd"/>
      </w:hyperlink>
      <w:r w:rsidR="00E33F04" w:rsidRPr="00115B2A">
        <w:rPr>
          <w:rFonts w:ascii="Times New Roman" w:hAnsi="Times New Roman"/>
          <w:sz w:val="28"/>
          <w:szCs w:val="28"/>
        </w:rPr>
        <w:t>.</w:t>
      </w:r>
    </w:p>
    <w:p w:rsidR="00F31CB8" w:rsidRPr="00115B2A" w:rsidRDefault="00007376" w:rsidP="00007376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15B2A">
        <w:rPr>
          <w:rFonts w:ascii="Times New Roman" w:hAnsi="Times New Roman"/>
          <w:sz w:val="28"/>
          <w:szCs w:val="28"/>
        </w:rPr>
        <w:t>1</w:t>
      </w:r>
      <w:r w:rsidR="006B5716" w:rsidRPr="00115B2A">
        <w:rPr>
          <w:rFonts w:ascii="Times New Roman" w:hAnsi="Times New Roman"/>
          <w:sz w:val="28"/>
          <w:szCs w:val="28"/>
        </w:rPr>
        <w:t>3</w:t>
      </w:r>
      <w:r w:rsidRPr="00115B2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31CB8" w:rsidRPr="00115B2A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="00F31CB8" w:rsidRPr="00115B2A">
        <w:rPr>
          <w:rFonts w:ascii="Times New Roman" w:hAnsi="Times New Roman"/>
          <w:sz w:val="28"/>
          <w:szCs w:val="28"/>
        </w:rPr>
        <w:t xml:space="preserve"> имеет возможность получения </w:t>
      </w:r>
      <w:proofErr w:type="spellStart"/>
      <w:r w:rsidR="00F31CB8" w:rsidRPr="00115B2A">
        <w:rPr>
          <w:rFonts w:ascii="Times New Roman" w:hAnsi="Times New Roman"/>
          <w:sz w:val="28"/>
          <w:szCs w:val="28"/>
        </w:rPr>
        <w:t>информациио</w:t>
      </w:r>
      <w:proofErr w:type="spellEnd"/>
      <w:r w:rsidR="00F31CB8" w:rsidRPr="00115B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1CB8" w:rsidRPr="00115B2A">
        <w:rPr>
          <w:rFonts w:ascii="Times New Roman" w:hAnsi="Times New Roman"/>
          <w:sz w:val="28"/>
          <w:szCs w:val="28"/>
        </w:rPr>
        <w:t>порядке</w:t>
      </w:r>
      <w:proofErr w:type="gramEnd"/>
      <w:r w:rsidR="00F31CB8" w:rsidRPr="00115B2A">
        <w:rPr>
          <w:rFonts w:ascii="Times New Roman" w:hAnsi="Times New Roman"/>
          <w:sz w:val="28"/>
          <w:szCs w:val="28"/>
        </w:rPr>
        <w:t xml:space="preserve"> и статусе оказания государственной услуги в режиме удаленного доступа посредством единого контакта по вопросам оказания государственных услуг и </w:t>
      </w:r>
      <w:proofErr w:type="spellStart"/>
      <w:r w:rsidR="00F31CB8" w:rsidRPr="00115B2A">
        <w:rPr>
          <w:rFonts w:ascii="Times New Roman" w:hAnsi="Times New Roman"/>
          <w:sz w:val="28"/>
          <w:szCs w:val="28"/>
        </w:rPr>
        <w:t>сall</w:t>
      </w:r>
      <w:proofErr w:type="spellEnd"/>
      <w:r w:rsidR="00F31CB8" w:rsidRPr="00115B2A">
        <w:rPr>
          <w:rFonts w:ascii="Times New Roman" w:hAnsi="Times New Roman"/>
          <w:sz w:val="28"/>
          <w:szCs w:val="28"/>
        </w:rPr>
        <w:t xml:space="preserve">-центра </w:t>
      </w:r>
      <w:proofErr w:type="spellStart"/>
      <w:r w:rsidR="00F31CB8" w:rsidRPr="00115B2A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="00F31CB8" w:rsidRPr="00115B2A">
        <w:rPr>
          <w:rFonts w:ascii="Times New Roman" w:hAnsi="Times New Roman"/>
          <w:sz w:val="28"/>
          <w:szCs w:val="28"/>
        </w:rPr>
        <w:t>.</w:t>
      </w:r>
    </w:p>
    <w:p w:rsidR="00F31CB8" w:rsidRPr="000B0F20" w:rsidRDefault="00F31CB8" w:rsidP="0032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B2A">
        <w:rPr>
          <w:rFonts w:ascii="Times New Roman" w:hAnsi="Times New Roman"/>
          <w:sz w:val="28"/>
          <w:szCs w:val="28"/>
        </w:rPr>
        <w:t>1</w:t>
      </w:r>
      <w:r w:rsidR="006B5716" w:rsidRPr="00115B2A">
        <w:rPr>
          <w:rFonts w:ascii="Times New Roman" w:hAnsi="Times New Roman"/>
          <w:sz w:val="28"/>
          <w:szCs w:val="28"/>
        </w:rPr>
        <w:t>4</w:t>
      </w:r>
      <w:r w:rsidRPr="00115B2A">
        <w:rPr>
          <w:rFonts w:ascii="Times New Roman" w:hAnsi="Times New Roman"/>
          <w:sz w:val="28"/>
          <w:szCs w:val="28"/>
        </w:rPr>
        <w:t>.</w:t>
      </w:r>
      <w:r w:rsidR="006B5716" w:rsidRPr="00115B2A">
        <w:rPr>
          <w:rFonts w:ascii="Times New Roman" w:hAnsi="Times New Roman"/>
          <w:sz w:val="28"/>
          <w:szCs w:val="28"/>
        </w:rPr>
        <w:t xml:space="preserve"> </w:t>
      </w:r>
      <w:r w:rsidRPr="00115B2A">
        <w:rPr>
          <w:rFonts w:ascii="Times New Roman" w:hAnsi="Times New Roman"/>
          <w:sz w:val="28"/>
          <w:szCs w:val="28"/>
        </w:rPr>
        <w:t>Контактные телефоны единый контакт-центр по вопросам оказания государств</w:t>
      </w:r>
      <w:r w:rsidR="00C730DF" w:rsidRPr="00115B2A">
        <w:rPr>
          <w:rFonts w:ascii="Times New Roman" w:hAnsi="Times New Roman"/>
          <w:sz w:val="28"/>
          <w:szCs w:val="28"/>
        </w:rPr>
        <w:t>енных услуг: 1414, 88000807777</w:t>
      </w:r>
      <w:r w:rsidR="00BB41A5" w:rsidRPr="00115B2A">
        <w:rPr>
          <w:rFonts w:ascii="Times New Roman" w:hAnsi="Times New Roman"/>
          <w:sz w:val="28"/>
          <w:szCs w:val="28"/>
        </w:rPr>
        <w:t>.</w:t>
      </w:r>
    </w:p>
    <w:p w:rsidR="00F31CB8" w:rsidRPr="000B0F20" w:rsidRDefault="00F31CB8" w:rsidP="00F31CB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31CB8" w:rsidRPr="000B0F20" w:rsidSect="00E8410A">
      <w:headerReference w:type="even" r:id="rId11"/>
      <w:headerReference w:type="default" r:id="rId12"/>
      <w:headerReference w:type="first" r:id="rId13"/>
      <w:pgSz w:w="11906" w:h="16838"/>
      <w:pgMar w:top="1418" w:right="851" w:bottom="1418" w:left="1418" w:header="709" w:footer="709" w:gutter="0"/>
      <w:pgNumType w:start="4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1E" w:rsidRDefault="00700A1E">
      <w:pPr>
        <w:spacing w:after="0" w:line="240" w:lineRule="auto"/>
      </w:pPr>
      <w:r>
        <w:separator/>
      </w:r>
    </w:p>
  </w:endnote>
  <w:endnote w:type="continuationSeparator" w:id="0">
    <w:p w:rsidR="00700A1E" w:rsidRDefault="007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1E" w:rsidRDefault="00700A1E">
      <w:pPr>
        <w:spacing w:after="0" w:line="240" w:lineRule="auto"/>
      </w:pPr>
      <w:r>
        <w:separator/>
      </w:r>
    </w:p>
  </w:footnote>
  <w:footnote w:type="continuationSeparator" w:id="0">
    <w:p w:rsidR="00700A1E" w:rsidRDefault="007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6FF" w:rsidRDefault="00D8500F" w:rsidP="00C00BA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41A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76FF" w:rsidRDefault="00700A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6FF" w:rsidRPr="000A4703" w:rsidRDefault="00D8500F" w:rsidP="00C00BA8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8"/>
        <w:szCs w:val="28"/>
      </w:rPr>
    </w:pPr>
    <w:r w:rsidRPr="000A4703">
      <w:rPr>
        <w:rStyle w:val="a9"/>
        <w:rFonts w:ascii="Times New Roman" w:hAnsi="Times New Roman"/>
        <w:sz w:val="28"/>
        <w:szCs w:val="28"/>
      </w:rPr>
      <w:fldChar w:fldCharType="begin"/>
    </w:r>
    <w:r w:rsidR="00BB41A5" w:rsidRPr="000A4703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0A4703">
      <w:rPr>
        <w:rStyle w:val="a9"/>
        <w:rFonts w:ascii="Times New Roman" w:hAnsi="Times New Roman"/>
        <w:sz w:val="28"/>
        <w:szCs w:val="28"/>
      </w:rPr>
      <w:fldChar w:fldCharType="separate"/>
    </w:r>
    <w:r w:rsidR="00612A7B">
      <w:rPr>
        <w:rStyle w:val="a9"/>
        <w:rFonts w:ascii="Times New Roman" w:hAnsi="Times New Roman"/>
        <w:noProof/>
        <w:sz w:val="28"/>
        <w:szCs w:val="28"/>
      </w:rPr>
      <w:t>456</w:t>
    </w:r>
    <w:r w:rsidRPr="000A4703">
      <w:rPr>
        <w:rStyle w:val="a9"/>
        <w:rFonts w:ascii="Times New Roman" w:hAnsi="Times New Roman"/>
        <w:sz w:val="28"/>
        <w:szCs w:val="28"/>
      </w:rPr>
      <w:fldChar w:fldCharType="end"/>
    </w:r>
  </w:p>
  <w:p w:rsidR="00EB76FF" w:rsidRPr="00B71AA1" w:rsidRDefault="00700A1E" w:rsidP="00532058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796021"/>
    </w:sdtPr>
    <w:sdtEndPr>
      <w:rPr>
        <w:rFonts w:ascii="Times New Roman" w:hAnsi="Times New Roman"/>
        <w:sz w:val="28"/>
        <w:szCs w:val="28"/>
      </w:rPr>
    </w:sdtEndPr>
    <w:sdtContent>
      <w:p w:rsidR="000A4703" w:rsidRPr="000A4703" w:rsidRDefault="00D8500F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0A4703">
          <w:rPr>
            <w:rFonts w:ascii="Times New Roman" w:hAnsi="Times New Roman"/>
            <w:sz w:val="28"/>
            <w:szCs w:val="28"/>
          </w:rPr>
          <w:fldChar w:fldCharType="begin"/>
        </w:r>
        <w:r w:rsidR="000A4703" w:rsidRPr="000A470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A4703">
          <w:rPr>
            <w:rFonts w:ascii="Times New Roman" w:hAnsi="Times New Roman"/>
            <w:sz w:val="28"/>
            <w:szCs w:val="28"/>
          </w:rPr>
          <w:fldChar w:fldCharType="separate"/>
        </w:r>
        <w:r w:rsidR="00F32EC5">
          <w:rPr>
            <w:rFonts w:ascii="Times New Roman" w:hAnsi="Times New Roman"/>
            <w:noProof/>
            <w:sz w:val="28"/>
            <w:szCs w:val="28"/>
          </w:rPr>
          <w:t>1</w:t>
        </w:r>
        <w:r w:rsidRPr="000A470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A4703" w:rsidRDefault="000A47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59F4"/>
    <w:multiLevelType w:val="hybridMultilevel"/>
    <w:tmpl w:val="25C2C8FC"/>
    <w:lvl w:ilvl="0" w:tplc="C86A141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4F21626"/>
    <w:multiLevelType w:val="hybridMultilevel"/>
    <w:tmpl w:val="17F0A256"/>
    <w:lvl w:ilvl="0" w:tplc="5302D930">
      <w:start w:val="1"/>
      <w:numFmt w:val="decimal"/>
      <w:lvlText w:val="%1."/>
      <w:lvlJc w:val="left"/>
      <w:pPr>
        <w:ind w:left="1920" w:hanging="120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B8"/>
    <w:rsid w:val="0000443F"/>
    <w:rsid w:val="00007376"/>
    <w:rsid w:val="00010C92"/>
    <w:rsid w:val="0001379D"/>
    <w:rsid w:val="000A4703"/>
    <w:rsid w:val="000B0F20"/>
    <w:rsid w:val="000C5F17"/>
    <w:rsid w:val="001152A4"/>
    <w:rsid w:val="00115B2A"/>
    <w:rsid w:val="0016590E"/>
    <w:rsid w:val="001B46EB"/>
    <w:rsid w:val="001E03C8"/>
    <w:rsid w:val="00211869"/>
    <w:rsid w:val="002146CE"/>
    <w:rsid w:val="00222FD6"/>
    <w:rsid w:val="0022408C"/>
    <w:rsid w:val="00247D73"/>
    <w:rsid w:val="00255BDC"/>
    <w:rsid w:val="00286F91"/>
    <w:rsid w:val="00294BBC"/>
    <w:rsid w:val="002C28DD"/>
    <w:rsid w:val="002C4DBE"/>
    <w:rsid w:val="002E7749"/>
    <w:rsid w:val="0030286C"/>
    <w:rsid w:val="00304154"/>
    <w:rsid w:val="00312DB3"/>
    <w:rsid w:val="00325057"/>
    <w:rsid w:val="00346EE8"/>
    <w:rsid w:val="00347862"/>
    <w:rsid w:val="00355019"/>
    <w:rsid w:val="00361665"/>
    <w:rsid w:val="00375669"/>
    <w:rsid w:val="0038465F"/>
    <w:rsid w:val="003B403C"/>
    <w:rsid w:val="004041CC"/>
    <w:rsid w:val="0041186F"/>
    <w:rsid w:val="00412FC9"/>
    <w:rsid w:val="00413D80"/>
    <w:rsid w:val="0042052C"/>
    <w:rsid w:val="004363EA"/>
    <w:rsid w:val="0044678E"/>
    <w:rsid w:val="00452FEC"/>
    <w:rsid w:val="00467953"/>
    <w:rsid w:val="0048347E"/>
    <w:rsid w:val="004A1A93"/>
    <w:rsid w:val="004A52E0"/>
    <w:rsid w:val="004D6761"/>
    <w:rsid w:val="004F12A6"/>
    <w:rsid w:val="00500A77"/>
    <w:rsid w:val="005068DA"/>
    <w:rsid w:val="00546529"/>
    <w:rsid w:val="00577B29"/>
    <w:rsid w:val="00584D5C"/>
    <w:rsid w:val="005B1D61"/>
    <w:rsid w:val="005C4AC5"/>
    <w:rsid w:val="005D1F76"/>
    <w:rsid w:val="005D36F7"/>
    <w:rsid w:val="00612A7B"/>
    <w:rsid w:val="00631026"/>
    <w:rsid w:val="00647C95"/>
    <w:rsid w:val="00671F8B"/>
    <w:rsid w:val="00674B99"/>
    <w:rsid w:val="0068261D"/>
    <w:rsid w:val="006B5716"/>
    <w:rsid w:val="006C0D08"/>
    <w:rsid w:val="006D4D06"/>
    <w:rsid w:val="00700A1E"/>
    <w:rsid w:val="007267D5"/>
    <w:rsid w:val="00747334"/>
    <w:rsid w:val="007E1AC6"/>
    <w:rsid w:val="007F5878"/>
    <w:rsid w:val="00814253"/>
    <w:rsid w:val="00822989"/>
    <w:rsid w:val="008946C1"/>
    <w:rsid w:val="008950AC"/>
    <w:rsid w:val="00895EB9"/>
    <w:rsid w:val="008A7178"/>
    <w:rsid w:val="008B0542"/>
    <w:rsid w:val="008B5BCB"/>
    <w:rsid w:val="008D54E3"/>
    <w:rsid w:val="0092786A"/>
    <w:rsid w:val="009819B9"/>
    <w:rsid w:val="00981DC4"/>
    <w:rsid w:val="00997A75"/>
    <w:rsid w:val="009A4706"/>
    <w:rsid w:val="00A1580F"/>
    <w:rsid w:val="00A16740"/>
    <w:rsid w:val="00AD267E"/>
    <w:rsid w:val="00AD4183"/>
    <w:rsid w:val="00B23928"/>
    <w:rsid w:val="00B31E74"/>
    <w:rsid w:val="00B60B5B"/>
    <w:rsid w:val="00B91584"/>
    <w:rsid w:val="00BB41A5"/>
    <w:rsid w:val="00BC520D"/>
    <w:rsid w:val="00BC6ACD"/>
    <w:rsid w:val="00C03BF2"/>
    <w:rsid w:val="00C079CF"/>
    <w:rsid w:val="00C30E9D"/>
    <w:rsid w:val="00C34A3F"/>
    <w:rsid w:val="00C55597"/>
    <w:rsid w:val="00C55F10"/>
    <w:rsid w:val="00C61BAF"/>
    <w:rsid w:val="00C639DF"/>
    <w:rsid w:val="00C6495A"/>
    <w:rsid w:val="00C730DF"/>
    <w:rsid w:val="00CE0477"/>
    <w:rsid w:val="00D05477"/>
    <w:rsid w:val="00D20249"/>
    <w:rsid w:val="00D32D15"/>
    <w:rsid w:val="00D73536"/>
    <w:rsid w:val="00D8500F"/>
    <w:rsid w:val="00D852E8"/>
    <w:rsid w:val="00DA1175"/>
    <w:rsid w:val="00DB2F17"/>
    <w:rsid w:val="00DB4FCC"/>
    <w:rsid w:val="00DC5A17"/>
    <w:rsid w:val="00DF2931"/>
    <w:rsid w:val="00E33F04"/>
    <w:rsid w:val="00E700D6"/>
    <w:rsid w:val="00E765F0"/>
    <w:rsid w:val="00E8410A"/>
    <w:rsid w:val="00F04D28"/>
    <w:rsid w:val="00F1215D"/>
    <w:rsid w:val="00F27D5A"/>
    <w:rsid w:val="00F31CB8"/>
    <w:rsid w:val="00F32EC5"/>
    <w:rsid w:val="00F3358E"/>
    <w:rsid w:val="00F647FA"/>
    <w:rsid w:val="00F76A5C"/>
    <w:rsid w:val="00F83CDB"/>
    <w:rsid w:val="00FA5A8F"/>
    <w:rsid w:val="00FB558A"/>
    <w:rsid w:val="00FC50C6"/>
    <w:rsid w:val="00FD1D5E"/>
    <w:rsid w:val="00FF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B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31CB8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CB8"/>
    <w:rPr>
      <w:rFonts w:ascii="Cambria" w:eastAsia="Calibri" w:hAnsi="Cambria" w:cs="Times New Roman"/>
      <w:b/>
      <w:bCs/>
      <w:kern w:val="32"/>
      <w:sz w:val="32"/>
      <w:szCs w:val="32"/>
      <w:lang w:val="x-none"/>
    </w:rPr>
  </w:style>
  <w:style w:type="paragraph" w:styleId="a3">
    <w:name w:val="List Paragraph"/>
    <w:basedOn w:val="a"/>
    <w:uiPriority w:val="99"/>
    <w:qFormat/>
    <w:rsid w:val="00F31CB8"/>
    <w:pPr>
      <w:ind w:left="720"/>
      <w:contextualSpacing/>
    </w:pPr>
  </w:style>
  <w:style w:type="character" w:customStyle="1" w:styleId="s0">
    <w:name w:val="s0"/>
    <w:rsid w:val="00F31CB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uiPriority w:val="99"/>
    <w:unhideWhenUsed/>
    <w:rsid w:val="00F31CB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31CB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F31CB8"/>
    <w:rPr>
      <w:rFonts w:ascii="Calibri" w:eastAsia="Times New Roman" w:hAnsi="Calibri" w:cs="Times New Roman"/>
      <w:lang w:val="x-none"/>
    </w:rPr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rsid w:val="00F31C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7"/>
    <w:uiPriority w:val="99"/>
    <w:rsid w:val="00F31C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20">
    <w:name w:val="s20"/>
    <w:rsid w:val="00F31CB8"/>
    <w:rPr>
      <w:shd w:val="clear" w:color="auto" w:fill="FFFFFF"/>
    </w:rPr>
  </w:style>
  <w:style w:type="character" w:styleId="a9">
    <w:name w:val="page number"/>
    <w:basedOn w:val="a0"/>
    <w:rsid w:val="00F31CB8"/>
  </w:style>
  <w:style w:type="character" w:styleId="aa">
    <w:name w:val="annotation reference"/>
    <w:uiPriority w:val="99"/>
    <w:semiHidden/>
    <w:unhideWhenUsed/>
    <w:rsid w:val="00F31CB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31CB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31CB8"/>
    <w:rPr>
      <w:rFonts w:ascii="Calibri" w:eastAsia="Times New Roman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3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1CB8"/>
    <w:rPr>
      <w:rFonts w:ascii="Tahoma" w:eastAsia="Times New Roman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0A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4703"/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00737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B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31CB8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CB8"/>
    <w:rPr>
      <w:rFonts w:ascii="Cambria" w:eastAsia="Calibri" w:hAnsi="Cambria" w:cs="Times New Roman"/>
      <w:b/>
      <w:bCs/>
      <w:kern w:val="32"/>
      <w:sz w:val="32"/>
      <w:szCs w:val="32"/>
      <w:lang w:val="x-none"/>
    </w:rPr>
  </w:style>
  <w:style w:type="paragraph" w:styleId="a3">
    <w:name w:val="List Paragraph"/>
    <w:basedOn w:val="a"/>
    <w:uiPriority w:val="99"/>
    <w:qFormat/>
    <w:rsid w:val="00F31CB8"/>
    <w:pPr>
      <w:ind w:left="720"/>
      <w:contextualSpacing/>
    </w:pPr>
  </w:style>
  <w:style w:type="character" w:customStyle="1" w:styleId="s0">
    <w:name w:val="s0"/>
    <w:rsid w:val="00F31CB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uiPriority w:val="99"/>
    <w:unhideWhenUsed/>
    <w:rsid w:val="00F31CB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31CB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F31CB8"/>
    <w:rPr>
      <w:rFonts w:ascii="Calibri" w:eastAsia="Times New Roman" w:hAnsi="Calibri" w:cs="Times New Roman"/>
      <w:lang w:val="x-none"/>
    </w:rPr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rsid w:val="00F31C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7"/>
    <w:uiPriority w:val="99"/>
    <w:rsid w:val="00F31C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20">
    <w:name w:val="s20"/>
    <w:rsid w:val="00F31CB8"/>
    <w:rPr>
      <w:shd w:val="clear" w:color="auto" w:fill="FFFFFF"/>
    </w:rPr>
  </w:style>
  <w:style w:type="character" w:styleId="a9">
    <w:name w:val="page number"/>
    <w:basedOn w:val="a0"/>
    <w:rsid w:val="00F31CB8"/>
  </w:style>
  <w:style w:type="character" w:styleId="aa">
    <w:name w:val="annotation reference"/>
    <w:uiPriority w:val="99"/>
    <w:semiHidden/>
    <w:unhideWhenUsed/>
    <w:rsid w:val="00F31CB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31CB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31CB8"/>
    <w:rPr>
      <w:rFonts w:ascii="Calibri" w:eastAsia="Times New Roman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3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1CB8"/>
    <w:rPr>
      <w:rFonts w:ascii="Tahoma" w:eastAsia="Times New Roman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0A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4703"/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00737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gd.gov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fin.gov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D95B-08F2-4E14-AEC0-65D324D9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azhubanysheva</cp:lastModifiedBy>
  <cp:revision>16</cp:revision>
  <cp:lastPrinted>2015-06-12T03:29:00Z</cp:lastPrinted>
  <dcterms:created xsi:type="dcterms:W3CDTF">2015-04-24T05:32:00Z</dcterms:created>
  <dcterms:modified xsi:type="dcterms:W3CDTF">2016-08-24T09:21:00Z</dcterms:modified>
</cp:coreProperties>
</file>