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Приложение 38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 приказу Министра финансов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Республики Казахстан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от 27 апреля 2015 года № 284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режимов»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1. Государственная услуга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режимов» (далее – государственная услуга).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F21EC1" w:rsidRPr="00347288" w:rsidRDefault="00F21EC1" w:rsidP="00F21EC1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F21EC1" w:rsidRPr="00347288" w:rsidRDefault="00F21EC1" w:rsidP="00F21EC1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 момента сдачи пакета документов – 15 (пятнадцать) календарных дней.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          30 (тридцать) минут, Государственной корпорацией – 20 (двадцать) минут.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5. Форма оказания государственной услуги: бумажная.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6. Результатом оказания государственной услуги является – выдача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</w:t>
      </w:r>
      <w:r w:rsidRPr="00931D94">
        <w:rPr>
          <w:rFonts w:eastAsiaTheme="minorHAnsi"/>
          <w:sz w:val="28"/>
          <w:szCs w:val="28"/>
          <w:lang w:eastAsia="en-US"/>
        </w:rPr>
        <w:t xml:space="preserve"> </w:t>
      </w:r>
      <w:r w:rsidRPr="00347288">
        <w:rPr>
          <w:rFonts w:eastAsiaTheme="minorHAnsi"/>
          <w:sz w:val="28"/>
          <w:szCs w:val="28"/>
          <w:lang w:eastAsia="en-US"/>
        </w:rPr>
        <w:t>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7288">
        <w:rPr>
          <w:rFonts w:eastAsiaTheme="minorHAnsi"/>
          <w:sz w:val="28"/>
          <w:szCs w:val="28"/>
          <w:lang w:eastAsia="en-US"/>
        </w:rPr>
        <w:t xml:space="preserve">В соответствии с Кодексом Республики Казахстан от 30 июня 2010 года «О таможенном деле в Республике Казахстан» за оказание государственной услуги взимаются 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режимов, устанавливаемые Правительством Республики Казахстан, в размере 70 (семьдесят) евро за каждое наименование товара, включающее определенную марку, модель, артикул и модификацию.</w:t>
      </w:r>
      <w:proofErr w:type="gramEnd"/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 уплачиваются до подачи заявления о принятии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 уплачиваются в бюджет наличным и безналичным способом в национальной валюте: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чек, выдаваемый указанным электронным терминалом);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квитанция указанных касс банков).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осуществляется в порядке очереди, без предварительной записи и ускоренного обслуживания;</w:t>
      </w:r>
    </w:p>
    <w:p w:rsidR="00F21EC1" w:rsidRPr="00347288" w:rsidRDefault="00F21EC1" w:rsidP="00F21EC1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F21EC1" w:rsidRPr="00347288" w:rsidRDefault="00F21EC1" w:rsidP="00F21EC1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</w:t>
      </w:r>
      <w:r w:rsidRPr="00347288">
        <w:rPr>
          <w:rFonts w:eastAsiaTheme="minorHAnsi"/>
          <w:sz w:val="28"/>
          <w:szCs w:val="28"/>
          <w:lang w:eastAsia="en-US"/>
        </w:rPr>
        <w:tab/>
        <w:t>заявление по форме согласно приложению 1 к настоящему стандарту государственной услуги;</w:t>
      </w:r>
    </w:p>
    <w:p w:rsidR="00F21EC1" w:rsidRPr="00347288" w:rsidRDefault="00F21EC1" w:rsidP="00F21EC1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</w:t>
      </w:r>
      <w:r w:rsidRPr="00347288">
        <w:rPr>
          <w:rFonts w:eastAsiaTheme="minorHAnsi"/>
          <w:sz w:val="28"/>
          <w:szCs w:val="28"/>
          <w:lang w:eastAsia="en-US"/>
        </w:rPr>
        <w:tab/>
        <w:t xml:space="preserve">документ, подтверждающий уплату таможенного сбора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режимов;</w:t>
      </w:r>
    </w:p>
    <w:p w:rsidR="00F21EC1" w:rsidRPr="00347288" w:rsidRDefault="00F21EC1" w:rsidP="00F21EC1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3)</w:t>
      </w:r>
      <w:r w:rsidRPr="00347288">
        <w:rPr>
          <w:rFonts w:eastAsiaTheme="minorHAnsi"/>
          <w:sz w:val="28"/>
          <w:szCs w:val="28"/>
          <w:lang w:eastAsia="en-US"/>
        </w:rPr>
        <w:tab/>
        <w:t>документы, подтверждающие страну происхождения товаров.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Документом, подтверждающим страну происхождения товаров, является декларация о происхождении товара или сертификат о происхождении товара.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Декларация о происхождении товара представляет собой заявление о стране происхождения товаров, сделанное изготовителем, продавцом или отправителем в связи с вывозом товаров, при условии, что в нем указаны сведения, позволяющие определить страну происхождения товаров. В качестве такой декларации используются коммерческие (счет-фактура, инвойс) или любые другие документы, имеющие отношение к товарам.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Сертификатом о происхождении товара является документ, свидетельствующий о стране происхождения товаров и выданный уполномоченными органами или организациями этой страны, либо страны вывоза, если в стране вывоза сертификат выдается на основе сведений, полученных из страны происхождения товаров;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4) товаросопроводительные документы; заключение таможенного эксперта таможенной лаборатории, либо акта (справки) о результатах исследований товара аккредитованной испытательной лаборатории, осуществляющей независимую экспертизу товара;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чертежи, технологические схемы</w:t>
      </w:r>
      <w:r w:rsidRPr="00347288">
        <w:rPr>
          <w:rFonts w:eastAsiaTheme="minorHAnsi"/>
          <w:sz w:val="28"/>
          <w:szCs w:val="28"/>
          <w:lang w:eastAsia="en-US"/>
        </w:rPr>
        <w:t xml:space="preserve">, другие документы, свидетельствующие о том, что данный товар полностью произведен или </w:t>
      </w:r>
      <w:r w:rsidRPr="00347288">
        <w:rPr>
          <w:rFonts w:eastAsiaTheme="minorHAnsi"/>
          <w:sz w:val="28"/>
          <w:szCs w:val="28"/>
          <w:lang w:eastAsia="en-US"/>
        </w:rPr>
        <w:lastRenderedPageBreak/>
        <w:t>подвергнут достаточной переработке на территории страны происхождения товара, пробы и образцы товара (при их наличии);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6) фотографии, рисунки.</w:t>
      </w:r>
    </w:p>
    <w:p w:rsidR="00F21EC1" w:rsidRPr="00347288" w:rsidRDefault="00F21EC1" w:rsidP="00F21EC1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F21EC1" w:rsidRPr="00347288" w:rsidRDefault="00F21EC1" w:rsidP="00F21EC1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</w:t>
      </w:r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10. Основанием для отказа в оказании государственной услуги является несоответствие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 обращении в Государственную корпорацию, в случае предоставления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A011B1" w:rsidRDefault="00A011B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13 настоящего стандарта государственной услуги.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</w:t>
      </w:r>
      <w:r w:rsidRPr="00347288">
        <w:rPr>
          <w:rFonts w:eastAsiaTheme="minorHAnsi"/>
          <w:sz w:val="28"/>
          <w:szCs w:val="28"/>
          <w:lang w:val="en-US" w:eastAsia="en-US"/>
        </w:rPr>
        <w:t>www</w:t>
      </w:r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goscorp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канцелярии,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F21EC1" w:rsidRPr="00347288" w:rsidRDefault="00F21EC1" w:rsidP="00F21EC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21EC1" w:rsidRPr="00347288" w:rsidRDefault="00F21EC1" w:rsidP="00F21EC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F21EC1" w:rsidRPr="00347288" w:rsidRDefault="00F21EC1" w:rsidP="00F21EC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корпорации, подлежит рассмотрению в течение 5 (пяти) рабочих дней со дня ее регистрации.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bCs/>
          <w:sz w:val="28"/>
          <w:szCs w:val="28"/>
        </w:rPr>
        <w:t>Услугополучателям</w:t>
      </w:r>
      <w:proofErr w:type="spellEnd"/>
      <w:r w:rsidRPr="00347288">
        <w:rPr>
          <w:bCs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347288">
        <w:rPr>
          <w:bCs/>
          <w:sz w:val="28"/>
          <w:szCs w:val="28"/>
        </w:rPr>
        <w:t>Единный</w:t>
      </w:r>
      <w:proofErr w:type="spellEnd"/>
      <w:r w:rsidRPr="00347288">
        <w:rPr>
          <w:bCs/>
          <w:sz w:val="28"/>
          <w:szCs w:val="28"/>
        </w:rPr>
        <w:t xml:space="preserve"> контак</w:t>
      </w:r>
      <w:proofErr w:type="gramStart"/>
      <w:r w:rsidRPr="00347288">
        <w:rPr>
          <w:bCs/>
          <w:sz w:val="28"/>
          <w:szCs w:val="28"/>
        </w:rPr>
        <w:t>т-</w:t>
      </w:r>
      <w:proofErr w:type="gramEnd"/>
      <w:r w:rsidRPr="00347288">
        <w:rPr>
          <w:bCs/>
          <w:sz w:val="28"/>
          <w:szCs w:val="28"/>
        </w:rPr>
        <w:t xml:space="preserve"> центр 1414, 8 800 080 7777</w:t>
      </w:r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347288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корпорации: www.goscorp.kz.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контакта по вопросам оказания государственных услуг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all</w:t>
      </w:r>
      <w:proofErr w:type="spellEnd"/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-центра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услуг: 1414, 88000807777.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br w:type="page"/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Приложение 1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стандарту государственной услуги</w:t>
      </w:r>
    </w:p>
    <w:p w:rsidR="00F21EC1" w:rsidRPr="00347288" w:rsidRDefault="00F21EC1" w:rsidP="00F21EC1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rFonts w:eastAsia="Times New Roman"/>
          <w:spacing w:val="2"/>
          <w:sz w:val="28"/>
          <w:szCs w:val="28"/>
        </w:rPr>
        <w:t>непреференциального</w:t>
      </w:r>
      <w:proofErr w:type="spellEnd"/>
      <w:r w:rsidRPr="00347288">
        <w:rPr>
          <w:rFonts w:eastAsia="Times New Roman"/>
          <w:spacing w:val="2"/>
          <w:sz w:val="28"/>
          <w:szCs w:val="28"/>
        </w:rPr>
        <w:t xml:space="preserve"> режимов»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Форма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физическое/юридическое лицо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юридический адрес       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фактический адрес       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ИИН/БИН               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электронный адрес, телефон    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наименование органа государственных доходов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Просим Вас согласно статье 91 Кодекса Республики Казахстан                 от 30 июня 2010 года «О таможенном деле в Республике Казахстан», принять предварительное решение относительно страны происхождения товара при применении преференциального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непреференциального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режимов.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наименование товара 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заявляемая страна происхождения 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код товарной номенклатуры внешнеэкономической деятельности______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 настоящему заявлению прилагаем: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сведения о материалах, из которых изготовлен товар 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описание упаковки (при наличии) 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3) коммерческое назначение и другая дополнительная информация (при наличии) ________________________________________________________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4) описание технологического процесса изготовления товара (при наличии) _________________________________________________________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5) сведения о внешнеэкономической сделке (при наличии) 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6) товаросопроводительные документы; заключение таможенного эксперта таможенной лаборатории, либо акта (справки) о результатах исследований товара аккредитованной испытательной лаборатории, осуществляющей независимую экспертизу товара 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7) сертификат о происхождении товара (при наличии) 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8) фотографии, рисунки 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9) чертежи, технологические схемы (при наличии) 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10) другие документы, свидетельствующие о том, что данный товар полностью произведен или подвергнут достаточной переработке на территории страны происхождения товара (при наличии) 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11) пробы и образцы товара (при наличии) 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_________________________________________________________________;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12) копию платежного документа об уплате платы за принятие предварительного решения _________________________________________</w:t>
      </w:r>
    </w:p>
    <w:p w:rsidR="00F21EC1" w:rsidRPr="00347288" w:rsidRDefault="00F21EC1" w:rsidP="00F21EC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_________________________________________________________________.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      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Дата подачи: ____________________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Фамилия и инициалы заявителя 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Подпись _______________</w:t>
      </w: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F21EC1" w:rsidRPr="00347288" w:rsidRDefault="00F21EC1" w:rsidP="00F21EC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>Приложение 2</w:t>
      </w:r>
    </w:p>
    <w:p w:rsidR="00F21EC1" w:rsidRPr="00347288" w:rsidRDefault="00F21EC1" w:rsidP="00F21EC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F21EC1" w:rsidRPr="00347288" w:rsidRDefault="00F21EC1" w:rsidP="00F21EC1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bCs/>
          <w:sz w:val="28"/>
          <w:szCs w:val="28"/>
        </w:rPr>
        <w:t xml:space="preserve">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347288">
        <w:rPr>
          <w:bCs/>
          <w:sz w:val="28"/>
          <w:szCs w:val="28"/>
        </w:rPr>
        <w:t>непреференциального</w:t>
      </w:r>
      <w:proofErr w:type="spellEnd"/>
      <w:r w:rsidRPr="00347288">
        <w:rPr>
          <w:bCs/>
          <w:sz w:val="28"/>
          <w:szCs w:val="28"/>
        </w:rPr>
        <w:t xml:space="preserve"> режимов</w:t>
      </w:r>
      <w:r w:rsidRPr="00347288">
        <w:rPr>
          <w:sz w:val="28"/>
          <w:szCs w:val="28"/>
        </w:rPr>
        <w:t>»</w:t>
      </w:r>
    </w:p>
    <w:p w:rsidR="00F21EC1" w:rsidRPr="00347288" w:rsidRDefault="00F21EC1" w:rsidP="00F21EC1">
      <w:pPr>
        <w:ind w:left="3119" w:right="-2"/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F21EC1" w:rsidRPr="00347288" w:rsidRDefault="00F21EC1" w:rsidP="00F21EC1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F21EC1" w:rsidRPr="00347288" w:rsidRDefault="00F21EC1" w:rsidP="00F21EC1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F21EC1" w:rsidRPr="00347288" w:rsidRDefault="00F21EC1" w:rsidP="00F21EC1">
      <w:pPr>
        <w:ind w:right="840"/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F21EC1" w:rsidRPr="00347288" w:rsidRDefault="00F21EC1" w:rsidP="00F21EC1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ind w:firstLine="770"/>
        <w:jc w:val="both"/>
        <w:textAlignment w:val="center"/>
        <w:rPr>
          <w:sz w:val="28"/>
          <w:szCs w:val="28"/>
          <w:lang w:val="kk-KZ"/>
        </w:rPr>
      </w:pPr>
      <w:proofErr w:type="gramStart"/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корпорация «Правительство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режимов» ввиду представления Вами неполного пакета документов согласно перечню, предусмотренному стандартом государственной услуги, а</w:t>
      </w:r>
      <w:proofErr w:type="gramEnd"/>
      <w:r w:rsidRPr="00347288">
        <w:rPr>
          <w:sz w:val="28"/>
          <w:szCs w:val="28"/>
          <w:lang w:val="kk-KZ"/>
        </w:rPr>
        <w:t xml:space="preserve"> именно:</w:t>
      </w:r>
    </w:p>
    <w:p w:rsidR="00F21EC1" w:rsidRPr="00347288" w:rsidRDefault="00F21EC1" w:rsidP="00F21EC1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F21EC1" w:rsidRPr="00347288" w:rsidRDefault="00F21EC1" w:rsidP="00F21EC1">
      <w:pPr>
        <w:pStyle w:val="1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________________________________________;</w:t>
      </w:r>
    </w:p>
    <w:p w:rsidR="00F21EC1" w:rsidRPr="00347288" w:rsidRDefault="00F21EC1" w:rsidP="00F21EC1">
      <w:pPr>
        <w:pStyle w:val="1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________________________________________;</w:t>
      </w:r>
    </w:p>
    <w:p w:rsidR="00F21EC1" w:rsidRPr="00347288" w:rsidRDefault="00F21EC1" w:rsidP="00F21EC1">
      <w:pPr>
        <w:pStyle w:val="1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….</w:t>
      </w:r>
    </w:p>
    <w:p w:rsidR="00F21EC1" w:rsidRPr="00347288" w:rsidRDefault="00F21EC1" w:rsidP="00F21EC1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F21EC1" w:rsidRPr="00347288" w:rsidRDefault="00F21EC1" w:rsidP="00F21EC1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F21EC1" w:rsidRPr="00347288" w:rsidRDefault="00F21EC1" w:rsidP="00F21EC1">
      <w:pPr>
        <w:jc w:val="both"/>
        <w:textAlignment w:val="center"/>
        <w:rPr>
          <w:sz w:val="28"/>
          <w:szCs w:val="28"/>
        </w:rPr>
      </w:pPr>
    </w:p>
    <w:p w:rsidR="00F21EC1" w:rsidRPr="00347288" w:rsidRDefault="00F21EC1" w:rsidP="00F21EC1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</w:p>
    <w:p w:rsidR="005A40D7" w:rsidRDefault="005A40D7"/>
    <w:sectPr w:rsidR="005A40D7" w:rsidSect="00A011B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C1"/>
    <w:rsid w:val="005A40D7"/>
    <w:rsid w:val="00A011B1"/>
    <w:rsid w:val="00F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C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C1"/>
    <w:rPr>
      <w:color w:val="9A1616"/>
      <w:sz w:val="24"/>
      <w:szCs w:val="24"/>
      <w:u w:val="single"/>
      <w:vertAlign w:val="baseline"/>
    </w:rPr>
  </w:style>
  <w:style w:type="paragraph" w:customStyle="1" w:styleId="1">
    <w:name w:val="Абзац списка1"/>
    <w:basedOn w:val="a"/>
    <w:rsid w:val="00F21EC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C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C1"/>
    <w:rPr>
      <w:color w:val="9A1616"/>
      <w:sz w:val="24"/>
      <w:szCs w:val="24"/>
      <w:u w:val="single"/>
      <w:vertAlign w:val="baseline"/>
    </w:rPr>
  </w:style>
  <w:style w:type="paragraph" w:customStyle="1" w:styleId="1">
    <w:name w:val="Абзац списка1"/>
    <w:basedOn w:val="a"/>
    <w:rsid w:val="00F21EC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2017-07-13T05:45:00Z</dcterms:created>
  <dcterms:modified xsi:type="dcterms:W3CDTF">2017-07-13T05:46:00Z</dcterms:modified>
</cp:coreProperties>
</file>