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8B562D">
        <w:rPr>
          <w:b/>
          <w:sz w:val="24"/>
          <w:szCs w:val="24"/>
          <w:lang w:val="kk-KZ"/>
        </w:rPr>
        <w:t>Бейбітшілік көшесі</w:t>
      </w:r>
      <w:r w:rsidRPr="00E30650">
        <w:rPr>
          <w:b/>
          <w:sz w:val="24"/>
          <w:szCs w:val="24"/>
          <w:lang w:val="kk-KZ"/>
        </w:rPr>
        <w:t xml:space="preserve"> 1</w:t>
      </w:r>
      <w:r w:rsidR="008B562D">
        <w:rPr>
          <w:b/>
          <w:sz w:val="24"/>
          <w:szCs w:val="24"/>
          <w:lang w:val="kk-KZ"/>
        </w:rPr>
        <w:t>0</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Default="006A70D4" w:rsidP="00A51607">
      <w:pPr>
        <w:shd w:val="clear" w:color="auto" w:fill="FFFFFF"/>
        <w:jc w:val="both"/>
        <w:rPr>
          <w:lang w:val="kk-KZ"/>
        </w:rPr>
      </w:pPr>
      <w:hyperlink r:id="rId7" w:history="1">
        <w:r w:rsidR="00A51607" w:rsidRPr="009E2633">
          <w:rPr>
            <w:rStyle w:val="a4"/>
            <w:lang w:val="kk-KZ"/>
          </w:rPr>
          <w:t>s.seitkanov@kgd.gov.kz</w:t>
        </w:r>
      </w:hyperlink>
    </w:p>
    <w:p w:rsidR="00A51607" w:rsidRPr="008B562D" w:rsidRDefault="00A51607" w:rsidP="00A51607">
      <w:pPr>
        <w:shd w:val="clear" w:color="auto" w:fill="FFFFFF"/>
        <w:jc w:val="both"/>
        <w:rPr>
          <w:b/>
          <w:sz w:val="24"/>
          <w:szCs w:val="24"/>
          <w:lang w:val="kk-KZ"/>
        </w:rPr>
      </w:pPr>
    </w:p>
    <w:p w:rsidR="004142CC" w:rsidRPr="005966E3" w:rsidRDefault="004142CC" w:rsidP="00B33046">
      <w:pPr>
        <w:ind w:firstLine="708"/>
        <w:jc w:val="both"/>
        <w:rPr>
          <w:b/>
          <w:spacing w:val="2"/>
          <w:sz w:val="24"/>
          <w:szCs w:val="24"/>
          <w:lang w:val="kk-KZ"/>
        </w:rPr>
      </w:pPr>
      <w:r w:rsidRPr="005966E3">
        <w:rPr>
          <w:b/>
          <w:spacing w:val="2"/>
          <w:sz w:val="24"/>
          <w:szCs w:val="24"/>
          <w:lang w:val="kk-KZ"/>
        </w:rPr>
        <w:t>С-3 мемлекеттік әкімшілік лауазымдары санаттарына келесідей үлгілік біліктілік талаптары белгіленеді:</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жоғары білім;</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мынадай құзыреттердің бар болуы: бастамалық, адамдармен тіл табысуы,</w:t>
      </w:r>
      <w:r>
        <w:rPr>
          <w:sz w:val="24"/>
          <w:lang w:val="kk-KZ"/>
        </w:rPr>
        <w:t xml:space="preserve"> </w:t>
      </w:r>
      <w:r w:rsidRPr="00A51607">
        <w:rPr>
          <w:sz w:val="24"/>
          <w:lang w:val="kk-KZ"/>
        </w:rPr>
        <w:t>аналитикалық, ұйымдастырушылық, стратегиялық ойлау, көшбасшылық,</w:t>
      </w:r>
      <w:r>
        <w:rPr>
          <w:sz w:val="24"/>
          <w:lang w:val="kk-KZ"/>
        </w:rPr>
        <w:t xml:space="preserve"> </w:t>
      </w:r>
      <w:r w:rsidRPr="00A51607">
        <w:rPr>
          <w:sz w:val="24"/>
          <w:lang w:val="kk-KZ"/>
        </w:rPr>
        <w:t>әдептілік, сапаға бағдарлану, тұтынушыға бағдарлану, сыбайлас жемқорлыққа</w:t>
      </w:r>
      <w:r>
        <w:rPr>
          <w:sz w:val="24"/>
          <w:lang w:val="kk-KZ"/>
        </w:rPr>
        <w:t xml:space="preserve"> </w:t>
      </w:r>
      <w:r w:rsidRPr="00A51607">
        <w:rPr>
          <w:sz w:val="24"/>
          <w:lang w:val="kk-KZ"/>
        </w:rPr>
        <w:t>төзбеушілік;</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1) мемлекеттік қызмет өтілі үш жылдан кем емес, оның ішінде мемлекеттік</w:t>
      </w:r>
      <w:r>
        <w:rPr>
          <w:sz w:val="24"/>
          <w:lang w:val="kk-KZ"/>
        </w:rPr>
        <w:t xml:space="preserve"> </w:t>
      </w:r>
      <w:r w:rsidRPr="00A51607">
        <w:rPr>
          <w:sz w:val="24"/>
          <w:lang w:val="kk-KZ"/>
        </w:rPr>
        <w:t>органның штат кестесінде көзделген келесі төменгі санаттағы лауазымдарда</w:t>
      </w:r>
      <w:r>
        <w:rPr>
          <w:sz w:val="24"/>
          <w:lang w:val="kk-KZ"/>
        </w:rPr>
        <w:t xml:space="preserve"> </w:t>
      </w:r>
      <w:r w:rsidRPr="00A51607">
        <w:rPr>
          <w:sz w:val="24"/>
          <w:lang w:val="kk-KZ"/>
        </w:rPr>
        <w:t>немесе А-5, B-5, С-4, C-O-4, D-4, D-O-3 санаттарынан төмен емес лауазымдарда</w:t>
      </w:r>
      <w:r>
        <w:rPr>
          <w:sz w:val="24"/>
          <w:lang w:val="kk-KZ"/>
        </w:rPr>
        <w:t xml:space="preserve"> </w:t>
      </w:r>
      <w:r w:rsidRPr="00A51607">
        <w:rPr>
          <w:sz w:val="24"/>
          <w:lang w:val="kk-KZ"/>
        </w:rPr>
        <w:t>немесе Тізіліммен айқындалған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мемлекеттік қызмет</w:t>
      </w:r>
      <w:r>
        <w:rPr>
          <w:sz w:val="24"/>
          <w:lang w:val="kk-KZ"/>
        </w:rPr>
        <w:t xml:space="preserve"> </w:t>
      </w:r>
      <w:r w:rsidRPr="00A51607">
        <w:rPr>
          <w:sz w:val="24"/>
          <w:lang w:val="kk-KZ"/>
        </w:rPr>
        <w:t>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2) осы санаттағы нақты лауазымның функционалдық бағыттарына сәйкес</w:t>
      </w:r>
      <w:r>
        <w:rPr>
          <w:sz w:val="24"/>
          <w:lang w:val="kk-KZ"/>
        </w:rPr>
        <w:t xml:space="preserve"> </w:t>
      </w:r>
      <w:r w:rsidRPr="00A51607">
        <w:rPr>
          <w:sz w:val="24"/>
          <w:lang w:val="kk-KZ"/>
        </w:rPr>
        <w:t>салаларда төрт жылдан кем емес, оның ішінде мемлекеттік органның штат</w:t>
      </w:r>
      <w:r>
        <w:rPr>
          <w:sz w:val="24"/>
          <w:lang w:val="kk-KZ"/>
        </w:rPr>
        <w:t xml:space="preserve"> </w:t>
      </w:r>
      <w:r w:rsidRPr="00A51607">
        <w:rPr>
          <w:sz w:val="24"/>
          <w:lang w:val="kk-KZ"/>
        </w:rPr>
        <w:t>кестесінде көзделген келесі төменгі санаттағы лауазымдарда немесе А-5, B-5, С-4,</w:t>
      </w:r>
      <w:r>
        <w:rPr>
          <w:sz w:val="24"/>
          <w:lang w:val="kk-KZ"/>
        </w:rPr>
        <w:t xml:space="preserve"> </w:t>
      </w:r>
      <w:r w:rsidRPr="00A51607">
        <w:rPr>
          <w:sz w:val="24"/>
          <w:lang w:val="kk-KZ"/>
        </w:rPr>
        <w:t>C-O-4, D-4, D-O-3 санаттарынан төмен емес лауазымдарда немесе Тізіліммен</w:t>
      </w:r>
      <w:r>
        <w:rPr>
          <w:sz w:val="24"/>
          <w:lang w:val="kk-KZ"/>
        </w:rPr>
        <w:t xml:space="preserve"> </w:t>
      </w:r>
      <w:r w:rsidRPr="00A51607">
        <w:rPr>
          <w:sz w:val="24"/>
          <w:lang w:val="kk-KZ"/>
        </w:rPr>
        <w:t>айқындалған «А» корпусының мемлекеттік әкімшілік лауазымдарында немесе</w:t>
      </w:r>
      <w:r>
        <w:rPr>
          <w:sz w:val="24"/>
          <w:lang w:val="kk-KZ"/>
        </w:rPr>
        <w:t xml:space="preserve"> </w:t>
      </w:r>
      <w:r w:rsidRPr="00A51607">
        <w:rPr>
          <w:sz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3) А-5, B-5, С-4, C-O-4, D-4, D-O-3 санаттарынан төмен емес мемлекеттік</w:t>
      </w:r>
      <w:r>
        <w:rPr>
          <w:sz w:val="24"/>
          <w:lang w:val="kk-KZ"/>
        </w:rPr>
        <w:t xml:space="preserve"> </w:t>
      </w:r>
      <w:r w:rsidRPr="00A51607">
        <w:rPr>
          <w:sz w:val="24"/>
          <w:lang w:val="kk-KZ"/>
        </w:rPr>
        <w:t>әкімшілік лауазымдарда немесе «А» корпусының мемлекеттік әкімшілік</w:t>
      </w:r>
      <w:r>
        <w:rPr>
          <w:sz w:val="24"/>
          <w:lang w:val="kk-KZ"/>
        </w:rPr>
        <w:t xml:space="preserve"> </w:t>
      </w:r>
      <w:r w:rsidRPr="00A51607">
        <w:rPr>
          <w:sz w:val="24"/>
          <w:lang w:val="kk-KZ"/>
        </w:rPr>
        <w:t>лауазымдарында немесе саяси мемлекеттік лауазымдарда немесе Қазақстан</w:t>
      </w:r>
      <w:r>
        <w:rPr>
          <w:sz w:val="24"/>
          <w:lang w:val="kk-KZ"/>
        </w:rPr>
        <w:t xml:space="preserve"> </w:t>
      </w:r>
      <w:r w:rsidRPr="00A51607">
        <w:rPr>
          <w:sz w:val="24"/>
          <w:lang w:val="kk-KZ"/>
        </w:rPr>
        <w:t>Республикасы Парламентінің депутаты мәртебесінде немесе тұрақты негізде</w:t>
      </w:r>
      <w:r>
        <w:rPr>
          <w:sz w:val="24"/>
          <w:lang w:val="kk-KZ"/>
        </w:rPr>
        <w:t xml:space="preserve"> </w:t>
      </w:r>
      <w:r w:rsidRPr="00A51607">
        <w:rPr>
          <w:sz w:val="24"/>
          <w:lang w:val="kk-KZ"/>
        </w:rPr>
        <w:t>қызмет ететін облыс, республикалық маңызы бар қала, астана мәслихатының</w:t>
      </w:r>
      <w:r>
        <w:rPr>
          <w:sz w:val="24"/>
          <w:lang w:val="kk-KZ"/>
        </w:rPr>
        <w:t xml:space="preserve"> </w:t>
      </w:r>
      <w:r w:rsidRPr="00A51607">
        <w:rPr>
          <w:sz w:val="24"/>
          <w:lang w:val="kk-KZ"/>
        </w:rPr>
        <w:t>депутаты мәртебесінде немесе халықаралық қызметкер мәртебесінде қызмет өтілі</w:t>
      </w:r>
      <w:r>
        <w:rPr>
          <w:sz w:val="24"/>
          <w:lang w:val="kk-KZ"/>
        </w:rPr>
        <w:t xml:space="preserve"> </w:t>
      </w:r>
      <w:r w:rsidRPr="00A51607">
        <w:rPr>
          <w:sz w:val="24"/>
          <w:lang w:val="kk-KZ"/>
        </w:rPr>
        <w:t>үш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4) өкiлеттiктерiн теріс себептермен тоқтатқан судьяларды қоспағанда, судья</w:t>
      </w:r>
      <w:r>
        <w:rPr>
          <w:sz w:val="24"/>
          <w:lang w:val="kk-KZ"/>
        </w:rPr>
        <w:t xml:space="preserve"> </w:t>
      </w:r>
      <w:r w:rsidRPr="00A51607">
        <w:rPr>
          <w:sz w:val="24"/>
          <w:lang w:val="kk-KZ"/>
        </w:rPr>
        <w:t>лауазымында қызмет өтілі бір жыл алты айдан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5) мемлекеттік қызмет өтілі төрт жылдан кем емес, оның ішінде орталық</w:t>
      </w:r>
      <w:r>
        <w:rPr>
          <w:sz w:val="24"/>
          <w:lang w:val="kk-KZ"/>
        </w:rPr>
        <w:t xml:space="preserve"> </w:t>
      </w:r>
      <w:r w:rsidRPr="00A51607">
        <w:rPr>
          <w:sz w:val="24"/>
          <w:lang w:val="kk-KZ"/>
        </w:rPr>
        <w:t>деңгейдегі құқық қорғау органдарының немесе арнайы мемлекеттік</w:t>
      </w:r>
      <w:r>
        <w:rPr>
          <w:sz w:val="24"/>
          <w:lang w:val="kk-KZ"/>
        </w:rPr>
        <w:t xml:space="preserve"> </w:t>
      </w:r>
      <w:r w:rsidRPr="00A51607">
        <w:rPr>
          <w:sz w:val="24"/>
          <w:lang w:val="kk-KZ"/>
        </w:rPr>
        <w:t>органдарының лауазымдарында немесе Қарулы Күштер әскери басқару</w:t>
      </w:r>
      <w:r>
        <w:rPr>
          <w:sz w:val="24"/>
          <w:lang w:val="kk-KZ"/>
        </w:rPr>
        <w:t xml:space="preserve"> </w:t>
      </w:r>
      <w:r w:rsidRPr="00A51607">
        <w:rPr>
          <w:sz w:val="24"/>
          <w:lang w:val="kk-KZ"/>
        </w:rPr>
        <w:t>органдарының жедел-тактикалық деңгейінен төмен емес немесе әскери оқу</w:t>
      </w:r>
      <w:r>
        <w:rPr>
          <w:sz w:val="24"/>
          <w:lang w:val="kk-KZ"/>
        </w:rPr>
        <w:t xml:space="preserve"> </w:t>
      </w:r>
      <w:r w:rsidRPr="00A51607">
        <w:rPr>
          <w:sz w:val="24"/>
          <w:lang w:val="kk-KZ"/>
        </w:rPr>
        <w:t>орындарының лауазымдарында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6) осы санаттағы нақты лауазымның функционалдық бағыттарына сәйкес</w:t>
      </w:r>
      <w:r>
        <w:rPr>
          <w:sz w:val="24"/>
          <w:lang w:val="kk-KZ"/>
        </w:rPr>
        <w:t xml:space="preserve"> </w:t>
      </w:r>
      <w:r w:rsidRPr="00A51607">
        <w:rPr>
          <w:sz w:val="24"/>
          <w:lang w:val="kk-KZ"/>
        </w:rPr>
        <w:t>салаларда жұмыс өтілі төрт жылдан кем емес, оның ішінде басшылық</w:t>
      </w:r>
      <w:r>
        <w:rPr>
          <w:sz w:val="24"/>
          <w:lang w:val="kk-KZ"/>
        </w:rPr>
        <w:t xml:space="preserve"> </w:t>
      </w:r>
      <w:r w:rsidRPr="00A51607">
        <w:rPr>
          <w:sz w:val="24"/>
          <w:lang w:val="kk-KZ"/>
        </w:rPr>
        <w:t>лауазымдарда екі жылдан кем емес;**</w:t>
      </w:r>
    </w:p>
    <w:p w:rsidR="00A51607" w:rsidRPr="00A51607" w:rsidRDefault="00A51607" w:rsidP="00A51607">
      <w:pPr>
        <w:autoSpaceDE w:val="0"/>
        <w:autoSpaceDN w:val="0"/>
        <w:adjustRightInd w:val="0"/>
        <w:jc w:val="both"/>
        <w:rPr>
          <w:sz w:val="24"/>
          <w:lang w:val="kk-KZ"/>
        </w:rPr>
      </w:pPr>
      <w:r>
        <w:rPr>
          <w:sz w:val="24"/>
          <w:lang w:val="kk-KZ"/>
        </w:rPr>
        <w:t xml:space="preserve">       </w:t>
      </w:r>
      <w:r w:rsidRPr="00A51607">
        <w:rPr>
          <w:sz w:val="24"/>
          <w:lang w:val="kk-KZ"/>
        </w:rPr>
        <w:t>7) жоғары оқу орындарынан кейінгі оқу бағдарламалары бойынша</w:t>
      </w:r>
      <w:r>
        <w:rPr>
          <w:sz w:val="24"/>
          <w:lang w:val="kk-KZ"/>
        </w:rPr>
        <w:t xml:space="preserve"> </w:t>
      </w:r>
      <w:r w:rsidRPr="00A51607">
        <w:rPr>
          <w:sz w:val="24"/>
          <w:lang w:val="kk-KZ"/>
        </w:rPr>
        <w:t>Қазақстан Республикасының Президенті жанындағы білім беру ұйымдарында</w:t>
      </w:r>
      <w:r>
        <w:rPr>
          <w:sz w:val="24"/>
          <w:lang w:val="kk-KZ"/>
        </w:rPr>
        <w:t xml:space="preserve"> </w:t>
      </w:r>
      <w:r w:rsidRPr="00A51607">
        <w:rPr>
          <w:sz w:val="24"/>
          <w:lang w:val="kk-KZ"/>
        </w:rPr>
        <w:t>мемлекеттік тапсырыс негізінде немесе шетелдің жоғары оқу орындарында</w:t>
      </w:r>
      <w:r>
        <w:rPr>
          <w:sz w:val="24"/>
          <w:lang w:val="kk-KZ"/>
        </w:rPr>
        <w:t xml:space="preserve"> </w:t>
      </w:r>
      <w:r w:rsidRPr="00A51607">
        <w:rPr>
          <w:sz w:val="24"/>
          <w:lang w:val="kk-KZ"/>
        </w:rPr>
        <w:t>Республикалық комиссия бекітетін басым мамандықтар бойынша оқуды аяқтауы;</w:t>
      </w:r>
    </w:p>
    <w:p w:rsidR="00A51607" w:rsidRPr="00D87402" w:rsidRDefault="00A51607" w:rsidP="00A51607">
      <w:pPr>
        <w:autoSpaceDE w:val="0"/>
        <w:autoSpaceDN w:val="0"/>
        <w:adjustRightInd w:val="0"/>
        <w:jc w:val="both"/>
        <w:rPr>
          <w:sz w:val="24"/>
          <w:lang w:val="kk-KZ"/>
        </w:rPr>
      </w:pPr>
      <w:r>
        <w:rPr>
          <w:sz w:val="24"/>
          <w:lang w:val="kk-KZ"/>
        </w:rPr>
        <w:t xml:space="preserve">       </w:t>
      </w:r>
      <w:r w:rsidRPr="00D87402">
        <w:rPr>
          <w:sz w:val="24"/>
          <w:lang w:val="kk-KZ"/>
        </w:rPr>
        <w:t>8) ғылыми дәрежесінің болуы.**</w:t>
      </w:r>
    </w:p>
    <w:p w:rsidR="00A51607" w:rsidRDefault="00A51607" w:rsidP="008B562D">
      <w:pPr>
        <w:ind w:firstLine="708"/>
        <w:jc w:val="both"/>
        <w:rPr>
          <w:rFonts w:ascii="TimesNewRomanPSMT" w:hAnsi="TimesNewRomanPSMT" w:cs="TimesNewRomanPSMT"/>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С-4 мемлекеттік әкімшілік лауазымдары санаттарына келесідей үлгілік біліктілік талаптары белгіленеді:</w:t>
      </w:r>
    </w:p>
    <w:p w:rsidR="00A51607" w:rsidRPr="00A51607" w:rsidRDefault="008B562D" w:rsidP="00A51607">
      <w:pPr>
        <w:autoSpaceDE w:val="0"/>
        <w:autoSpaceDN w:val="0"/>
        <w:adjustRightInd w:val="0"/>
        <w:jc w:val="both"/>
        <w:rPr>
          <w:sz w:val="24"/>
          <w:szCs w:val="24"/>
          <w:lang w:val="kk-KZ"/>
        </w:rPr>
      </w:pPr>
      <w:r w:rsidRPr="008F5098">
        <w:rPr>
          <w:spacing w:val="2"/>
          <w:sz w:val="24"/>
          <w:szCs w:val="24"/>
          <w:lang w:val="kk-KZ"/>
        </w:rPr>
        <w:t>      </w:t>
      </w:r>
      <w:r w:rsidR="00A51607" w:rsidRPr="00A51607">
        <w:rPr>
          <w:sz w:val="24"/>
          <w:szCs w:val="24"/>
          <w:lang w:val="kk-KZ"/>
        </w:rPr>
        <w:t>жоғары білім;</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мынадай құзыреттердің бар болуы: бастамалық, адамдармен тіл табысуы,</w:t>
      </w:r>
      <w:r>
        <w:rPr>
          <w:sz w:val="24"/>
          <w:szCs w:val="24"/>
          <w:lang w:val="kk-KZ"/>
        </w:rPr>
        <w:t xml:space="preserve"> </w:t>
      </w:r>
      <w:r w:rsidRPr="00A51607">
        <w:rPr>
          <w:sz w:val="24"/>
          <w:szCs w:val="24"/>
          <w:lang w:val="kk-KZ"/>
        </w:rPr>
        <w:t>аналитикалық, ұйымдастырушылық, әдептілік, сапаға бағдарлану, тұтынушыға</w:t>
      </w:r>
      <w:r>
        <w:rPr>
          <w:sz w:val="24"/>
          <w:szCs w:val="24"/>
          <w:lang w:val="kk-KZ"/>
        </w:rPr>
        <w:t xml:space="preserve"> </w:t>
      </w:r>
      <w:r w:rsidRPr="00A51607">
        <w:rPr>
          <w:sz w:val="24"/>
          <w:szCs w:val="24"/>
          <w:lang w:val="kk-KZ"/>
        </w:rPr>
        <w:t>бағдарлану, сыбайлас жемқорлыққа төзбеушілік;</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жұмыс тәжірибесі келесі талаптардың біріне сәйкес болуы тиіс:</w:t>
      </w:r>
    </w:p>
    <w:p w:rsidR="00A51607" w:rsidRPr="00A51607" w:rsidRDefault="00A51607" w:rsidP="00A51607">
      <w:pPr>
        <w:autoSpaceDE w:val="0"/>
        <w:autoSpaceDN w:val="0"/>
        <w:adjustRightInd w:val="0"/>
        <w:jc w:val="both"/>
        <w:rPr>
          <w:sz w:val="24"/>
          <w:szCs w:val="24"/>
          <w:lang w:val="kk-KZ"/>
        </w:rPr>
      </w:pPr>
      <w:r>
        <w:rPr>
          <w:sz w:val="24"/>
          <w:szCs w:val="24"/>
          <w:lang w:val="kk-KZ"/>
        </w:rPr>
        <w:lastRenderedPageBreak/>
        <w:t xml:space="preserve">         </w:t>
      </w:r>
      <w:r w:rsidRPr="00A51607">
        <w:rPr>
          <w:sz w:val="24"/>
          <w:szCs w:val="24"/>
          <w:lang w:val="kk-KZ"/>
        </w:rPr>
        <w:t>1) мемлекеттік қызмет өтілі екі жылдан кем емес, оның ішінде мемлекеттік</w:t>
      </w:r>
      <w:r>
        <w:rPr>
          <w:sz w:val="24"/>
          <w:szCs w:val="24"/>
          <w:lang w:val="kk-KZ"/>
        </w:rPr>
        <w:t xml:space="preserve"> </w:t>
      </w:r>
      <w:r w:rsidRPr="00A51607">
        <w:rPr>
          <w:sz w:val="24"/>
          <w:szCs w:val="24"/>
          <w:lang w:val="kk-KZ"/>
        </w:rPr>
        <w:t>органның штат кестесінде көзделген келесі төменгі санаттағы лауазымдарда</w:t>
      </w:r>
      <w:r>
        <w:rPr>
          <w:sz w:val="24"/>
          <w:szCs w:val="24"/>
          <w:lang w:val="kk-KZ"/>
        </w:rPr>
        <w:t xml:space="preserve"> </w:t>
      </w:r>
      <w:r w:rsidRPr="00A51607">
        <w:rPr>
          <w:sz w:val="24"/>
          <w:szCs w:val="24"/>
          <w:lang w:val="kk-KZ"/>
        </w:rPr>
        <w:t>немесе B-6, С-5, C-O-5, D-4, D-O-4 санаттарынан төмен емес лауазымдарда</w:t>
      </w:r>
      <w:r>
        <w:rPr>
          <w:sz w:val="24"/>
          <w:szCs w:val="24"/>
          <w:lang w:val="kk-KZ"/>
        </w:rPr>
        <w:t xml:space="preserve"> </w:t>
      </w:r>
      <w:r w:rsidRPr="00A51607">
        <w:rPr>
          <w:sz w:val="24"/>
          <w:szCs w:val="24"/>
          <w:lang w:val="kk-KZ"/>
        </w:rPr>
        <w:t>немесе Тізіліммен айқындалған «А» корпусының мемлекеттік әкімшілік</w:t>
      </w:r>
      <w:r>
        <w:rPr>
          <w:sz w:val="24"/>
          <w:szCs w:val="24"/>
          <w:lang w:val="kk-KZ"/>
        </w:rPr>
        <w:t xml:space="preserve"> </w:t>
      </w:r>
      <w:r w:rsidRPr="00A51607">
        <w:rPr>
          <w:sz w:val="24"/>
          <w:szCs w:val="24"/>
          <w:lang w:val="kk-KZ"/>
        </w:rPr>
        <w:t>лауазымдарында немесе саяси мемлекеттік лауазымдарда мемлекеттік қызмет</w:t>
      </w:r>
      <w:r>
        <w:rPr>
          <w:sz w:val="24"/>
          <w:szCs w:val="24"/>
          <w:lang w:val="kk-KZ"/>
        </w:rPr>
        <w:t xml:space="preserve"> </w:t>
      </w:r>
      <w:r w:rsidRPr="00A51607">
        <w:rPr>
          <w:sz w:val="24"/>
          <w:szCs w:val="24"/>
          <w:lang w:val="kk-KZ"/>
        </w:rPr>
        <w:t>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2) осы санаттағы нақты лауазымның функционалдық бағыттарына сәйкес</w:t>
      </w:r>
      <w:r>
        <w:rPr>
          <w:sz w:val="24"/>
          <w:szCs w:val="24"/>
          <w:lang w:val="kk-KZ"/>
        </w:rPr>
        <w:t xml:space="preserve"> </w:t>
      </w:r>
      <w:r w:rsidRPr="00A51607">
        <w:rPr>
          <w:sz w:val="24"/>
          <w:szCs w:val="24"/>
          <w:lang w:val="kk-KZ"/>
        </w:rPr>
        <w:t>салаларда үш жылдан кем емес, оның ішінде мемлекеттік органның штат</w:t>
      </w:r>
      <w:r>
        <w:rPr>
          <w:sz w:val="24"/>
          <w:szCs w:val="24"/>
          <w:lang w:val="kk-KZ"/>
        </w:rPr>
        <w:t xml:space="preserve"> </w:t>
      </w:r>
      <w:r w:rsidRPr="00A51607">
        <w:rPr>
          <w:sz w:val="24"/>
          <w:szCs w:val="24"/>
          <w:lang w:val="kk-KZ"/>
        </w:rPr>
        <w:t>кестесінде көзделген келесі төменгі санаттағы лауазымдарда немесе B-6, С-5, C-O-5, D-4, D-O-4 санаттарынан төмен емес лауазымдарда немесе Тізіліммен</w:t>
      </w:r>
      <w:r>
        <w:rPr>
          <w:sz w:val="24"/>
          <w:szCs w:val="24"/>
          <w:lang w:val="kk-KZ"/>
        </w:rPr>
        <w:t xml:space="preserve"> </w:t>
      </w:r>
      <w:r w:rsidRPr="00A51607">
        <w:rPr>
          <w:sz w:val="24"/>
          <w:szCs w:val="24"/>
          <w:lang w:val="kk-KZ"/>
        </w:rPr>
        <w:t>айқындалған «А» корпусының мемлекеттік әкімшілік лауазымдарында немесе</w:t>
      </w:r>
      <w:r>
        <w:rPr>
          <w:sz w:val="24"/>
          <w:szCs w:val="24"/>
          <w:lang w:val="kk-KZ"/>
        </w:rPr>
        <w:t xml:space="preserve"> </w:t>
      </w:r>
      <w:r w:rsidRPr="00A51607">
        <w:rPr>
          <w:sz w:val="24"/>
          <w:szCs w:val="24"/>
          <w:lang w:val="kk-KZ"/>
        </w:rPr>
        <w:t>саяси мемлекеттік лауазымдарда мемлекеттік қызмет өтілі бір жылдан кем емес;</w:t>
      </w:r>
    </w:p>
    <w:p w:rsidR="00A51607" w:rsidRPr="00A51607"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3) В-6, С-5, C-O-5, D-4, D-O-4 санаттарынан төмен емес мемлекеттік</w:t>
      </w:r>
      <w:r>
        <w:rPr>
          <w:sz w:val="24"/>
          <w:szCs w:val="24"/>
          <w:lang w:val="kk-KZ"/>
        </w:rPr>
        <w:t xml:space="preserve"> </w:t>
      </w:r>
      <w:r w:rsidRPr="00A51607">
        <w:rPr>
          <w:sz w:val="24"/>
          <w:szCs w:val="24"/>
          <w:lang w:val="kk-KZ"/>
        </w:rPr>
        <w:t>әкімшілік лауазымдарда немесе Тізіліммен айқындалған «А» корпусының</w:t>
      </w:r>
      <w:r>
        <w:rPr>
          <w:sz w:val="24"/>
          <w:szCs w:val="24"/>
          <w:lang w:val="kk-KZ"/>
        </w:rPr>
        <w:t xml:space="preserve"> </w:t>
      </w:r>
      <w:r w:rsidRPr="00A51607">
        <w:rPr>
          <w:sz w:val="24"/>
          <w:szCs w:val="24"/>
          <w:lang w:val="kk-KZ"/>
        </w:rPr>
        <w:t>мемлекеттік әкімшілік лауазымдарында немесе саяси мемлекеттік лауазымдарда</w:t>
      </w:r>
      <w:r>
        <w:rPr>
          <w:sz w:val="24"/>
          <w:szCs w:val="24"/>
          <w:lang w:val="kk-KZ"/>
        </w:rPr>
        <w:t xml:space="preserve"> </w:t>
      </w:r>
      <w:r w:rsidRPr="00A51607">
        <w:rPr>
          <w:sz w:val="24"/>
          <w:szCs w:val="24"/>
          <w:lang w:val="kk-KZ"/>
        </w:rPr>
        <w:t>немесе Қазақстан Республикасы Парламентінің депутаты мәртебесінде немесе</w:t>
      </w:r>
      <w:r>
        <w:rPr>
          <w:sz w:val="24"/>
          <w:szCs w:val="24"/>
          <w:lang w:val="kk-KZ"/>
        </w:rPr>
        <w:t xml:space="preserve"> </w:t>
      </w:r>
      <w:r w:rsidRPr="00A51607">
        <w:rPr>
          <w:sz w:val="24"/>
          <w:szCs w:val="24"/>
          <w:lang w:val="kk-KZ"/>
        </w:rPr>
        <w:t>тұрақты негізде қызмет ететін облыс, республикалық маңызы бар қала, астана</w:t>
      </w:r>
      <w:r>
        <w:rPr>
          <w:sz w:val="24"/>
          <w:szCs w:val="24"/>
          <w:lang w:val="kk-KZ"/>
        </w:rPr>
        <w:t xml:space="preserve"> </w:t>
      </w:r>
      <w:r w:rsidRPr="00A51607">
        <w:rPr>
          <w:sz w:val="24"/>
          <w:szCs w:val="24"/>
          <w:lang w:val="kk-KZ"/>
        </w:rPr>
        <w:t>мәслихатының депутаты мәртебесінде немесе халықаралық қызметкер</w:t>
      </w:r>
      <w:r>
        <w:rPr>
          <w:sz w:val="24"/>
          <w:szCs w:val="24"/>
          <w:lang w:val="kk-KZ"/>
        </w:rPr>
        <w:t xml:space="preserve"> </w:t>
      </w:r>
      <w:r w:rsidRPr="00A51607">
        <w:rPr>
          <w:sz w:val="24"/>
          <w:szCs w:val="24"/>
          <w:lang w:val="kk-KZ"/>
        </w:rPr>
        <w:t>мәртебесінде қызмет өтілі екі жылдан кем емес;</w:t>
      </w:r>
    </w:p>
    <w:p w:rsidR="00A51607" w:rsidRPr="001D7533" w:rsidRDefault="00A51607" w:rsidP="00A51607">
      <w:pPr>
        <w:autoSpaceDE w:val="0"/>
        <w:autoSpaceDN w:val="0"/>
        <w:adjustRightInd w:val="0"/>
        <w:jc w:val="both"/>
        <w:rPr>
          <w:sz w:val="24"/>
          <w:szCs w:val="24"/>
          <w:lang w:val="kk-KZ"/>
        </w:rPr>
      </w:pPr>
      <w:r>
        <w:rPr>
          <w:sz w:val="24"/>
          <w:szCs w:val="24"/>
          <w:lang w:val="kk-KZ"/>
        </w:rPr>
        <w:t xml:space="preserve">      </w:t>
      </w:r>
      <w:r w:rsidRPr="00A51607">
        <w:rPr>
          <w:sz w:val="24"/>
          <w:szCs w:val="24"/>
          <w:lang w:val="kk-KZ"/>
        </w:rPr>
        <w:t>4) өкiлеттiктерiн теріс себептермен тоқтатқан судьяларды қоспағанда, судья</w:t>
      </w:r>
      <w:r>
        <w:rPr>
          <w:sz w:val="24"/>
          <w:szCs w:val="24"/>
          <w:lang w:val="kk-KZ"/>
        </w:rPr>
        <w:t xml:space="preserve"> </w:t>
      </w:r>
      <w:r w:rsidRPr="001D7533">
        <w:rPr>
          <w:sz w:val="24"/>
          <w:szCs w:val="24"/>
          <w:lang w:val="kk-KZ"/>
        </w:rPr>
        <w:t>лауазымында қызмет өтілі бір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5) мемлекеттік қызмет өтілі үш жылдан кем емес, оның ішінде орталық</w:t>
      </w:r>
      <w:r>
        <w:rPr>
          <w:sz w:val="24"/>
          <w:szCs w:val="24"/>
          <w:lang w:val="kk-KZ"/>
        </w:rPr>
        <w:t xml:space="preserve"> </w:t>
      </w:r>
      <w:r w:rsidR="00A51607" w:rsidRPr="001D7533">
        <w:rPr>
          <w:sz w:val="24"/>
          <w:szCs w:val="24"/>
          <w:lang w:val="kk-KZ"/>
        </w:rPr>
        <w:t>немесе облыстық деңгейдегі құқық қорғау органдарының немесе арнайы</w:t>
      </w:r>
      <w:r>
        <w:rPr>
          <w:sz w:val="24"/>
          <w:szCs w:val="24"/>
          <w:lang w:val="kk-KZ"/>
        </w:rPr>
        <w:t xml:space="preserve"> </w:t>
      </w:r>
      <w:r w:rsidR="00A51607" w:rsidRPr="001D7533">
        <w:rPr>
          <w:sz w:val="24"/>
          <w:szCs w:val="24"/>
          <w:lang w:val="kk-KZ"/>
        </w:rPr>
        <w:t>мемлекеттік органдарының лауазымдарында немесе Қарулы Күштер әскери</w:t>
      </w:r>
      <w:r>
        <w:rPr>
          <w:sz w:val="24"/>
          <w:szCs w:val="24"/>
          <w:lang w:val="kk-KZ"/>
        </w:rPr>
        <w:t xml:space="preserve"> </w:t>
      </w:r>
      <w:r w:rsidR="00A51607" w:rsidRPr="001D7533">
        <w:rPr>
          <w:sz w:val="24"/>
          <w:szCs w:val="24"/>
          <w:lang w:val="kk-KZ"/>
        </w:rPr>
        <w:t>басқару органдарының жедел-тактикалық деңгейінен төмен емес немесе әскери</w:t>
      </w:r>
      <w:r>
        <w:rPr>
          <w:sz w:val="24"/>
          <w:szCs w:val="24"/>
          <w:lang w:val="kk-KZ"/>
        </w:rPr>
        <w:t xml:space="preserve"> </w:t>
      </w:r>
      <w:r w:rsidR="00A51607" w:rsidRPr="001D7533">
        <w:rPr>
          <w:sz w:val="24"/>
          <w:szCs w:val="24"/>
          <w:lang w:val="kk-KZ"/>
        </w:rPr>
        <w:t>оқу орындарының лауазымдарында екі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6) осы санаттағы нақты лауазымның функционалдық бағытына сәйкес</w:t>
      </w:r>
      <w:r>
        <w:rPr>
          <w:sz w:val="24"/>
          <w:szCs w:val="24"/>
          <w:lang w:val="kk-KZ"/>
        </w:rPr>
        <w:t xml:space="preserve"> </w:t>
      </w:r>
      <w:r w:rsidR="00A51607" w:rsidRPr="001D7533">
        <w:rPr>
          <w:sz w:val="24"/>
          <w:szCs w:val="24"/>
          <w:lang w:val="kk-KZ"/>
        </w:rPr>
        <w:t>салаларда жұмыс өтілі төрт жылдан кем емес;**</w:t>
      </w:r>
    </w:p>
    <w:p w:rsidR="00A51607" w:rsidRPr="001D7533" w:rsidRDefault="001D7533" w:rsidP="00A51607">
      <w:pPr>
        <w:autoSpaceDE w:val="0"/>
        <w:autoSpaceDN w:val="0"/>
        <w:adjustRightInd w:val="0"/>
        <w:jc w:val="both"/>
        <w:rPr>
          <w:sz w:val="24"/>
          <w:szCs w:val="24"/>
          <w:lang w:val="kk-KZ"/>
        </w:rPr>
      </w:pPr>
      <w:r>
        <w:rPr>
          <w:sz w:val="24"/>
          <w:szCs w:val="24"/>
          <w:lang w:val="kk-KZ"/>
        </w:rPr>
        <w:t xml:space="preserve">       </w:t>
      </w:r>
      <w:r w:rsidR="00A51607" w:rsidRPr="001D7533">
        <w:rPr>
          <w:sz w:val="24"/>
          <w:szCs w:val="24"/>
          <w:lang w:val="kk-KZ"/>
        </w:rPr>
        <w:t>7) жоғары немесе жоғары оқу орындарынан кейінгі оқу бағдарламалары</w:t>
      </w:r>
      <w:r>
        <w:rPr>
          <w:sz w:val="24"/>
          <w:szCs w:val="24"/>
          <w:lang w:val="kk-KZ"/>
        </w:rPr>
        <w:t xml:space="preserve"> </w:t>
      </w:r>
      <w:r w:rsidR="00A51607" w:rsidRPr="001D7533">
        <w:rPr>
          <w:sz w:val="24"/>
          <w:szCs w:val="24"/>
          <w:lang w:val="kk-KZ"/>
        </w:rPr>
        <w:t>бойынша Қазақстан Республикасының Президенті жанындағы білім беру</w:t>
      </w:r>
      <w:r>
        <w:rPr>
          <w:sz w:val="24"/>
          <w:szCs w:val="24"/>
          <w:lang w:val="kk-KZ"/>
        </w:rPr>
        <w:t xml:space="preserve"> </w:t>
      </w:r>
      <w:r w:rsidR="00A51607" w:rsidRPr="001D7533">
        <w:rPr>
          <w:sz w:val="24"/>
          <w:szCs w:val="24"/>
          <w:lang w:val="kk-KZ"/>
        </w:rPr>
        <w:t>ұйымдарында мемлекеттік тапсырыс негізінде немесе шетелдің жоғары оқу</w:t>
      </w:r>
      <w:r>
        <w:rPr>
          <w:sz w:val="24"/>
          <w:szCs w:val="24"/>
          <w:lang w:val="kk-KZ"/>
        </w:rPr>
        <w:t xml:space="preserve"> </w:t>
      </w:r>
      <w:r w:rsidR="00A51607" w:rsidRPr="001D7533">
        <w:rPr>
          <w:sz w:val="24"/>
          <w:szCs w:val="24"/>
          <w:lang w:val="kk-KZ"/>
        </w:rPr>
        <w:t>орындарында Республикалық комиссия бекітетін басым мамандықтар бойынша</w:t>
      </w:r>
      <w:r>
        <w:rPr>
          <w:sz w:val="24"/>
          <w:szCs w:val="24"/>
          <w:lang w:val="kk-KZ"/>
        </w:rPr>
        <w:t xml:space="preserve"> </w:t>
      </w:r>
      <w:r w:rsidR="00A51607" w:rsidRPr="001D7533">
        <w:rPr>
          <w:sz w:val="24"/>
          <w:szCs w:val="24"/>
          <w:lang w:val="kk-KZ"/>
        </w:rPr>
        <w:t>оқуды аяқтауы;</w:t>
      </w:r>
    </w:p>
    <w:p w:rsidR="008B562D" w:rsidRPr="00A51607" w:rsidRDefault="001D7533" w:rsidP="00A51607">
      <w:pPr>
        <w:jc w:val="both"/>
        <w:rPr>
          <w:spacing w:val="2"/>
          <w:sz w:val="24"/>
          <w:szCs w:val="24"/>
          <w:lang w:val="kk-KZ"/>
        </w:rPr>
      </w:pPr>
      <w:r>
        <w:rPr>
          <w:sz w:val="24"/>
          <w:szCs w:val="24"/>
          <w:lang w:val="kk-KZ"/>
        </w:rPr>
        <w:t xml:space="preserve">       </w:t>
      </w:r>
      <w:r w:rsidR="00A51607" w:rsidRPr="001D7533">
        <w:rPr>
          <w:sz w:val="24"/>
          <w:szCs w:val="24"/>
          <w:lang w:val="kk-KZ"/>
        </w:rPr>
        <w:t>8) ғылыми дәрежесінің болуы.**</w:t>
      </w:r>
    </w:p>
    <w:p w:rsidR="004142CC" w:rsidRDefault="00A51607" w:rsidP="00B33046">
      <w:pPr>
        <w:ind w:right="266" w:firstLine="426"/>
        <w:jc w:val="both"/>
        <w:outlineLvl w:val="0"/>
        <w:rPr>
          <w:i/>
          <w:spacing w:val="2"/>
          <w:sz w:val="24"/>
          <w:szCs w:val="24"/>
          <w:lang w:val="kk-KZ"/>
        </w:rPr>
      </w:pPr>
      <w:r>
        <w:rPr>
          <w:i/>
          <w:spacing w:val="2"/>
          <w:sz w:val="24"/>
          <w:szCs w:val="24"/>
          <w:lang w:val="kk-KZ"/>
        </w:rPr>
        <w:t>*</w:t>
      </w:r>
      <w:r w:rsidR="004142CC" w:rsidRPr="008F5098">
        <w:rPr>
          <w:i/>
          <w:spacing w:val="2"/>
          <w:sz w:val="24"/>
          <w:szCs w:val="24"/>
          <w:lang w:val="kk-KZ"/>
        </w:rPr>
        <w:t>* Ескертуге: осы талап "Б" корпусының мемлекеттік әкімшілік лауазымына орналасуға жалпы конкурсқа қатысушылар үшін, сондай-ақ конкурстан тыс негізде мемлекеттік органдардың бірінші басшылары көмекшілерінің, кеңесшілерінің, баспасөз хатшыларының лауазымдарына тағайындалатын адамдарға қойылады.</w:t>
      </w:r>
    </w:p>
    <w:p w:rsidR="00301058" w:rsidRPr="008F5098" w:rsidRDefault="00301058"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4142CC" w:rsidRPr="005966E3" w:rsidTr="00B3304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4247"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lang w:val="kk-KZ"/>
              </w:rPr>
            </w:pPr>
            <w:r w:rsidRPr="005966E3">
              <w:rPr>
                <w:sz w:val="24"/>
                <w:szCs w:val="24"/>
                <w:lang w:val="kk-KZ"/>
              </w:rPr>
              <w:t>154071,85</w:t>
            </w:r>
          </w:p>
        </w:tc>
        <w:tc>
          <w:tcPr>
            <w:tcW w:w="3954" w:type="dxa"/>
            <w:tcBorders>
              <w:top w:val="single" w:sz="4" w:space="0" w:color="auto"/>
              <w:left w:val="single" w:sz="4" w:space="0" w:color="auto"/>
              <w:bottom w:val="single" w:sz="4" w:space="0" w:color="auto"/>
              <w:right w:val="single" w:sz="4" w:space="0" w:color="auto"/>
            </w:tcBorders>
          </w:tcPr>
          <w:p w:rsidR="004142CC" w:rsidRPr="005966E3" w:rsidRDefault="004142CC" w:rsidP="00B33046">
            <w:pPr>
              <w:jc w:val="center"/>
              <w:rPr>
                <w:sz w:val="24"/>
                <w:szCs w:val="24"/>
              </w:rPr>
            </w:pPr>
            <w:r w:rsidRPr="005966E3">
              <w:rPr>
                <w:sz w:val="24"/>
                <w:szCs w:val="24"/>
              </w:rPr>
              <w:t>208205,20</w:t>
            </w:r>
          </w:p>
        </w:tc>
      </w:tr>
      <w:tr w:rsidR="00C359E0" w:rsidRPr="005966E3" w:rsidTr="00C359E0">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B33046">
            <w:pPr>
              <w:keepNext/>
              <w:keepLines/>
              <w:tabs>
                <w:tab w:val="left" w:pos="132"/>
                <w:tab w:val="left" w:pos="6663"/>
              </w:tabs>
              <w:ind w:left="-1440" w:right="99" w:firstLine="1440"/>
              <w:jc w:val="center"/>
              <w:rPr>
                <w:sz w:val="24"/>
                <w:szCs w:val="24"/>
                <w:lang w:val="kk-KZ"/>
              </w:rPr>
            </w:pPr>
            <w:r>
              <w:rPr>
                <w:sz w:val="24"/>
                <w:szCs w:val="24"/>
                <w:lang w:val="kk-KZ"/>
              </w:rPr>
              <w:t>С-4</w:t>
            </w:r>
          </w:p>
        </w:tc>
        <w:tc>
          <w:tcPr>
            <w:tcW w:w="4247" w:type="dxa"/>
            <w:tcBorders>
              <w:top w:val="single" w:sz="4" w:space="0" w:color="auto"/>
              <w:left w:val="single" w:sz="4" w:space="0" w:color="auto"/>
              <w:bottom w:val="single" w:sz="4" w:space="0" w:color="auto"/>
              <w:right w:val="single" w:sz="4" w:space="0" w:color="auto"/>
            </w:tcBorders>
          </w:tcPr>
          <w:p w:rsidR="00C359E0" w:rsidRPr="005966E3" w:rsidRDefault="00C359E0" w:rsidP="00B33046">
            <w:pPr>
              <w:jc w:val="center"/>
              <w:rPr>
                <w:sz w:val="24"/>
                <w:szCs w:val="24"/>
                <w:lang w:val="kk-KZ"/>
              </w:rPr>
            </w:pPr>
            <w:r>
              <w:rPr>
                <w:sz w:val="24"/>
                <w:szCs w:val="24"/>
                <w:lang w:val="kk-KZ"/>
              </w:rPr>
              <w:t>138248,25</w:t>
            </w:r>
          </w:p>
        </w:tc>
        <w:tc>
          <w:tcPr>
            <w:tcW w:w="3954" w:type="dxa"/>
            <w:tcBorders>
              <w:top w:val="single" w:sz="4" w:space="0" w:color="auto"/>
              <w:left w:val="single" w:sz="4" w:space="0" w:color="auto"/>
              <w:bottom w:val="single" w:sz="4" w:space="0" w:color="auto"/>
              <w:right w:val="single" w:sz="4" w:space="0" w:color="auto"/>
            </w:tcBorders>
          </w:tcPr>
          <w:p w:rsidR="00C359E0" w:rsidRPr="00C359E0" w:rsidRDefault="00C359E0" w:rsidP="00B33046">
            <w:pPr>
              <w:jc w:val="center"/>
              <w:rPr>
                <w:sz w:val="24"/>
                <w:szCs w:val="24"/>
                <w:lang w:val="kk-KZ"/>
              </w:rPr>
            </w:pPr>
            <w:r>
              <w:rPr>
                <w:sz w:val="24"/>
                <w:szCs w:val="24"/>
                <w:lang w:val="kk-KZ"/>
              </w:rPr>
              <w:t>186551,86</w:t>
            </w:r>
          </w:p>
        </w:tc>
      </w:tr>
    </w:tbl>
    <w:p w:rsidR="004142CC" w:rsidRDefault="004142CC" w:rsidP="00B33046">
      <w:pPr>
        <w:ind w:firstLine="708"/>
        <w:rPr>
          <w:b/>
          <w:spacing w:val="2"/>
          <w:sz w:val="24"/>
          <w:szCs w:val="24"/>
          <w:lang w:val="kk-KZ"/>
        </w:rPr>
      </w:pPr>
    </w:p>
    <w:p w:rsidR="004142CC" w:rsidRDefault="001D7533" w:rsidP="00661A09">
      <w:pPr>
        <w:pStyle w:val="af4"/>
        <w:numPr>
          <w:ilvl w:val="0"/>
          <w:numId w:val="1"/>
        </w:numPr>
        <w:shd w:val="clear" w:color="auto" w:fill="FFFFFF"/>
        <w:ind w:left="0" w:firstLine="708"/>
        <w:jc w:val="both"/>
        <w:rPr>
          <w:b/>
          <w:sz w:val="24"/>
          <w:szCs w:val="24"/>
          <w:lang w:val="kk-KZ"/>
        </w:rPr>
      </w:pPr>
      <w:r w:rsidRPr="00DC1D2B">
        <w:rPr>
          <w:b/>
          <w:sz w:val="24"/>
          <w:szCs w:val="24"/>
          <w:lang w:val="kk-KZ"/>
        </w:rPr>
        <w:t>Салықтық бақылау департаментінің  Жанама салықтарды әкімшілендіру басқармасы</w:t>
      </w:r>
      <w:r w:rsidR="00301058">
        <w:rPr>
          <w:rFonts w:ascii="KZ Times New Roman" w:hAnsi="KZ Times New Roman"/>
          <w:b/>
          <w:sz w:val="24"/>
          <w:szCs w:val="24"/>
          <w:lang w:val="kk-KZ"/>
        </w:rPr>
        <w:t>ның бас сарапшысы</w:t>
      </w:r>
      <w:r w:rsidR="004142CC" w:rsidRPr="00BB5BE4">
        <w:rPr>
          <w:b/>
          <w:sz w:val="24"/>
          <w:szCs w:val="24"/>
          <w:lang w:val="kk-KZ"/>
        </w:rPr>
        <w:t>, С-</w:t>
      </w:r>
      <w:r w:rsidR="00301058">
        <w:rPr>
          <w:b/>
          <w:sz w:val="24"/>
          <w:szCs w:val="24"/>
          <w:lang w:val="kk-KZ"/>
        </w:rPr>
        <w:t>4</w:t>
      </w:r>
      <w:r w:rsidR="004142CC" w:rsidRPr="00BB5BE4">
        <w:rPr>
          <w:b/>
          <w:sz w:val="24"/>
          <w:szCs w:val="24"/>
          <w:lang w:val="kk-KZ"/>
        </w:rPr>
        <w:t xml:space="preserve"> санаты, 1 бірлік</w:t>
      </w:r>
    </w:p>
    <w:p w:rsidR="00301058" w:rsidRPr="00301058" w:rsidRDefault="00301058" w:rsidP="001D7533">
      <w:pPr>
        <w:jc w:val="both"/>
        <w:rPr>
          <w:b/>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D7533">
        <w:rPr>
          <w:b/>
          <w:sz w:val="24"/>
          <w:szCs w:val="24"/>
          <w:lang w:val="kk-KZ"/>
        </w:rPr>
        <w:t xml:space="preserve"> </w:t>
      </w:r>
      <w:r w:rsidR="001D7533" w:rsidRPr="00DC1D2B">
        <w:rPr>
          <w:rFonts w:ascii="KZ Times New Roman" w:hAnsi="KZ Times New Roman"/>
          <w:sz w:val="24"/>
          <w:szCs w:val="24"/>
          <w:lang w:val="kk-KZ"/>
        </w:rPr>
        <w:t xml:space="preserve">Мемлекет басшысының, Қазақстан Республикасы Парламенті Сенатының, Қазақстан Республикасы Парламенті Мәжілісінің, Қазақстан Республикасы Үкіметінің, Қазақстан Республикасы мемлекеттік органдарының, Қазақстан Республикасының Қаржы министрлігі басшыларының (бұдан әрі – ҚР ҚМ) және Қазақстан Республикасының Қаржы министрлігі Мемлекеттік кірістер комитетінің (бұдан әрі – ҚР ҚМ МКК) қарауға келіп түскен тапсырмаларын, салық төлеушілердің сауалдарын белгіленген тәртіпте және мерзімінде орындауды ұйымдастыру және қамтамасыз ету; ҚҚС әкімшілендіруді жетілдіру бөлігінде нормативтік құқықтық актілерді, Қазақстан Республикасының заңнамалық актілерінің жобаларын әзірлеу жөніндегі жұмыс топтарында қатысуды қамтамасыз ету және жүзеге асыру; Басқарманың құзыретіне кіретін: ҚҚС асып кетуін қайтаруды, акциздерді, Кеден одағының және үшінші елдер шеңберінде импортқа </w:t>
      </w:r>
      <w:r w:rsidR="001D7533" w:rsidRPr="00DC1D2B">
        <w:rPr>
          <w:rFonts w:ascii="KZ Times New Roman" w:hAnsi="KZ Times New Roman"/>
          <w:sz w:val="24"/>
          <w:szCs w:val="24"/>
          <w:lang w:val="kk-KZ"/>
        </w:rPr>
        <w:lastRenderedPageBreak/>
        <w:t>салынатын ҚҚС әкімшілендіру мәселелері жөнінде әдістемелік ұсыныстарды әзірлеуді жүзеге асыру; Басқарманың құзыреті шегінде, салық салу жөніндегі мәселелерді дайындауды және бұқаралық ақпарат құралдарында түсіндіруді жүзеге асыру; ҚР ҚМ МКК басқармаларынан және аумақтық мемлекеттік кірістер органдарынан қажетті мәліметтер мен материалдарды алуды қамтамасыз ету; Қазақстан Республикасының мемлекеттік органдарымен, ҚР ҚМ құрылымдық бөлімшелерімен және ҚР ҚМ МКК басқармаларымен өзара әрекетті жүзеге асыру; өзінің құзыреті шегінде мемлекеттік, қызметтік құпияны құрайтын ақпараттарды қорғау бойынша жұмыс жүргізу; Басқарманың құзыреті шегіндегі мәселелер бойынша салық төлеушілердің жүгінулерін қарау; Басқарманың құзыреті бөлігінде аумақтық мемлекеттік кірістер органдарының экономикалық-бақылау жұмысына жүргізілетін тексерулерге қатысу; ҚР ҚМ МКК басшыларының тапсырмаларына сәйкес оған жүктелген өзге міндетті де орындауды қамтамасыз ету; аумақтық мемлекеттік кірістер органдарымен және салық төлеушілермен әдіснамалық жұмыстар жүргізуге қатысу және өткізу; Басқарманың құзыретіне жататын мәселелер бойынша халықаралық шарттардың жобасын әзірлеуге және келісуге қатысу; Басқарманың құзыреті шегінде, оның ішінде аумақтық мемлекеттік кірістер органдарында салықтық тексеру жүргізу жолымен талдамалы бақылауды жүзеге асыру.</w:t>
      </w:r>
    </w:p>
    <w:p w:rsidR="00301058" w:rsidRDefault="00301058" w:rsidP="001D7533">
      <w:pPr>
        <w:framePr w:hSpace="180" w:wrap="around" w:vAnchor="text" w:hAnchor="text" w:y="1"/>
        <w:suppressOverlap/>
        <w:jc w:val="both"/>
        <w:rPr>
          <w:rFonts w:ascii="KZ Times New Roman" w:eastAsia="Calibri" w:hAnsi="KZ Times New Roman"/>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sidR="001D7533">
        <w:rPr>
          <w:sz w:val="24"/>
          <w:szCs w:val="24"/>
          <w:lang w:val="kk-KZ"/>
        </w:rPr>
        <w:t>:</w:t>
      </w:r>
      <w:r w:rsidRPr="00301058">
        <w:rPr>
          <w:rFonts w:ascii="KZ Times New Roman" w:hAnsi="KZ Times New Roman" w:cs="Calibri"/>
          <w:sz w:val="24"/>
          <w:szCs w:val="24"/>
          <w:lang w:val="kk-KZ"/>
        </w:rPr>
        <w:t xml:space="preserve"> </w:t>
      </w:r>
      <w:r w:rsidR="001D7533" w:rsidRPr="00DC1D2B">
        <w:rPr>
          <w:rFonts w:ascii="KZ Times New Roman" w:hAnsi="KZ Times New Roman"/>
          <w:sz w:val="24"/>
          <w:szCs w:val="24"/>
          <w:lang w:val="kk-KZ"/>
        </w:rPr>
        <w:t>экономика және бизнес немесе құқық</w:t>
      </w:r>
      <w:r w:rsidRPr="00DC1D2B">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8" w:anchor="z9" w:history="1">
        <w:r w:rsidRPr="00301058">
          <w:rPr>
            <w:rStyle w:val="a4"/>
            <w:sz w:val="24"/>
            <w:szCs w:val="24"/>
            <w:lang w:val="kk-KZ"/>
          </w:rPr>
          <w:t>уәкілетті орган</w:t>
        </w:r>
      </w:hyperlink>
      <w:r w:rsidRPr="00301058">
        <w:rPr>
          <w:rStyle w:val="a4"/>
          <w:sz w:val="24"/>
          <w:szCs w:val="24"/>
          <w:lang w:val="kk-KZ"/>
        </w:rPr>
        <w:t>ның</w:t>
      </w:r>
      <w:r w:rsidRPr="00301058">
        <w:rPr>
          <w:rFonts w:eastAsia="Calibri"/>
          <w:b/>
          <w:sz w:val="24"/>
          <w:szCs w:val="24"/>
          <w:lang w:val="kk-KZ"/>
        </w:rPr>
        <w:t xml:space="preserve"> </w:t>
      </w:r>
      <w:r w:rsidRPr="00301058">
        <w:rPr>
          <w:rFonts w:ascii="KZ Times New Roman" w:eastAsia="Calibri"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eastAsia="Calibri" w:hAnsi="KZ Times New Roman"/>
          <w:sz w:val="24"/>
          <w:szCs w:val="24"/>
          <w:lang w:val="kk-KZ"/>
        </w:rPr>
        <w:t xml:space="preserve"> </w:t>
      </w:r>
      <w:r w:rsidRPr="00301058">
        <w:rPr>
          <w:rFonts w:ascii="KZ Times New Roman" w:eastAsia="Calibri"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eastAsia="Calibri" w:hAnsi="KZ Times New Roman" w:cs="Calibri"/>
          <w:sz w:val="24"/>
          <w:szCs w:val="24"/>
          <w:lang w:val="kk-KZ"/>
        </w:rPr>
        <w:t xml:space="preserve"> </w:t>
      </w:r>
      <w:r w:rsidR="001D7533" w:rsidRPr="00DC1D2B">
        <w:rPr>
          <w:rFonts w:ascii="KZ Times New Roman" w:eastAsia="Calibri" w:hAnsi="KZ Times New Roman"/>
          <w:sz w:val="24"/>
          <w:szCs w:val="24"/>
          <w:lang w:val="kk-KZ"/>
        </w:rPr>
        <w:t xml:space="preserve">«Салық және бюджетке төленетін басқа да міндетті төлемдер туралы» Кодексті </w:t>
      </w:r>
      <w:r w:rsidR="001D7533" w:rsidRPr="00DC1D2B">
        <w:rPr>
          <w:rFonts w:ascii="KZ Times New Roman" w:eastAsia="Calibri" w:hAnsi="KZ Times New Roman" w:cs="Calibri"/>
          <w:sz w:val="24"/>
          <w:szCs w:val="24"/>
          <w:lang w:val="kk-KZ"/>
        </w:rPr>
        <w:t>(Салы</w:t>
      </w:r>
      <w:r w:rsidR="001D7533" w:rsidRPr="00DC1D2B">
        <w:rPr>
          <w:rFonts w:ascii="KZ Times New Roman" w:eastAsia="Calibri" w:hAnsi="KZ Times New Roman" w:cs="Arial"/>
          <w:sz w:val="24"/>
          <w:szCs w:val="24"/>
          <w:lang w:val="kk-KZ"/>
        </w:rPr>
        <w:t>қ</w:t>
      </w:r>
      <w:r w:rsidR="001D7533" w:rsidRPr="00DC1D2B">
        <w:rPr>
          <w:rFonts w:ascii="KZ Times New Roman" w:eastAsia="Calibri" w:hAnsi="KZ Times New Roman" w:cs="Calibri"/>
          <w:sz w:val="24"/>
          <w:szCs w:val="24"/>
          <w:lang w:val="kk-KZ"/>
        </w:rPr>
        <w:t xml:space="preserve"> кодексі)</w:t>
      </w:r>
      <w:r w:rsidR="001D7533" w:rsidRPr="00DC1D2B">
        <w:rPr>
          <w:rFonts w:ascii="KZ Times New Roman" w:eastAsia="Calibri" w:hAnsi="KZ Times New Roman"/>
          <w:sz w:val="24"/>
          <w:szCs w:val="24"/>
          <w:lang w:val="kk-KZ"/>
        </w:rPr>
        <w:t xml:space="preserve"> білгені жөн.</w:t>
      </w:r>
    </w:p>
    <w:p w:rsidR="001D7533" w:rsidRDefault="001D7533" w:rsidP="001D7533">
      <w:pPr>
        <w:framePr w:hSpace="180" w:wrap="around" w:vAnchor="text" w:hAnchor="text" w:y="1"/>
        <w:suppressOverlap/>
        <w:jc w:val="both"/>
        <w:rPr>
          <w:b/>
          <w:bCs/>
          <w:color w:val="000000"/>
          <w:spacing w:val="4"/>
          <w:sz w:val="24"/>
          <w:szCs w:val="24"/>
          <w:lang w:val="kk-KZ"/>
        </w:rPr>
      </w:pPr>
    </w:p>
    <w:p w:rsidR="00B5504A" w:rsidRPr="00B5504A" w:rsidRDefault="00B5504A" w:rsidP="00B5504A">
      <w:pPr>
        <w:pStyle w:val="af4"/>
        <w:numPr>
          <w:ilvl w:val="0"/>
          <w:numId w:val="1"/>
        </w:numPr>
        <w:shd w:val="clear" w:color="auto" w:fill="FFFFFF"/>
        <w:ind w:left="0" w:firstLine="708"/>
        <w:jc w:val="both"/>
        <w:rPr>
          <w:b/>
          <w:sz w:val="24"/>
          <w:szCs w:val="24"/>
          <w:lang w:val="kk-KZ"/>
        </w:rPr>
      </w:pPr>
      <w:r w:rsidRPr="00DC1D2B">
        <w:rPr>
          <w:b/>
          <w:sz w:val="24"/>
          <w:szCs w:val="24"/>
          <w:lang w:val="kk-KZ"/>
        </w:rPr>
        <w:t xml:space="preserve">Берешектермен жұмыс </w:t>
      </w:r>
      <w:r w:rsidRPr="00DC1D2B">
        <w:rPr>
          <w:rFonts w:ascii="KZ Times New Roman" w:hAnsi="KZ Times New Roman"/>
          <w:b/>
          <w:sz w:val="24"/>
          <w:szCs w:val="24"/>
          <w:lang w:val="kk-KZ"/>
        </w:rPr>
        <w:t>басқармасы</w:t>
      </w:r>
      <w:r w:rsidR="001D7533">
        <w:rPr>
          <w:rFonts w:ascii="KZ Times New Roman" w:hAnsi="KZ Times New Roman"/>
          <w:b/>
          <w:sz w:val="24"/>
          <w:szCs w:val="24"/>
          <w:lang w:val="kk-KZ"/>
        </w:rPr>
        <w:t>ның</w:t>
      </w:r>
      <w:r>
        <w:rPr>
          <w:rFonts w:ascii="KZ Times New Roman" w:hAnsi="KZ Times New Roman"/>
          <w:b/>
          <w:sz w:val="24"/>
          <w:szCs w:val="24"/>
          <w:lang w:val="kk-KZ"/>
        </w:rPr>
        <w:t xml:space="preserve"> бас</w:t>
      </w:r>
      <w:r w:rsidR="001D7533">
        <w:rPr>
          <w:rFonts w:ascii="KZ Times New Roman" w:hAnsi="KZ Times New Roman"/>
          <w:b/>
          <w:sz w:val="24"/>
          <w:szCs w:val="24"/>
          <w:lang w:val="kk-KZ"/>
        </w:rPr>
        <w:t xml:space="preserve"> сарап</w:t>
      </w:r>
      <w:r>
        <w:rPr>
          <w:rFonts w:ascii="KZ Times New Roman" w:hAnsi="KZ Times New Roman"/>
          <w:b/>
          <w:sz w:val="24"/>
          <w:szCs w:val="24"/>
          <w:lang w:val="kk-KZ"/>
        </w:rPr>
        <w:t>шысы</w:t>
      </w:r>
      <w:r w:rsidRPr="00B5504A">
        <w:rPr>
          <w:b/>
          <w:sz w:val="24"/>
          <w:szCs w:val="24"/>
          <w:lang w:val="kk-KZ"/>
        </w:rPr>
        <w:t>, С-</w:t>
      </w:r>
      <w:r w:rsidR="001D7533">
        <w:rPr>
          <w:b/>
          <w:sz w:val="24"/>
          <w:szCs w:val="24"/>
          <w:lang w:val="kk-KZ"/>
        </w:rPr>
        <w:t>4</w:t>
      </w:r>
      <w:r w:rsidRPr="00B5504A">
        <w:rPr>
          <w:b/>
          <w:sz w:val="24"/>
          <w:szCs w:val="24"/>
          <w:lang w:val="kk-KZ"/>
        </w:rPr>
        <w:t xml:space="preserve"> санаты, </w:t>
      </w:r>
      <w:r w:rsidR="001D7533">
        <w:rPr>
          <w:b/>
          <w:sz w:val="24"/>
          <w:szCs w:val="24"/>
          <w:lang w:val="kk-KZ"/>
        </w:rPr>
        <w:t>2</w:t>
      </w:r>
      <w:r w:rsidRPr="00B5504A">
        <w:rPr>
          <w:b/>
          <w:sz w:val="24"/>
          <w:szCs w:val="24"/>
          <w:lang w:val="kk-KZ"/>
        </w:rPr>
        <w:t xml:space="preserve"> бірлік</w:t>
      </w:r>
      <w:r w:rsidR="001D7533">
        <w:rPr>
          <w:b/>
          <w:sz w:val="24"/>
          <w:szCs w:val="24"/>
          <w:lang w:val="kk-KZ"/>
        </w:rPr>
        <w:t xml:space="preserve"> (1тұрақты, 1 уақытша 15.05.2018 ж. дейін)</w:t>
      </w:r>
    </w:p>
    <w:p w:rsidR="001D7533" w:rsidRDefault="00B5504A" w:rsidP="001D7533">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001D7533" w:rsidRPr="00DC1D2B">
        <w:rPr>
          <w:sz w:val="24"/>
          <w:szCs w:val="24"/>
          <w:lang w:val="kk-KZ"/>
        </w:rPr>
        <w:t xml:space="preserve">Басшы тапсырмаларының сапалы орындалуын ұйымдастыру және қамтамасыз ету; салық берешегін, кедендік төлемдер, салықтар және өсімпұлдар бойынша берешекті, Біріңғай жинақтаушы зейнетақы қорына міндетті зейнетақы жарналары, міндетті кәсіптік зейнетақы жарналары және Мемлекеттік біріңғай әлеуметтік сақтандыру қорына әлеуметтік аударымдар бойынша берешекті мәжбүрлеп өндіріп алу шаралары мен тәсілдерін қолдану жұмысын ұйымдастыру және қамтамасыз ету;берешекті өндіріп алу үшін ықтимал қорларды анықтауға талдамалық жұмысты жүзеге асыру;берешекті мәжбүрлеп өндіріп алу тәсілдері мен шараларын автоматты түрде қолдану рәсімдерін оңтайландыру бойынша жұмысты ұйымдастыру;әдейі және жалған банкроттық белгілерін анықтауға және әкімшілер қызметіне камералдық бақылауды жүзеге асыру; салықтық тексерулерді және әкімшілер қызметіне тексерулерді жүргізуге қатысу; әкімші қызметін жүзеге асыруға құқығы бар адамдар хабарламаларының тізілімін жүргізеді және хабарламаларды тізілімнен алып тастайды;Мемлекеттік кірістер комитетімен әзірленетін нормативтік құқықтық актілерге ескертулер мен ұсыныстар енгізу; Басқарма құзыретіне кіретін мәселелер бойынша ұсыныстарды Басқарма басшысы қарауыны шығару; Басқарма құзыретіне кіретін мәселелер бойынша жұмысты ұйымдастыруда төменгі мемлекеттік кірістер органдарына практикалық және әдістемелік көмек көрсету; Басқарма құзыретіне кіретін мәселелер бойынша заңды және жеке тұлғалар, мемлекеттік органдар, аумақтық бөлімшелер өтініштерін қарау және жауаптар дайындау; еңбек тәртібін және Мемлекеттік қызметшілерінің әдеп кодексін сақтау; мемлекеттік және қызметтік құпияны құрайтын мәліметтерді жария етпеу.   </w:t>
      </w:r>
    </w:p>
    <w:p w:rsidR="00B5504A" w:rsidRDefault="00B5504A" w:rsidP="001D7533">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әлеуметтік ғылымдар, экономика және  бизнес немесе құқық.</w:t>
      </w:r>
      <w:r w:rsidRPr="00301058">
        <w:rPr>
          <w:sz w:val="24"/>
          <w:szCs w:val="24"/>
          <w:lang w:val="kk-KZ"/>
        </w:rPr>
        <w:t xml:space="preserve"> Мемлекеттік қызмет істері жөніндегі </w:t>
      </w:r>
      <w:hyperlink r:id="rId9"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оңалту және, банкроттық туралы заңнамаларын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B5504A" w:rsidRDefault="00B5504A" w:rsidP="00B5504A">
      <w:pPr>
        <w:pStyle w:val="13"/>
        <w:jc w:val="both"/>
        <w:rPr>
          <w:b/>
          <w:bCs/>
          <w:color w:val="000000"/>
          <w:spacing w:val="4"/>
          <w:sz w:val="24"/>
          <w:szCs w:val="24"/>
          <w:lang w:val="kk-KZ"/>
        </w:rPr>
      </w:pPr>
    </w:p>
    <w:p w:rsidR="00B5504A" w:rsidRPr="00B5504A" w:rsidRDefault="001D7533" w:rsidP="00B5504A">
      <w:pPr>
        <w:pStyle w:val="af4"/>
        <w:numPr>
          <w:ilvl w:val="0"/>
          <w:numId w:val="1"/>
        </w:numPr>
        <w:shd w:val="clear" w:color="auto" w:fill="FFFFFF"/>
        <w:ind w:left="0" w:firstLine="708"/>
        <w:jc w:val="both"/>
        <w:rPr>
          <w:b/>
          <w:sz w:val="24"/>
          <w:szCs w:val="24"/>
          <w:lang w:val="kk-KZ"/>
        </w:rPr>
      </w:pPr>
      <w:r w:rsidRPr="00DC1D2B">
        <w:rPr>
          <w:b/>
          <w:sz w:val="24"/>
          <w:szCs w:val="24"/>
          <w:lang w:val="kk-KZ"/>
        </w:rPr>
        <w:lastRenderedPageBreak/>
        <w:t>Салық салу әдіснама департаменті Ә</w:t>
      </w:r>
      <w:r>
        <w:rPr>
          <w:b/>
          <w:sz w:val="24"/>
          <w:szCs w:val="24"/>
          <w:lang w:val="kk-KZ"/>
        </w:rPr>
        <w:t>діснама басқармасы</w:t>
      </w:r>
      <w:r w:rsidR="00940DBF">
        <w:rPr>
          <w:rFonts w:eastAsia="Calibri"/>
          <w:b/>
          <w:sz w:val="24"/>
          <w:szCs w:val="24"/>
          <w:lang w:val="kk-KZ" w:eastAsia="ko-KR"/>
        </w:rPr>
        <w:t>ның бас сарапшысы</w:t>
      </w:r>
      <w:r w:rsidR="00B5504A" w:rsidRPr="00B5504A">
        <w:rPr>
          <w:b/>
          <w:sz w:val="24"/>
          <w:szCs w:val="24"/>
          <w:lang w:val="kk-KZ"/>
        </w:rPr>
        <w:t>, С-</w:t>
      </w:r>
      <w:r w:rsidR="00940DBF">
        <w:rPr>
          <w:b/>
          <w:sz w:val="24"/>
          <w:szCs w:val="24"/>
          <w:lang w:val="kk-KZ"/>
        </w:rPr>
        <w:t>4</w:t>
      </w:r>
      <w:r w:rsidR="00B5504A" w:rsidRPr="00B5504A">
        <w:rPr>
          <w:b/>
          <w:sz w:val="24"/>
          <w:szCs w:val="24"/>
          <w:lang w:val="kk-KZ"/>
        </w:rPr>
        <w:t xml:space="preserve"> санаты, </w:t>
      </w:r>
      <w:r>
        <w:rPr>
          <w:b/>
          <w:sz w:val="24"/>
          <w:szCs w:val="24"/>
          <w:lang w:val="kk-KZ"/>
        </w:rPr>
        <w:t>2</w:t>
      </w:r>
      <w:r w:rsidR="00B5504A" w:rsidRPr="00B5504A">
        <w:rPr>
          <w:b/>
          <w:sz w:val="24"/>
          <w:szCs w:val="24"/>
          <w:lang w:val="kk-KZ"/>
        </w:rPr>
        <w:t xml:space="preserve"> бірлік</w:t>
      </w:r>
      <w:r>
        <w:rPr>
          <w:b/>
          <w:sz w:val="24"/>
          <w:szCs w:val="24"/>
          <w:lang w:val="kk-KZ"/>
        </w:rPr>
        <w:t xml:space="preserve"> (1тұрақты, 1 уақытша 18.07.2018ж.дейін)</w:t>
      </w:r>
    </w:p>
    <w:p w:rsidR="001D7533" w:rsidRDefault="00B5504A" w:rsidP="001D7533">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001D7533" w:rsidRPr="00DC1D2B">
        <w:rPr>
          <w:rFonts w:eastAsia="Calibri"/>
          <w:sz w:val="24"/>
          <w:szCs w:val="24"/>
          <w:lang w:val="kk-KZ" w:eastAsia="en-US"/>
        </w:rPr>
        <w:t xml:space="preserve">Қазақстан Республикасының салық заңнамасының нормаларын түсіндіру бөлігінде Комитет ұстанымын дайындауды және ұсынуды, сондай-ақ корпоративтік табыс салығын, жеке табыс салығын, қосылған құн салығын және әлеуметтік төлемдерді есептеу және төлеу тәртібі бойынша Қазақстан Республикасының заңнамасына өзгерістер мен толықтырулар енгізуді қамтамасыз ету; арнайы экономикалық аймақтар аумағында қызметін жүзеге асыратын ұйымдарға және </w:t>
      </w:r>
      <w:r w:rsidR="001D7533" w:rsidRPr="001D7533">
        <w:rPr>
          <w:color w:val="000000"/>
          <w:sz w:val="24"/>
          <w:szCs w:val="24"/>
          <w:lang w:val="kk-KZ"/>
        </w:rPr>
        <w:t xml:space="preserve">инвестициялық басым жобаны іске асыратын </w:t>
      </w:r>
      <w:r w:rsidR="001D7533" w:rsidRPr="00DC1D2B">
        <w:rPr>
          <w:color w:val="000000"/>
          <w:sz w:val="24"/>
          <w:szCs w:val="24"/>
          <w:lang w:val="kk-KZ"/>
        </w:rPr>
        <w:t xml:space="preserve">ұйымдарға </w:t>
      </w:r>
      <w:r w:rsidR="001D7533" w:rsidRPr="00DC1D2B">
        <w:rPr>
          <w:rFonts w:eastAsia="Calibri"/>
          <w:sz w:val="24"/>
          <w:szCs w:val="24"/>
          <w:lang w:val="kk-KZ" w:eastAsia="en-US"/>
        </w:rPr>
        <w:t xml:space="preserve">салық салу; құзыреті бойынша салық есептілігі нысандарын әзірлеу; ұйымдарға қатысу </w:t>
      </w:r>
      <w:r w:rsidR="001D7533" w:rsidRPr="00DC1D2B">
        <w:rPr>
          <w:sz w:val="24"/>
          <w:szCs w:val="24"/>
          <w:lang w:val="kk-KZ"/>
        </w:rPr>
        <w:t>және салық заңнамасының мәселелері бойынша семинарлар өткізу</w:t>
      </w:r>
      <w:r w:rsidR="001D7533" w:rsidRPr="00DC1D2B">
        <w:rPr>
          <w:rFonts w:eastAsia="Calibri"/>
          <w:sz w:val="24"/>
          <w:szCs w:val="24"/>
          <w:lang w:val="kk-KZ" w:eastAsia="en-US"/>
        </w:rPr>
        <w:t>.</w:t>
      </w:r>
    </w:p>
    <w:p w:rsidR="00B5504A" w:rsidRDefault="00B5504A" w:rsidP="001D7533">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00F2261C" w:rsidRPr="00DC1D2B">
        <w:rPr>
          <w:sz w:val="24"/>
          <w:szCs w:val="24"/>
          <w:lang w:val="kk-KZ"/>
        </w:rPr>
        <w:t>әлеуметтік ғылымдар, экономика және бизнес немесе құқық</w:t>
      </w:r>
      <w:r w:rsidR="00940DBF"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0"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00940DBF" w:rsidRPr="00DC1D2B">
        <w:rPr>
          <w:rFonts w:ascii="KZ Times New Roman" w:hAnsi="KZ Times New Roman"/>
          <w:sz w:val="24"/>
          <w:szCs w:val="24"/>
          <w:lang w:val="kk-KZ"/>
        </w:rPr>
        <w:t>Салы</w:t>
      </w:r>
      <w:r w:rsidR="00940DBF" w:rsidRPr="00DC1D2B">
        <w:rPr>
          <w:rFonts w:ascii="KZ Times New Roman" w:hAnsi="KZ Times New Roman" w:cs="Arial"/>
          <w:sz w:val="24"/>
          <w:szCs w:val="24"/>
          <w:lang w:val="kk-KZ"/>
        </w:rPr>
        <w:t>қ</w:t>
      </w:r>
      <w:r w:rsidR="00940DBF" w:rsidRPr="00DC1D2B">
        <w:rPr>
          <w:rFonts w:ascii="KZ Times New Roman" w:hAnsi="KZ Times New Roman" w:cs="Calibri"/>
          <w:sz w:val="24"/>
          <w:szCs w:val="24"/>
          <w:lang w:val="kk-KZ"/>
        </w:rPr>
        <w:t xml:space="preserve"> ж</w:t>
      </w:r>
      <w:r w:rsidR="00940DBF" w:rsidRPr="00DC1D2B">
        <w:rPr>
          <w:rFonts w:ascii="KZ Times New Roman" w:hAnsi="KZ Times New Roman" w:cs="Arial"/>
          <w:sz w:val="24"/>
          <w:szCs w:val="24"/>
          <w:lang w:val="kk-KZ"/>
        </w:rPr>
        <w:t>ә</w:t>
      </w:r>
      <w:r w:rsidR="00940DBF" w:rsidRPr="00DC1D2B">
        <w:rPr>
          <w:rFonts w:ascii="KZ Times New Roman" w:hAnsi="KZ Times New Roman" w:cs="Calibri"/>
          <w:sz w:val="24"/>
          <w:szCs w:val="24"/>
          <w:lang w:val="kk-KZ"/>
        </w:rPr>
        <w:t>не кеден за</w:t>
      </w:r>
      <w:r w:rsidR="00940DBF" w:rsidRPr="00DC1D2B">
        <w:rPr>
          <w:rFonts w:ascii="KZ Times New Roman" w:hAnsi="KZ Times New Roman" w:cs="Arial"/>
          <w:sz w:val="24"/>
          <w:szCs w:val="24"/>
          <w:lang w:val="kk-KZ"/>
        </w:rPr>
        <w:t>ң</w:t>
      </w:r>
      <w:r w:rsidR="00940DBF" w:rsidRPr="00DC1D2B">
        <w:rPr>
          <w:rFonts w:ascii="KZ Times New Roman" w:hAnsi="KZ Times New Roman" w:cs="Calibri"/>
          <w:sz w:val="24"/>
          <w:szCs w:val="24"/>
          <w:lang w:val="kk-KZ"/>
        </w:rPr>
        <w:t>намаларын білген жөн.</w:t>
      </w:r>
      <w:r w:rsidR="00940DBF">
        <w:rPr>
          <w:rFonts w:ascii="KZ Times New Roman" w:hAnsi="KZ Times New Roman" w:cs="Calibri"/>
          <w:sz w:val="24"/>
          <w:szCs w:val="24"/>
          <w:lang w:val="kk-KZ"/>
        </w:rPr>
        <w:t xml:space="preserve"> </w:t>
      </w:r>
      <w:r w:rsidR="00940DBF" w:rsidRPr="00DC1D2B">
        <w:rPr>
          <w:rFonts w:ascii="KZ Times New Roman" w:hAnsi="KZ Times New Roman"/>
          <w:bCs/>
          <w:sz w:val="24"/>
          <w:szCs w:val="24"/>
          <w:lang w:val="kk-KZ"/>
        </w:rPr>
        <w:t>Басқа да міндетті білімдер</w:t>
      </w:r>
      <w:r w:rsidR="00940DBF">
        <w:rPr>
          <w:rFonts w:ascii="KZ Times New Roman" w:hAnsi="KZ Times New Roman"/>
          <w:bCs/>
          <w:sz w:val="24"/>
          <w:szCs w:val="24"/>
          <w:lang w:val="kk-KZ"/>
        </w:rPr>
        <w:t>.</w:t>
      </w:r>
    </w:p>
    <w:p w:rsidR="00F2261C" w:rsidRDefault="00F2261C" w:rsidP="001D7533">
      <w:pPr>
        <w:ind w:firstLine="360"/>
        <w:jc w:val="both"/>
        <w:rPr>
          <w:rFonts w:ascii="KZ Times New Roman" w:hAnsi="KZ Times New Roman"/>
          <w:bCs/>
          <w:sz w:val="24"/>
          <w:szCs w:val="24"/>
          <w:lang w:val="kk-KZ"/>
        </w:rPr>
      </w:pPr>
    </w:p>
    <w:p w:rsidR="00F2261C" w:rsidRPr="00B5504A" w:rsidRDefault="00F2261C" w:rsidP="00F2261C">
      <w:pPr>
        <w:pStyle w:val="af4"/>
        <w:numPr>
          <w:ilvl w:val="0"/>
          <w:numId w:val="1"/>
        </w:numPr>
        <w:shd w:val="clear" w:color="auto" w:fill="FFFFFF"/>
        <w:jc w:val="both"/>
        <w:rPr>
          <w:b/>
          <w:sz w:val="24"/>
          <w:szCs w:val="24"/>
          <w:lang w:val="kk-KZ"/>
        </w:rPr>
      </w:pPr>
      <w:r w:rsidRPr="00DC1D2B">
        <w:rPr>
          <w:b/>
          <w:sz w:val="24"/>
          <w:szCs w:val="24"/>
          <w:lang w:val="kk-KZ"/>
        </w:rPr>
        <w:t>Салық салу әдіснама департаментінің Резидент еместерге салық салу</w:t>
      </w:r>
      <w:r w:rsidRPr="00DC1D2B">
        <w:rPr>
          <w:sz w:val="24"/>
          <w:szCs w:val="24"/>
          <w:lang w:val="kk-KZ"/>
        </w:rPr>
        <w:t xml:space="preserve"> </w:t>
      </w:r>
      <w:r w:rsidRPr="00DC1D2B">
        <w:rPr>
          <w:b/>
          <w:sz w:val="24"/>
          <w:szCs w:val="24"/>
          <w:lang w:val="kk-KZ"/>
        </w:rPr>
        <w:t>басқармас</w:t>
      </w:r>
      <w:r>
        <w:rPr>
          <w:b/>
          <w:sz w:val="24"/>
          <w:szCs w:val="24"/>
          <w:lang w:val="kk-KZ"/>
        </w:rPr>
        <w:t>ы</w:t>
      </w:r>
      <w:r>
        <w:rPr>
          <w:rFonts w:eastAsia="Calibri"/>
          <w:b/>
          <w:sz w:val="24"/>
          <w:szCs w:val="24"/>
          <w:lang w:val="kk-KZ" w:eastAsia="ko-KR"/>
        </w:rPr>
        <w:t>ның бас сарапшысы</w:t>
      </w:r>
      <w:r w:rsidRPr="00B5504A">
        <w:rPr>
          <w:b/>
          <w:sz w:val="24"/>
          <w:szCs w:val="24"/>
          <w:lang w:val="kk-KZ"/>
        </w:rPr>
        <w:t>, С-</w:t>
      </w:r>
      <w:r>
        <w:rPr>
          <w:b/>
          <w:sz w:val="24"/>
          <w:szCs w:val="24"/>
          <w:lang w:val="kk-KZ"/>
        </w:rPr>
        <w:t>4</w:t>
      </w:r>
      <w:r w:rsidRPr="00B5504A">
        <w:rPr>
          <w:b/>
          <w:sz w:val="24"/>
          <w:szCs w:val="24"/>
          <w:lang w:val="kk-KZ"/>
        </w:rPr>
        <w:t xml:space="preserve"> санаты, </w:t>
      </w:r>
      <w:r>
        <w:rPr>
          <w:b/>
          <w:sz w:val="24"/>
          <w:szCs w:val="24"/>
          <w:lang w:val="kk-KZ"/>
        </w:rPr>
        <w:t>2</w:t>
      </w:r>
      <w:r w:rsidRPr="00B5504A">
        <w:rPr>
          <w:b/>
          <w:sz w:val="24"/>
          <w:szCs w:val="24"/>
          <w:lang w:val="kk-KZ"/>
        </w:rPr>
        <w:t xml:space="preserve"> бірлік</w:t>
      </w:r>
    </w:p>
    <w:p w:rsidR="00F2261C" w:rsidRDefault="00F2261C" w:rsidP="00F2261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Белгілі бір бағыттың қызметін бақылау, салық заңнамасын және халықаралық салу салу мәселелері бойынша қосарланған салық салуды болдырмау туралы халықаралық келісім-шарттарды жетілдіру; халықаралық салық салуды салықтық әкімшілендіруді қосарланған салық салуды болдырмау туралы халықаралық келісім-шарттарды жетілдіру; халықаралық салық салу және халықаралық шарттарды әкімшілендіру мәселелері бойынша нормативтік құқықтық актілерді әзірлеу; шетел мемлекеттерінің салық қызметтерімен өзара іс-қимылды жетілдіру; халықаралық шарттарды дайындау және жасау бойынша келіссөздерге қатысу; салық төлеуден жалтарған сыртқы экономикалыцқ қызметті жүзеге асыратын резиденттер емес және резиденттерді анықтау;  халықаралық келісімшарттардың жобасына салықтық сараптама жүргізу; халықаралық салық салу мәселелері бойынша өзге сұрақтарды қарастыру, шетел тілдерін білген жөн</w:t>
      </w:r>
      <w:r>
        <w:rPr>
          <w:sz w:val="24"/>
          <w:szCs w:val="24"/>
          <w:lang w:val="kk-KZ"/>
        </w:rPr>
        <w:t>.</w:t>
      </w:r>
    </w:p>
    <w:p w:rsidR="00F2261C" w:rsidRDefault="00F2261C" w:rsidP="00F2261C">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әлеуметтік ғылымдар, экономика және бизнес 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1"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ж</w:t>
      </w:r>
      <w:r w:rsidRPr="00DC1D2B">
        <w:rPr>
          <w:rFonts w:ascii="KZ Times New Roman" w:hAnsi="KZ Times New Roman" w:cs="Arial"/>
          <w:sz w:val="24"/>
          <w:szCs w:val="24"/>
          <w:lang w:val="kk-KZ"/>
        </w:rPr>
        <w:t>ә</w:t>
      </w:r>
      <w:r w:rsidRPr="00DC1D2B">
        <w:rPr>
          <w:rFonts w:ascii="KZ Times New Roman" w:hAnsi="KZ Times New Roman" w:cs="Calibri"/>
          <w:sz w:val="24"/>
          <w:szCs w:val="24"/>
          <w:lang w:val="kk-KZ"/>
        </w:rPr>
        <w:t>не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2261C" w:rsidRDefault="00F2261C" w:rsidP="00F2261C">
      <w:pPr>
        <w:ind w:firstLine="360"/>
        <w:jc w:val="both"/>
        <w:rPr>
          <w:rFonts w:ascii="KZ Times New Roman" w:hAnsi="KZ Times New Roman"/>
          <w:bCs/>
          <w:sz w:val="24"/>
          <w:szCs w:val="24"/>
          <w:lang w:val="kk-KZ"/>
        </w:rPr>
      </w:pPr>
    </w:p>
    <w:p w:rsidR="00F2261C" w:rsidRPr="00F2261C" w:rsidRDefault="00F2261C" w:rsidP="00F2261C">
      <w:pPr>
        <w:pStyle w:val="af4"/>
        <w:numPr>
          <w:ilvl w:val="0"/>
          <w:numId w:val="1"/>
        </w:numPr>
        <w:shd w:val="clear" w:color="auto" w:fill="FFFFFF"/>
        <w:jc w:val="both"/>
        <w:rPr>
          <w:b/>
          <w:sz w:val="24"/>
          <w:szCs w:val="24"/>
          <w:lang w:val="kk-KZ"/>
        </w:rPr>
      </w:pPr>
      <w:r w:rsidRPr="00F2261C">
        <w:rPr>
          <w:b/>
          <w:sz w:val="24"/>
          <w:szCs w:val="24"/>
          <w:lang w:val="kk-KZ"/>
        </w:rPr>
        <w:t xml:space="preserve">Салық салу әдіснама департаментінің </w:t>
      </w:r>
      <w:r w:rsidRPr="00DC1D2B">
        <w:rPr>
          <w:b/>
          <w:sz w:val="24"/>
          <w:szCs w:val="24"/>
          <w:lang w:val="kk-KZ"/>
        </w:rPr>
        <w:t xml:space="preserve">Өндірістік емес төлемдер </w:t>
      </w:r>
      <w:r>
        <w:rPr>
          <w:b/>
          <w:sz w:val="24"/>
          <w:szCs w:val="24"/>
          <w:lang w:val="kk-KZ"/>
        </w:rPr>
        <w:t>басқармасы</w:t>
      </w:r>
      <w:r w:rsidRPr="00F2261C">
        <w:rPr>
          <w:rFonts w:eastAsia="Calibri"/>
          <w:b/>
          <w:sz w:val="24"/>
          <w:szCs w:val="24"/>
          <w:lang w:val="kk-KZ" w:eastAsia="ko-KR"/>
        </w:rPr>
        <w:t>ның бас сарапшысы</w:t>
      </w:r>
      <w:r w:rsidRPr="00F2261C">
        <w:rPr>
          <w:b/>
          <w:sz w:val="24"/>
          <w:szCs w:val="24"/>
          <w:lang w:val="kk-KZ"/>
        </w:rPr>
        <w:t xml:space="preserve">, С-4 санаты, </w:t>
      </w:r>
      <w:r>
        <w:rPr>
          <w:b/>
          <w:sz w:val="24"/>
          <w:szCs w:val="24"/>
          <w:lang w:val="kk-KZ"/>
        </w:rPr>
        <w:t>1</w:t>
      </w:r>
      <w:r w:rsidRPr="00F2261C">
        <w:rPr>
          <w:b/>
          <w:sz w:val="24"/>
          <w:szCs w:val="24"/>
          <w:lang w:val="kk-KZ"/>
        </w:rPr>
        <w:t xml:space="preserve"> бірлік</w:t>
      </w:r>
    </w:p>
    <w:p w:rsidR="00F2261C" w:rsidRDefault="00F2261C" w:rsidP="00F2261C">
      <w:pPr>
        <w:ind w:firstLine="360"/>
        <w:jc w:val="both"/>
        <w:rPr>
          <w:rFonts w:eastAsia="Calibri"/>
          <w:sz w:val="24"/>
          <w:szCs w:val="24"/>
          <w:lang w:val="kk-KZ" w:eastAsia="en-US"/>
        </w:rPr>
      </w:pPr>
      <w:r w:rsidRPr="001A41DB">
        <w:rPr>
          <w:szCs w:val="20"/>
          <w:lang w:val="kk-KZ"/>
        </w:rPr>
        <w:t xml:space="preserve">     </w:t>
      </w:r>
      <w:r w:rsidRPr="00301058">
        <w:rPr>
          <w:b/>
          <w:sz w:val="24"/>
          <w:szCs w:val="24"/>
          <w:lang w:val="kk-KZ"/>
        </w:rPr>
        <w:t xml:space="preserve">Функционалдық міндеттері: </w:t>
      </w:r>
      <w:r w:rsidRPr="00DC1D2B">
        <w:rPr>
          <w:rFonts w:eastAsia="Calibri"/>
          <w:sz w:val="24"/>
          <w:szCs w:val="24"/>
          <w:lang w:val="kk-KZ" w:eastAsia="en-US"/>
        </w:rPr>
        <w:t>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w:t>
      </w:r>
      <w:r w:rsidRPr="00F2261C">
        <w:rPr>
          <w:lang w:val="kk-KZ"/>
        </w:rPr>
        <w:t xml:space="preserve"> </w:t>
      </w:r>
      <w:r w:rsidRPr="00DC1D2B">
        <w:rPr>
          <w:rFonts w:eastAsia="Calibri"/>
          <w:sz w:val="24"/>
          <w:szCs w:val="24"/>
          <w:lang w:val="kk-KZ" w:eastAsia="en-US"/>
        </w:rPr>
        <w:t xml:space="preserve">бірыңғай жер салығын,  арнаулы салық режимін және бюджетке төленетін басқа да міндетті төлемдерді есептеу және төлеу тәртібі бойынша Қазақстан Республикасының салық заңнамасының нормаларын түсіндіру және жетілдіру бөлігінде Комитет ұстанымын әзірлеу және дайындау бойынша Басқарма жұмысын ұйымдастыру, жоспарлау және үйлестіру, 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бірыңғай жер салығын, арнаулы салық режимдерін және бюджетке төленетін басқа да міндетті төлемдерді әкімшілендіру; уәкілетті мемлекеттік органдар мен жергілікті атқарушы органдардың бақылауды жүзеге асыру; құзыреті бойынша салық есептілігі нысандарын әзірлеу. </w:t>
      </w:r>
    </w:p>
    <w:p w:rsidR="00F2261C" w:rsidRDefault="00F2261C" w:rsidP="00F2261C">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әлеуметтік ғылымдар, экономика және бизнес 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2"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w:t>
      </w:r>
      <w:r w:rsidRPr="00301058">
        <w:rPr>
          <w:rFonts w:ascii="KZ Times New Roman" w:hAnsi="KZ Times New Roman"/>
          <w:sz w:val="24"/>
          <w:szCs w:val="24"/>
          <w:lang w:val="kk-KZ"/>
        </w:rPr>
        <w:lastRenderedPageBreak/>
        <w:t>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w:t>
      </w:r>
      <w:r>
        <w:rPr>
          <w:rFonts w:ascii="KZ Times New Roman" w:hAnsi="KZ Times New Roman" w:cs="Calibri"/>
          <w:sz w:val="24"/>
          <w:szCs w:val="24"/>
          <w:lang w:val="kk-KZ"/>
        </w:rPr>
        <w:t>с</w:t>
      </w:r>
      <w:r w:rsidRPr="00DC1D2B">
        <w:rPr>
          <w:rFonts w:ascii="KZ Times New Roman" w:hAnsi="KZ Times New Roman" w:cs="Calibri"/>
          <w:sz w:val="24"/>
          <w:szCs w:val="24"/>
          <w:lang w:val="kk-KZ"/>
        </w:rPr>
        <w:t>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F2261C" w:rsidRDefault="00F2261C" w:rsidP="001D7533">
      <w:pPr>
        <w:ind w:firstLine="360"/>
        <w:jc w:val="both"/>
        <w:rPr>
          <w:rFonts w:ascii="KZ Times New Roman" w:hAnsi="KZ Times New Roman"/>
          <w:bCs/>
          <w:sz w:val="24"/>
          <w:szCs w:val="24"/>
          <w:lang w:val="kk-KZ"/>
        </w:rPr>
      </w:pPr>
    </w:p>
    <w:p w:rsidR="00F2261C" w:rsidRPr="00F2261C" w:rsidRDefault="00F2261C" w:rsidP="00F2261C">
      <w:pPr>
        <w:pStyle w:val="af4"/>
        <w:numPr>
          <w:ilvl w:val="0"/>
          <w:numId w:val="1"/>
        </w:numPr>
        <w:shd w:val="clear" w:color="auto" w:fill="FFFFFF"/>
        <w:jc w:val="both"/>
        <w:rPr>
          <w:b/>
          <w:sz w:val="24"/>
          <w:szCs w:val="24"/>
          <w:lang w:val="kk-KZ"/>
        </w:rPr>
      </w:pPr>
      <w:r w:rsidRPr="00F2261C">
        <w:rPr>
          <w:b/>
          <w:sz w:val="24"/>
          <w:szCs w:val="24"/>
          <w:lang w:val="kk-KZ"/>
        </w:rPr>
        <w:t>Салық салу әдіснама департаментінің Өндірістік емес төлемдер басқармасы</w:t>
      </w:r>
      <w:r>
        <w:rPr>
          <w:b/>
          <w:sz w:val="24"/>
          <w:szCs w:val="24"/>
          <w:lang w:val="kk-KZ"/>
        </w:rPr>
        <w:t xml:space="preserve"> басшысының орынбасары</w:t>
      </w:r>
      <w:r w:rsidRPr="00F2261C">
        <w:rPr>
          <w:b/>
          <w:sz w:val="24"/>
          <w:szCs w:val="24"/>
          <w:lang w:val="kk-KZ"/>
        </w:rPr>
        <w:t>, С-</w:t>
      </w:r>
      <w:r>
        <w:rPr>
          <w:b/>
          <w:sz w:val="24"/>
          <w:szCs w:val="24"/>
          <w:lang w:val="kk-KZ"/>
        </w:rPr>
        <w:t>3</w:t>
      </w:r>
      <w:r w:rsidRPr="00F2261C">
        <w:rPr>
          <w:b/>
          <w:sz w:val="24"/>
          <w:szCs w:val="24"/>
          <w:lang w:val="kk-KZ"/>
        </w:rPr>
        <w:t xml:space="preserve"> санаты, 1 бірлік</w:t>
      </w:r>
      <w:r>
        <w:rPr>
          <w:b/>
          <w:sz w:val="24"/>
          <w:szCs w:val="24"/>
          <w:lang w:val="kk-KZ"/>
        </w:rPr>
        <w:t xml:space="preserve"> уақытша 20.09.2019ж. дейін</w:t>
      </w:r>
    </w:p>
    <w:p w:rsidR="00F2261C" w:rsidRDefault="00F2261C" w:rsidP="00F2261C">
      <w:pPr>
        <w:ind w:firstLine="360"/>
        <w:jc w:val="both"/>
        <w:rPr>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sz w:val="24"/>
          <w:szCs w:val="24"/>
          <w:lang w:val="kk-KZ"/>
        </w:rPr>
        <w:t>Заңды тұлғалардың көлік құралдары салығын, заңды тұлғалардың және жеке кәсіпкерлердің жер салығын, заңды тұлғалардың және жеке кәсіпкерлердің жер салығын мүлік салығын, ойын бизнесі салығын, тіркелген салықты, бірыңғай жер салығын,  арнаулы салық режимін және бюджетке төленетін басқа да міндетті төлемдерді есептеу және төлеу тәртібі басқармаға жалпы басшылықты жүзеге асыру; Басқарма қызметкерлердің функционалдық міндеттерін, сондай-ақ олардың өзара іс-қимыл тәртібін анықтау; Комитет басшылығының тапсырмаларын, Басқармада орындаудағы бақылау және өзге де құжаттардың орындалуына бақылауды жүзеге асыру; Заңнамен бекітілген тәртіпте Басқарманың құзыретіне кіретін мәселелер бойынша Қазақстан Республикасының құқық қорғау және басқа мемлекеттік органдармен өзара іс-қимылды жүзеге асыру; Қазақстан Республикасының заңнамасына сәйкес Басқармада жұмыс және атқару тәртіптерін қамтамасыз ету; «Мемлекеттік қызмет туралы» Заңымен көзделген және Комитет басшылығының тапсырмаларына сәйкес оған жүктелген өзге де міндеттерді орындау; салық заңнамасын зерделеу, уәкілетті мемлекеттік органдар мен жергілікті атқарушы органдардың бақылауды жүзеге асыру; салық заңнамасына өзгерістер мен толықтырулар енгізу жұмысына қатысу, мемлекеттік және жергілікті атқарушы органдардыңқызметін бақылау.</w:t>
      </w:r>
    </w:p>
    <w:p w:rsidR="00F2261C" w:rsidRDefault="00F2261C" w:rsidP="00F2261C">
      <w:pPr>
        <w:ind w:firstLine="360"/>
        <w:jc w:val="both"/>
        <w:rPr>
          <w:rFonts w:ascii="KZ Times New Roman" w:hAnsi="KZ Times New Roman"/>
          <w:bCs/>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әлеуметтік ғылымдар, экономика және бизнес 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3"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w:t>
      </w:r>
      <w:r>
        <w:rPr>
          <w:rFonts w:ascii="KZ Times New Roman" w:hAnsi="KZ Times New Roman" w:cs="Calibri"/>
          <w:sz w:val="24"/>
          <w:szCs w:val="24"/>
          <w:lang w:val="kk-KZ"/>
        </w:rPr>
        <w:t>с</w:t>
      </w:r>
      <w:r w:rsidRPr="00DC1D2B">
        <w:rPr>
          <w:rFonts w:ascii="KZ Times New Roman" w:hAnsi="KZ Times New Roman" w:cs="Calibri"/>
          <w:sz w:val="24"/>
          <w:szCs w:val="24"/>
          <w:lang w:val="kk-KZ"/>
        </w:rPr>
        <w:t>ын білген жөн.</w:t>
      </w:r>
      <w:r>
        <w:rPr>
          <w:rFonts w:ascii="KZ Times New Roman" w:hAnsi="KZ Times New Roman" w:cs="Calibri"/>
          <w:sz w:val="24"/>
          <w:szCs w:val="24"/>
          <w:lang w:val="kk-KZ"/>
        </w:rPr>
        <w:t xml:space="preserve"> </w:t>
      </w:r>
      <w:r w:rsidRPr="00DC1D2B">
        <w:rPr>
          <w:rFonts w:ascii="KZ Times New Roman" w:hAnsi="KZ Times New Roman"/>
          <w:bCs/>
          <w:sz w:val="24"/>
          <w:szCs w:val="24"/>
          <w:lang w:val="kk-KZ"/>
        </w:rPr>
        <w:t>Басқа да міндетті білімдер</w:t>
      </w:r>
      <w:r>
        <w:rPr>
          <w:rFonts w:ascii="KZ Times New Roman" w:hAnsi="KZ Times New Roman"/>
          <w:bCs/>
          <w:sz w:val="24"/>
          <w:szCs w:val="24"/>
          <w:lang w:val="kk-KZ"/>
        </w:rPr>
        <w:t>.</w:t>
      </w:r>
    </w:p>
    <w:p w:rsidR="00940DBF" w:rsidRDefault="00940DBF" w:rsidP="00940DBF">
      <w:pPr>
        <w:pStyle w:val="13"/>
        <w:jc w:val="both"/>
        <w:rPr>
          <w:b/>
          <w:bCs/>
          <w:color w:val="000000"/>
          <w:spacing w:val="4"/>
          <w:sz w:val="24"/>
          <w:szCs w:val="24"/>
          <w:lang w:val="kk-KZ"/>
        </w:rPr>
      </w:pPr>
    </w:p>
    <w:p w:rsidR="00F2261C" w:rsidRPr="00F2261C" w:rsidRDefault="00F2261C" w:rsidP="00F2261C">
      <w:pPr>
        <w:pStyle w:val="af4"/>
        <w:numPr>
          <w:ilvl w:val="0"/>
          <w:numId w:val="1"/>
        </w:numPr>
        <w:shd w:val="clear" w:color="auto" w:fill="FFFFFF"/>
        <w:jc w:val="both"/>
        <w:rPr>
          <w:b/>
          <w:sz w:val="24"/>
          <w:szCs w:val="24"/>
          <w:lang w:val="kk-KZ"/>
        </w:rPr>
      </w:pPr>
      <w:r w:rsidRPr="00F2261C">
        <w:rPr>
          <w:b/>
          <w:sz w:val="24"/>
          <w:szCs w:val="24"/>
          <w:lang w:val="kk-KZ"/>
        </w:rPr>
        <w:t>Аппелляция және заңды құқықтарды қамтамасыз ету басқармасының бас сарапшыс</w:t>
      </w:r>
      <w:r>
        <w:rPr>
          <w:b/>
          <w:sz w:val="24"/>
          <w:szCs w:val="24"/>
          <w:lang w:val="kk-KZ"/>
        </w:rPr>
        <w:t>ы</w:t>
      </w:r>
      <w:r w:rsidRPr="00F2261C">
        <w:rPr>
          <w:b/>
          <w:sz w:val="24"/>
          <w:szCs w:val="24"/>
          <w:lang w:val="kk-KZ"/>
        </w:rPr>
        <w:t>, С-</w:t>
      </w:r>
      <w:r>
        <w:rPr>
          <w:b/>
          <w:sz w:val="24"/>
          <w:szCs w:val="24"/>
          <w:lang w:val="kk-KZ"/>
        </w:rPr>
        <w:t>4</w:t>
      </w:r>
      <w:r w:rsidRPr="00F2261C">
        <w:rPr>
          <w:b/>
          <w:sz w:val="24"/>
          <w:szCs w:val="24"/>
          <w:lang w:val="kk-KZ"/>
        </w:rPr>
        <w:t xml:space="preserve"> санаты, 1 бірлік</w:t>
      </w:r>
    </w:p>
    <w:p w:rsidR="00F2261C" w:rsidRDefault="00F2261C" w:rsidP="00F2261C">
      <w:pPr>
        <w:ind w:firstLine="360"/>
        <w:jc w:val="both"/>
        <w:rPr>
          <w:bCs/>
          <w:sz w:val="24"/>
          <w:szCs w:val="24"/>
          <w:lang w:val="kk-KZ"/>
        </w:rPr>
      </w:pPr>
      <w:r w:rsidRPr="001A41DB">
        <w:rPr>
          <w:szCs w:val="20"/>
          <w:lang w:val="kk-KZ"/>
        </w:rPr>
        <w:t xml:space="preserve">     </w:t>
      </w:r>
      <w:r w:rsidRPr="00301058">
        <w:rPr>
          <w:b/>
          <w:sz w:val="24"/>
          <w:szCs w:val="24"/>
          <w:lang w:val="kk-KZ"/>
        </w:rPr>
        <w:t xml:space="preserve">Функционалдық міндеттері: </w:t>
      </w:r>
      <w:r w:rsidRPr="00DC1D2B">
        <w:rPr>
          <w:bCs/>
          <w:sz w:val="24"/>
          <w:szCs w:val="24"/>
          <w:lang w:val="kk-KZ"/>
        </w:rPr>
        <w:t>Салық төлеушілердің салықтық тексеру нәтижелеріне және сыртқы экономикалық қызмет қатысушыларымен кеден тексерісі нәтижелеріне шағымдарын «Салық және бюджетке төленетін басқа да міндетті төлемдер туралы» Қазақстан Республикасы Кодексімен (Салық кодексі), «Қазақстан Республикасындағы кеден ісі туралы» Қазақстан Республикасы Кодексімен (Кеден кодексі) және басқа заңнамамен белгіленген тәртіпте және мерзімде қарастыруды жүзеге асыру. Шағымдарды қарастыру үдерісін ақпараттық жүйелерде көрсетуді қамтамасыз ету. Шағымдарды қарастыру нәтижелері бойынша талдау жүргізу. Салық төлеушілердің салықтық тексеру нәтижелеріне және сыртқы экономикалық қызмет қатысушыларымен кеден тексерісі нәтижелеріне шағымдарын қарастыру ресімін жетілдіру бойынша ұсыныс енгізу.</w:t>
      </w:r>
    </w:p>
    <w:p w:rsidR="00F2261C" w:rsidRDefault="00F2261C" w:rsidP="00F2261C">
      <w:pPr>
        <w:ind w:firstLine="360"/>
        <w:jc w:val="both"/>
        <w:rPr>
          <w:rFonts w:ascii="KZ Times New Roman" w:hAnsi="KZ Times New Roman" w:cs="Calibri"/>
          <w:sz w:val="24"/>
          <w:szCs w:val="24"/>
          <w:lang w:val="kk-KZ"/>
        </w:rPr>
      </w:pPr>
      <w:r w:rsidRPr="00301058">
        <w:rPr>
          <w:b/>
          <w:sz w:val="24"/>
          <w:szCs w:val="24"/>
          <w:lang w:val="kk-KZ"/>
        </w:rPr>
        <w:t xml:space="preserve">         Конкурсқа қатысушыларға қойылатын талаптар: </w:t>
      </w:r>
      <w:r w:rsidRPr="00301058">
        <w:rPr>
          <w:sz w:val="24"/>
          <w:szCs w:val="24"/>
          <w:lang w:val="kk-KZ"/>
        </w:rPr>
        <w:t>Жоғары білім</w:t>
      </w:r>
      <w:r>
        <w:rPr>
          <w:sz w:val="24"/>
          <w:szCs w:val="24"/>
          <w:lang w:val="kk-KZ"/>
        </w:rPr>
        <w:t>:</w:t>
      </w:r>
      <w:r w:rsidRPr="00301058">
        <w:rPr>
          <w:rFonts w:ascii="KZ Times New Roman" w:hAnsi="KZ Times New Roman" w:cs="Calibri"/>
          <w:sz w:val="24"/>
          <w:szCs w:val="24"/>
          <w:lang w:val="kk-KZ"/>
        </w:rPr>
        <w:t xml:space="preserve"> </w:t>
      </w:r>
      <w:r w:rsidRPr="00DC1D2B">
        <w:rPr>
          <w:sz w:val="24"/>
          <w:szCs w:val="24"/>
          <w:lang w:val="kk-KZ"/>
        </w:rPr>
        <w:t>әлеуметтік ғылымдар, экономика және бизнес немесе құқық</w:t>
      </w:r>
      <w:r w:rsidRPr="00940DBF">
        <w:rPr>
          <w:rFonts w:ascii="KZ Times New Roman" w:hAnsi="KZ Times New Roman" w:cs="Calibri"/>
          <w:sz w:val="24"/>
          <w:szCs w:val="24"/>
          <w:lang w:val="kk-KZ"/>
        </w:rPr>
        <w:t>.</w:t>
      </w:r>
      <w:r w:rsidRPr="00301058">
        <w:rPr>
          <w:sz w:val="24"/>
          <w:szCs w:val="24"/>
          <w:lang w:val="kk-KZ"/>
        </w:rPr>
        <w:t xml:space="preserve"> Мемлекеттік қызмет істері жөніндегі </w:t>
      </w:r>
      <w:hyperlink r:id="rId14" w:anchor="z9" w:history="1">
        <w:r w:rsidRPr="00301058">
          <w:rPr>
            <w:rStyle w:val="a4"/>
            <w:sz w:val="24"/>
            <w:szCs w:val="24"/>
            <w:lang w:val="kk-KZ"/>
          </w:rPr>
          <w:t>уәкілетті орган</w:t>
        </w:r>
      </w:hyperlink>
      <w:r w:rsidRPr="00301058">
        <w:rPr>
          <w:rStyle w:val="a4"/>
          <w:sz w:val="24"/>
          <w:szCs w:val="24"/>
          <w:lang w:val="kk-KZ"/>
        </w:rPr>
        <w:t>ның</w:t>
      </w:r>
      <w:r w:rsidRPr="00301058">
        <w:rPr>
          <w:b/>
          <w:sz w:val="24"/>
          <w:szCs w:val="24"/>
          <w:lang w:val="kk-KZ"/>
        </w:rPr>
        <w:t xml:space="preserve"> </w:t>
      </w:r>
      <w:r w:rsidRPr="00301058">
        <w:rPr>
          <w:rFonts w:ascii="KZ Times New Roman" w:hAnsi="KZ Times New Roman"/>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Pr>
          <w:rFonts w:ascii="KZ Times New Roman" w:hAnsi="KZ Times New Roman"/>
          <w:sz w:val="24"/>
          <w:szCs w:val="24"/>
          <w:lang w:val="kk-KZ"/>
        </w:rPr>
        <w:t xml:space="preserve"> </w:t>
      </w:r>
      <w:r w:rsidRPr="00301058">
        <w:rPr>
          <w:rFonts w:ascii="KZ Times New Roman" w:hAnsi="KZ Times New Roman" w:cs="Calibri"/>
          <w:sz w:val="24"/>
          <w:szCs w:val="24"/>
          <w:lang w:val="kk-KZ"/>
        </w:rPr>
        <w:t>«Қазақстан-2050» Стратегиясы: қалыптасқан мемлекеттің жаңа саяси бағыты старегиясын білу.</w:t>
      </w:r>
      <w:r>
        <w:rPr>
          <w:rFonts w:ascii="KZ Times New Roman" w:hAnsi="KZ Times New Roman" w:cs="Calibri"/>
          <w:sz w:val="24"/>
          <w:szCs w:val="24"/>
          <w:lang w:val="kk-KZ"/>
        </w:rPr>
        <w:t xml:space="preserve"> </w:t>
      </w:r>
      <w:r w:rsidRPr="00DC1D2B">
        <w:rPr>
          <w:rFonts w:ascii="KZ Times New Roman" w:hAnsi="KZ Times New Roman"/>
          <w:sz w:val="24"/>
          <w:szCs w:val="24"/>
          <w:lang w:val="kk-KZ"/>
        </w:rPr>
        <w:t>Салы</w:t>
      </w:r>
      <w:r w:rsidRPr="00DC1D2B">
        <w:rPr>
          <w:rFonts w:ascii="KZ Times New Roman" w:hAnsi="KZ Times New Roman" w:cs="Arial"/>
          <w:sz w:val="24"/>
          <w:szCs w:val="24"/>
          <w:lang w:val="kk-KZ"/>
        </w:rPr>
        <w:t>қ</w:t>
      </w:r>
      <w:r w:rsidRPr="00DC1D2B">
        <w:rPr>
          <w:rFonts w:ascii="KZ Times New Roman" w:hAnsi="KZ Times New Roman" w:cs="Calibri"/>
          <w:sz w:val="24"/>
          <w:szCs w:val="24"/>
          <w:lang w:val="kk-KZ"/>
        </w:rPr>
        <w:t xml:space="preserve"> немесе кеден за</w:t>
      </w:r>
      <w:r w:rsidRPr="00DC1D2B">
        <w:rPr>
          <w:rFonts w:ascii="KZ Times New Roman" w:hAnsi="KZ Times New Roman" w:cs="Arial"/>
          <w:sz w:val="24"/>
          <w:szCs w:val="24"/>
          <w:lang w:val="kk-KZ"/>
        </w:rPr>
        <w:t>ң</w:t>
      </w:r>
      <w:r w:rsidRPr="00DC1D2B">
        <w:rPr>
          <w:rFonts w:ascii="KZ Times New Roman" w:hAnsi="KZ Times New Roman" w:cs="Calibri"/>
          <w:sz w:val="24"/>
          <w:szCs w:val="24"/>
          <w:lang w:val="kk-KZ"/>
        </w:rPr>
        <w:t>намаларын білген жөн.</w:t>
      </w:r>
    </w:p>
    <w:p w:rsidR="00F2261C" w:rsidRDefault="00F2261C" w:rsidP="00F2261C">
      <w:pPr>
        <w:ind w:firstLine="360"/>
        <w:jc w:val="both"/>
        <w:rPr>
          <w:b/>
          <w:bCs/>
          <w:color w:val="000000"/>
          <w:spacing w:val="4"/>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BA4059">
        <w:rPr>
          <w:sz w:val="24"/>
          <w:szCs w:val="24"/>
          <w:lang w:val="kk-KZ"/>
        </w:rPr>
        <w:lastRenderedPageBreak/>
        <w:t>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bookmarkStart w:id="1" w:name="_GoBack"/>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661A09" w:rsidRPr="00661A09">
        <w:rPr>
          <w:sz w:val="24"/>
          <w:szCs w:val="24"/>
          <w:lang w:val="kk-KZ"/>
        </w:rPr>
        <w:t>Бейбітшілік көшесі 10, анықтама үш</w:t>
      </w:r>
      <w:r w:rsidR="006A70D4">
        <w:rPr>
          <w:sz w:val="24"/>
          <w:szCs w:val="24"/>
          <w:lang w:val="kk-KZ"/>
        </w:rPr>
        <w:t>ін телефондар: 8 (7172) 709-935.</w:t>
      </w:r>
      <w:r w:rsidR="006A70D4" w:rsidRPr="00661A09">
        <w:rPr>
          <w:sz w:val="24"/>
          <w:lang w:val="kk-KZ"/>
        </w:rPr>
        <w:t xml:space="preserve"> </w:t>
      </w:r>
    </w:p>
    <w:bookmarkEnd w:id="1"/>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2"/>
  </w:num>
  <w:num w:numId="3">
    <w:abstractNumId w:val="3"/>
  </w:num>
  <w:num w:numId="4">
    <w:abstractNumId w:val="0"/>
  </w:num>
  <w:num w:numId="5">
    <w:abstractNumId w:val="8"/>
  </w:num>
  <w:num w:numId="6">
    <w:abstractNumId w:val="4"/>
  </w:num>
  <w:num w:numId="7">
    <w:abstractNumId w:val="1"/>
  </w:num>
  <w:num w:numId="8">
    <w:abstractNumId w:val="5"/>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3B6F"/>
    <w:rsid w:val="000E7FD0"/>
    <w:rsid w:val="000F05A7"/>
    <w:rsid w:val="000F0EC2"/>
    <w:rsid w:val="000F1271"/>
    <w:rsid w:val="000F2B26"/>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12EA"/>
    <w:rsid w:val="001B210B"/>
    <w:rsid w:val="001B2171"/>
    <w:rsid w:val="001B6BEA"/>
    <w:rsid w:val="001B74EA"/>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99"/>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13"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s.seitkanov@kgd.gov.kz" TargetMode="External"/><Relationship Id="rId12" Type="http://schemas.openxmlformats.org/officeDocument/2006/relationships/hyperlink" Target="http://www.adilet.zan.kz/kaz/docs/U160000034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ilet.zan.kz/kaz/docs/U160000034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ilet.zan.kz/kaz/docs/U1600000349" TargetMode="External"/><Relationship Id="rId4" Type="http://schemas.microsoft.com/office/2007/relationships/stylesWithEffects" Target="stylesWithEffects.xml"/><Relationship Id="rId9" Type="http://schemas.openxmlformats.org/officeDocument/2006/relationships/hyperlink" Target="http://www.adilet.zan.kz/kaz/docs/U1600000349" TargetMode="External"/><Relationship Id="rId14" Type="http://schemas.openxmlformats.org/officeDocument/2006/relationships/hyperlink" Target="http://www.adilet.zan.kz/kaz/docs/U16000003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E724-F1A9-46A4-8088-4D9DB567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3734</Words>
  <Characters>21290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24975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8</cp:revision>
  <cp:lastPrinted>2016-12-14T12:39:00Z</cp:lastPrinted>
  <dcterms:created xsi:type="dcterms:W3CDTF">2017-05-23T13:42:00Z</dcterms:created>
  <dcterms:modified xsi:type="dcterms:W3CDTF">2017-05-24T05:04:00Z</dcterms:modified>
</cp:coreProperties>
</file>