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lastRenderedPageBreak/>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2D5618" w:rsidRPr="004D509E" w:rsidRDefault="001B0DE6" w:rsidP="002D5618">
      <w:pPr>
        <w:pStyle w:val="af4"/>
        <w:numPr>
          <w:ilvl w:val="0"/>
          <w:numId w:val="2"/>
        </w:numPr>
        <w:shd w:val="clear" w:color="auto" w:fill="FFFFFF"/>
        <w:snapToGrid w:val="0"/>
        <w:ind w:left="0" w:firstLine="708"/>
        <w:jc w:val="both"/>
        <w:rPr>
          <w:b/>
          <w:bCs/>
          <w:sz w:val="24"/>
          <w:szCs w:val="24"/>
        </w:rPr>
      </w:pPr>
      <w:r w:rsidRPr="004D509E">
        <w:rPr>
          <w:b/>
          <w:bCs/>
          <w:sz w:val="24"/>
          <w:szCs w:val="24"/>
          <w:lang w:val="kk-KZ"/>
        </w:rPr>
        <w:t xml:space="preserve">Главный эксперт </w:t>
      </w:r>
      <w:proofErr w:type="spellStart"/>
      <w:r w:rsidR="002D5618" w:rsidRPr="004D509E">
        <w:rPr>
          <w:b/>
          <w:sz w:val="24"/>
          <w:szCs w:val="24"/>
        </w:rPr>
        <w:t>Управлени</w:t>
      </w:r>
      <w:proofErr w:type="spellEnd"/>
      <w:r w:rsidR="00504475" w:rsidRPr="004D509E">
        <w:rPr>
          <w:b/>
          <w:sz w:val="24"/>
          <w:szCs w:val="24"/>
          <w:lang w:val="kk-KZ"/>
        </w:rPr>
        <w:t>я</w:t>
      </w:r>
      <w:r w:rsidR="002D5618" w:rsidRPr="004D509E">
        <w:rPr>
          <w:b/>
          <w:sz w:val="24"/>
          <w:szCs w:val="24"/>
          <w:lang w:val="kk-KZ"/>
        </w:rPr>
        <w:t xml:space="preserve"> </w:t>
      </w:r>
      <w:r w:rsidR="00A53B05" w:rsidRPr="004D509E">
        <w:rPr>
          <w:b/>
          <w:sz w:val="24"/>
          <w:szCs w:val="24"/>
          <w:lang w:val="kk-KZ"/>
        </w:rPr>
        <w:t>по работе с задолженностью</w:t>
      </w:r>
      <w:r w:rsidR="002D5618" w:rsidRPr="004D509E">
        <w:rPr>
          <w:b/>
          <w:bCs/>
          <w:sz w:val="24"/>
          <w:szCs w:val="24"/>
        </w:rPr>
        <w:t>, категория С-</w:t>
      </w:r>
      <w:r w:rsidRPr="004D509E">
        <w:rPr>
          <w:b/>
          <w:bCs/>
          <w:sz w:val="24"/>
          <w:szCs w:val="24"/>
          <w:lang w:val="kk-KZ"/>
        </w:rPr>
        <w:t>4</w:t>
      </w:r>
      <w:r w:rsidR="00CF0FFF" w:rsidRPr="004D509E">
        <w:rPr>
          <w:b/>
          <w:bCs/>
          <w:sz w:val="24"/>
          <w:szCs w:val="24"/>
        </w:rPr>
        <w:t xml:space="preserve">, </w:t>
      </w:r>
      <w:r w:rsidR="00CF0FFF" w:rsidRPr="004D509E">
        <w:rPr>
          <w:b/>
          <w:bCs/>
          <w:sz w:val="24"/>
          <w:szCs w:val="24"/>
          <w:lang w:val="kk-KZ"/>
        </w:rPr>
        <w:t>2 единицы</w:t>
      </w:r>
    </w:p>
    <w:p w:rsidR="00A53B05" w:rsidRPr="004D509E" w:rsidRDefault="002D5618" w:rsidP="00A53B05">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A53B05" w:rsidRPr="004D509E">
        <w:rPr>
          <w:color w:val="000000" w:themeColor="text1"/>
          <w:sz w:val="24"/>
          <w:szCs w:val="24"/>
        </w:rPr>
        <w:t xml:space="preserve">Организация и обеспечение качественного выполнения поручений руководства; </w:t>
      </w:r>
      <w:proofErr w:type="gramStart"/>
      <w:r w:rsidR="00A53B05" w:rsidRPr="004D509E">
        <w:rPr>
          <w:color w:val="000000" w:themeColor="text1"/>
          <w:sz w:val="24"/>
          <w:szCs w:val="24"/>
        </w:rPr>
        <w:t>организация и обеспечение своевременности и полноты применения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 а также</w:t>
      </w:r>
      <w:r w:rsidR="00A53B05" w:rsidRPr="004D509E">
        <w:rPr>
          <w:color w:val="000000" w:themeColor="text1"/>
          <w:sz w:val="24"/>
          <w:szCs w:val="24"/>
          <w:lang w:val="kk-KZ"/>
        </w:rPr>
        <w:t xml:space="preserve"> отчислениям и </w:t>
      </w:r>
      <w:r w:rsidR="00A53B05" w:rsidRPr="004D509E">
        <w:rPr>
          <w:color w:val="000000" w:themeColor="text1"/>
          <w:sz w:val="24"/>
          <w:szCs w:val="24"/>
        </w:rPr>
        <w:t xml:space="preserve">(или) </w:t>
      </w:r>
      <w:r w:rsidR="00A53B05" w:rsidRPr="004D509E">
        <w:rPr>
          <w:color w:val="000000" w:themeColor="text1"/>
          <w:sz w:val="24"/>
          <w:szCs w:val="24"/>
          <w:lang w:val="kk-KZ"/>
        </w:rPr>
        <w:t xml:space="preserve">взносам на обязательное социальное медицинское страхование в Фонд социального медицинского страхования </w:t>
      </w:r>
      <w:r w:rsidR="00A53B05" w:rsidRPr="004D509E">
        <w:rPr>
          <w:color w:val="000000" w:themeColor="text1"/>
          <w:sz w:val="24"/>
          <w:szCs w:val="24"/>
        </w:rPr>
        <w:t>(далее</w:t>
      </w:r>
      <w:proofErr w:type="gramEnd"/>
      <w:r w:rsidR="00A53B05" w:rsidRPr="004D509E">
        <w:rPr>
          <w:color w:val="000000" w:themeColor="text1"/>
          <w:sz w:val="24"/>
          <w:szCs w:val="24"/>
        </w:rPr>
        <w:t xml:space="preserve"> – </w:t>
      </w:r>
      <w:proofErr w:type="gramStart"/>
      <w:r w:rsidR="00A53B05" w:rsidRPr="004D509E">
        <w:rPr>
          <w:color w:val="000000" w:themeColor="text1"/>
          <w:sz w:val="24"/>
          <w:szCs w:val="24"/>
        </w:rPr>
        <w:t>задолженность); осуществление аналитической работы на предмет выявления потенциальных резервов для взыскания задолженности; организация работы по оптимизации процедур применения способов и мер принудительного взыскания задолженности в автоматизированном порядке;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w:t>
      </w:r>
      <w:proofErr w:type="gramEnd"/>
      <w:r w:rsidR="00A53B05" w:rsidRPr="004D509E">
        <w:rPr>
          <w:color w:val="000000" w:themeColor="text1"/>
          <w:sz w:val="24"/>
          <w:szCs w:val="24"/>
        </w:rPr>
        <w:t xml:space="preserve">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8" w:anchor="z5" w:history="1">
        <w:r w:rsidR="00A53B05" w:rsidRPr="004D509E">
          <w:rPr>
            <w:bCs/>
            <w:color w:val="000000" w:themeColor="text1"/>
            <w:sz w:val="24"/>
            <w:szCs w:val="24"/>
          </w:rPr>
          <w:t xml:space="preserve">Этического </w:t>
        </w:r>
        <w:proofErr w:type="gramStart"/>
        <w:r w:rsidR="00A53B05" w:rsidRPr="004D509E">
          <w:rPr>
            <w:bCs/>
            <w:color w:val="000000" w:themeColor="text1"/>
            <w:sz w:val="24"/>
            <w:szCs w:val="24"/>
          </w:rPr>
          <w:t>кодек</w:t>
        </w:r>
        <w:r w:rsidR="00A53B05" w:rsidRPr="004D509E">
          <w:rPr>
            <w:color w:val="000000" w:themeColor="text1"/>
            <w:sz w:val="24"/>
            <w:szCs w:val="24"/>
          </w:rPr>
          <w:t>с</w:t>
        </w:r>
        <w:proofErr w:type="gramEnd"/>
      </w:hyperlink>
      <w:r w:rsidR="00A53B05" w:rsidRPr="004D509E">
        <w:rPr>
          <w:color w:val="000000" w:themeColor="text1"/>
          <w:sz w:val="24"/>
          <w:szCs w:val="24"/>
        </w:rPr>
        <w:t>а государственного служащего; неразглашение сведений, составляющих государственную и служебную тайну</w:t>
      </w:r>
      <w:r w:rsidR="00A53B05" w:rsidRPr="004D509E">
        <w:rPr>
          <w:color w:val="000000" w:themeColor="text1"/>
          <w:sz w:val="24"/>
          <w:szCs w:val="24"/>
          <w:lang w:val="kk-KZ"/>
        </w:rPr>
        <w:t>.</w:t>
      </w:r>
    </w:p>
    <w:p w:rsidR="00C95DAE" w:rsidRPr="004D509E" w:rsidRDefault="002D5618" w:rsidP="00A53B05">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A53B05" w:rsidRPr="004D509E">
        <w:rPr>
          <w:color w:val="000000" w:themeColor="text1"/>
          <w:sz w:val="24"/>
          <w:szCs w:val="24"/>
          <w:lang w:val="kk-KZ"/>
        </w:rPr>
        <w:t xml:space="preserve">социальные науки, </w:t>
      </w:r>
      <w:r w:rsidR="00A53B05" w:rsidRPr="004D509E">
        <w:rPr>
          <w:color w:val="000000" w:themeColor="text1"/>
          <w:sz w:val="24"/>
          <w:szCs w:val="24"/>
        </w:rPr>
        <w:t xml:space="preserve">экономика и бизнес </w:t>
      </w:r>
      <w:r w:rsidR="00A53B05" w:rsidRPr="004D509E">
        <w:rPr>
          <w:color w:val="000000" w:themeColor="text1"/>
          <w:sz w:val="24"/>
          <w:szCs w:val="24"/>
          <w:lang w:val="kk-KZ"/>
        </w:rPr>
        <w:t xml:space="preserve">(экономика, менеджмент, учет и аудит, финансы, государственное и местное управление) </w:t>
      </w:r>
      <w:r w:rsidR="00A53B05" w:rsidRPr="004D509E">
        <w:rPr>
          <w:color w:val="000000" w:themeColor="text1"/>
          <w:sz w:val="24"/>
          <w:szCs w:val="24"/>
        </w:rPr>
        <w:t>или право.</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A53B05" w:rsidRPr="004D509E">
        <w:rPr>
          <w:color w:val="000000" w:themeColor="text1"/>
          <w:sz w:val="24"/>
          <w:szCs w:val="24"/>
        </w:rPr>
        <w:t>Желательно</w:t>
      </w:r>
      <w:r w:rsidR="00A53B05" w:rsidRPr="004D509E">
        <w:rPr>
          <w:color w:val="000000" w:themeColor="text1"/>
          <w:sz w:val="24"/>
          <w:szCs w:val="24"/>
          <w:lang w:val="kk-KZ"/>
        </w:rPr>
        <w:t xml:space="preserve"> з</w:t>
      </w:r>
      <w:proofErr w:type="spellStart"/>
      <w:r w:rsidR="00A53B05" w:rsidRPr="004D509E">
        <w:rPr>
          <w:color w:val="000000" w:themeColor="text1"/>
          <w:sz w:val="24"/>
          <w:szCs w:val="24"/>
        </w:rPr>
        <w:t>нание</w:t>
      </w:r>
      <w:proofErr w:type="spellEnd"/>
      <w:r w:rsidR="00A53B05" w:rsidRPr="004D509E">
        <w:rPr>
          <w:color w:val="000000" w:themeColor="text1"/>
          <w:sz w:val="24"/>
          <w:szCs w:val="24"/>
        </w:rPr>
        <w:t xml:space="preserve"> налогового, таможенного законодательства, а также законодательства о реабилитации и банкротстве</w:t>
      </w:r>
      <w:r w:rsidR="00A53B05" w:rsidRPr="004D509E">
        <w:rPr>
          <w:color w:val="000000" w:themeColor="text1"/>
          <w:sz w:val="24"/>
          <w:szCs w:val="24"/>
          <w:lang w:val="kk-KZ"/>
        </w:rPr>
        <w:t>.</w:t>
      </w:r>
      <w:r w:rsidR="00CF0FFF" w:rsidRPr="004D509E">
        <w:rPr>
          <w:color w:val="000000" w:themeColor="text1"/>
          <w:sz w:val="24"/>
          <w:szCs w:val="24"/>
          <w:lang w:val="kk-KZ"/>
        </w:rPr>
        <w:t xml:space="preserve"> </w:t>
      </w:r>
      <w:r w:rsidR="008535C8" w:rsidRPr="004D509E">
        <w:rPr>
          <w:color w:val="000000" w:themeColor="text1"/>
          <w:sz w:val="24"/>
          <w:szCs w:val="24"/>
        </w:rPr>
        <w:t>Другие обязательные знании.</w:t>
      </w:r>
    </w:p>
    <w:p w:rsidR="00C95DAE" w:rsidRPr="004D509E" w:rsidRDefault="00C95DAE" w:rsidP="00C95DAE">
      <w:pPr>
        <w:pStyle w:val="af4"/>
        <w:numPr>
          <w:ilvl w:val="0"/>
          <w:numId w:val="2"/>
        </w:numPr>
        <w:shd w:val="clear" w:color="auto" w:fill="FFFFFF"/>
        <w:snapToGrid w:val="0"/>
        <w:ind w:left="0" w:firstLine="708"/>
        <w:jc w:val="both"/>
        <w:rPr>
          <w:b/>
          <w:bCs/>
          <w:sz w:val="24"/>
          <w:szCs w:val="24"/>
        </w:rPr>
      </w:pPr>
      <w:r w:rsidRPr="004D509E">
        <w:rPr>
          <w:b/>
          <w:bCs/>
          <w:sz w:val="24"/>
          <w:szCs w:val="24"/>
          <w:lang w:val="kk-KZ"/>
        </w:rPr>
        <w:t xml:space="preserve">Главный эксперт </w:t>
      </w:r>
      <w:proofErr w:type="spellStart"/>
      <w:r w:rsidRPr="004D509E">
        <w:rPr>
          <w:b/>
          <w:sz w:val="24"/>
          <w:szCs w:val="24"/>
        </w:rPr>
        <w:t>Управлени</w:t>
      </w:r>
      <w:proofErr w:type="spellEnd"/>
      <w:r w:rsidRPr="004D509E">
        <w:rPr>
          <w:b/>
          <w:sz w:val="24"/>
          <w:szCs w:val="24"/>
          <w:lang w:val="kk-KZ"/>
        </w:rPr>
        <w:t>я налогообложения нерезидентов Департамента методологии налогообложения</w:t>
      </w:r>
      <w:r w:rsidRPr="004D509E">
        <w:rPr>
          <w:b/>
          <w:bCs/>
          <w:sz w:val="24"/>
          <w:szCs w:val="24"/>
        </w:rPr>
        <w:t>, категория С-</w:t>
      </w:r>
      <w:r w:rsidRPr="004D509E">
        <w:rPr>
          <w:b/>
          <w:bCs/>
          <w:sz w:val="24"/>
          <w:szCs w:val="24"/>
          <w:lang w:val="kk-KZ"/>
        </w:rPr>
        <w:t>4</w:t>
      </w:r>
      <w:r w:rsidRPr="004D509E">
        <w:rPr>
          <w:b/>
          <w:bCs/>
          <w:sz w:val="24"/>
          <w:szCs w:val="24"/>
        </w:rPr>
        <w:t xml:space="preserve">, </w:t>
      </w:r>
      <w:r w:rsidR="00E23D83" w:rsidRPr="004D509E">
        <w:rPr>
          <w:b/>
          <w:bCs/>
          <w:sz w:val="24"/>
          <w:szCs w:val="24"/>
          <w:lang w:val="kk-KZ"/>
        </w:rPr>
        <w:t>(</w:t>
      </w:r>
      <w:r w:rsidR="00392249" w:rsidRPr="004D509E">
        <w:rPr>
          <w:b/>
          <w:bCs/>
          <w:sz w:val="24"/>
          <w:szCs w:val="24"/>
          <w:lang w:val="kk-KZ"/>
        </w:rPr>
        <w:t>2</w:t>
      </w:r>
      <w:r w:rsidR="00E23D83" w:rsidRPr="004D509E">
        <w:rPr>
          <w:b/>
          <w:bCs/>
          <w:sz w:val="24"/>
          <w:szCs w:val="24"/>
          <w:lang w:val="kk-KZ"/>
        </w:rPr>
        <w:t xml:space="preserve"> единиц</w:t>
      </w:r>
      <w:r w:rsidR="00392249" w:rsidRPr="004D509E">
        <w:rPr>
          <w:b/>
          <w:bCs/>
          <w:sz w:val="24"/>
          <w:szCs w:val="24"/>
          <w:lang w:val="kk-KZ"/>
        </w:rPr>
        <w:t>ы</w:t>
      </w:r>
      <w:r w:rsidR="00E23D83" w:rsidRPr="004D509E">
        <w:rPr>
          <w:b/>
          <w:bCs/>
          <w:sz w:val="24"/>
          <w:szCs w:val="24"/>
          <w:lang w:val="kk-KZ"/>
        </w:rPr>
        <w:t xml:space="preserve"> временн</w:t>
      </w:r>
      <w:r w:rsidR="00392249" w:rsidRPr="004D509E">
        <w:rPr>
          <w:b/>
          <w:bCs/>
          <w:sz w:val="24"/>
          <w:szCs w:val="24"/>
          <w:lang w:val="kk-KZ"/>
        </w:rPr>
        <w:t>ые</w:t>
      </w:r>
      <w:r w:rsidR="00E23D83" w:rsidRPr="004D509E">
        <w:rPr>
          <w:b/>
          <w:bCs/>
          <w:sz w:val="24"/>
          <w:szCs w:val="24"/>
          <w:lang w:val="kk-KZ"/>
        </w:rPr>
        <w:t xml:space="preserve"> до </w:t>
      </w:r>
      <w:r w:rsidR="00392249" w:rsidRPr="004D509E">
        <w:rPr>
          <w:b/>
          <w:bCs/>
          <w:sz w:val="24"/>
          <w:szCs w:val="24"/>
          <w:lang w:val="kk-KZ"/>
        </w:rPr>
        <w:t>30.06.2018, 30.06.2020</w:t>
      </w:r>
      <w:r w:rsidRPr="004D509E">
        <w:rPr>
          <w:b/>
          <w:bCs/>
          <w:sz w:val="24"/>
          <w:szCs w:val="24"/>
          <w:lang w:val="kk-KZ"/>
        </w:rPr>
        <w:t>)</w:t>
      </w:r>
    </w:p>
    <w:p w:rsidR="00FA5C68" w:rsidRPr="004D509E" w:rsidRDefault="00FA5C68" w:rsidP="00FA5C68">
      <w:pPr>
        <w:shd w:val="clear" w:color="auto" w:fill="FFFFFF"/>
        <w:tabs>
          <w:tab w:val="left" w:pos="252"/>
        </w:tabs>
        <w:snapToGrid w:val="0"/>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4D509E">
        <w:rPr>
          <w:sz w:val="24"/>
          <w:szCs w:val="24"/>
        </w:rPr>
        <w:t xml:space="preserve">Подготовка предложений по совершенствованию налогового законодательства и международных договоров об </w:t>
      </w:r>
      <w:proofErr w:type="spellStart"/>
      <w:r w:rsidRPr="004D509E">
        <w:rPr>
          <w:sz w:val="24"/>
          <w:szCs w:val="24"/>
        </w:rPr>
        <w:t>избежании</w:t>
      </w:r>
      <w:proofErr w:type="spellEnd"/>
      <w:r w:rsidRPr="004D509E">
        <w:rPr>
          <w:sz w:val="24"/>
          <w:szCs w:val="24"/>
        </w:rPr>
        <w:t xml:space="preserve">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w:t>
      </w:r>
      <w:proofErr w:type="gramStart"/>
      <w:r w:rsidRPr="004D509E">
        <w:rPr>
          <w:sz w:val="24"/>
          <w:szCs w:val="24"/>
        </w:rPr>
        <w:t>в</w:t>
      </w:r>
      <w:proofErr w:type="gramEnd"/>
      <w:r w:rsidRPr="004D509E">
        <w:rPr>
          <w:sz w:val="24"/>
          <w:szCs w:val="24"/>
        </w:rPr>
        <w:t xml:space="preserve">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Pr="004D509E">
        <w:rPr>
          <w:sz w:val="24"/>
          <w:szCs w:val="24"/>
          <w:lang w:val="kk-KZ"/>
        </w:rPr>
        <w:t>желательно</w:t>
      </w:r>
      <w:r w:rsidRPr="004D509E">
        <w:rPr>
          <w:sz w:val="24"/>
          <w:szCs w:val="24"/>
        </w:rPr>
        <w:t xml:space="preserve"> знание иностранных языков. </w:t>
      </w:r>
    </w:p>
    <w:p w:rsidR="00C95DAE" w:rsidRPr="004D509E" w:rsidRDefault="00FA5C68" w:rsidP="008535C8">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DE2CAF" w:rsidRPr="004D509E">
        <w:rPr>
          <w:color w:val="000000" w:themeColor="text1"/>
          <w:sz w:val="24"/>
          <w:szCs w:val="24"/>
        </w:rPr>
        <w:t>социальные науки, экономика и бизнес</w:t>
      </w:r>
      <w:r w:rsidR="00DE2CAF" w:rsidRPr="004D509E">
        <w:rPr>
          <w:color w:val="000000" w:themeColor="text1"/>
          <w:sz w:val="24"/>
          <w:szCs w:val="24"/>
          <w:lang w:val="kk-KZ"/>
        </w:rPr>
        <w:t xml:space="preserve"> (экономика, менеджмент, учет и аудит, финансы, государственное и местное управление)</w:t>
      </w:r>
      <w:r w:rsidR="00DE2CAF" w:rsidRPr="004D509E">
        <w:rPr>
          <w:color w:val="000000" w:themeColor="text1"/>
          <w:sz w:val="24"/>
          <w:szCs w:val="24"/>
        </w:rPr>
        <w:t xml:space="preserve"> 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w:t>
      </w:r>
      <w:r w:rsidRPr="004D509E">
        <w:rPr>
          <w:sz w:val="24"/>
          <w:szCs w:val="24"/>
        </w:rPr>
        <w:lastRenderedPageBreak/>
        <w:t>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таможенного и налогового законодательства. </w:t>
      </w:r>
      <w:r w:rsidRPr="004D509E">
        <w:rPr>
          <w:sz w:val="24"/>
          <w:szCs w:val="24"/>
        </w:rPr>
        <w:t>Другие обязательные знания</w:t>
      </w:r>
      <w:r w:rsidRPr="004D509E">
        <w:rPr>
          <w:sz w:val="24"/>
          <w:szCs w:val="24"/>
          <w:lang w:val="kk-KZ"/>
        </w:rPr>
        <w:t>.</w:t>
      </w:r>
    </w:p>
    <w:p w:rsidR="007A5D1A" w:rsidRPr="004D509E" w:rsidRDefault="007A5D1A" w:rsidP="007A5D1A">
      <w:pPr>
        <w:pStyle w:val="af6"/>
        <w:numPr>
          <w:ilvl w:val="0"/>
          <w:numId w:val="2"/>
        </w:numPr>
        <w:jc w:val="both"/>
        <w:rPr>
          <w:rFonts w:ascii="Times New Roman" w:hAnsi="Times New Roman"/>
          <w:b/>
          <w:color w:val="000000" w:themeColor="text1"/>
          <w:sz w:val="24"/>
          <w:szCs w:val="24"/>
        </w:rPr>
      </w:pPr>
      <w:r w:rsidRPr="004D509E">
        <w:rPr>
          <w:rFonts w:ascii="Times New Roman" w:hAnsi="Times New Roman"/>
          <w:b/>
          <w:bCs/>
          <w:sz w:val="24"/>
          <w:szCs w:val="24"/>
          <w:lang w:val="kk-KZ"/>
        </w:rPr>
        <w:t xml:space="preserve">Главный эксперт </w:t>
      </w:r>
      <w:r w:rsidRPr="004D509E">
        <w:rPr>
          <w:rFonts w:ascii="Times New Roman" w:hAnsi="Times New Roman"/>
          <w:b/>
          <w:color w:val="000000" w:themeColor="text1"/>
          <w:sz w:val="24"/>
          <w:szCs w:val="24"/>
        </w:rPr>
        <w:t xml:space="preserve">Управления информационных технологий Департамента </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7800A1" w:rsidRPr="004D509E">
        <w:rPr>
          <w:rFonts w:ascii="Times New Roman" w:hAnsi="Times New Roman"/>
          <w:b/>
          <w:bCs/>
          <w:sz w:val="24"/>
          <w:szCs w:val="24"/>
          <w:lang w:val="kk-KZ"/>
        </w:rPr>
        <w:t>3</w:t>
      </w:r>
      <w:r w:rsidRPr="004D509E">
        <w:rPr>
          <w:rFonts w:ascii="Times New Roman" w:hAnsi="Times New Roman"/>
          <w:b/>
          <w:bCs/>
          <w:sz w:val="24"/>
          <w:szCs w:val="24"/>
          <w:lang w:val="kk-KZ"/>
        </w:rPr>
        <w:t xml:space="preserve"> единиц</w:t>
      </w:r>
      <w:r w:rsidR="00392249" w:rsidRPr="004D509E">
        <w:rPr>
          <w:rFonts w:ascii="Times New Roman" w:hAnsi="Times New Roman"/>
          <w:b/>
          <w:bCs/>
          <w:sz w:val="24"/>
          <w:szCs w:val="24"/>
          <w:lang w:val="kk-KZ"/>
        </w:rPr>
        <w:t xml:space="preserve">ы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Pr="004D509E" w:rsidRDefault="007A5D1A" w:rsidP="007A5D1A">
      <w:pPr>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076A8D" w:rsidRPr="004D509E" w:rsidRDefault="00076A8D" w:rsidP="00076A8D">
      <w:pPr>
        <w:pStyle w:val="af4"/>
        <w:numPr>
          <w:ilvl w:val="0"/>
          <w:numId w:val="2"/>
        </w:numPr>
        <w:shd w:val="clear" w:color="auto" w:fill="FFFFFF"/>
        <w:snapToGrid w:val="0"/>
        <w:rPr>
          <w:b/>
          <w:bCs/>
          <w:sz w:val="24"/>
          <w:szCs w:val="24"/>
        </w:rPr>
      </w:pPr>
      <w:r w:rsidRPr="004D509E">
        <w:rPr>
          <w:b/>
          <w:bCs/>
          <w:sz w:val="24"/>
          <w:szCs w:val="24"/>
          <w:lang w:val="kk-KZ"/>
        </w:rPr>
        <w:t xml:space="preserve">Главный эксперт </w:t>
      </w:r>
      <w:proofErr w:type="spellStart"/>
      <w:r w:rsidRPr="004D509E">
        <w:rPr>
          <w:b/>
          <w:sz w:val="24"/>
          <w:szCs w:val="24"/>
        </w:rPr>
        <w:t>Управлени</w:t>
      </w:r>
      <w:proofErr w:type="spellEnd"/>
      <w:r w:rsidRPr="004D509E">
        <w:rPr>
          <w:b/>
          <w:sz w:val="24"/>
          <w:szCs w:val="24"/>
          <w:lang w:val="kk-KZ"/>
        </w:rPr>
        <w:t>я</w:t>
      </w:r>
      <w:r w:rsidRPr="004D509E">
        <w:rPr>
          <w:b/>
          <w:sz w:val="24"/>
          <w:szCs w:val="24"/>
        </w:rPr>
        <w:t xml:space="preserve"> </w:t>
      </w:r>
      <w:r w:rsidRPr="004D509E">
        <w:rPr>
          <w:b/>
          <w:sz w:val="24"/>
          <w:szCs w:val="24"/>
          <w:lang w:val="kk-KZ"/>
        </w:rPr>
        <w:t>по работе с налогоплательщиками</w:t>
      </w:r>
      <w:r w:rsidRPr="004D509E">
        <w:rPr>
          <w:b/>
          <w:bCs/>
          <w:sz w:val="24"/>
          <w:szCs w:val="24"/>
        </w:rPr>
        <w:t>, категория С-</w:t>
      </w:r>
    </w:p>
    <w:p w:rsidR="00076A8D" w:rsidRPr="004D509E" w:rsidRDefault="00076A8D" w:rsidP="00076A8D">
      <w:pPr>
        <w:shd w:val="clear" w:color="auto" w:fill="FFFFFF"/>
        <w:snapToGrid w:val="0"/>
        <w:rPr>
          <w:b/>
          <w:bCs/>
          <w:sz w:val="24"/>
          <w:szCs w:val="24"/>
          <w:lang w:val="kk-KZ"/>
        </w:rPr>
      </w:pPr>
      <w:r w:rsidRPr="004D509E">
        <w:rPr>
          <w:b/>
          <w:bCs/>
          <w:sz w:val="24"/>
          <w:szCs w:val="24"/>
        </w:rPr>
        <w:t>4, 1 единица</w:t>
      </w:r>
      <w:r w:rsidR="00392249" w:rsidRPr="004D509E">
        <w:rPr>
          <w:b/>
          <w:bCs/>
          <w:sz w:val="24"/>
          <w:szCs w:val="24"/>
        </w:rPr>
        <w:t xml:space="preserve"> временная до 2</w:t>
      </w:r>
      <w:r w:rsidR="00392249" w:rsidRPr="004D509E">
        <w:rPr>
          <w:b/>
          <w:bCs/>
          <w:sz w:val="24"/>
          <w:szCs w:val="24"/>
          <w:lang w:val="kk-KZ"/>
        </w:rPr>
        <w:t>5</w:t>
      </w:r>
      <w:r w:rsidRPr="004D509E">
        <w:rPr>
          <w:b/>
          <w:bCs/>
          <w:sz w:val="24"/>
          <w:szCs w:val="24"/>
        </w:rPr>
        <w:t>.0</w:t>
      </w:r>
      <w:r w:rsidR="00392249" w:rsidRPr="004D509E">
        <w:rPr>
          <w:b/>
          <w:bCs/>
          <w:sz w:val="24"/>
          <w:szCs w:val="24"/>
          <w:lang w:val="kk-KZ"/>
        </w:rPr>
        <w:t>6</w:t>
      </w:r>
      <w:r w:rsidRPr="004D509E">
        <w:rPr>
          <w:b/>
          <w:bCs/>
          <w:sz w:val="24"/>
          <w:szCs w:val="24"/>
        </w:rPr>
        <w:t>.20</w:t>
      </w:r>
      <w:r w:rsidR="00392249" w:rsidRPr="004D509E">
        <w:rPr>
          <w:b/>
          <w:bCs/>
          <w:sz w:val="24"/>
          <w:szCs w:val="24"/>
          <w:lang w:val="kk-KZ"/>
        </w:rPr>
        <w:t>20</w:t>
      </w:r>
    </w:p>
    <w:p w:rsidR="00076A8D" w:rsidRPr="004D509E" w:rsidRDefault="00076A8D" w:rsidP="00076A8D">
      <w:pPr>
        <w:tabs>
          <w:tab w:val="left" w:pos="252"/>
        </w:tabs>
        <w:contextualSpacing/>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4D509E">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4D509E">
        <w:rPr>
          <w:sz w:val="24"/>
          <w:szCs w:val="24"/>
        </w:rPr>
        <w:t>контролю за</w:t>
      </w:r>
      <w:proofErr w:type="gramEnd"/>
      <w:r w:rsidRPr="004D509E">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Pr="004D509E">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4D509E">
        <w:rPr>
          <w:sz w:val="24"/>
          <w:szCs w:val="24"/>
        </w:rPr>
        <w:t xml:space="preserve"> </w:t>
      </w:r>
      <w:proofErr w:type="gramStart"/>
      <w:r w:rsidRPr="004D509E">
        <w:rPr>
          <w:sz w:val="24"/>
          <w:szCs w:val="24"/>
        </w:rPr>
        <w:t xml:space="preserve">страхования и информационных систем КГД </w:t>
      </w:r>
      <w:r w:rsidRPr="004D509E">
        <w:rPr>
          <w:sz w:val="24"/>
          <w:szCs w:val="24"/>
          <w:lang w:val="kk-KZ"/>
        </w:rPr>
        <w:t>РК</w:t>
      </w:r>
      <w:r w:rsidRPr="004D509E">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4D509E">
        <w:rPr>
          <w:sz w:val="24"/>
          <w:szCs w:val="24"/>
        </w:rPr>
        <w:t xml:space="preserve">  </w:t>
      </w:r>
      <w:proofErr w:type="gramStart"/>
      <w:r w:rsidRPr="004D509E">
        <w:rPr>
          <w:sz w:val="24"/>
          <w:szCs w:val="24"/>
        </w:rPr>
        <w:t>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w:t>
      </w:r>
      <w:proofErr w:type="gramEnd"/>
    </w:p>
    <w:p w:rsidR="00076A8D" w:rsidRPr="004D509E" w:rsidRDefault="00076A8D" w:rsidP="00076A8D">
      <w:pPr>
        <w:jc w:val="both"/>
        <w:rPr>
          <w:sz w:val="24"/>
          <w:szCs w:val="24"/>
        </w:rPr>
      </w:pP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4D509E">
        <w:rPr>
          <w:color w:val="000000" w:themeColor="text1"/>
          <w:sz w:val="24"/>
        </w:rPr>
        <w:t xml:space="preserve">социальные науки, экономика и бизнес </w:t>
      </w:r>
      <w:r w:rsidRPr="004D509E">
        <w:rPr>
          <w:color w:val="000000" w:themeColor="text1"/>
          <w:sz w:val="24"/>
          <w:lang w:val="kk-KZ"/>
        </w:rPr>
        <w:t xml:space="preserve">(экономика, менеджмент, </w:t>
      </w:r>
      <w:r w:rsidRPr="004D509E">
        <w:rPr>
          <w:color w:val="000000" w:themeColor="text1"/>
          <w:sz w:val="24"/>
        </w:rPr>
        <w:t>учет и аудит</w:t>
      </w:r>
      <w:r w:rsidRPr="004D509E">
        <w:rPr>
          <w:color w:val="000000" w:themeColor="text1"/>
          <w:sz w:val="24"/>
          <w:lang w:val="kk-KZ"/>
        </w:rPr>
        <w:t xml:space="preserve">, финансы, государственное и </w:t>
      </w:r>
      <w:r w:rsidRPr="004D509E">
        <w:rPr>
          <w:color w:val="000000" w:themeColor="text1"/>
          <w:sz w:val="24"/>
          <w:lang w:val="kk-KZ"/>
        </w:rPr>
        <w:lastRenderedPageBreak/>
        <w:t xml:space="preserve">местное управление) </w:t>
      </w:r>
      <w:r w:rsidRPr="004D509E">
        <w:rPr>
          <w:color w:val="000000" w:themeColor="text1"/>
          <w:sz w:val="24"/>
        </w:rPr>
        <w:t>или право</w:t>
      </w:r>
      <w:r w:rsidRPr="004D509E">
        <w:rPr>
          <w:color w:val="000000"/>
          <w:sz w:val="24"/>
          <w:szCs w:val="24"/>
        </w:rPr>
        <w:t xml:space="preserve"> </w:t>
      </w:r>
      <w:r w:rsidRPr="004D509E">
        <w:rPr>
          <w:color w:val="000000"/>
          <w:sz w:val="24"/>
          <w:szCs w:val="24"/>
          <w:lang w:val="kk-KZ"/>
        </w:rPr>
        <w:t>или технические науки и технологии (в</w:t>
      </w:r>
      <w:proofErr w:type="spellStart"/>
      <w:r w:rsidRPr="004D509E">
        <w:rPr>
          <w:color w:val="000000"/>
          <w:sz w:val="24"/>
          <w:szCs w:val="24"/>
        </w:rPr>
        <w:t>ычислительная</w:t>
      </w:r>
      <w:proofErr w:type="spellEnd"/>
      <w:r w:rsidRPr="004D509E">
        <w:rPr>
          <w:color w:val="000000"/>
          <w:sz w:val="24"/>
          <w:szCs w:val="24"/>
        </w:rPr>
        <w:t xml:space="preserve"> техника и программное обеспечение</w:t>
      </w:r>
      <w:r w:rsidRPr="004D509E">
        <w:rPr>
          <w:color w:val="000000"/>
          <w:sz w:val="24"/>
          <w:szCs w:val="24"/>
          <w:lang w:val="kk-KZ"/>
        </w:rPr>
        <w:t>) или образование (профессиональное обучение)</w:t>
      </w:r>
      <w:r w:rsidRPr="004D509E">
        <w:rPr>
          <w:rFonts w:eastAsia="Calibri"/>
          <w:sz w:val="24"/>
          <w:szCs w:val="24"/>
          <w:lang w:eastAsia="en-US"/>
        </w:rPr>
        <w:t>.</w:t>
      </w:r>
      <w:r w:rsidRPr="004D509E">
        <w:rPr>
          <w:sz w:val="24"/>
          <w:szCs w:val="24"/>
          <w:lang w:val="kk-KZ"/>
        </w:rPr>
        <w:t xml:space="preserve"> </w:t>
      </w:r>
      <w:r w:rsidRPr="004D509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w:t>
      </w:r>
      <w:r w:rsidRPr="004D509E">
        <w:rPr>
          <w:color w:val="000000" w:themeColor="text1"/>
          <w:sz w:val="24"/>
          <w:szCs w:val="24"/>
        </w:rPr>
        <w:t xml:space="preserve"> Знание налогового и </w:t>
      </w:r>
      <w:r w:rsidRPr="004D509E">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Pr="004D509E">
        <w:rPr>
          <w:sz w:val="24"/>
          <w:szCs w:val="24"/>
          <w:lang w:val="kk-KZ"/>
        </w:rPr>
        <w:t xml:space="preserve"> </w:t>
      </w:r>
      <w:r w:rsidRPr="004D509E">
        <w:rPr>
          <w:sz w:val="24"/>
          <w:szCs w:val="24"/>
        </w:rPr>
        <w:t>Знание государственного языка (обязательно), иностранных языков (желательно)</w:t>
      </w:r>
    </w:p>
    <w:p w:rsidR="00AB0222" w:rsidRPr="004D509E" w:rsidRDefault="00886A72" w:rsidP="00AB0222">
      <w:pPr>
        <w:pStyle w:val="af4"/>
        <w:numPr>
          <w:ilvl w:val="0"/>
          <w:numId w:val="2"/>
        </w:numPr>
        <w:tabs>
          <w:tab w:val="left" w:pos="252"/>
        </w:tabs>
        <w:jc w:val="both"/>
        <w:rPr>
          <w:b/>
          <w:bCs/>
          <w:sz w:val="24"/>
          <w:szCs w:val="24"/>
        </w:rPr>
      </w:pPr>
      <w:r>
        <w:rPr>
          <w:b/>
          <w:bCs/>
          <w:sz w:val="24"/>
          <w:szCs w:val="24"/>
          <w:lang w:val="kk-KZ"/>
        </w:rPr>
        <w:t xml:space="preserve">Главный эксперт </w:t>
      </w:r>
      <w:r w:rsidR="00AB0222" w:rsidRPr="004D509E">
        <w:rPr>
          <w:b/>
          <w:bCs/>
          <w:sz w:val="24"/>
          <w:szCs w:val="24"/>
          <w:lang w:val="kk-KZ"/>
        </w:rPr>
        <w:t>Специализированное у</w:t>
      </w:r>
      <w:proofErr w:type="spellStart"/>
      <w:r w:rsidR="00AB0222" w:rsidRPr="004D509E">
        <w:rPr>
          <w:b/>
          <w:sz w:val="24"/>
          <w:szCs w:val="24"/>
        </w:rPr>
        <w:t>правлени</w:t>
      </w:r>
      <w:proofErr w:type="spellEnd"/>
      <w:r w:rsidR="00AB0222" w:rsidRPr="004D509E">
        <w:rPr>
          <w:b/>
          <w:sz w:val="24"/>
          <w:szCs w:val="24"/>
          <w:lang w:val="kk-KZ"/>
        </w:rPr>
        <w:t>е</w:t>
      </w:r>
      <w:r w:rsidR="00AB0222" w:rsidRPr="004D509E">
        <w:rPr>
          <w:b/>
          <w:bCs/>
          <w:sz w:val="24"/>
          <w:szCs w:val="24"/>
        </w:rPr>
        <w:t>, категория С-</w:t>
      </w:r>
      <w:r w:rsidR="00AB0222" w:rsidRPr="004D509E">
        <w:rPr>
          <w:b/>
          <w:bCs/>
          <w:sz w:val="24"/>
          <w:szCs w:val="24"/>
          <w:lang w:val="kk-KZ"/>
        </w:rPr>
        <w:t>4</w:t>
      </w:r>
      <w:r w:rsidR="00AB0222" w:rsidRPr="004D509E">
        <w:rPr>
          <w:b/>
          <w:bCs/>
          <w:sz w:val="24"/>
          <w:szCs w:val="24"/>
        </w:rPr>
        <w:t xml:space="preserve">, </w:t>
      </w:r>
      <w:r w:rsidR="00AB0222" w:rsidRPr="004D509E">
        <w:rPr>
          <w:b/>
          <w:bCs/>
          <w:sz w:val="24"/>
          <w:szCs w:val="24"/>
          <w:lang w:val="kk-KZ"/>
        </w:rPr>
        <w:t>1</w:t>
      </w:r>
      <w:r w:rsidR="00AB0222" w:rsidRPr="004D509E">
        <w:rPr>
          <w:b/>
          <w:bCs/>
          <w:sz w:val="24"/>
          <w:szCs w:val="24"/>
        </w:rPr>
        <w:t xml:space="preserve"> единиц</w:t>
      </w:r>
      <w:r w:rsidR="00AB0222" w:rsidRPr="004D509E">
        <w:rPr>
          <w:b/>
          <w:bCs/>
          <w:sz w:val="24"/>
          <w:szCs w:val="24"/>
          <w:lang w:val="kk-KZ"/>
        </w:rPr>
        <w:t>а</w:t>
      </w:r>
    </w:p>
    <w:p w:rsidR="007800A1" w:rsidRPr="004D509E" w:rsidRDefault="00AB0222" w:rsidP="00C64B80">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7800A1" w:rsidRPr="004D509E">
        <w:rPr>
          <w:color w:val="000000" w:themeColor="text1"/>
          <w:sz w:val="24"/>
          <w:szCs w:val="24"/>
        </w:rPr>
        <w:t xml:space="preserve">Участие в налоговых проверках </w:t>
      </w:r>
      <w:proofErr w:type="spellStart"/>
      <w:r w:rsidR="007800A1" w:rsidRPr="004D509E">
        <w:rPr>
          <w:color w:val="000000" w:themeColor="text1"/>
          <w:sz w:val="24"/>
          <w:szCs w:val="24"/>
        </w:rPr>
        <w:t>недропользователей</w:t>
      </w:r>
      <w:proofErr w:type="spellEnd"/>
      <w:r w:rsidR="007800A1" w:rsidRPr="004D509E">
        <w:rPr>
          <w:color w:val="000000" w:themeColor="text1"/>
          <w:sz w:val="24"/>
          <w:szCs w:val="24"/>
        </w:rPr>
        <w:t xml:space="preserve"> и крупных налогоплательщиков, подлежащих мониторингу, по вопросам правильности исполнения налогового законодательства Республики Казахстан; оказание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выполнение иных обязанностей, предусмотренных внутренними актами Комитета.</w:t>
      </w:r>
    </w:p>
    <w:p w:rsidR="00AB0222" w:rsidRPr="00C64B80" w:rsidRDefault="00AB0222" w:rsidP="00C64B80">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7800A1" w:rsidRPr="004D509E">
        <w:rPr>
          <w:color w:val="000000" w:themeColor="text1"/>
          <w:sz w:val="24"/>
          <w:szCs w:val="24"/>
        </w:rPr>
        <w:t>социальные науки, экономика и бизнес</w:t>
      </w:r>
      <w:r w:rsidR="007800A1" w:rsidRPr="004D509E">
        <w:rPr>
          <w:color w:val="000000" w:themeColor="text1"/>
          <w:sz w:val="24"/>
          <w:szCs w:val="24"/>
          <w:lang w:val="kk-KZ"/>
        </w:rPr>
        <w:t xml:space="preserve"> </w:t>
      </w:r>
      <w:r w:rsidR="007800A1" w:rsidRPr="004D509E">
        <w:rPr>
          <w:color w:val="000000" w:themeColor="text1"/>
          <w:sz w:val="24"/>
          <w:lang w:val="kk-KZ"/>
        </w:rPr>
        <w:t xml:space="preserve">(экономика, менеджмент, </w:t>
      </w:r>
      <w:r w:rsidR="007800A1" w:rsidRPr="004D509E">
        <w:rPr>
          <w:color w:val="000000" w:themeColor="text1"/>
          <w:sz w:val="24"/>
        </w:rPr>
        <w:t>учет и аудит</w:t>
      </w:r>
      <w:r w:rsidR="007800A1" w:rsidRPr="004D509E">
        <w:rPr>
          <w:color w:val="000000" w:themeColor="text1"/>
          <w:sz w:val="24"/>
          <w:lang w:val="kk-KZ"/>
        </w:rPr>
        <w:t xml:space="preserve">, финансы, государственное и местное управление, маркетинг) </w:t>
      </w:r>
      <w:r w:rsidR="007800A1" w:rsidRPr="004D509E">
        <w:rPr>
          <w:color w:val="000000" w:themeColor="text1"/>
          <w:sz w:val="24"/>
          <w:szCs w:val="24"/>
          <w:lang w:val="kk-KZ"/>
        </w:rPr>
        <w:t>или право или технические науки и технологии (информационные системы)</w:t>
      </w:r>
      <w:r w:rsidRPr="004D509E">
        <w:rPr>
          <w:color w:val="000000" w:themeColor="text1"/>
          <w:sz w:val="24"/>
          <w:szCs w:val="24"/>
          <w:lang w:val="kk-KZ"/>
        </w:rPr>
        <w:t>.</w:t>
      </w:r>
      <w:proofErr w:type="gramEnd"/>
      <w:r w:rsidRPr="004D509E">
        <w:rPr>
          <w:color w:val="000000" w:themeColor="text1"/>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C64B80" w:rsidRPr="004D509E">
        <w:rPr>
          <w:color w:val="000000" w:themeColor="text1"/>
          <w:sz w:val="24"/>
          <w:szCs w:val="24"/>
        </w:rPr>
        <w:t>Желательно</w:t>
      </w:r>
      <w:r w:rsidR="00C64B80" w:rsidRPr="004D509E">
        <w:rPr>
          <w:color w:val="000000" w:themeColor="text1"/>
          <w:sz w:val="24"/>
          <w:szCs w:val="24"/>
          <w:lang w:val="kk-KZ"/>
        </w:rPr>
        <w:t xml:space="preserve"> з</w:t>
      </w:r>
      <w:proofErr w:type="spellStart"/>
      <w:r w:rsidR="00C64B80" w:rsidRPr="004D509E">
        <w:rPr>
          <w:color w:val="000000" w:themeColor="text1"/>
          <w:sz w:val="24"/>
          <w:szCs w:val="24"/>
        </w:rPr>
        <w:t>нание</w:t>
      </w:r>
      <w:proofErr w:type="spellEnd"/>
      <w:r w:rsidR="00C64B80" w:rsidRPr="004D509E">
        <w:rPr>
          <w:color w:val="000000" w:themeColor="text1"/>
          <w:sz w:val="24"/>
          <w:szCs w:val="24"/>
        </w:rPr>
        <w:t xml:space="preserve"> </w:t>
      </w:r>
      <w:r w:rsidR="00C64B80" w:rsidRPr="004D509E">
        <w:rPr>
          <w:color w:val="000000" w:themeColor="text1"/>
          <w:sz w:val="24"/>
          <w:szCs w:val="24"/>
          <w:lang w:val="kk-KZ"/>
        </w:rPr>
        <w:t>налогового законодательства и законодательства в сфере недропользования</w:t>
      </w:r>
      <w:r w:rsidRPr="004D509E">
        <w:rPr>
          <w:sz w:val="24"/>
          <w:szCs w:val="24"/>
          <w:lang w:val="kk-KZ"/>
        </w:rPr>
        <w:t xml:space="preserve">. </w:t>
      </w:r>
      <w:r w:rsidRPr="004D509E">
        <w:rPr>
          <w:sz w:val="24"/>
          <w:szCs w:val="24"/>
        </w:rPr>
        <w:t>Другие обязательные знания</w:t>
      </w:r>
    </w:p>
    <w:p w:rsidR="00D75D3C" w:rsidRPr="004D509E" w:rsidRDefault="00D75D3C" w:rsidP="00D75D3C">
      <w:pPr>
        <w:pStyle w:val="af4"/>
        <w:numPr>
          <w:ilvl w:val="0"/>
          <w:numId w:val="2"/>
        </w:numPr>
        <w:shd w:val="clear" w:color="auto" w:fill="FFFFFF"/>
        <w:snapToGrid w:val="0"/>
        <w:jc w:val="both"/>
        <w:rPr>
          <w:b/>
          <w:bCs/>
          <w:sz w:val="24"/>
          <w:szCs w:val="24"/>
        </w:rPr>
      </w:pPr>
      <w:r w:rsidRPr="004D509E">
        <w:rPr>
          <w:b/>
          <w:bCs/>
          <w:sz w:val="24"/>
          <w:szCs w:val="24"/>
          <w:lang w:val="kk-KZ"/>
        </w:rPr>
        <w:t xml:space="preserve">Главный эксперт </w:t>
      </w:r>
      <w:proofErr w:type="spellStart"/>
      <w:r w:rsidRPr="004D509E">
        <w:rPr>
          <w:b/>
          <w:sz w:val="24"/>
          <w:szCs w:val="24"/>
        </w:rPr>
        <w:t>Управлени</w:t>
      </w:r>
      <w:proofErr w:type="spellEnd"/>
      <w:r w:rsidRPr="004D509E">
        <w:rPr>
          <w:b/>
          <w:sz w:val="24"/>
          <w:szCs w:val="24"/>
          <w:lang w:val="kk-KZ"/>
        </w:rPr>
        <w:t xml:space="preserve">я </w:t>
      </w:r>
      <w:r>
        <w:rPr>
          <w:b/>
          <w:sz w:val="24"/>
          <w:szCs w:val="24"/>
          <w:lang w:val="kk-KZ"/>
        </w:rPr>
        <w:t xml:space="preserve">непроизводственных платежей </w:t>
      </w:r>
      <w:r w:rsidRPr="004D509E">
        <w:rPr>
          <w:b/>
          <w:sz w:val="24"/>
          <w:szCs w:val="24"/>
          <w:lang w:val="kk-KZ"/>
        </w:rPr>
        <w:t>Департамента методологии налогообложения</w:t>
      </w:r>
      <w:r w:rsidRPr="004D509E">
        <w:rPr>
          <w:b/>
          <w:bCs/>
          <w:sz w:val="24"/>
          <w:szCs w:val="24"/>
        </w:rPr>
        <w:t>, категория С-</w:t>
      </w:r>
      <w:r w:rsidRPr="004D509E">
        <w:rPr>
          <w:b/>
          <w:bCs/>
          <w:sz w:val="24"/>
          <w:szCs w:val="24"/>
          <w:lang w:val="kk-KZ"/>
        </w:rPr>
        <w:t>4</w:t>
      </w:r>
      <w:r w:rsidRPr="004D509E">
        <w:rPr>
          <w:b/>
          <w:bCs/>
          <w:sz w:val="24"/>
          <w:szCs w:val="24"/>
        </w:rPr>
        <w:t xml:space="preserve">, </w:t>
      </w:r>
      <w:r w:rsidRPr="004D509E">
        <w:rPr>
          <w:b/>
          <w:bCs/>
          <w:sz w:val="24"/>
          <w:szCs w:val="24"/>
          <w:lang w:val="kk-KZ"/>
        </w:rPr>
        <w:t>(</w:t>
      </w:r>
      <w:r>
        <w:rPr>
          <w:b/>
          <w:bCs/>
          <w:sz w:val="24"/>
          <w:szCs w:val="24"/>
          <w:lang w:val="kk-KZ"/>
        </w:rPr>
        <w:t>1</w:t>
      </w:r>
      <w:r w:rsidRPr="004D509E">
        <w:rPr>
          <w:b/>
          <w:bCs/>
          <w:sz w:val="24"/>
          <w:szCs w:val="24"/>
          <w:lang w:val="kk-KZ"/>
        </w:rPr>
        <w:t xml:space="preserve"> единиц</w:t>
      </w:r>
      <w:r>
        <w:rPr>
          <w:b/>
          <w:bCs/>
          <w:sz w:val="24"/>
          <w:szCs w:val="24"/>
          <w:lang w:val="kk-KZ"/>
        </w:rPr>
        <w:t>а</w:t>
      </w:r>
      <w:r w:rsidRPr="004D509E">
        <w:rPr>
          <w:b/>
          <w:bCs/>
          <w:sz w:val="24"/>
          <w:szCs w:val="24"/>
          <w:lang w:val="kk-KZ"/>
        </w:rPr>
        <w:t xml:space="preserve"> временн</w:t>
      </w:r>
      <w:r>
        <w:rPr>
          <w:b/>
          <w:bCs/>
          <w:sz w:val="24"/>
          <w:szCs w:val="24"/>
          <w:lang w:val="kk-KZ"/>
        </w:rPr>
        <w:t>ая</w:t>
      </w:r>
      <w:r w:rsidRPr="004D509E">
        <w:rPr>
          <w:b/>
          <w:bCs/>
          <w:sz w:val="24"/>
          <w:szCs w:val="24"/>
          <w:lang w:val="kk-KZ"/>
        </w:rPr>
        <w:t xml:space="preserve"> до </w:t>
      </w:r>
      <w:r>
        <w:rPr>
          <w:b/>
          <w:bCs/>
          <w:sz w:val="24"/>
          <w:szCs w:val="24"/>
          <w:lang w:val="kk-KZ"/>
        </w:rPr>
        <w:t>18.05.2019г.</w:t>
      </w:r>
      <w:r w:rsidRPr="004D509E">
        <w:rPr>
          <w:b/>
          <w:bCs/>
          <w:sz w:val="24"/>
          <w:szCs w:val="24"/>
          <w:lang w:val="kk-KZ"/>
        </w:rPr>
        <w:t>)</w:t>
      </w:r>
    </w:p>
    <w:p w:rsidR="009172AD" w:rsidRDefault="00D75D3C" w:rsidP="00D75D3C">
      <w:pPr>
        <w:shd w:val="clear" w:color="auto" w:fill="FFFFFF"/>
        <w:tabs>
          <w:tab w:val="left" w:pos="252"/>
        </w:tabs>
        <w:snapToGrid w:val="0"/>
        <w:jc w:val="both"/>
        <w:rPr>
          <w:rFonts w:eastAsia="Calibri"/>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9172AD" w:rsidRPr="00CB2CA1">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других обязательных платежей в бюджет, применения специальных налоговых режимов;</w:t>
      </w:r>
      <w:proofErr w:type="gramEnd"/>
      <w:r w:rsidR="009172AD" w:rsidRPr="00CB2CA1">
        <w:rPr>
          <w:rFonts w:eastAsia="Calibri"/>
          <w:sz w:val="24"/>
          <w:szCs w:val="24"/>
        </w:rPr>
        <w:t xml:space="preserve">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w:t>
      </w:r>
      <w:proofErr w:type="gramStart"/>
      <w:r w:rsidR="009172AD" w:rsidRPr="00CB2CA1">
        <w:rPr>
          <w:rFonts w:eastAsia="Calibri"/>
          <w:sz w:val="24"/>
          <w:szCs w:val="24"/>
        </w:rPr>
        <w:t>,Р</w:t>
      </w:r>
      <w:proofErr w:type="gramEnd"/>
      <w:r w:rsidR="009172AD" w:rsidRPr="00CB2CA1">
        <w:rPr>
          <w:rFonts w:eastAsia="Calibri"/>
          <w:sz w:val="24"/>
          <w:szCs w:val="24"/>
        </w:rPr>
        <w:t>НИОН) налога на имущество, земельного налога, налога на транспортные средства, на игорный бизнес, фиксированного налога,</w:t>
      </w:r>
      <w:r w:rsidR="009172AD" w:rsidRPr="00CB2CA1">
        <w:rPr>
          <w:sz w:val="24"/>
          <w:szCs w:val="24"/>
        </w:rPr>
        <w:t xml:space="preserve"> </w:t>
      </w:r>
      <w:r w:rsidR="009172AD" w:rsidRPr="00CB2CA1">
        <w:rPr>
          <w:rFonts w:eastAsia="Calibri"/>
          <w:sz w:val="24"/>
          <w:szCs w:val="24"/>
        </w:rPr>
        <w:t xml:space="preserve">единого земельного налога, специальных налоговых режимов и других обязательных платежей в бюджет; </w:t>
      </w:r>
      <w:proofErr w:type="gramStart"/>
      <w:r w:rsidR="009172AD" w:rsidRPr="00CB2CA1">
        <w:rPr>
          <w:rFonts w:eastAsia="Calibri"/>
          <w:sz w:val="24"/>
          <w:szCs w:val="24"/>
        </w:rPr>
        <w:t>контроля за</w:t>
      </w:r>
      <w:proofErr w:type="gramEnd"/>
      <w:r w:rsidR="009172AD" w:rsidRPr="00CB2CA1">
        <w:rPr>
          <w:rFonts w:eastAsia="Calibri"/>
          <w:sz w:val="24"/>
          <w:szCs w:val="24"/>
        </w:rPr>
        <w:t xml:space="preserve"> деятельностью уполномоченных государственных и местных исполнительных органов, разработки форм налоговой отчетности по компетенции.</w:t>
      </w:r>
    </w:p>
    <w:p w:rsidR="00D75D3C" w:rsidRPr="004D509E" w:rsidRDefault="00D75D3C" w:rsidP="00D75D3C">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9172AD" w:rsidRPr="00CB2CA1">
        <w:rPr>
          <w:color w:val="000000" w:themeColor="text1"/>
          <w:sz w:val="24"/>
          <w:szCs w:val="24"/>
        </w:rPr>
        <w:t>социальные науки, экономика и бизнес</w:t>
      </w:r>
      <w:r w:rsidR="009172AD">
        <w:rPr>
          <w:color w:val="000000" w:themeColor="text1"/>
          <w:sz w:val="24"/>
          <w:szCs w:val="24"/>
          <w:lang w:val="kk-KZ"/>
        </w:rPr>
        <w:t xml:space="preserve"> (экономика, менеджмент, учет и аудит, финансы, государственное и местное управление)</w:t>
      </w:r>
      <w:r w:rsidR="009172AD" w:rsidRPr="00CB2CA1">
        <w:rPr>
          <w:color w:val="000000" w:themeColor="text1"/>
          <w:sz w:val="24"/>
          <w:szCs w:val="24"/>
        </w:rPr>
        <w:t xml:space="preserve"> 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законодательства. </w:t>
      </w:r>
      <w:r w:rsidRPr="004D509E">
        <w:rPr>
          <w:sz w:val="24"/>
          <w:szCs w:val="24"/>
        </w:rPr>
        <w:t>Другие обязательные знания</w:t>
      </w:r>
      <w:r w:rsidRPr="004D509E">
        <w:rPr>
          <w:sz w:val="24"/>
          <w:szCs w:val="24"/>
          <w:lang w:val="kk-KZ"/>
        </w:rPr>
        <w:t>.</w:t>
      </w:r>
    </w:p>
    <w:p w:rsidR="00E405D4" w:rsidRPr="00D75D3C" w:rsidRDefault="00E405D4" w:rsidP="00D75D3C">
      <w:pPr>
        <w:pStyle w:val="af4"/>
        <w:ind w:left="1068"/>
        <w:jc w:val="both"/>
        <w:rPr>
          <w:b/>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w:t>
      </w:r>
      <w:r w:rsidRPr="004D0480">
        <w:rPr>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bookmarkStart w:id="1" w:name="_GoBack"/>
      <w:bookmarkEnd w:id="1"/>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7"/>
  </w:num>
  <w:num w:numId="3">
    <w:abstractNumId w:val="8"/>
  </w:num>
  <w:num w:numId="4">
    <w:abstractNumId w:val="4"/>
  </w:num>
  <w:num w:numId="5">
    <w:abstractNumId w:val="14"/>
  </w:num>
  <w:num w:numId="6">
    <w:abstractNumId w:val="10"/>
  </w:num>
  <w:num w:numId="7">
    <w:abstractNumId w:val="11"/>
  </w:num>
  <w:num w:numId="8">
    <w:abstractNumId w:val="12"/>
  </w:num>
  <w:num w:numId="9">
    <w:abstractNumId w:val="2"/>
  </w:num>
  <w:num w:numId="10">
    <w:abstractNumId w:val="17"/>
  </w:num>
  <w:num w:numId="11">
    <w:abstractNumId w:val="13"/>
  </w:num>
  <w:num w:numId="12">
    <w:abstractNumId w:val="3"/>
  </w:num>
  <w:num w:numId="13">
    <w:abstractNumId w:val="0"/>
  </w:num>
  <w:num w:numId="14">
    <w:abstractNumId w:val="1"/>
  </w:num>
  <w:num w:numId="15">
    <w:abstractNumId w:val="18"/>
  </w:num>
  <w:num w:numId="16">
    <w:abstractNumId w:val="5"/>
  </w:num>
  <w:num w:numId="17">
    <w:abstractNumId w:val="15"/>
  </w:num>
  <w:num w:numId="18">
    <w:abstractNumId w:val="6"/>
  </w:num>
  <w:num w:numId="19">
    <w:abstractNumId w:val="9"/>
  </w:num>
  <w:num w:numId="20">
    <w:abstractNumId w:val="20"/>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8D81-5995-46F6-BAC1-B3880D87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16</cp:revision>
  <cp:lastPrinted>2017-06-15T03:06:00Z</cp:lastPrinted>
  <dcterms:created xsi:type="dcterms:W3CDTF">2017-07-12T03:04:00Z</dcterms:created>
  <dcterms:modified xsi:type="dcterms:W3CDTF">2017-09-27T05:56:00Z</dcterms:modified>
</cp:coreProperties>
</file>