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23" w:rsidRPr="002904C8" w:rsidRDefault="00014C23" w:rsidP="00014C23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bookmarkStart w:id="0" w:name="sub1000230577"/>
      <w:r w:rsidRPr="002904C8">
        <w:rPr>
          <w:bCs/>
          <w:sz w:val="28"/>
          <w:szCs w:val="28"/>
          <w:lang w:val="kk-KZ"/>
        </w:rPr>
        <w:t>Қазақстан Республикасы</w:t>
      </w:r>
    </w:p>
    <w:p w:rsidR="00014C23" w:rsidRPr="002904C8" w:rsidRDefault="00014C23" w:rsidP="00014C23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2904C8">
        <w:rPr>
          <w:bCs/>
          <w:sz w:val="28"/>
          <w:szCs w:val="28"/>
          <w:lang w:val="kk-KZ"/>
        </w:rPr>
        <w:t xml:space="preserve">Қаржы </w:t>
      </w:r>
      <w:r w:rsidR="00416E93">
        <w:rPr>
          <w:bCs/>
          <w:sz w:val="28"/>
          <w:szCs w:val="28"/>
          <w:lang w:val="kk-KZ"/>
        </w:rPr>
        <w:t>м</w:t>
      </w:r>
      <w:r w:rsidRPr="002904C8">
        <w:rPr>
          <w:bCs/>
          <w:sz w:val="28"/>
          <w:szCs w:val="28"/>
          <w:lang w:val="kk-KZ"/>
        </w:rPr>
        <w:t>инистрінің</w:t>
      </w:r>
    </w:p>
    <w:p w:rsidR="009B6BB9" w:rsidRPr="009B6BB9" w:rsidRDefault="009B6BB9" w:rsidP="009B6BB9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9B6BB9">
        <w:rPr>
          <w:bCs/>
          <w:sz w:val="28"/>
          <w:szCs w:val="28"/>
          <w:lang w:val="kk-KZ"/>
        </w:rPr>
        <w:t xml:space="preserve">2018 жылғы «12» ақпандағы </w:t>
      </w:r>
    </w:p>
    <w:p w:rsidR="00014C23" w:rsidRPr="002904C8" w:rsidRDefault="009B6BB9" w:rsidP="009B6BB9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9B6BB9">
        <w:rPr>
          <w:bCs/>
          <w:sz w:val="28"/>
          <w:szCs w:val="28"/>
          <w:lang w:val="kk-KZ"/>
        </w:rPr>
        <w:t>№ 166 бұйрығына</w:t>
      </w:r>
      <w:bookmarkStart w:id="1" w:name="_GoBack"/>
      <w:bookmarkEnd w:id="1"/>
    </w:p>
    <w:p w:rsidR="00014C23" w:rsidRDefault="007D76CA" w:rsidP="00014C23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55</w:t>
      </w:r>
      <w:r w:rsidR="00014C23" w:rsidRPr="002904C8">
        <w:rPr>
          <w:bCs/>
          <w:sz w:val="28"/>
          <w:szCs w:val="28"/>
          <w:lang w:val="kk-KZ"/>
        </w:rPr>
        <w:t>-қосымша</w:t>
      </w:r>
    </w:p>
    <w:p w:rsidR="00014C23" w:rsidRDefault="00014C23" w:rsidP="00014C23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</w:p>
    <w:p w:rsidR="00701F7E" w:rsidRPr="0065407F" w:rsidRDefault="00701F7E" w:rsidP="000E6096">
      <w:pPr>
        <w:widowControl w:val="0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0D2503" w:rsidRPr="00EF0F93" w:rsidRDefault="009708AB" w:rsidP="000E6096">
      <w:pPr>
        <w:widowControl w:val="0"/>
        <w:jc w:val="center"/>
        <w:outlineLvl w:val="0"/>
        <w:rPr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«</w:t>
      </w:r>
      <w:r w:rsidR="000D2503" w:rsidRPr="00EF0F93">
        <w:rPr>
          <w:b/>
          <w:bCs/>
          <w:color w:val="000000"/>
          <w:sz w:val="28"/>
          <w:szCs w:val="28"/>
          <w:lang w:val="kk-KZ"/>
        </w:rPr>
        <w:t xml:space="preserve">Жер салығы мен мүлік салығы </w:t>
      </w:r>
      <w:r w:rsidR="00323549" w:rsidRPr="00EF0F93">
        <w:rPr>
          <w:b/>
          <w:bCs/>
          <w:color w:val="000000"/>
          <w:sz w:val="28"/>
          <w:szCs w:val="28"/>
          <w:lang w:val="kk-KZ"/>
        </w:rPr>
        <w:t xml:space="preserve">бойынша </w:t>
      </w:r>
      <w:r w:rsidR="000D2503" w:rsidRPr="00EF0F93">
        <w:rPr>
          <w:b/>
          <w:bCs/>
          <w:color w:val="000000"/>
          <w:sz w:val="28"/>
          <w:szCs w:val="28"/>
          <w:lang w:val="kk-KZ"/>
        </w:rPr>
        <w:t xml:space="preserve">ағымдағы төлемдер </w:t>
      </w:r>
      <w:r>
        <w:rPr>
          <w:b/>
          <w:bCs/>
          <w:color w:val="000000"/>
          <w:sz w:val="28"/>
          <w:szCs w:val="28"/>
          <w:lang w:val="kk-KZ"/>
        </w:rPr>
        <w:t xml:space="preserve">есебі </w:t>
      </w:r>
      <w:r w:rsidRPr="00EF0F93">
        <w:rPr>
          <w:b/>
          <w:bCs/>
          <w:color w:val="000000"/>
          <w:sz w:val="28"/>
          <w:szCs w:val="28"/>
          <w:lang w:val="kk-KZ"/>
        </w:rPr>
        <w:t>(701.0</w:t>
      </w:r>
      <w:r>
        <w:rPr>
          <w:b/>
          <w:bCs/>
          <w:color w:val="000000"/>
          <w:sz w:val="28"/>
          <w:szCs w:val="28"/>
          <w:lang w:val="kk-KZ"/>
        </w:rPr>
        <w:t>1</w:t>
      </w:r>
      <w:r w:rsidRPr="00EF0F93">
        <w:rPr>
          <w:b/>
          <w:bCs/>
          <w:color w:val="000000"/>
          <w:sz w:val="28"/>
          <w:szCs w:val="28"/>
          <w:lang w:val="kk-KZ"/>
        </w:rPr>
        <w:t>-нысан)</w:t>
      </w:r>
      <w:r>
        <w:rPr>
          <w:b/>
          <w:bCs/>
          <w:color w:val="000000"/>
          <w:sz w:val="28"/>
          <w:szCs w:val="28"/>
          <w:lang w:val="kk-KZ"/>
        </w:rPr>
        <w:t>»</w:t>
      </w:r>
      <w:r w:rsidRPr="00EF0F93">
        <w:rPr>
          <w:b/>
          <w:bCs/>
          <w:color w:val="000000"/>
          <w:sz w:val="28"/>
          <w:szCs w:val="28"/>
          <w:lang w:val="kk-KZ"/>
        </w:rPr>
        <w:t xml:space="preserve"> </w:t>
      </w:r>
      <w:r w:rsidR="000D2503" w:rsidRPr="00EF0F93">
        <w:rPr>
          <w:b/>
          <w:bCs/>
          <w:color w:val="000000"/>
          <w:sz w:val="28"/>
          <w:szCs w:val="28"/>
          <w:lang w:val="kk-KZ"/>
        </w:rPr>
        <w:t xml:space="preserve">салық есептілігін жасау </w:t>
      </w:r>
      <w:r w:rsidR="00427001" w:rsidRPr="00EF0F93">
        <w:rPr>
          <w:b/>
          <w:sz w:val="28"/>
          <w:szCs w:val="28"/>
          <w:lang w:val="kk-KZ"/>
        </w:rPr>
        <w:t>қағидалары</w:t>
      </w:r>
      <w:r w:rsidR="006C2174" w:rsidRPr="00EF0F93">
        <w:rPr>
          <w:b/>
          <w:sz w:val="28"/>
          <w:szCs w:val="28"/>
          <w:lang w:val="kk-KZ"/>
        </w:rPr>
        <w:t xml:space="preserve"> </w:t>
      </w:r>
    </w:p>
    <w:p w:rsidR="000D2503" w:rsidRDefault="000D2503" w:rsidP="000E6096">
      <w:pPr>
        <w:widowControl w:val="0"/>
        <w:jc w:val="center"/>
        <w:rPr>
          <w:b/>
          <w:bCs/>
          <w:color w:val="000000"/>
          <w:sz w:val="28"/>
          <w:szCs w:val="28"/>
          <w:lang w:val="kk-KZ"/>
        </w:rPr>
      </w:pPr>
      <w:r w:rsidRPr="00EF0F93">
        <w:rPr>
          <w:b/>
          <w:bCs/>
          <w:color w:val="000000"/>
          <w:sz w:val="28"/>
          <w:szCs w:val="28"/>
          <w:lang w:val="kk-KZ"/>
        </w:rPr>
        <w:t> </w:t>
      </w:r>
    </w:p>
    <w:p w:rsidR="001906A6" w:rsidRPr="00EF0F93" w:rsidRDefault="001906A6" w:rsidP="000E6096">
      <w:pPr>
        <w:widowControl w:val="0"/>
        <w:jc w:val="center"/>
        <w:rPr>
          <w:color w:val="000000"/>
          <w:sz w:val="28"/>
          <w:szCs w:val="28"/>
          <w:lang w:val="kk-KZ"/>
        </w:rPr>
      </w:pPr>
    </w:p>
    <w:p w:rsidR="000D2503" w:rsidRPr="00EF0F93" w:rsidRDefault="000D2503" w:rsidP="000E6096">
      <w:pPr>
        <w:widowControl w:val="0"/>
        <w:jc w:val="center"/>
        <w:outlineLvl w:val="0"/>
        <w:rPr>
          <w:color w:val="000000"/>
          <w:sz w:val="28"/>
          <w:szCs w:val="28"/>
          <w:lang w:val="kk-KZ"/>
        </w:rPr>
      </w:pPr>
      <w:r w:rsidRPr="00EF0F93">
        <w:rPr>
          <w:b/>
          <w:bCs/>
          <w:color w:val="000000"/>
          <w:sz w:val="28"/>
          <w:szCs w:val="28"/>
          <w:lang w:val="kk-KZ"/>
        </w:rPr>
        <w:t>1</w:t>
      </w:r>
      <w:r w:rsidR="007D76CA">
        <w:rPr>
          <w:b/>
          <w:bCs/>
          <w:color w:val="000000"/>
          <w:sz w:val="28"/>
          <w:szCs w:val="28"/>
          <w:lang w:val="kk-KZ"/>
        </w:rPr>
        <w:t>-тарау</w:t>
      </w:r>
      <w:r w:rsidRPr="00EF0F93">
        <w:rPr>
          <w:b/>
          <w:bCs/>
          <w:color w:val="000000"/>
          <w:sz w:val="28"/>
          <w:szCs w:val="28"/>
          <w:lang w:val="kk-KZ"/>
        </w:rPr>
        <w:t xml:space="preserve">. Жалпы </w:t>
      </w:r>
      <w:r w:rsidR="00555145" w:rsidRPr="00EF0F93">
        <w:rPr>
          <w:b/>
          <w:sz w:val="28"/>
          <w:szCs w:val="28"/>
          <w:lang w:val="kk-KZ"/>
        </w:rPr>
        <w:t>ережелер</w:t>
      </w:r>
    </w:p>
    <w:p w:rsidR="000D2503" w:rsidRPr="00EF0F93" w:rsidRDefault="000D2503" w:rsidP="000E6096">
      <w:pPr>
        <w:widowControl w:val="0"/>
        <w:jc w:val="center"/>
        <w:rPr>
          <w:color w:val="000000"/>
          <w:sz w:val="28"/>
          <w:szCs w:val="28"/>
          <w:lang w:val="kk-KZ"/>
        </w:rPr>
      </w:pPr>
      <w:r w:rsidRPr="00EF0F93">
        <w:rPr>
          <w:b/>
          <w:bCs/>
          <w:color w:val="000000"/>
          <w:sz w:val="28"/>
          <w:szCs w:val="28"/>
          <w:lang w:val="kk-KZ"/>
        </w:rPr>
        <w:t> </w:t>
      </w:r>
    </w:p>
    <w:p w:rsidR="009A4020" w:rsidRPr="009A4020" w:rsidRDefault="000D2503" w:rsidP="009A402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Осы </w:t>
      </w:r>
      <w:r w:rsidR="009708AB">
        <w:rPr>
          <w:color w:val="000000"/>
          <w:sz w:val="28"/>
          <w:szCs w:val="28"/>
          <w:lang w:val="kk-KZ"/>
        </w:rPr>
        <w:t>«</w:t>
      </w:r>
      <w:r w:rsidR="005B1F73">
        <w:rPr>
          <w:color w:val="000000"/>
          <w:sz w:val="28"/>
          <w:szCs w:val="28"/>
          <w:lang w:val="kk-KZ"/>
        </w:rPr>
        <w:t>Ж</w:t>
      </w:r>
      <w:r w:rsidR="009D5F5A" w:rsidRPr="00EF0F93">
        <w:rPr>
          <w:bCs/>
          <w:color w:val="000000"/>
          <w:sz w:val="28"/>
          <w:szCs w:val="28"/>
          <w:lang w:val="kk-KZ"/>
        </w:rPr>
        <w:t>ер салығы мен мүлік салығы бойынша ағымдағы төлемдер</w:t>
      </w:r>
      <w:r w:rsidR="009708AB">
        <w:rPr>
          <w:bCs/>
          <w:color w:val="000000"/>
          <w:sz w:val="28"/>
          <w:szCs w:val="28"/>
          <w:lang w:val="kk-KZ"/>
        </w:rPr>
        <w:t xml:space="preserve"> </w:t>
      </w:r>
      <w:r w:rsidR="009708AB" w:rsidRPr="00EF0F93">
        <w:rPr>
          <w:bCs/>
          <w:color w:val="000000"/>
          <w:sz w:val="28"/>
          <w:szCs w:val="28"/>
          <w:lang w:val="kk-KZ"/>
        </w:rPr>
        <w:t xml:space="preserve">есебі </w:t>
      </w:r>
      <w:r w:rsidR="009708AB" w:rsidRPr="00EF0F93">
        <w:rPr>
          <w:bCs/>
          <w:sz w:val="28"/>
          <w:szCs w:val="28"/>
          <w:lang w:val="kk-KZ"/>
        </w:rPr>
        <w:t>(701.0</w:t>
      </w:r>
      <w:r w:rsidR="009708AB">
        <w:rPr>
          <w:bCs/>
          <w:sz w:val="28"/>
          <w:szCs w:val="28"/>
          <w:lang w:val="kk-KZ"/>
        </w:rPr>
        <w:t>1</w:t>
      </w:r>
      <w:r w:rsidR="009708AB" w:rsidRPr="00EF0F93">
        <w:rPr>
          <w:bCs/>
          <w:sz w:val="28"/>
          <w:szCs w:val="28"/>
          <w:lang w:val="kk-KZ"/>
        </w:rPr>
        <w:t>-нысан)</w:t>
      </w:r>
      <w:r w:rsidR="009708AB">
        <w:rPr>
          <w:bCs/>
          <w:sz w:val="28"/>
          <w:szCs w:val="28"/>
          <w:lang w:val="kk-KZ"/>
        </w:rPr>
        <w:t>»</w:t>
      </w:r>
      <w:r w:rsidR="009D5F5A" w:rsidRPr="00EF0F93">
        <w:rPr>
          <w:bCs/>
          <w:color w:val="000000"/>
          <w:sz w:val="28"/>
          <w:szCs w:val="28"/>
          <w:lang w:val="kk-KZ"/>
        </w:rPr>
        <w:t xml:space="preserve"> салық есептілігін жасау </w:t>
      </w:r>
      <w:r w:rsidR="00427001" w:rsidRPr="00EF0F93">
        <w:rPr>
          <w:sz w:val="28"/>
          <w:szCs w:val="28"/>
          <w:lang w:val="kk-KZ"/>
        </w:rPr>
        <w:t>қағидалары</w:t>
      </w:r>
      <w:r w:rsidR="00427001" w:rsidRPr="00EF0F93" w:rsidDel="003D730D">
        <w:rPr>
          <w:bCs/>
          <w:sz w:val="28"/>
          <w:szCs w:val="28"/>
          <w:lang w:val="kk-KZ"/>
        </w:rPr>
        <w:t xml:space="preserve"> </w:t>
      </w:r>
      <w:r w:rsidR="00427001" w:rsidRPr="00EF0F93">
        <w:rPr>
          <w:sz w:val="28"/>
          <w:szCs w:val="28"/>
          <w:lang w:val="kk-KZ"/>
        </w:rPr>
        <w:t xml:space="preserve">(бұдан әрі – Қағидалар) </w:t>
      </w:r>
      <w:r w:rsidR="003F3DEF" w:rsidRPr="009708AB">
        <w:rPr>
          <w:sz w:val="28"/>
          <w:szCs w:val="28"/>
          <w:lang w:val="kk-KZ"/>
        </w:rPr>
        <w:t xml:space="preserve">«Салық және бюджетке төленетін басқа да міндетті төлемдер туралы» Қазақстан Республикасының </w:t>
      </w:r>
      <w:bookmarkStart w:id="2" w:name="sub1001279670"/>
      <w:r w:rsidR="003F3DEF" w:rsidRPr="009708AB">
        <w:rPr>
          <w:sz w:val="28"/>
          <w:szCs w:val="28"/>
          <w:lang w:val="kk-KZ"/>
        </w:rPr>
        <w:t>20</w:t>
      </w:r>
      <w:r w:rsidR="003F3DEF" w:rsidRPr="00B84C9C">
        <w:rPr>
          <w:sz w:val="28"/>
          <w:szCs w:val="28"/>
          <w:lang w:val="kk-KZ"/>
        </w:rPr>
        <w:t>17</w:t>
      </w:r>
      <w:r w:rsidR="003F3DEF" w:rsidRPr="009708AB">
        <w:rPr>
          <w:sz w:val="28"/>
          <w:szCs w:val="28"/>
          <w:lang w:val="kk-KZ"/>
        </w:rPr>
        <w:t xml:space="preserve"> жылғы</w:t>
      </w:r>
      <w:r w:rsidR="003F3DEF" w:rsidRPr="00B84C9C">
        <w:rPr>
          <w:sz w:val="28"/>
          <w:szCs w:val="28"/>
          <w:lang w:val="kk-KZ"/>
        </w:rPr>
        <w:t xml:space="preserve"> 25</w:t>
      </w:r>
      <w:r w:rsidR="003F3DEF" w:rsidRPr="009708AB">
        <w:rPr>
          <w:sz w:val="28"/>
          <w:szCs w:val="28"/>
          <w:lang w:val="kk-KZ"/>
        </w:rPr>
        <w:t xml:space="preserve"> желтоқсандағы </w:t>
      </w:r>
      <w:hyperlink r:id="rId9" w:history="1">
        <w:r w:rsidR="003F3DEF" w:rsidRPr="009708AB">
          <w:rPr>
            <w:bCs/>
            <w:sz w:val="28"/>
            <w:szCs w:val="28"/>
            <w:lang w:val="kk-KZ"/>
          </w:rPr>
          <w:t>Кодексіне</w:t>
        </w:r>
      </w:hyperlink>
      <w:bookmarkEnd w:id="2"/>
      <w:r w:rsidR="003F3DEF" w:rsidRPr="009708AB">
        <w:rPr>
          <w:sz w:val="28"/>
          <w:szCs w:val="28"/>
          <w:lang w:val="kk-KZ"/>
        </w:rPr>
        <w:t xml:space="preserve"> (Салық кодексі) </w:t>
      </w:r>
      <w:r w:rsidRPr="00EF0F93">
        <w:rPr>
          <w:color w:val="000000"/>
          <w:sz w:val="28"/>
          <w:szCs w:val="28"/>
          <w:lang w:val="kk-KZ"/>
        </w:rPr>
        <w:t xml:space="preserve">сәйкес әзірленген және салық кезеңінің басында бар салық салу объектілері бойынша және салық кезеңі ішінде салық міндеттемелері өзгерген кезде жер салығы мен мүлік салығын есептеуге арналған </w:t>
      </w:r>
      <w:r w:rsidR="009708AB">
        <w:rPr>
          <w:color w:val="000000"/>
          <w:sz w:val="28"/>
          <w:szCs w:val="28"/>
          <w:lang w:val="kk-KZ"/>
        </w:rPr>
        <w:t>«Ж</w:t>
      </w:r>
      <w:r w:rsidRPr="00EF0F93">
        <w:rPr>
          <w:bCs/>
          <w:color w:val="000000"/>
          <w:sz w:val="28"/>
          <w:szCs w:val="28"/>
          <w:lang w:val="kk-KZ"/>
        </w:rPr>
        <w:t xml:space="preserve">ер салығы мен мүлік салығы </w:t>
      </w:r>
      <w:r w:rsidR="00323549" w:rsidRPr="00EF0F93">
        <w:rPr>
          <w:bCs/>
          <w:color w:val="000000"/>
          <w:sz w:val="28"/>
          <w:szCs w:val="28"/>
          <w:lang w:val="kk-KZ"/>
        </w:rPr>
        <w:t xml:space="preserve">бойынша </w:t>
      </w:r>
      <w:r w:rsidRPr="00EF0F93">
        <w:rPr>
          <w:bCs/>
          <w:color w:val="000000"/>
          <w:sz w:val="28"/>
          <w:szCs w:val="28"/>
          <w:lang w:val="kk-KZ"/>
        </w:rPr>
        <w:t xml:space="preserve">ағымдағы төлемдердің </w:t>
      </w:r>
      <w:r w:rsidR="009708AB" w:rsidRPr="00EF0F93">
        <w:rPr>
          <w:bCs/>
          <w:color w:val="000000"/>
          <w:sz w:val="28"/>
          <w:szCs w:val="28"/>
          <w:lang w:val="kk-KZ"/>
        </w:rPr>
        <w:t>есе</w:t>
      </w:r>
      <w:r w:rsidR="009708AB">
        <w:rPr>
          <w:bCs/>
          <w:color w:val="000000"/>
          <w:sz w:val="28"/>
          <w:szCs w:val="28"/>
          <w:lang w:val="kk-KZ"/>
        </w:rPr>
        <w:t>б</w:t>
      </w:r>
      <w:r w:rsidR="009708AB" w:rsidRPr="00EF0F93">
        <w:rPr>
          <w:bCs/>
          <w:color w:val="000000"/>
          <w:sz w:val="28"/>
          <w:szCs w:val="28"/>
          <w:lang w:val="kk-KZ"/>
        </w:rPr>
        <w:t>і</w:t>
      </w:r>
      <w:r w:rsidR="009708AB">
        <w:rPr>
          <w:bCs/>
          <w:color w:val="000000"/>
          <w:sz w:val="28"/>
          <w:szCs w:val="28"/>
          <w:lang w:val="kk-KZ"/>
        </w:rPr>
        <w:t>»</w:t>
      </w:r>
      <w:r w:rsidR="009708AB" w:rsidRPr="00EF0F93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EF0F93">
        <w:rPr>
          <w:bCs/>
          <w:color w:val="000000"/>
          <w:sz w:val="28"/>
          <w:szCs w:val="28"/>
          <w:lang w:val="kk-KZ"/>
        </w:rPr>
        <w:t>салық есептілігі нысанын</w:t>
      </w:r>
      <w:r w:rsidRPr="00EF0F93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EF0F93">
        <w:rPr>
          <w:sz w:val="28"/>
          <w:szCs w:val="28"/>
          <w:lang w:val="kk-KZ"/>
        </w:rPr>
        <w:t xml:space="preserve">(бұдан әрі </w:t>
      </w:r>
      <w:r w:rsidR="0087625C" w:rsidRPr="00EF0F93">
        <w:rPr>
          <w:sz w:val="28"/>
          <w:szCs w:val="28"/>
          <w:lang w:val="kk-KZ"/>
        </w:rPr>
        <w:t>–</w:t>
      </w:r>
      <w:r w:rsidRPr="00EF0F93">
        <w:rPr>
          <w:sz w:val="28"/>
          <w:szCs w:val="28"/>
          <w:lang w:val="kk-KZ"/>
        </w:rPr>
        <w:t xml:space="preserve"> </w:t>
      </w:r>
      <w:r w:rsidR="003F3DEF">
        <w:rPr>
          <w:sz w:val="28"/>
          <w:szCs w:val="28"/>
          <w:lang w:val="kk-KZ"/>
        </w:rPr>
        <w:t>е</w:t>
      </w:r>
      <w:r w:rsidR="00EF0F93" w:rsidRPr="00EF0F93">
        <w:rPr>
          <w:sz w:val="28"/>
          <w:szCs w:val="28"/>
          <w:lang w:val="kk-KZ"/>
        </w:rPr>
        <w:t>сеп</w:t>
      </w:r>
      <w:r w:rsidRPr="00EF0F93">
        <w:rPr>
          <w:sz w:val="28"/>
          <w:szCs w:val="28"/>
          <w:lang w:val="kk-KZ"/>
        </w:rPr>
        <w:t xml:space="preserve">) жасау тәртібін айқындайды. </w:t>
      </w:r>
      <w:r w:rsidRPr="00EF0F93">
        <w:rPr>
          <w:color w:val="000000"/>
          <w:sz w:val="28"/>
          <w:szCs w:val="28"/>
          <w:lang w:val="kk-KZ"/>
        </w:rPr>
        <w:t>Есепті Салық кодексінің</w:t>
      </w:r>
      <w:r w:rsidR="00A43614">
        <w:rPr>
          <w:color w:val="000000"/>
          <w:sz w:val="28"/>
          <w:szCs w:val="28"/>
          <w:lang w:val="kk-KZ"/>
        </w:rPr>
        <w:t xml:space="preserve"> </w:t>
      </w:r>
      <w:r w:rsidR="00B51030">
        <w:rPr>
          <w:color w:val="000000"/>
          <w:sz w:val="28"/>
          <w:szCs w:val="28"/>
          <w:lang w:val="kk-KZ"/>
        </w:rPr>
        <w:t>498</w:t>
      </w:r>
      <w:r w:rsidR="003F3DEF">
        <w:rPr>
          <w:color w:val="000000"/>
          <w:sz w:val="28"/>
          <w:szCs w:val="28"/>
          <w:lang w:val="kk-KZ"/>
        </w:rPr>
        <w:t xml:space="preserve"> және</w:t>
      </w:r>
      <w:r w:rsidRPr="00EF0F93">
        <w:rPr>
          <w:color w:val="000000"/>
          <w:sz w:val="28"/>
          <w:szCs w:val="28"/>
          <w:lang w:val="kk-KZ"/>
        </w:rPr>
        <w:t xml:space="preserve"> </w:t>
      </w:r>
      <w:r w:rsidR="00B51030">
        <w:rPr>
          <w:color w:val="000000"/>
          <w:sz w:val="28"/>
          <w:szCs w:val="28"/>
          <w:lang w:val="kk-KZ"/>
        </w:rPr>
        <w:t>517</w:t>
      </w:r>
      <w:r w:rsidR="00427001" w:rsidRPr="00EF0F93">
        <w:rPr>
          <w:color w:val="000000"/>
          <w:sz w:val="28"/>
          <w:szCs w:val="28"/>
          <w:lang w:val="kk-KZ"/>
        </w:rPr>
        <w:t>-ба</w:t>
      </w:r>
      <w:r w:rsidRPr="00EF0F93">
        <w:rPr>
          <w:color w:val="000000"/>
          <w:sz w:val="28"/>
          <w:szCs w:val="28"/>
          <w:lang w:val="kk-KZ"/>
        </w:rPr>
        <w:t>птарында көрсетілген</w:t>
      </w:r>
      <w:r w:rsidR="00CE083C" w:rsidRPr="00EF0F93">
        <w:rPr>
          <w:color w:val="000000"/>
          <w:sz w:val="28"/>
          <w:szCs w:val="28"/>
          <w:lang w:val="kk-KZ"/>
        </w:rPr>
        <w:t xml:space="preserve"> </w:t>
      </w:r>
      <w:r w:rsidRPr="00EF0F93">
        <w:rPr>
          <w:color w:val="000000"/>
          <w:sz w:val="28"/>
          <w:szCs w:val="28"/>
          <w:lang w:val="kk-KZ"/>
        </w:rPr>
        <w:t>жеке және заңды тұлғалар жасайды.</w:t>
      </w:r>
      <w:r w:rsidR="009A4020" w:rsidRPr="009A4020">
        <w:rPr>
          <w:sz w:val="28"/>
          <w:szCs w:val="28"/>
          <w:lang w:val="kk-KZ"/>
        </w:rPr>
        <w:t xml:space="preserve"> </w:t>
      </w:r>
    </w:p>
    <w:p w:rsidR="009708AB" w:rsidRDefault="009708AB" w:rsidP="009A402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Есепті толтыру кезінде түзетулерге, тазартуларға және өшіруге жол берілмейді.</w:t>
      </w:r>
    </w:p>
    <w:p w:rsidR="009708AB" w:rsidRPr="009708AB" w:rsidRDefault="000D2503" w:rsidP="009A402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 w:rsidRPr="009708AB">
        <w:rPr>
          <w:sz w:val="28"/>
          <w:szCs w:val="28"/>
          <w:lang w:val="kk-KZ"/>
        </w:rPr>
        <w:t xml:space="preserve">Көрсеткіштер болмаған кезде </w:t>
      </w:r>
      <w:r w:rsidR="00EF0F93" w:rsidRPr="009708AB">
        <w:rPr>
          <w:sz w:val="28"/>
          <w:szCs w:val="28"/>
          <w:lang w:val="kk-KZ"/>
        </w:rPr>
        <w:t xml:space="preserve">есептің </w:t>
      </w:r>
      <w:r w:rsidRPr="009708AB">
        <w:rPr>
          <w:sz w:val="28"/>
          <w:szCs w:val="28"/>
          <w:lang w:val="kk-KZ"/>
        </w:rPr>
        <w:t>тиісті торкөздері толтырылмайды.</w:t>
      </w:r>
    </w:p>
    <w:p w:rsidR="000D2503" w:rsidRPr="00EF0F93" w:rsidRDefault="000D2503" w:rsidP="009A402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 w:rsidRPr="00EF0F93">
        <w:rPr>
          <w:sz w:val="28"/>
          <w:szCs w:val="28"/>
          <w:lang w:val="kk-KZ"/>
        </w:rPr>
        <w:t xml:space="preserve">Осы </w:t>
      </w:r>
      <w:r w:rsidR="00C3502A" w:rsidRPr="00EF0F93">
        <w:rPr>
          <w:sz w:val="28"/>
          <w:szCs w:val="28"/>
          <w:lang w:val="kk-KZ"/>
        </w:rPr>
        <w:t xml:space="preserve">Қағидаларда </w:t>
      </w:r>
      <w:r w:rsidR="00585520" w:rsidRPr="00EF0F93">
        <w:rPr>
          <w:sz w:val="28"/>
          <w:szCs w:val="28"/>
          <w:lang w:val="kk-KZ"/>
        </w:rPr>
        <w:t xml:space="preserve">мынадай </w:t>
      </w:r>
      <w:r w:rsidRPr="00EF0F93">
        <w:rPr>
          <w:sz w:val="28"/>
          <w:szCs w:val="28"/>
          <w:lang w:val="kk-KZ"/>
        </w:rPr>
        <w:t xml:space="preserve">арифметикалық белгілер қолданылады: «+» </w:t>
      </w:r>
      <w:r w:rsidR="0087625C" w:rsidRPr="00EF0F93">
        <w:rPr>
          <w:sz w:val="28"/>
          <w:szCs w:val="28"/>
          <w:lang w:val="kk-KZ"/>
        </w:rPr>
        <w:t>–</w:t>
      </w:r>
      <w:r w:rsidRPr="00EF0F93">
        <w:rPr>
          <w:sz w:val="28"/>
          <w:szCs w:val="28"/>
          <w:lang w:val="kk-KZ"/>
        </w:rPr>
        <w:t xml:space="preserve"> қосу; «</w:t>
      </w:r>
      <w:r w:rsidR="0087625C" w:rsidRPr="00EF0F93">
        <w:rPr>
          <w:sz w:val="28"/>
          <w:szCs w:val="28"/>
          <w:lang w:val="kk-KZ"/>
        </w:rPr>
        <w:t>–</w:t>
      </w:r>
      <w:r w:rsidRPr="00EF0F93">
        <w:rPr>
          <w:sz w:val="28"/>
          <w:szCs w:val="28"/>
          <w:lang w:val="kk-KZ"/>
        </w:rPr>
        <w:t xml:space="preserve">» </w:t>
      </w:r>
      <w:r w:rsidR="0087625C" w:rsidRPr="00EF0F93">
        <w:rPr>
          <w:sz w:val="28"/>
          <w:szCs w:val="28"/>
          <w:lang w:val="kk-KZ"/>
        </w:rPr>
        <w:t>–</w:t>
      </w:r>
      <w:r w:rsidRPr="00EF0F93">
        <w:rPr>
          <w:sz w:val="28"/>
          <w:szCs w:val="28"/>
          <w:lang w:val="kk-KZ"/>
        </w:rPr>
        <w:t xml:space="preserve"> алу; «х» </w:t>
      </w:r>
      <w:r w:rsidR="0087625C" w:rsidRPr="00EF0F93">
        <w:rPr>
          <w:sz w:val="28"/>
          <w:szCs w:val="28"/>
          <w:lang w:val="kk-KZ"/>
        </w:rPr>
        <w:t>–</w:t>
      </w:r>
      <w:r w:rsidRPr="00EF0F93">
        <w:rPr>
          <w:sz w:val="28"/>
          <w:szCs w:val="28"/>
          <w:lang w:val="kk-KZ"/>
        </w:rPr>
        <w:t xml:space="preserve"> көбейту; «/» </w:t>
      </w:r>
      <w:r w:rsidR="0087625C" w:rsidRPr="00EF0F93">
        <w:rPr>
          <w:sz w:val="28"/>
          <w:szCs w:val="28"/>
          <w:lang w:val="kk-KZ"/>
        </w:rPr>
        <w:t>–</w:t>
      </w:r>
      <w:r w:rsidRPr="00EF0F93">
        <w:rPr>
          <w:sz w:val="28"/>
          <w:szCs w:val="28"/>
          <w:lang w:val="kk-KZ"/>
        </w:rPr>
        <w:t xml:space="preserve"> бөлу; «=» </w:t>
      </w:r>
      <w:r w:rsidR="0087625C" w:rsidRPr="00EF0F93">
        <w:rPr>
          <w:sz w:val="28"/>
          <w:szCs w:val="28"/>
          <w:lang w:val="kk-KZ"/>
        </w:rPr>
        <w:t>–</w:t>
      </w:r>
      <w:r w:rsidRPr="00EF0F93">
        <w:rPr>
          <w:sz w:val="28"/>
          <w:szCs w:val="28"/>
          <w:lang w:val="kk-KZ"/>
        </w:rPr>
        <w:t xml:space="preserve"> тең.</w:t>
      </w:r>
    </w:p>
    <w:p w:rsidR="000D2503" w:rsidRPr="00EF0F93" w:rsidRDefault="000D2503" w:rsidP="009A402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 w:rsidRPr="00EF0F93">
        <w:rPr>
          <w:sz w:val="28"/>
          <w:szCs w:val="28"/>
          <w:lang w:val="kk-KZ"/>
        </w:rPr>
        <w:t>Сома</w:t>
      </w:r>
      <w:r w:rsidR="00A30680">
        <w:rPr>
          <w:sz w:val="28"/>
          <w:szCs w:val="28"/>
          <w:lang w:val="kk-KZ"/>
        </w:rPr>
        <w:t>лард</w:t>
      </w:r>
      <w:r w:rsidRPr="00EF0F93">
        <w:rPr>
          <w:sz w:val="28"/>
          <w:szCs w:val="28"/>
          <w:lang w:val="kk-KZ"/>
        </w:rPr>
        <w:t>ың теріс мән</w:t>
      </w:r>
      <w:r w:rsidR="00A30680">
        <w:rPr>
          <w:sz w:val="28"/>
          <w:szCs w:val="28"/>
          <w:lang w:val="kk-KZ"/>
        </w:rPr>
        <w:t>дер</w:t>
      </w:r>
      <w:r w:rsidRPr="00EF0F93">
        <w:rPr>
          <w:sz w:val="28"/>
          <w:szCs w:val="28"/>
          <w:lang w:val="kk-KZ"/>
        </w:rPr>
        <w:t xml:space="preserve">і </w:t>
      </w:r>
      <w:r w:rsidR="00EF0F93" w:rsidRPr="00EF0F93">
        <w:rPr>
          <w:sz w:val="28"/>
          <w:szCs w:val="28"/>
          <w:lang w:val="kk-KZ"/>
        </w:rPr>
        <w:t xml:space="preserve">есептің </w:t>
      </w:r>
      <w:r w:rsidRPr="00EF0F93">
        <w:rPr>
          <w:sz w:val="28"/>
          <w:szCs w:val="28"/>
          <w:lang w:val="kk-KZ"/>
        </w:rPr>
        <w:t>тиісті жолының (бағанының) бірінші сол жақтағы торкөзінде «</w:t>
      </w:r>
      <w:r w:rsidR="0087625C" w:rsidRPr="00EF0F93">
        <w:rPr>
          <w:sz w:val="28"/>
          <w:szCs w:val="28"/>
          <w:lang w:val="kk-KZ"/>
        </w:rPr>
        <w:t>–</w:t>
      </w:r>
      <w:r w:rsidRPr="00EF0F93">
        <w:rPr>
          <w:sz w:val="28"/>
          <w:szCs w:val="28"/>
          <w:lang w:val="kk-KZ"/>
        </w:rPr>
        <w:t>» белгісімен белгіленеді.</w:t>
      </w:r>
    </w:p>
    <w:p w:rsidR="000D2503" w:rsidRPr="00EF0F93" w:rsidRDefault="003F3DEF" w:rsidP="009A402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Есепті</w:t>
      </w:r>
      <w:r w:rsidR="000D2503" w:rsidRPr="00EF0F93">
        <w:rPr>
          <w:sz w:val="28"/>
          <w:szCs w:val="28"/>
          <w:lang w:val="kk-KZ"/>
        </w:rPr>
        <w:t xml:space="preserve"> жасау кезінде:</w:t>
      </w:r>
    </w:p>
    <w:p w:rsidR="00D62652" w:rsidRPr="00EF0F93" w:rsidRDefault="00D62652" w:rsidP="000E6096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1) қағаз </w:t>
      </w:r>
      <w:r w:rsidR="0046309B">
        <w:rPr>
          <w:color w:val="000000"/>
          <w:sz w:val="28"/>
          <w:szCs w:val="28"/>
          <w:lang w:val="kk-KZ"/>
        </w:rPr>
        <w:t>жеткізгіште</w:t>
      </w:r>
      <w:r w:rsidRPr="00EF0F93">
        <w:rPr>
          <w:color w:val="000000"/>
          <w:sz w:val="28"/>
          <w:szCs w:val="28"/>
          <w:lang w:val="kk-KZ"/>
        </w:rPr>
        <w:t xml:space="preserve"> – қара немесе көк сиялы қаламмен немесе қаламұшпен </w:t>
      </w:r>
      <w:r w:rsidR="009B3947" w:rsidRPr="00EF0F93">
        <w:rPr>
          <w:sz w:val="28"/>
          <w:szCs w:val="28"/>
          <w:lang w:val="kk-KZ"/>
        </w:rPr>
        <w:t>баспаханалық бас әріптермен</w:t>
      </w:r>
      <w:r w:rsidRPr="00EF0F93">
        <w:rPr>
          <w:color w:val="000000"/>
          <w:sz w:val="28"/>
          <w:szCs w:val="28"/>
          <w:lang w:val="kk-KZ"/>
        </w:rPr>
        <w:t xml:space="preserve"> немесе баспа құрылғысын пайдалана отырып толтырылады;</w:t>
      </w:r>
    </w:p>
    <w:p w:rsidR="00EE3E11" w:rsidRPr="00EF0F93" w:rsidRDefault="000D2503" w:rsidP="000E6096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EF0F93">
        <w:rPr>
          <w:sz w:val="28"/>
          <w:szCs w:val="28"/>
          <w:lang w:val="kk-KZ"/>
        </w:rPr>
        <w:t>2) электронды</w:t>
      </w:r>
      <w:r w:rsidR="009708AB">
        <w:rPr>
          <w:sz w:val="28"/>
          <w:szCs w:val="28"/>
          <w:lang w:val="kk-KZ"/>
        </w:rPr>
        <w:t>қ</w:t>
      </w:r>
      <w:r w:rsidRPr="00EF0F93">
        <w:rPr>
          <w:sz w:val="28"/>
          <w:szCs w:val="28"/>
          <w:lang w:val="kk-KZ"/>
        </w:rPr>
        <w:t xml:space="preserve"> </w:t>
      </w:r>
      <w:r w:rsidR="003F3DEF">
        <w:rPr>
          <w:sz w:val="28"/>
          <w:szCs w:val="28"/>
          <w:lang w:val="kk-KZ"/>
        </w:rPr>
        <w:t>нысанда</w:t>
      </w:r>
      <w:r w:rsidR="003F3DEF" w:rsidRPr="00EF0F93">
        <w:rPr>
          <w:sz w:val="28"/>
          <w:szCs w:val="28"/>
          <w:lang w:val="kk-KZ"/>
        </w:rPr>
        <w:t xml:space="preserve"> </w:t>
      </w:r>
      <w:r w:rsidRPr="00EF0F93">
        <w:rPr>
          <w:sz w:val="28"/>
          <w:szCs w:val="28"/>
          <w:lang w:val="kk-KZ"/>
        </w:rPr>
        <w:t xml:space="preserve">– Салық кодексінің </w:t>
      </w:r>
      <w:hyperlink r:id="rId10" w:history="1">
        <w:r w:rsidR="00B51030" w:rsidRPr="009708AB">
          <w:rPr>
            <w:bCs/>
            <w:sz w:val="28"/>
            <w:szCs w:val="28"/>
            <w:lang w:val="kk-KZ"/>
          </w:rPr>
          <w:t>208</w:t>
        </w:r>
        <w:r w:rsidR="00427001" w:rsidRPr="00EF0F93">
          <w:rPr>
            <w:bCs/>
            <w:sz w:val="28"/>
            <w:szCs w:val="28"/>
            <w:lang w:val="kk-KZ"/>
          </w:rPr>
          <w:t>-ба</w:t>
        </w:r>
        <w:r w:rsidRPr="00EF0F93">
          <w:rPr>
            <w:bCs/>
            <w:sz w:val="28"/>
            <w:szCs w:val="28"/>
            <w:lang w:val="kk-KZ"/>
          </w:rPr>
          <w:t>бына</w:t>
        </w:r>
      </w:hyperlink>
      <w:r w:rsidRPr="00EF0F93">
        <w:rPr>
          <w:sz w:val="28"/>
          <w:szCs w:val="28"/>
          <w:lang w:val="kk-KZ"/>
        </w:rPr>
        <w:t xml:space="preserve"> сәйкес толтырылады.</w:t>
      </w:r>
    </w:p>
    <w:p w:rsidR="000D2503" w:rsidRPr="00EF0F93" w:rsidRDefault="000D2503" w:rsidP="009A402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 w:rsidRPr="00EF0F93">
        <w:rPr>
          <w:sz w:val="28"/>
          <w:szCs w:val="28"/>
          <w:lang w:val="kk-KZ"/>
        </w:rPr>
        <w:t xml:space="preserve">Пайлық инвестициялық қор активтерінің құрамына кіретін объектілер бойынша </w:t>
      </w:r>
      <w:r w:rsidR="00EF0F93" w:rsidRPr="00EF0F93">
        <w:rPr>
          <w:sz w:val="28"/>
          <w:szCs w:val="28"/>
          <w:lang w:val="kk-KZ"/>
        </w:rPr>
        <w:t xml:space="preserve">есепті </w:t>
      </w:r>
      <w:r w:rsidRPr="00EF0F93">
        <w:rPr>
          <w:sz w:val="28"/>
          <w:szCs w:val="28"/>
          <w:lang w:val="kk-KZ"/>
        </w:rPr>
        <w:t>пайлық инвестициялық қор</w:t>
      </w:r>
      <w:r w:rsidR="00453BD5">
        <w:rPr>
          <w:sz w:val="28"/>
          <w:szCs w:val="28"/>
          <w:lang w:val="kk-KZ"/>
        </w:rPr>
        <w:t>дың</w:t>
      </w:r>
      <w:r w:rsidRPr="00EF0F93">
        <w:rPr>
          <w:sz w:val="28"/>
          <w:szCs w:val="28"/>
          <w:lang w:val="kk-KZ"/>
        </w:rPr>
        <w:t xml:space="preserve"> басқарушы </w:t>
      </w:r>
      <w:r w:rsidR="00453BD5" w:rsidRPr="00EF0F93">
        <w:rPr>
          <w:sz w:val="28"/>
          <w:szCs w:val="28"/>
          <w:lang w:val="kk-KZ"/>
        </w:rPr>
        <w:t xml:space="preserve">компаниясы </w:t>
      </w:r>
      <w:r w:rsidRPr="00EF0F93">
        <w:rPr>
          <w:sz w:val="28"/>
          <w:szCs w:val="28"/>
          <w:lang w:val="kk-KZ"/>
        </w:rPr>
        <w:t>толтырады және табыс етеді.</w:t>
      </w:r>
    </w:p>
    <w:p w:rsidR="000D2503" w:rsidRDefault="000D2503" w:rsidP="009A402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 w:rsidRPr="00EF0F93">
        <w:rPr>
          <w:sz w:val="28"/>
          <w:szCs w:val="28"/>
          <w:lang w:val="kk-KZ"/>
        </w:rPr>
        <w:t xml:space="preserve">Концессия шарты бойынша берілген </w:t>
      </w:r>
      <w:r w:rsidR="00585520" w:rsidRPr="00EF0F93">
        <w:rPr>
          <w:sz w:val="28"/>
          <w:szCs w:val="28"/>
          <w:lang w:val="kk-KZ"/>
        </w:rPr>
        <w:t xml:space="preserve">объектілер </w:t>
      </w:r>
      <w:r w:rsidRPr="00EF0F93">
        <w:rPr>
          <w:sz w:val="28"/>
          <w:szCs w:val="28"/>
          <w:lang w:val="kk-KZ"/>
        </w:rPr>
        <w:t xml:space="preserve">бойынша </w:t>
      </w:r>
      <w:r w:rsidR="00EF0F93" w:rsidRPr="00EF0F93">
        <w:rPr>
          <w:sz w:val="28"/>
          <w:szCs w:val="28"/>
          <w:lang w:val="kk-KZ"/>
        </w:rPr>
        <w:t xml:space="preserve">есепті </w:t>
      </w:r>
      <w:r w:rsidRPr="00EF0F93">
        <w:rPr>
          <w:sz w:val="28"/>
          <w:szCs w:val="28"/>
          <w:lang w:val="kk-KZ"/>
        </w:rPr>
        <w:t>концессионер толтырады және табыс етеді.</w:t>
      </w:r>
    </w:p>
    <w:p w:rsidR="00887FD3" w:rsidRPr="009708AB" w:rsidRDefault="009708AB" w:rsidP="009708A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9708AB">
        <w:rPr>
          <w:color w:val="000000"/>
          <w:sz w:val="28"/>
          <w:szCs w:val="28"/>
          <w:lang w:val="kk-KZ"/>
        </w:rPr>
        <w:t xml:space="preserve">Салық төлеуші (салық агенті) </w:t>
      </w:r>
      <w:r>
        <w:rPr>
          <w:color w:val="000000"/>
          <w:sz w:val="28"/>
          <w:szCs w:val="28"/>
          <w:lang w:val="kk-KZ"/>
        </w:rPr>
        <w:t>есепті</w:t>
      </w:r>
      <w:r w:rsidRPr="009708AB">
        <w:rPr>
          <w:color w:val="000000"/>
          <w:sz w:val="28"/>
          <w:szCs w:val="28"/>
          <w:lang w:val="kk-KZ"/>
        </w:rPr>
        <w:t xml:space="preserve"> Салық кодексінің</w:t>
      </w:r>
      <w:r>
        <w:rPr>
          <w:color w:val="000000"/>
          <w:sz w:val="28"/>
          <w:szCs w:val="28"/>
          <w:lang w:val="kk-KZ"/>
        </w:rPr>
        <w:t xml:space="preserve"> </w:t>
      </w:r>
      <w:hyperlink r:id="rId11" w:history="1">
        <w:r w:rsidRPr="009708AB">
          <w:rPr>
            <w:rStyle w:val="a3"/>
            <w:color w:val="auto"/>
            <w:sz w:val="28"/>
            <w:szCs w:val="28"/>
            <w:u w:val="none"/>
            <w:lang w:val="kk-KZ"/>
          </w:rPr>
          <w:t>204-бабы</w:t>
        </w:r>
      </w:hyperlink>
      <w:r>
        <w:rPr>
          <w:color w:val="000000"/>
          <w:sz w:val="28"/>
          <w:szCs w:val="28"/>
          <w:lang w:val="kk-KZ"/>
        </w:rPr>
        <w:t>ның</w:t>
      </w:r>
      <w:r>
        <w:rPr>
          <w:color w:val="000000"/>
          <w:sz w:val="28"/>
          <w:szCs w:val="28"/>
          <w:lang w:val="kk-KZ"/>
        </w:rPr>
        <w:br/>
      </w:r>
      <w:r w:rsidRPr="009708AB">
        <w:rPr>
          <w:color w:val="000000"/>
          <w:sz w:val="28"/>
          <w:szCs w:val="28"/>
          <w:lang w:val="kk-KZ"/>
        </w:rPr>
        <w:lastRenderedPageBreak/>
        <w:t>2-тармағына сәйкес қағаз және (немесе) электрондық жеткізгіштерде қазақ және (немесе) орыс тілдерінде жасайды, қол қояды, (Қазақстан Республикасының заңнамасында белгіленген жағдайларда мөрмен не электрондық цифрлық қолтаңбамен) куәландырады</w:t>
      </w:r>
      <w:r w:rsidR="00725875" w:rsidRPr="00EF0F93">
        <w:rPr>
          <w:sz w:val="28"/>
          <w:szCs w:val="28"/>
          <w:lang w:val="kk-KZ"/>
        </w:rPr>
        <w:t>.</w:t>
      </w:r>
      <w:r w:rsidR="00887FD3" w:rsidRPr="00EF0F93" w:rsidDel="00887FD3">
        <w:rPr>
          <w:sz w:val="28"/>
          <w:szCs w:val="28"/>
          <w:lang w:val="kk-KZ"/>
        </w:rPr>
        <w:t xml:space="preserve"> </w:t>
      </w:r>
      <w:bookmarkStart w:id="3" w:name="SUB1300"/>
      <w:bookmarkEnd w:id="3"/>
    </w:p>
    <w:p w:rsidR="00887FD3" w:rsidRPr="00F6536D" w:rsidRDefault="00887FD3" w:rsidP="009708A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>Есепті тапсырған кезде:</w:t>
      </w:r>
    </w:p>
    <w:p w:rsidR="009708AB" w:rsidRDefault="009708AB" w:rsidP="009708A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DD0B4D">
        <w:rPr>
          <w:sz w:val="28"/>
          <w:szCs w:val="28"/>
          <w:lang w:val="kk-KZ"/>
        </w:rPr>
        <w:t xml:space="preserve">1) келу тәртібінде қағаз жеткізгіште – екі данада жасалады, бір данасы </w:t>
      </w:r>
      <w:r>
        <w:rPr>
          <w:sz w:val="28"/>
          <w:szCs w:val="28"/>
          <w:lang w:val="kk-KZ"/>
        </w:rPr>
        <w:t>есепті</w:t>
      </w:r>
      <w:r w:rsidRPr="00DD0B4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қабылдаған мемлекеттік кірістер органы қызметкерінің тегі, аты, әкесінің атын (болған кезде) мен қойылған қолы және мөрдің (мөртабан) бедері белгісімен салық төлеушіге (салық агентіне) қайтарылады.</w:t>
      </w:r>
    </w:p>
    <w:p w:rsidR="009708AB" w:rsidRPr="001F6145" w:rsidRDefault="009708AB" w:rsidP="009708AB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1F6145">
        <w:rPr>
          <w:sz w:val="28"/>
          <w:szCs w:val="28"/>
          <w:lang w:val="kk-KZ"/>
        </w:rPr>
        <w:t>2) пошта арқылы хабарламасы бар тапсырыс хатпен қағаз жеткізгіште</w:t>
      </w:r>
      <w:r w:rsidRPr="001F6145">
        <w:rPr>
          <w:sz w:val="28"/>
          <w:szCs w:val="28"/>
          <w:lang w:val="kk-KZ"/>
        </w:rPr>
        <w:br/>
        <w:t xml:space="preserve">– салық төлеуші </w:t>
      </w:r>
      <w:r>
        <w:rPr>
          <w:sz w:val="28"/>
          <w:szCs w:val="28"/>
          <w:lang w:val="kk-KZ"/>
        </w:rPr>
        <w:t xml:space="preserve">(салық агенті) </w:t>
      </w:r>
      <w:r w:rsidRPr="001F6145">
        <w:rPr>
          <w:sz w:val="28"/>
          <w:szCs w:val="28"/>
          <w:lang w:val="kk-KZ"/>
        </w:rPr>
        <w:t>пошта немесе өзгелей байланыс ұйымының хабарламасын алады;</w:t>
      </w:r>
    </w:p>
    <w:p w:rsidR="00887FD3" w:rsidRDefault="009708AB" w:rsidP="009708AB">
      <w:pPr>
        <w:widowControl w:val="0"/>
        <w:ind w:firstLine="720"/>
        <w:jc w:val="both"/>
        <w:rPr>
          <w:b/>
          <w:bCs/>
          <w:sz w:val="28"/>
          <w:szCs w:val="28"/>
          <w:lang w:val="kk-KZ"/>
        </w:rPr>
      </w:pPr>
      <w:r w:rsidRPr="00DD0B4D">
        <w:rPr>
          <w:sz w:val="28"/>
          <w:szCs w:val="28"/>
          <w:lang w:val="kk-KZ"/>
        </w:rPr>
        <w:t xml:space="preserve">3) ақпараттарды компьютерлік өңдеуге жол беретін электрондық нысанда – салық төлеуші </w:t>
      </w:r>
      <w:r>
        <w:rPr>
          <w:sz w:val="28"/>
          <w:szCs w:val="28"/>
          <w:lang w:val="kk-KZ"/>
        </w:rPr>
        <w:t xml:space="preserve">(салық агенті) </w:t>
      </w:r>
      <w:r w:rsidRPr="00DD0B4D">
        <w:rPr>
          <w:sz w:val="28"/>
          <w:szCs w:val="28"/>
          <w:lang w:val="kk-KZ"/>
        </w:rPr>
        <w:t>мемлекеттік кірістер органдарының салық есептілігін қабылдау жүйесі</w:t>
      </w:r>
      <w:r>
        <w:rPr>
          <w:sz w:val="28"/>
          <w:szCs w:val="28"/>
          <w:lang w:val="kk-KZ"/>
        </w:rPr>
        <w:t>нің</w:t>
      </w:r>
      <w:r w:rsidRPr="00DD0B4D">
        <w:rPr>
          <w:sz w:val="28"/>
          <w:szCs w:val="28"/>
          <w:lang w:val="kk-KZ"/>
        </w:rPr>
        <w:t xml:space="preserve"> салық есептілігін</w:t>
      </w:r>
      <w:r>
        <w:rPr>
          <w:sz w:val="28"/>
          <w:szCs w:val="28"/>
          <w:lang w:val="kk-KZ"/>
        </w:rPr>
        <w:t>ің</w:t>
      </w:r>
      <w:r w:rsidRPr="00DD0B4D">
        <w:rPr>
          <w:sz w:val="28"/>
          <w:szCs w:val="28"/>
          <w:lang w:val="kk-KZ"/>
        </w:rPr>
        <w:t xml:space="preserve"> қабылданғаны немесе қабылданбағандығы туралы хабарлама алады.</w:t>
      </w:r>
      <w:r w:rsidR="00887FD3" w:rsidRPr="00FD7439">
        <w:rPr>
          <w:sz w:val="28"/>
          <w:szCs w:val="28"/>
          <w:lang w:val="kk-KZ"/>
        </w:rPr>
        <w:t xml:space="preserve">.  </w:t>
      </w:r>
      <w:bookmarkStart w:id="4" w:name="SUB400"/>
      <w:bookmarkStart w:id="5" w:name="SUB500"/>
      <w:bookmarkStart w:id="6" w:name="SUB800"/>
      <w:bookmarkEnd w:id="4"/>
      <w:bookmarkEnd w:id="5"/>
      <w:bookmarkEnd w:id="6"/>
    </w:p>
    <w:p w:rsidR="00887FD3" w:rsidRPr="00EF0F93" w:rsidRDefault="00887FD3" w:rsidP="000E6096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887FD3" w:rsidRPr="00E5680C" w:rsidRDefault="00887FD3" w:rsidP="00887FD3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FD7439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-тарау</w:t>
      </w:r>
      <w:r w:rsidRPr="00FD7439">
        <w:rPr>
          <w:b/>
          <w:sz w:val="28"/>
          <w:szCs w:val="28"/>
          <w:lang w:val="kk-KZ"/>
        </w:rPr>
        <w:t xml:space="preserve">. </w:t>
      </w:r>
      <w:r>
        <w:rPr>
          <w:b/>
          <w:bCs/>
          <w:sz w:val="28"/>
          <w:szCs w:val="28"/>
          <w:lang w:val="kk-KZ"/>
        </w:rPr>
        <w:t>Есепті</w:t>
      </w:r>
      <w:r w:rsidRPr="00FD7439">
        <w:rPr>
          <w:b/>
          <w:sz w:val="28"/>
          <w:szCs w:val="28"/>
          <w:lang w:val="kk-KZ"/>
        </w:rPr>
        <w:t xml:space="preserve"> толтыру бойынша түсіндірме </w:t>
      </w:r>
      <w:r w:rsidRPr="00E5680C">
        <w:rPr>
          <w:b/>
          <w:bCs/>
          <w:sz w:val="28"/>
          <w:szCs w:val="28"/>
          <w:lang w:val="kk-KZ"/>
        </w:rPr>
        <w:t>(701.0</w:t>
      </w:r>
      <w:r>
        <w:rPr>
          <w:b/>
          <w:bCs/>
          <w:sz w:val="28"/>
          <w:szCs w:val="28"/>
          <w:lang w:val="kk-KZ"/>
        </w:rPr>
        <w:t>1</w:t>
      </w:r>
      <w:r w:rsidRPr="00E5680C">
        <w:rPr>
          <w:b/>
          <w:bCs/>
          <w:sz w:val="28"/>
          <w:szCs w:val="28"/>
          <w:lang w:val="kk-KZ"/>
        </w:rPr>
        <w:t>-нысан)</w:t>
      </w:r>
    </w:p>
    <w:p w:rsidR="00887FD3" w:rsidRPr="00E5680C" w:rsidRDefault="00887FD3" w:rsidP="00887FD3">
      <w:pPr>
        <w:widowControl w:val="0"/>
        <w:ind w:firstLine="720"/>
        <w:jc w:val="center"/>
        <w:rPr>
          <w:sz w:val="28"/>
          <w:szCs w:val="28"/>
          <w:lang w:val="kk-KZ"/>
        </w:rPr>
      </w:pPr>
      <w:r w:rsidRPr="00E5680C">
        <w:rPr>
          <w:b/>
          <w:bCs/>
          <w:sz w:val="28"/>
          <w:szCs w:val="28"/>
          <w:lang w:val="kk-KZ"/>
        </w:rPr>
        <w:t> </w:t>
      </w:r>
    </w:p>
    <w:p w:rsidR="00887FD3" w:rsidRPr="00E5680C" w:rsidRDefault="00887FD3" w:rsidP="00887FD3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>1</w:t>
      </w:r>
      <w:r w:rsidR="00ED4B0B">
        <w:rPr>
          <w:sz w:val="28"/>
          <w:szCs w:val="28"/>
          <w:lang w:val="kk-KZ"/>
        </w:rPr>
        <w:t>1</w:t>
      </w:r>
      <w:r w:rsidRPr="00E5680C">
        <w:rPr>
          <w:sz w:val="28"/>
          <w:szCs w:val="28"/>
          <w:lang w:val="kk-KZ"/>
        </w:rPr>
        <w:t xml:space="preserve">. </w:t>
      </w:r>
      <w:r w:rsidRPr="00F6536D">
        <w:rPr>
          <w:sz w:val="28"/>
          <w:szCs w:val="28"/>
          <w:lang w:val="kk-KZ"/>
        </w:rPr>
        <w:t>«</w:t>
      </w:r>
      <w:r w:rsidRPr="00E5680C">
        <w:rPr>
          <w:sz w:val="28"/>
          <w:szCs w:val="28"/>
          <w:lang w:val="kk-KZ"/>
        </w:rPr>
        <w:t>Салық төлеуші туралы жалпы ақпарат</w:t>
      </w:r>
      <w:r w:rsidRPr="00F6536D">
        <w:rPr>
          <w:sz w:val="28"/>
          <w:szCs w:val="28"/>
          <w:lang w:val="kk-KZ"/>
        </w:rPr>
        <w:t>»</w:t>
      </w:r>
      <w:r w:rsidRPr="00E5680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деген </w:t>
      </w:r>
      <w:r w:rsidRPr="00E5680C">
        <w:rPr>
          <w:sz w:val="28"/>
          <w:szCs w:val="28"/>
          <w:lang w:val="kk-KZ"/>
        </w:rPr>
        <w:t>бөлімде салық төлеуші мынадай деректерді көрсетеді:</w:t>
      </w:r>
    </w:p>
    <w:p w:rsidR="00887FD3" w:rsidRPr="00F6536D" w:rsidRDefault="00887FD3" w:rsidP="00887FD3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F6536D">
        <w:rPr>
          <w:sz w:val="28"/>
          <w:szCs w:val="28"/>
          <w:lang w:val="kk-KZ"/>
        </w:rPr>
        <w:t xml:space="preserve">) </w:t>
      </w:r>
      <w:r w:rsidRPr="00EF0F93">
        <w:rPr>
          <w:sz w:val="28"/>
          <w:szCs w:val="28"/>
          <w:lang w:val="kk-KZ"/>
        </w:rPr>
        <w:t>жер салығы және мүлік салығы бойынша төлеушінің</w:t>
      </w:r>
      <w:r w:rsidRPr="00F6536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жеке </w:t>
      </w:r>
      <w:r w:rsidRPr="00FD7439">
        <w:rPr>
          <w:sz w:val="28"/>
          <w:szCs w:val="28"/>
          <w:lang w:val="kk-KZ"/>
        </w:rPr>
        <w:t xml:space="preserve">сәйкестендіру </w:t>
      </w:r>
      <w:r w:rsidR="009708AB" w:rsidRPr="00FD7439">
        <w:rPr>
          <w:sz w:val="28"/>
          <w:szCs w:val="28"/>
          <w:lang w:val="kk-KZ"/>
        </w:rPr>
        <w:t>нөмірі</w:t>
      </w:r>
      <w:r w:rsidR="009708A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</w:t>
      </w:r>
      <w:r w:rsidRPr="00FD7439">
        <w:rPr>
          <w:sz w:val="28"/>
          <w:szCs w:val="28"/>
          <w:lang w:val="kk-KZ"/>
        </w:rPr>
        <w:t>бизнес сәйкестендіру нөмірі</w:t>
      </w:r>
      <w:r w:rsidR="009708AB">
        <w:rPr>
          <w:sz w:val="28"/>
          <w:szCs w:val="28"/>
          <w:lang w:val="kk-KZ"/>
        </w:rPr>
        <w:t>)</w:t>
      </w:r>
      <w:r w:rsidRPr="00FD7439">
        <w:rPr>
          <w:sz w:val="28"/>
          <w:szCs w:val="28"/>
          <w:lang w:val="kk-KZ"/>
        </w:rPr>
        <w:t xml:space="preserve"> (бұдан әрі </w:t>
      </w:r>
      <w:r>
        <w:rPr>
          <w:sz w:val="28"/>
          <w:szCs w:val="28"/>
          <w:lang w:val="kk-KZ"/>
        </w:rPr>
        <w:t>–</w:t>
      </w:r>
      <w:r w:rsidRPr="00FD7439">
        <w:rPr>
          <w:sz w:val="28"/>
          <w:szCs w:val="28"/>
          <w:lang w:val="kk-KZ"/>
        </w:rPr>
        <w:t xml:space="preserve"> </w:t>
      </w:r>
      <w:r w:rsidR="009708AB">
        <w:rPr>
          <w:sz w:val="28"/>
          <w:szCs w:val="28"/>
          <w:lang w:val="kk-KZ"/>
        </w:rPr>
        <w:t>ЖСН (</w:t>
      </w:r>
      <w:r w:rsidRPr="00FD7439">
        <w:rPr>
          <w:sz w:val="28"/>
          <w:szCs w:val="28"/>
          <w:lang w:val="kk-KZ"/>
        </w:rPr>
        <w:t>БСН)</w:t>
      </w:r>
      <w:r w:rsidR="009708AB">
        <w:rPr>
          <w:sz w:val="28"/>
          <w:szCs w:val="28"/>
          <w:lang w:val="kk-KZ"/>
        </w:rPr>
        <w:t>)</w:t>
      </w:r>
      <w:r w:rsidRPr="00FD7439">
        <w:rPr>
          <w:sz w:val="28"/>
          <w:szCs w:val="28"/>
          <w:lang w:val="kk-KZ"/>
        </w:rPr>
        <w:t xml:space="preserve"> </w:t>
      </w:r>
      <w:r w:rsidRPr="00F6536D">
        <w:rPr>
          <w:sz w:val="28"/>
          <w:szCs w:val="28"/>
          <w:lang w:val="kk-KZ"/>
        </w:rPr>
        <w:t>көрсетіледі;</w:t>
      </w:r>
    </w:p>
    <w:p w:rsidR="00887FD3" w:rsidRPr="00F6536D" w:rsidRDefault="00887FD3" w:rsidP="00887FD3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6536D">
        <w:rPr>
          <w:sz w:val="28"/>
          <w:szCs w:val="28"/>
          <w:lang w:val="kk-KZ"/>
        </w:rPr>
        <w:t xml:space="preserve">) салық есептілігі табыс етілетін салық кезеңі (жыл) – есеп берілетін есепті салық кезеңі </w:t>
      </w:r>
      <w:r w:rsidRPr="00F6536D">
        <w:rPr>
          <w:color w:val="000000"/>
          <w:sz w:val="28"/>
          <w:szCs w:val="28"/>
          <w:lang w:val="kk-KZ"/>
        </w:rPr>
        <w:t>(араб сандарымен көрсетіледі).</w:t>
      </w:r>
    </w:p>
    <w:p w:rsidR="00887FD3" w:rsidRPr="00F6536D" w:rsidRDefault="00887FD3" w:rsidP="00887FD3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</w:t>
      </w:r>
      <w:r w:rsidRPr="00F6536D">
        <w:rPr>
          <w:color w:val="000000"/>
          <w:sz w:val="28"/>
          <w:szCs w:val="28"/>
          <w:lang w:val="kk-KZ"/>
        </w:rPr>
        <w:t xml:space="preserve">) салық төлеушінің </w:t>
      </w:r>
      <w:r w:rsidR="00D15110" w:rsidRPr="00D1511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F6536D">
        <w:rPr>
          <w:color w:val="000000"/>
          <w:sz w:val="28"/>
          <w:szCs w:val="28"/>
          <w:lang w:val="kk-KZ"/>
        </w:rPr>
        <w:t xml:space="preserve"> немесе атауы</w:t>
      </w:r>
      <w:r w:rsidR="00D15110">
        <w:rPr>
          <w:color w:val="000000"/>
          <w:sz w:val="28"/>
          <w:szCs w:val="28"/>
          <w:lang w:val="kk-KZ"/>
        </w:rPr>
        <w:t xml:space="preserve"> </w:t>
      </w:r>
      <w:r w:rsidR="00D15110" w:rsidRPr="00F6536D">
        <w:rPr>
          <w:sz w:val="28"/>
          <w:szCs w:val="28"/>
          <w:lang w:val="kk-KZ"/>
        </w:rPr>
        <w:t>–</w:t>
      </w:r>
      <w:r w:rsidR="00D15110">
        <w:rPr>
          <w:sz w:val="28"/>
          <w:szCs w:val="28"/>
          <w:lang w:val="kk-KZ"/>
        </w:rPr>
        <w:t xml:space="preserve"> ж</w:t>
      </w:r>
      <w:r w:rsidRPr="00F6536D">
        <w:rPr>
          <w:color w:val="000000"/>
          <w:sz w:val="28"/>
          <w:szCs w:val="28"/>
          <w:lang w:val="kk-KZ"/>
        </w:rPr>
        <w:t xml:space="preserve">еке тұлғаның </w:t>
      </w:r>
      <w:r w:rsidR="00D15110" w:rsidRPr="00D1511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="00D15110" w:rsidRPr="00F6536D">
        <w:rPr>
          <w:color w:val="000000"/>
          <w:sz w:val="28"/>
          <w:szCs w:val="28"/>
          <w:lang w:val="kk-KZ"/>
        </w:rPr>
        <w:t xml:space="preserve"> </w:t>
      </w:r>
      <w:r w:rsidRPr="00F6536D">
        <w:rPr>
          <w:color w:val="000000"/>
          <w:sz w:val="28"/>
          <w:szCs w:val="28"/>
          <w:lang w:val="kk-KZ"/>
        </w:rPr>
        <w:t xml:space="preserve">немесе құрылтай </w:t>
      </w:r>
      <w:r w:rsidR="00BF34F7">
        <w:rPr>
          <w:color w:val="000000"/>
          <w:sz w:val="28"/>
          <w:szCs w:val="28"/>
          <w:lang w:val="kk-KZ"/>
        </w:rPr>
        <w:t>және өкім</w:t>
      </w:r>
      <w:r w:rsidR="00BF34F7" w:rsidRPr="00EF0F93">
        <w:rPr>
          <w:color w:val="000000"/>
          <w:sz w:val="28"/>
          <w:szCs w:val="28"/>
          <w:lang w:val="kk-KZ"/>
        </w:rPr>
        <w:t xml:space="preserve"> құжаттарына </w:t>
      </w:r>
      <w:r w:rsidRPr="00F6536D">
        <w:rPr>
          <w:color w:val="000000"/>
          <w:sz w:val="28"/>
          <w:szCs w:val="28"/>
          <w:lang w:val="kk-KZ"/>
        </w:rPr>
        <w:t>сәйкес заңды тұлғаның толық атауы көрсетіледі;</w:t>
      </w:r>
    </w:p>
    <w:p w:rsidR="00887FD3" w:rsidRPr="00F6536D" w:rsidRDefault="00887FD3" w:rsidP="00887FD3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Pr="00F6536D">
        <w:rPr>
          <w:color w:val="000000"/>
          <w:sz w:val="28"/>
          <w:szCs w:val="28"/>
          <w:lang w:val="kk-KZ"/>
        </w:rPr>
        <w:t xml:space="preserve">) </w:t>
      </w:r>
      <w:r>
        <w:rPr>
          <w:color w:val="000000"/>
          <w:sz w:val="28"/>
          <w:szCs w:val="28"/>
          <w:lang w:val="kk-KZ"/>
        </w:rPr>
        <w:t>е</w:t>
      </w:r>
      <w:r w:rsidRPr="00F6536D">
        <w:rPr>
          <w:color w:val="000000"/>
          <w:sz w:val="28"/>
          <w:szCs w:val="28"/>
          <w:lang w:val="kk-KZ"/>
        </w:rPr>
        <w:t>септің түрі.</w:t>
      </w:r>
    </w:p>
    <w:p w:rsidR="00887FD3" w:rsidRPr="00F6536D" w:rsidRDefault="00887FD3" w:rsidP="00887FD3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 xml:space="preserve">Тиісті торкөздер есепті Салық кодексінің </w:t>
      </w:r>
      <w:r>
        <w:rPr>
          <w:sz w:val="28"/>
          <w:szCs w:val="28"/>
          <w:lang w:val="kk-KZ"/>
        </w:rPr>
        <w:t>206</w:t>
      </w:r>
      <w:r w:rsidRPr="00F6536D">
        <w:rPr>
          <w:sz w:val="28"/>
          <w:szCs w:val="28"/>
          <w:lang w:val="kk-KZ"/>
        </w:rPr>
        <w:t xml:space="preserve">-бабында көрсетілген салық есептілігі түріне </w:t>
      </w:r>
      <w:r w:rsidR="00BF34F7">
        <w:rPr>
          <w:sz w:val="28"/>
          <w:szCs w:val="28"/>
          <w:lang w:val="kk-KZ"/>
        </w:rPr>
        <w:t xml:space="preserve">Есепті </w:t>
      </w:r>
      <w:r w:rsidRPr="00F6536D">
        <w:rPr>
          <w:sz w:val="28"/>
          <w:szCs w:val="28"/>
          <w:lang w:val="kk-KZ"/>
        </w:rPr>
        <w:t>жатқызумен белгіленеді;</w:t>
      </w:r>
    </w:p>
    <w:p w:rsidR="00887FD3" w:rsidRPr="00F6536D" w:rsidRDefault="00887FD3" w:rsidP="00887FD3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F6536D">
        <w:rPr>
          <w:sz w:val="28"/>
          <w:szCs w:val="28"/>
          <w:lang w:val="kk-KZ"/>
        </w:rPr>
        <w:t xml:space="preserve">) </w:t>
      </w:r>
      <w:r w:rsidRPr="00F6536D">
        <w:rPr>
          <w:color w:val="000000"/>
          <w:sz w:val="28"/>
          <w:szCs w:val="28"/>
          <w:lang w:val="kk-KZ"/>
        </w:rPr>
        <w:t xml:space="preserve">хабарламаның нөмірі мен күні. </w:t>
      </w:r>
    </w:p>
    <w:p w:rsidR="00887FD3" w:rsidRPr="00F6536D" w:rsidRDefault="00887FD3" w:rsidP="00887FD3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Торкөздер Салық кодексінің </w:t>
      </w:r>
      <w:r>
        <w:rPr>
          <w:color w:val="000000"/>
          <w:sz w:val="28"/>
          <w:szCs w:val="28"/>
          <w:lang w:val="kk-KZ"/>
        </w:rPr>
        <w:t>206</w:t>
      </w:r>
      <w:r w:rsidRPr="00F6536D">
        <w:rPr>
          <w:color w:val="000000"/>
          <w:sz w:val="28"/>
          <w:szCs w:val="28"/>
          <w:lang w:val="kk-KZ"/>
        </w:rPr>
        <w:t xml:space="preserve">-бабы 3-тармағы 4) тармақшасында көзделген хабарлама бойынша қосымша </w:t>
      </w:r>
      <w:r>
        <w:rPr>
          <w:color w:val="000000"/>
          <w:sz w:val="28"/>
          <w:szCs w:val="28"/>
          <w:lang w:val="kk-KZ"/>
        </w:rPr>
        <w:t>Е</w:t>
      </w:r>
      <w:r w:rsidRPr="00F6536D">
        <w:rPr>
          <w:color w:val="000000"/>
          <w:sz w:val="28"/>
          <w:szCs w:val="28"/>
          <w:lang w:val="kk-KZ"/>
        </w:rPr>
        <w:t>септі табыс еткен жағдайда толтырылады</w:t>
      </w:r>
      <w:r w:rsidRPr="00F6536D">
        <w:rPr>
          <w:sz w:val="28"/>
          <w:szCs w:val="28"/>
          <w:lang w:val="kk-KZ"/>
        </w:rPr>
        <w:t>.</w:t>
      </w:r>
    </w:p>
    <w:p w:rsidR="00887FD3" w:rsidRPr="00F6536D" w:rsidRDefault="00887FD3" w:rsidP="00887FD3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F6536D">
        <w:rPr>
          <w:sz w:val="28"/>
          <w:szCs w:val="28"/>
          <w:lang w:val="kk-KZ"/>
        </w:rPr>
        <w:t xml:space="preserve">) салық төлеушінің </w:t>
      </w:r>
      <w:r w:rsidR="00AB4193">
        <w:rPr>
          <w:sz w:val="28"/>
          <w:szCs w:val="28"/>
          <w:lang w:val="kk-KZ"/>
        </w:rPr>
        <w:t xml:space="preserve">жекелеген </w:t>
      </w:r>
      <w:r w:rsidRPr="00F6536D">
        <w:rPr>
          <w:sz w:val="28"/>
          <w:szCs w:val="28"/>
          <w:lang w:val="kk-KZ"/>
        </w:rPr>
        <w:t>санат</w:t>
      </w:r>
      <w:r w:rsidR="00AB4193">
        <w:rPr>
          <w:sz w:val="28"/>
          <w:szCs w:val="28"/>
          <w:lang w:val="kk-KZ"/>
        </w:rPr>
        <w:t>тар</w:t>
      </w:r>
      <w:r w:rsidRPr="00F6536D">
        <w:rPr>
          <w:sz w:val="28"/>
          <w:szCs w:val="28"/>
          <w:lang w:val="kk-KZ"/>
        </w:rPr>
        <w:t>ы.</w:t>
      </w:r>
    </w:p>
    <w:p w:rsidR="00887FD3" w:rsidRDefault="00887FD3" w:rsidP="00887FD3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>Торкөздер, егер салық төлеуші А, В, С</w:t>
      </w:r>
      <w:r w:rsidR="00BF34F7">
        <w:rPr>
          <w:sz w:val="28"/>
          <w:szCs w:val="28"/>
          <w:lang w:val="kk-KZ"/>
        </w:rPr>
        <w:t>-</w:t>
      </w:r>
      <w:r w:rsidRPr="00F6536D">
        <w:rPr>
          <w:sz w:val="28"/>
          <w:szCs w:val="28"/>
          <w:lang w:val="kk-KZ"/>
        </w:rPr>
        <w:t>жолдарында көрсетілген бір немесе бірнеше санаттарға жатқан жағдайда толтырылады;</w:t>
      </w:r>
    </w:p>
    <w:p w:rsidR="00AB4193" w:rsidRDefault="00D15110" w:rsidP="00AB4193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 </w:t>
      </w:r>
      <w:r w:rsidRPr="00D15110">
        <w:rPr>
          <w:snapToGrid w:val="0"/>
          <w:sz w:val="28"/>
          <w:szCs w:val="28"/>
          <w:lang w:val="kk-KZ"/>
        </w:rPr>
        <w:t>–</w:t>
      </w:r>
      <w:r w:rsidR="00AB4193">
        <w:rPr>
          <w:sz w:val="28"/>
          <w:szCs w:val="28"/>
          <w:lang w:val="kk-KZ"/>
        </w:rPr>
        <w:t xml:space="preserve"> </w:t>
      </w:r>
      <w:r w:rsidR="00AB4193" w:rsidRPr="00AB4193">
        <w:rPr>
          <w:sz w:val="28"/>
          <w:szCs w:val="28"/>
          <w:lang w:val="kk-KZ"/>
        </w:rPr>
        <w:t>Салық кодексінің 700-бабында белгіленген ерекшеліктері ескеріле отырып, ауыл шаруашылығы өнімін</w:t>
      </w:r>
      <w:r w:rsidR="00AB4193">
        <w:rPr>
          <w:sz w:val="28"/>
          <w:szCs w:val="28"/>
          <w:lang w:val="kk-KZ"/>
        </w:rPr>
        <w:t xml:space="preserve"> </w:t>
      </w:r>
      <w:r w:rsidR="00AB4193" w:rsidRPr="00AB4193">
        <w:rPr>
          <w:sz w:val="28"/>
          <w:szCs w:val="28"/>
          <w:lang w:val="kk-KZ"/>
        </w:rPr>
        <w:t xml:space="preserve">өндірушілер және ауыл шаруашылығы кооперативтері үшін </w:t>
      </w:r>
      <w:r>
        <w:rPr>
          <w:sz w:val="28"/>
          <w:szCs w:val="28"/>
          <w:lang w:val="kk-KZ"/>
        </w:rPr>
        <w:t>арнаулы салық режимі</w:t>
      </w:r>
      <w:r w:rsidR="00AB4193" w:rsidRPr="00AB4193">
        <w:rPr>
          <w:sz w:val="28"/>
          <w:szCs w:val="28"/>
          <w:lang w:val="kk-KZ"/>
        </w:rPr>
        <w:t xml:space="preserve"> қолданатын салық төлеуші</w:t>
      </w:r>
      <w:r w:rsidR="00AB4193">
        <w:rPr>
          <w:sz w:val="28"/>
          <w:szCs w:val="28"/>
          <w:lang w:val="kk-KZ"/>
        </w:rPr>
        <w:t>;</w:t>
      </w:r>
    </w:p>
    <w:p w:rsidR="00AB4193" w:rsidRDefault="00D15110" w:rsidP="00AB4193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</w:t>
      </w:r>
      <w:r w:rsidRPr="00D15110">
        <w:rPr>
          <w:snapToGrid w:val="0"/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Салық кодексінің 40-</w:t>
      </w:r>
      <w:r w:rsidR="00AB4193">
        <w:rPr>
          <w:sz w:val="28"/>
          <w:szCs w:val="28"/>
          <w:lang w:val="kk-KZ"/>
        </w:rPr>
        <w:t xml:space="preserve">бабына сәйкес </w:t>
      </w:r>
      <w:r w:rsidR="00AB4193" w:rsidRPr="00AB4193">
        <w:rPr>
          <w:sz w:val="28"/>
          <w:szCs w:val="28"/>
          <w:lang w:val="kk-KZ"/>
        </w:rPr>
        <w:t xml:space="preserve">сенімгерлік  басқарушының  </w:t>
      </w:r>
      <w:r w:rsidR="00AB4193" w:rsidRPr="00AB4193">
        <w:rPr>
          <w:sz w:val="28"/>
          <w:szCs w:val="28"/>
          <w:lang w:val="kk-KZ"/>
        </w:rPr>
        <w:lastRenderedPageBreak/>
        <w:t>құрылтайшысы</w:t>
      </w:r>
      <w:r w:rsidR="00AB4193">
        <w:rPr>
          <w:sz w:val="28"/>
          <w:szCs w:val="28"/>
          <w:lang w:val="kk-KZ"/>
        </w:rPr>
        <w:t>;</w:t>
      </w:r>
    </w:p>
    <w:p w:rsidR="00AB4193" w:rsidRDefault="00D15110" w:rsidP="00AB4193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 </w:t>
      </w:r>
      <w:r w:rsidRPr="00D15110">
        <w:rPr>
          <w:snapToGrid w:val="0"/>
          <w:sz w:val="28"/>
          <w:szCs w:val="28"/>
          <w:lang w:val="kk-KZ"/>
        </w:rPr>
        <w:t>–</w:t>
      </w:r>
      <w:r w:rsidR="00AB419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Салық кодексінің 40-</w:t>
      </w:r>
      <w:r w:rsidR="00AB4193" w:rsidRPr="00AB4193">
        <w:rPr>
          <w:sz w:val="28"/>
          <w:szCs w:val="28"/>
          <w:lang w:val="kk-KZ"/>
        </w:rPr>
        <w:t>бабына сәйкес сенімгерлік басқарушы</w:t>
      </w:r>
      <w:r w:rsidR="00AB4193">
        <w:rPr>
          <w:sz w:val="28"/>
          <w:szCs w:val="28"/>
          <w:lang w:val="kk-KZ"/>
        </w:rPr>
        <w:t>;</w:t>
      </w:r>
    </w:p>
    <w:p w:rsidR="00AB4193" w:rsidRPr="00F6536D" w:rsidRDefault="00D15110" w:rsidP="00AB4193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 </w:t>
      </w:r>
      <w:r w:rsidRPr="00D15110">
        <w:rPr>
          <w:snapToGrid w:val="0"/>
          <w:sz w:val="28"/>
          <w:szCs w:val="28"/>
          <w:lang w:val="kk-KZ"/>
        </w:rPr>
        <w:t>–</w:t>
      </w:r>
      <w:r w:rsidR="00AB4193" w:rsidRPr="009708AB">
        <w:rPr>
          <w:sz w:val="28"/>
          <w:szCs w:val="28"/>
          <w:lang w:val="kk-KZ"/>
        </w:rPr>
        <w:t xml:space="preserve"> </w:t>
      </w:r>
      <w:r w:rsidR="00AB4193" w:rsidRPr="00AB4193">
        <w:rPr>
          <w:sz w:val="28"/>
          <w:szCs w:val="28"/>
          <w:lang w:val="kk-KZ"/>
        </w:rPr>
        <w:t>Салық кодексінің 722-бабы 1-тармағына сәйкес 2009 жылдың 1 қаңтарына дейін салық режимінің тікелей тұрақтылық көзделген, өнімді бөлу туралы келісім-шарт (шарт) бойынша жер қойнауын пайдаланушы</w:t>
      </w:r>
      <w:r w:rsidR="00AB4193">
        <w:rPr>
          <w:sz w:val="28"/>
          <w:szCs w:val="28"/>
          <w:lang w:val="kk-KZ"/>
        </w:rPr>
        <w:t>;</w:t>
      </w:r>
    </w:p>
    <w:p w:rsidR="00BF34F7" w:rsidRDefault="00BF34F7" w:rsidP="00BF34F7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7) шарттың нөмірі мен жасалған күні.</w:t>
      </w:r>
    </w:p>
    <w:p w:rsidR="00BF34F7" w:rsidRPr="00EF0F93" w:rsidRDefault="00BF34F7" w:rsidP="00BF34F7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Жер қойнауын пайдаланушымен толтырылады, егер 6</w:t>
      </w:r>
      <w:r w:rsidRPr="00B54B0E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 xml:space="preserve"> жолы жер қойнауын пайдалану шартының нөмірі мен жасалған күнін көрсету арқылы белгіленсе;</w:t>
      </w:r>
      <w:r w:rsidRPr="00B54B0E">
        <w:rPr>
          <w:sz w:val="28"/>
          <w:szCs w:val="28"/>
          <w:lang w:val="kk-KZ"/>
        </w:rPr>
        <w:t xml:space="preserve"> </w:t>
      </w:r>
    </w:p>
    <w:p w:rsidR="00887FD3" w:rsidRDefault="00BF34F7" w:rsidP="00887FD3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887FD3" w:rsidRPr="00F6536D">
        <w:rPr>
          <w:sz w:val="28"/>
          <w:szCs w:val="28"/>
          <w:lang w:val="kk-KZ"/>
        </w:rPr>
        <w:t>) валюта коды</w:t>
      </w:r>
      <w:r w:rsidR="00D15110">
        <w:rPr>
          <w:sz w:val="28"/>
          <w:szCs w:val="28"/>
          <w:lang w:val="kk-KZ"/>
        </w:rPr>
        <w:t xml:space="preserve"> </w:t>
      </w:r>
      <w:r w:rsidR="00D15110" w:rsidRPr="00D15110">
        <w:rPr>
          <w:snapToGrid w:val="0"/>
          <w:sz w:val="28"/>
          <w:szCs w:val="28"/>
          <w:lang w:val="kk-KZ"/>
        </w:rPr>
        <w:t>–</w:t>
      </w:r>
      <w:r w:rsidR="00D15110">
        <w:rPr>
          <w:snapToGrid w:val="0"/>
          <w:sz w:val="28"/>
          <w:szCs w:val="28"/>
          <w:lang w:val="kk-KZ"/>
        </w:rPr>
        <w:t xml:space="preserve"> </w:t>
      </w:r>
      <w:r w:rsidR="00887FD3" w:rsidRPr="00F6536D">
        <w:rPr>
          <w:color w:val="000000"/>
          <w:sz w:val="28"/>
          <w:szCs w:val="28"/>
          <w:lang w:val="kk-KZ"/>
        </w:rPr>
        <w:t>«Кедендік декларацияларды толтыру үшін пайдаланатын жіктеушілер туралы» Кеден одағы комиссиясының 2010 жылғы 20 қыркүйектегі</w:t>
      </w:r>
      <w:r w:rsidR="00D15110">
        <w:rPr>
          <w:color w:val="000000"/>
          <w:sz w:val="28"/>
          <w:szCs w:val="28"/>
          <w:lang w:val="kk-KZ"/>
        </w:rPr>
        <w:t xml:space="preserve"> </w:t>
      </w:r>
      <w:r w:rsidR="00887FD3" w:rsidRPr="00F6536D">
        <w:rPr>
          <w:color w:val="000000"/>
          <w:sz w:val="28"/>
          <w:szCs w:val="28"/>
          <w:lang w:val="kk-KZ"/>
        </w:rPr>
        <w:t>№ 378 шешімімен бекітілген</w:t>
      </w:r>
      <w:r w:rsidR="00887FD3">
        <w:rPr>
          <w:color w:val="000000"/>
          <w:sz w:val="28"/>
          <w:szCs w:val="28"/>
          <w:lang w:val="kk-KZ"/>
        </w:rPr>
        <w:t>,</w:t>
      </w:r>
      <w:r w:rsidR="00887FD3" w:rsidRPr="00F6536D">
        <w:rPr>
          <w:color w:val="000000"/>
          <w:sz w:val="28"/>
          <w:szCs w:val="28"/>
          <w:lang w:val="kk-KZ"/>
        </w:rPr>
        <w:t xml:space="preserve"> 23 </w:t>
      </w:r>
      <w:r w:rsidR="00887FD3" w:rsidRPr="00F6536D">
        <w:rPr>
          <w:sz w:val="28"/>
          <w:szCs w:val="28"/>
          <w:lang w:val="kk-KZ"/>
        </w:rPr>
        <w:t>«Валюталар жіктеуіші» қосымшасына сәйкес валюта коды</w:t>
      </w:r>
      <w:r w:rsidR="00887FD3">
        <w:rPr>
          <w:color w:val="000000"/>
          <w:sz w:val="28"/>
          <w:szCs w:val="28"/>
          <w:lang w:val="kk-KZ"/>
        </w:rPr>
        <w:t>;</w:t>
      </w:r>
    </w:p>
    <w:p w:rsidR="00BF34F7" w:rsidRDefault="00B5132F" w:rsidP="00A1413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bookmarkStart w:id="7" w:name="SUB1000"/>
      <w:bookmarkEnd w:id="7"/>
      <w:r>
        <w:rPr>
          <w:sz w:val="28"/>
          <w:szCs w:val="28"/>
          <w:lang w:val="kk-KZ"/>
        </w:rPr>
        <w:t xml:space="preserve">9) </w:t>
      </w:r>
      <w:r w:rsidR="00D15110">
        <w:rPr>
          <w:sz w:val="28"/>
          <w:szCs w:val="28"/>
          <w:lang w:val="kk-KZ"/>
        </w:rPr>
        <w:t xml:space="preserve">қосымша парақтар саны </w:t>
      </w:r>
      <w:r w:rsidR="00D15110" w:rsidRPr="00D15110">
        <w:rPr>
          <w:snapToGrid w:val="0"/>
          <w:sz w:val="28"/>
          <w:szCs w:val="28"/>
          <w:lang w:val="kk-KZ"/>
        </w:rPr>
        <w:t>–</w:t>
      </w:r>
      <w:r w:rsidR="00216DF9" w:rsidRPr="009708AB">
        <w:rPr>
          <w:sz w:val="28"/>
          <w:szCs w:val="28"/>
          <w:lang w:val="kk-KZ"/>
        </w:rPr>
        <w:t xml:space="preserve"> </w:t>
      </w:r>
      <w:r w:rsidRPr="009708AB">
        <w:rPr>
          <w:rFonts w:eastAsia="Batang"/>
          <w:snapToGrid w:val="0"/>
          <w:sz w:val="28"/>
          <w:szCs w:val="28"/>
          <w:lang w:val="kk-KZ" w:eastAsia="ko-KR"/>
        </w:rPr>
        <w:t>701.01</w:t>
      </w:r>
      <w:r w:rsidR="00216DF9" w:rsidRPr="009708AB">
        <w:rPr>
          <w:rFonts w:eastAsia="Batang"/>
          <w:snapToGrid w:val="0"/>
          <w:sz w:val="28"/>
          <w:szCs w:val="28"/>
          <w:lang w:val="kk-KZ" w:eastAsia="ko-KR"/>
        </w:rPr>
        <w:t xml:space="preserve"> есебінің қосымшасының парақтар саны көрсетіледі(араб сандарымен көрсетіледі).</w:t>
      </w:r>
      <w:r>
        <w:rPr>
          <w:rFonts w:eastAsia="Batang"/>
          <w:snapToGrid w:val="0"/>
          <w:szCs w:val="28"/>
          <w:lang w:val="kk-KZ" w:eastAsia="ko-KR"/>
        </w:rPr>
        <w:t xml:space="preserve"> </w:t>
      </w:r>
      <w:bookmarkStart w:id="8" w:name="SUB600"/>
      <w:bookmarkStart w:id="9" w:name="SUB700"/>
      <w:bookmarkEnd w:id="8"/>
      <w:bookmarkEnd w:id="9"/>
      <w:r w:rsidR="00BF34F7">
        <w:rPr>
          <w:color w:val="000000"/>
          <w:sz w:val="28"/>
          <w:szCs w:val="28"/>
          <w:lang w:val="kk-KZ"/>
        </w:rPr>
        <w:t>есебіне т</w:t>
      </w:r>
      <w:r w:rsidR="00BF34F7" w:rsidRPr="00305700">
        <w:rPr>
          <w:color w:val="000000"/>
          <w:sz w:val="28"/>
          <w:szCs w:val="28"/>
          <w:lang w:val="kk-KZ"/>
        </w:rPr>
        <w:t>апсырылған қосымшалардың парақтарының саны көрсетіледі (араб сандарымен көрсетіледі)</w:t>
      </w:r>
      <w:r w:rsidR="00BF34F7">
        <w:rPr>
          <w:color w:val="000000"/>
          <w:sz w:val="28"/>
          <w:szCs w:val="28"/>
          <w:lang w:val="kk-KZ"/>
        </w:rPr>
        <w:t>.</w:t>
      </w:r>
    </w:p>
    <w:p w:rsidR="00AB364E" w:rsidRPr="00EF0F93" w:rsidRDefault="00E97E00" w:rsidP="00A1413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12</w:t>
      </w:r>
      <w:r w:rsidR="00A1413C">
        <w:rPr>
          <w:color w:val="000000"/>
          <w:sz w:val="28"/>
          <w:szCs w:val="28"/>
          <w:lang w:val="kk-KZ"/>
        </w:rPr>
        <w:t xml:space="preserve">. </w:t>
      </w:r>
      <w:r w:rsidR="00AB364E" w:rsidRPr="00EF0F93">
        <w:rPr>
          <w:color w:val="000000"/>
          <w:sz w:val="28"/>
          <w:szCs w:val="28"/>
          <w:lang w:val="kk-KZ"/>
        </w:rPr>
        <w:t xml:space="preserve">«Жер салығы және мүлік салығы бойынша ағымдағы төлемдерді есептеу» </w:t>
      </w:r>
      <w:r w:rsidR="00A30680">
        <w:rPr>
          <w:color w:val="000000"/>
          <w:sz w:val="28"/>
          <w:szCs w:val="28"/>
          <w:lang w:val="kk-KZ"/>
        </w:rPr>
        <w:t>деген бөлімде</w:t>
      </w:r>
      <w:r w:rsidR="00AB364E" w:rsidRPr="00EF0F93">
        <w:rPr>
          <w:color w:val="000000"/>
          <w:sz w:val="28"/>
          <w:szCs w:val="28"/>
          <w:lang w:val="kk-KZ"/>
        </w:rPr>
        <w:t>:</w:t>
      </w:r>
    </w:p>
    <w:p w:rsidR="00AB364E" w:rsidRPr="00EF0F93" w:rsidRDefault="00AB364E" w:rsidP="000E6096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1) А бағанында </w:t>
      </w:r>
      <w:r w:rsidR="00D71C23" w:rsidRPr="00EF0F93">
        <w:rPr>
          <w:color w:val="000000"/>
          <w:sz w:val="28"/>
          <w:szCs w:val="28"/>
          <w:lang w:val="kk-KZ"/>
        </w:rPr>
        <w:t xml:space="preserve">жер салығы және мүлік салығының бюджет </w:t>
      </w:r>
      <w:r w:rsidR="0001311B" w:rsidRPr="00EF0F93">
        <w:rPr>
          <w:color w:val="000000"/>
          <w:sz w:val="28"/>
          <w:szCs w:val="28"/>
          <w:lang w:val="kk-KZ"/>
        </w:rPr>
        <w:t>сыныптамасының</w:t>
      </w:r>
      <w:r w:rsidR="00D71C23" w:rsidRPr="00EF0F93">
        <w:rPr>
          <w:color w:val="000000"/>
          <w:sz w:val="28"/>
          <w:szCs w:val="28"/>
          <w:lang w:val="kk-KZ"/>
        </w:rPr>
        <w:t xml:space="preserve"> </w:t>
      </w:r>
      <w:r w:rsidR="00116734">
        <w:rPr>
          <w:color w:val="000000"/>
          <w:sz w:val="28"/>
          <w:szCs w:val="28"/>
          <w:lang w:val="kk-KZ"/>
        </w:rPr>
        <w:t xml:space="preserve">тиісті </w:t>
      </w:r>
      <w:r w:rsidR="00D71C23" w:rsidRPr="00EF0F93">
        <w:rPr>
          <w:color w:val="000000"/>
          <w:sz w:val="28"/>
          <w:szCs w:val="28"/>
          <w:lang w:val="kk-KZ"/>
        </w:rPr>
        <w:t>код</w:t>
      </w:r>
      <w:r w:rsidR="00116734">
        <w:rPr>
          <w:color w:val="000000"/>
          <w:sz w:val="28"/>
          <w:szCs w:val="28"/>
          <w:lang w:val="kk-KZ"/>
        </w:rPr>
        <w:t>тар</w:t>
      </w:r>
      <w:r w:rsidR="00D71C23" w:rsidRPr="00EF0F93">
        <w:rPr>
          <w:color w:val="000000"/>
          <w:sz w:val="28"/>
          <w:szCs w:val="28"/>
          <w:lang w:val="kk-KZ"/>
        </w:rPr>
        <w:t>ы көрсетіледі</w:t>
      </w:r>
      <w:r w:rsidR="0001311B" w:rsidRPr="00EF0F93">
        <w:rPr>
          <w:color w:val="000000"/>
          <w:sz w:val="28"/>
          <w:szCs w:val="28"/>
          <w:lang w:val="kk-KZ"/>
        </w:rPr>
        <w:t>;</w:t>
      </w:r>
    </w:p>
    <w:p w:rsidR="001C3D24" w:rsidRPr="00EF0F93" w:rsidRDefault="00D71C23" w:rsidP="000E6096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2) </w:t>
      </w:r>
      <w:r w:rsidR="001C3D24" w:rsidRPr="00EF0F93">
        <w:rPr>
          <w:color w:val="000000"/>
          <w:sz w:val="28"/>
          <w:szCs w:val="28"/>
          <w:lang w:val="kk-KZ"/>
        </w:rPr>
        <w:t>В бағанында салықтардың атауы көрсетіледі;</w:t>
      </w:r>
    </w:p>
    <w:p w:rsidR="00D71C23" w:rsidRPr="00EF0F93" w:rsidRDefault="001C3D24" w:rsidP="000E6096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3) </w:t>
      </w:r>
      <w:r w:rsidR="00CC6202" w:rsidRPr="00701F7E">
        <w:rPr>
          <w:color w:val="000000"/>
          <w:sz w:val="28"/>
          <w:szCs w:val="28"/>
          <w:lang w:val="kk-KZ"/>
        </w:rPr>
        <w:t>C, D, E, F</w:t>
      </w:r>
      <w:r w:rsidR="000D26BE" w:rsidRPr="00701F7E">
        <w:rPr>
          <w:color w:val="000000"/>
          <w:sz w:val="28"/>
          <w:szCs w:val="28"/>
          <w:lang w:val="kk-KZ"/>
        </w:rPr>
        <w:t>, G</w:t>
      </w:r>
      <w:r w:rsidR="00CC6202" w:rsidRPr="00701F7E">
        <w:rPr>
          <w:color w:val="000000"/>
          <w:sz w:val="28"/>
          <w:szCs w:val="28"/>
          <w:lang w:val="kk-KZ"/>
        </w:rPr>
        <w:t xml:space="preserve"> </w:t>
      </w:r>
      <w:r w:rsidR="00515146" w:rsidRPr="00701F7E">
        <w:rPr>
          <w:color w:val="000000"/>
          <w:sz w:val="28"/>
          <w:szCs w:val="28"/>
          <w:lang w:val="kk-KZ"/>
        </w:rPr>
        <w:t xml:space="preserve">бағандарында </w:t>
      </w:r>
      <w:r w:rsidR="001D4A10" w:rsidRPr="00701F7E">
        <w:rPr>
          <w:color w:val="000000"/>
          <w:sz w:val="28"/>
          <w:szCs w:val="28"/>
          <w:lang w:val="kk-KZ"/>
        </w:rPr>
        <w:t>жер учаске</w:t>
      </w:r>
      <w:r w:rsidR="00116734" w:rsidRPr="00701F7E">
        <w:rPr>
          <w:color w:val="000000"/>
          <w:sz w:val="28"/>
          <w:szCs w:val="28"/>
          <w:lang w:val="kk-KZ"/>
        </w:rPr>
        <w:t>лері</w:t>
      </w:r>
      <w:r w:rsidR="005C2858" w:rsidRPr="00701F7E">
        <w:rPr>
          <w:color w:val="000000"/>
          <w:sz w:val="28"/>
          <w:szCs w:val="28"/>
          <w:lang w:val="kk-KZ"/>
        </w:rPr>
        <w:t xml:space="preserve"> </w:t>
      </w:r>
      <w:r w:rsidR="00507AA6" w:rsidRPr="00701F7E">
        <w:rPr>
          <w:color w:val="000000"/>
          <w:sz w:val="28"/>
          <w:szCs w:val="28"/>
          <w:lang w:val="kk-KZ"/>
        </w:rPr>
        <w:t>және мүлік салығы бойынша ағымдағы төлемдердің</w:t>
      </w:r>
      <w:r w:rsidR="005A7568">
        <w:rPr>
          <w:color w:val="000000"/>
          <w:sz w:val="28"/>
          <w:szCs w:val="28"/>
          <w:lang w:val="kk-KZ"/>
        </w:rPr>
        <w:t xml:space="preserve"> </w:t>
      </w:r>
      <w:r w:rsidR="005C2858" w:rsidRPr="00701F7E">
        <w:rPr>
          <w:color w:val="000000"/>
          <w:sz w:val="28"/>
          <w:szCs w:val="28"/>
          <w:lang w:val="kk-KZ"/>
        </w:rPr>
        <w:t>жалпы сомасы көрсетіледі;</w:t>
      </w:r>
    </w:p>
    <w:p w:rsidR="005C2858" w:rsidRPr="00EF0F93" w:rsidRDefault="001C3D24" w:rsidP="000E6096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>4</w:t>
      </w:r>
      <w:r w:rsidR="005C2858" w:rsidRPr="00EF0F93">
        <w:rPr>
          <w:color w:val="000000"/>
          <w:sz w:val="28"/>
          <w:szCs w:val="28"/>
          <w:lang w:val="kk-KZ"/>
        </w:rPr>
        <w:t xml:space="preserve">) салық кезеңінің басындағы салық салу объектісі </w:t>
      </w:r>
      <w:r w:rsidRPr="00EF0F93">
        <w:rPr>
          <w:color w:val="000000"/>
          <w:sz w:val="28"/>
          <w:szCs w:val="28"/>
          <w:lang w:val="kk-KZ"/>
        </w:rPr>
        <w:t xml:space="preserve">бойынша </w:t>
      </w:r>
      <w:r w:rsidR="00B5132F">
        <w:rPr>
          <w:color w:val="000000"/>
          <w:sz w:val="28"/>
          <w:szCs w:val="28"/>
          <w:lang w:val="kk-KZ"/>
        </w:rPr>
        <w:t>е</w:t>
      </w:r>
      <w:r w:rsidR="005A7568" w:rsidRPr="00EF0F93">
        <w:rPr>
          <w:color w:val="000000"/>
          <w:sz w:val="28"/>
          <w:szCs w:val="28"/>
          <w:lang w:val="kk-KZ"/>
        </w:rPr>
        <w:t xml:space="preserve">септі </w:t>
      </w:r>
      <w:r w:rsidRPr="00EF0F93">
        <w:rPr>
          <w:color w:val="000000"/>
          <w:sz w:val="28"/>
          <w:szCs w:val="28"/>
          <w:lang w:val="kk-KZ"/>
        </w:rPr>
        <w:t>тапсыру кезінде С</w:t>
      </w:r>
      <w:r w:rsidR="005C2858" w:rsidRPr="00EF0F93">
        <w:rPr>
          <w:color w:val="000000"/>
          <w:sz w:val="28"/>
          <w:szCs w:val="28"/>
          <w:lang w:val="kk-KZ"/>
        </w:rPr>
        <w:t xml:space="preserve"> бағанында </w:t>
      </w:r>
      <w:r w:rsidR="001D4A10" w:rsidRPr="00EF0F93">
        <w:rPr>
          <w:color w:val="000000"/>
          <w:sz w:val="28"/>
          <w:szCs w:val="28"/>
          <w:lang w:val="kk-KZ"/>
        </w:rPr>
        <w:t>жер учаскесі</w:t>
      </w:r>
      <w:r w:rsidR="005C2858" w:rsidRPr="00EF0F93">
        <w:rPr>
          <w:color w:val="000000"/>
          <w:sz w:val="28"/>
          <w:szCs w:val="28"/>
          <w:lang w:val="kk-KZ"/>
        </w:rPr>
        <w:t xml:space="preserve"> және мүлікке сәйкес бюджет </w:t>
      </w:r>
      <w:r w:rsidR="00F144DA" w:rsidRPr="00EF0F93">
        <w:rPr>
          <w:color w:val="000000"/>
          <w:sz w:val="28"/>
          <w:szCs w:val="28"/>
          <w:lang w:val="kk-KZ"/>
        </w:rPr>
        <w:t>сыныптамасы</w:t>
      </w:r>
      <w:r w:rsidR="005C2858" w:rsidRPr="00EF0F93">
        <w:rPr>
          <w:color w:val="000000"/>
          <w:sz w:val="28"/>
          <w:szCs w:val="28"/>
          <w:lang w:val="kk-KZ"/>
        </w:rPr>
        <w:t xml:space="preserve"> кодының алдына салық кезеңінің 25 ақпанынан кешіктірмей төленуге жататын ағымдағы төлемдер </w:t>
      </w:r>
      <w:r w:rsidR="00490B97" w:rsidRPr="00EF0F93">
        <w:rPr>
          <w:color w:val="000000"/>
          <w:sz w:val="28"/>
          <w:szCs w:val="28"/>
          <w:lang w:val="kk-KZ"/>
        </w:rPr>
        <w:t>сомасы көрсетіледі.</w:t>
      </w:r>
    </w:p>
    <w:p w:rsidR="00490B97" w:rsidRPr="00EF0F93" w:rsidRDefault="00490B97" w:rsidP="000E6096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>Салық міндеттемесі өзгерген ж</w:t>
      </w:r>
      <w:r w:rsidR="00425B12" w:rsidRPr="00EF0F93">
        <w:rPr>
          <w:color w:val="000000"/>
          <w:sz w:val="28"/>
          <w:szCs w:val="28"/>
          <w:lang w:val="kk-KZ"/>
        </w:rPr>
        <w:t xml:space="preserve">ағдайда </w:t>
      </w:r>
      <w:r w:rsidR="005A7568">
        <w:rPr>
          <w:color w:val="000000"/>
          <w:sz w:val="28"/>
          <w:szCs w:val="28"/>
          <w:lang w:val="kk-KZ"/>
        </w:rPr>
        <w:t>Е</w:t>
      </w:r>
      <w:r w:rsidR="005A7568" w:rsidRPr="00EF0F93">
        <w:rPr>
          <w:color w:val="000000"/>
          <w:sz w:val="28"/>
          <w:szCs w:val="28"/>
          <w:lang w:val="kk-KZ"/>
        </w:rPr>
        <w:t xml:space="preserve">септі </w:t>
      </w:r>
      <w:r w:rsidR="00425B12" w:rsidRPr="00EF0F93">
        <w:rPr>
          <w:color w:val="000000"/>
          <w:sz w:val="28"/>
          <w:szCs w:val="28"/>
          <w:lang w:val="kk-KZ"/>
        </w:rPr>
        <w:t>тапсырған кезде С</w:t>
      </w:r>
      <w:r w:rsidRPr="00EF0F93">
        <w:rPr>
          <w:color w:val="000000"/>
          <w:sz w:val="28"/>
          <w:szCs w:val="28"/>
          <w:lang w:val="kk-KZ"/>
        </w:rPr>
        <w:t xml:space="preserve"> бағанында </w:t>
      </w:r>
      <w:r w:rsidR="00BA176F" w:rsidRPr="00EF0F93">
        <w:rPr>
          <w:color w:val="000000"/>
          <w:sz w:val="28"/>
          <w:szCs w:val="28"/>
          <w:lang w:val="kk-KZ"/>
        </w:rPr>
        <w:t xml:space="preserve">жер учаскесі және мүлікке сәйкес </w:t>
      </w:r>
      <w:r w:rsidRPr="00EF0F93">
        <w:rPr>
          <w:color w:val="000000"/>
          <w:sz w:val="28"/>
          <w:szCs w:val="28"/>
          <w:lang w:val="kk-KZ"/>
        </w:rPr>
        <w:t xml:space="preserve">бюджет </w:t>
      </w:r>
      <w:r w:rsidR="00F144DA" w:rsidRPr="00EF0F93">
        <w:rPr>
          <w:color w:val="000000"/>
          <w:sz w:val="28"/>
          <w:szCs w:val="28"/>
          <w:lang w:val="kk-KZ"/>
        </w:rPr>
        <w:t>сыныптамасы</w:t>
      </w:r>
      <w:r w:rsidRPr="00EF0F93">
        <w:rPr>
          <w:color w:val="000000"/>
          <w:sz w:val="28"/>
          <w:szCs w:val="28"/>
          <w:lang w:val="kk-KZ"/>
        </w:rPr>
        <w:t xml:space="preserve"> кодының алдына салық кезеңінің 25 ақпанынан кешіктірмей төленуге (+), азайтуға (</w:t>
      </w:r>
      <w:r w:rsidR="0087625C" w:rsidRPr="00EF0F93">
        <w:rPr>
          <w:color w:val="000000"/>
          <w:sz w:val="28"/>
          <w:szCs w:val="28"/>
          <w:lang w:val="kk-KZ"/>
        </w:rPr>
        <w:t>–</w:t>
      </w:r>
      <w:r w:rsidRPr="00EF0F93">
        <w:rPr>
          <w:color w:val="000000"/>
          <w:sz w:val="28"/>
          <w:szCs w:val="28"/>
          <w:lang w:val="kk-KZ"/>
        </w:rPr>
        <w:t>) жататын ағымдағы төлемдер сомасы көрсетіледі</w:t>
      </w:r>
      <w:r w:rsidR="009D5F5A" w:rsidRPr="00EF0F93">
        <w:rPr>
          <w:color w:val="000000"/>
          <w:sz w:val="28"/>
          <w:szCs w:val="28"/>
          <w:lang w:val="kk-KZ"/>
        </w:rPr>
        <w:t>;</w:t>
      </w:r>
    </w:p>
    <w:p w:rsidR="00490B97" w:rsidRPr="00EF0F93" w:rsidRDefault="001C3D24" w:rsidP="000E6096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5) </w:t>
      </w:r>
      <w:r w:rsidR="00490B97" w:rsidRPr="00EF0F93">
        <w:rPr>
          <w:color w:val="000000"/>
          <w:sz w:val="28"/>
          <w:szCs w:val="28"/>
          <w:lang w:val="kk-KZ"/>
        </w:rPr>
        <w:t xml:space="preserve">салық кезеңінің басындағы салық салу объектісі бойынша </w:t>
      </w:r>
      <w:r w:rsidR="00B5132F">
        <w:rPr>
          <w:color w:val="000000"/>
          <w:sz w:val="28"/>
          <w:szCs w:val="28"/>
          <w:lang w:val="kk-KZ"/>
        </w:rPr>
        <w:t>е</w:t>
      </w:r>
      <w:r w:rsidR="00B5132F" w:rsidRPr="00EF0F93">
        <w:rPr>
          <w:color w:val="000000"/>
          <w:sz w:val="28"/>
          <w:szCs w:val="28"/>
          <w:lang w:val="kk-KZ"/>
        </w:rPr>
        <w:t xml:space="preserve">септі </w:t>
      </w:r>
      <w:r w:rsidRPr="00EF0F93">
        <w:rPr>
          <w:color w:val="000000"/>
          <w:sz w:val="28"/>
          <w:szCs w:val="28"/>
          <w:lang w:val="kk-KZ"/>
        </w:rPr>
        <w:t>тапсыру кезінде D</w:t>
      </w:r>
      <w:r w:rsidR="00490B97" w:rsidRPr="00EF0F93">
        <w:rPr>
          <w:color w:val="000000"/>
          <w:sz w:val="28"/>
          <w:szCs w:val="28"/>
          <w:lang w:val="kk-KZ"/>
        </w:rPr>
        <w:t xml:space="preserve"> бағанында </w:t>
      </w:r>
      <w:r w:rsidR="001D4A10" w:rsidRPr="00EF0F93">
        <w:rPr>
          <w:color w:val="000000"/>
          <w:sz w:val="28"/>
          <w:szCs w:val="28"/>
          <w:lang w:val="kk-KZ"/>
        </w:rPr>
        <w:t>жер учаскесі</w:t>
      </w:r>
      <w:r w:rsidR="00490B97" w:rsidRPr="00EF0F93">
        <w:rPr>
          <w:color w:val="000000"/>
          <w:sz w:val="28"/>
          <w:szCs w:val="28"/>
          <w:lang w:val="kk-KZ"/>
        </w:rPr>
        <w:t xml:space="preserve"> және мүлікке сәйкес бюджет </w:t>
      </w:r>
      <w:r w:rsidR="00F144DA" w:rsidRPr="00EF0F93">
        <w:rPr>
          <w:color w:val="000000"/>
          <w:sz w:val="28"/>
          <w:szCs w:val="28"/>
          <w:lang w:val="kk-KZ"/>
        </w:rPr>
        <w:t>сыныптамасы</w:t>
      </w:r>
      <w:r w:rsidR="00490B97" w:rsidRPr="00EF0F93">
        <w:rPr>
          <w:color w:val="000000"/>
          <w:sz w:val="28"/>
          <w:szCs w:val="28"/>
          <w:lang w:val="kk-KZ"/>
        </w:rPr>
        <w:t xml:space="preserve"> кодының алдына салық кезеңінің 25 мамырынан кешіктірмей төленуге жататын ағымдағы төлемдер сомасы көрсетіледі.</w:t>
      </w:r>
    </w:p>
    <w:p w:rsidR="00490B97" w:rsidRPr="00EF0F93" w:rsidRDefault="00490B97" w:rsidP="000E6096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>Салық міндеттемесі өзгерген ж</w:t>
      </w:r>
      <w:r w:rsidR="00425B12" w:rsidRPr="00EF0F93">
        <w:rPr>
          <w:color w:val="000000"/>
          <w:sz w:val="28"/>
          <w:szCs w:val="28"/>
          <w:lang w:val="kk-KZ"/>
        </w:rPr>
        <w:t xml:space="preserve">ағдайда </w:t>
      </w:r>
      <w:r w:rsidR="00B5132F">
        <w:rPr>
          <w:color w:val="000000"/>
          <w:sz w:val="28"/>
          <w:szCs w:val="28"/>
          <w:lang w:val="kk-KZ"/>
        </w:rPr>
        <w:t>е</w:t>
      </w:r>
      <w:r w:rsidR="005A7568" w:rsidRPr="00EF0F93">
        <w:rPr>
          <w:color w:val="000000"/>
          <w:sz w:val="28"/>
          <w:szCs w:val="28"/>
          <w:lang w:val="kk-KZ"/>
        </w:rPr>
        <w:t xml:space="preserve">септі </w:t>
      </w:r>
      <w:r w:rsidR="00425B12" w:rsidRPr="00EF0F93">
        <w:rPr>
          <w:color w:val="000000"/>
          <w:sz w:val="28"/>
          <w:szCs w:val="28"/>
          <w:lang w:val="kk-KZ"/>
        </w:rPr>
        <w:t>тапсырған кезде D</w:t>
      </w:r>
      <w:r w:rsidRPr="00EF0F93">
        <w:rPr>
          <w:color w:val="000000"/>
          <w:sz w:val="28"/>
          <w:szCs w:val="28"/>
          <w:lang w:val="kk-KZ"/>
        </w:rPr>
        <w:t xml:space="preserve"> бағанында </w:t>
      </w:r>
      <w:r w:rsidR="001D4A10" w:rsidRPr="00EF0F93">
        <w:rPr>
          <w:color w:val="000000"/>
          <w:sz w:val="28"/>
          <w:szCs w:val="28"/>
          <w:lang w:val="kk-KZ"/>
        </w:rPr>
        <w:t>жер учаскесі</w:t>
      </w:r>
      <w:r w:rsidRPr="00EF0F93">
        <w:rPr>
          <w:color w:val="000000"/>
          <w:sz w:val="28"/>
          <w:szCs w:val="28"/>
          <w:lang w:val="kk-KZ"/>
        </w:rPr>
        <w:t xml:space="preserve"> және мүлікке сәйкес бюджет </w:t>
      </w:r>
      <w:r w:rsidR="00F144DA" w:rsidRPr="00EF0F93">
        <w:rPr>
          <w:color w:val="000000"/>
          <w:sz w:val="28"/>
          <w:szCs w:val="28"/>
          <w:lang w:val="kk-KZ"/>
        </w:rPr>
        <w:t>сыныптамасы</w:t>
      </w:r>
      <w:r w:rsidRPr="00EF0F93">
        <w:rPr>
          <w:color w:val="000000"/>
          <w:sz w:val="28"/>
          <w:szCs w:val="28"/>
          <w:lang w:val="kk-KZ"/>
        </w:rPr>
        <w:t xml:space="preserve"> кодының алдына салық кезеңінің 25 мамырынан кешіктірмей төленуге (+), азайтуға (</w:t>
      </w:r>
      <w:r w:rsidR="0087625C" w:rsidRPr="00EF0F93">
        <w:rPr>
          <w:color w:val="000000"/>
          <w:sz w:val="28"/>
          <w:szCs w:val="28"/>
          <w:lang w:val="kk-KZ"/>
        </w:rPr>
        <w:t>–</w:t>
      </w:r>
      <w:r w:rsidRPr="00EF0F93">
        <w:rPr>
          <w:color w:val="000000"/>
          <w:sz w:val="28"/>
          <w:szCs w:val="28"/>
          <w:lang w:val="kk-KZ"/>
        </w:rPr>
        <w:t>) жататын ағымдағы төлемдер сомасы көрсетіледі</w:t>
      </w:r>
      <w:r w:rsidR="009D5F5A" w:rsidRPr="00EF0F93">
        <w:rPr>
          <w:color w:val="000000"/>
          <w:sz w:val="28"/>
          <w:szCs w:val="28"/>
          <w:lang w:val="kk-KZ"/>
        </w:rPr>
        <w:t>;</w:t>
      </w:r>
    </w:p>
    <w:p w:rsidR="0083235A" w:rsidRPr="00EF0F93" w:rsidRDefault="001C3D24" w:rsidP="000E6096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>6</w:t>
      </w:r>
      <w:r w:rsidR="0083235A" w:rsidRPr="00EF0F93">
        <w:rPr>
          <w:color w:val="000000"/>
          <w:sz w:val="28"/>
          <w:szCs w:val="28"/>
          <w:lang w:val="kk-KZ"/>
        </w:rPr>
        <w:t xml:space="preserve">) салық кезеңінің басындағы салық салу объектісі </w:t>
      </w:r>
      <w:r w:rsidRPr="00EF0F93">
        <w:rPr>
          <w:color w:val="000000"/>
          <w:sz w:val="28"/>
          <w:szCs w:val="28"/>
          <w:lang w:val="kk-KZ"/>
        </w:rPr>
        <w:t xml:space="preserve">бойынша </w:t>
      </w:r>
      <w:r w:rsidR="00B5132F">
        <w:rPr>
          <w:color w:val="000000"/>
          <w:sz w:val="28"/>
          <w:szCs w:val="28"/>
          <w:lang w:val="kk-KZ"/>
        </w:rPr>
        <w:t>е</w:t>
      </w:r>
      <w:r w:rsidR="005A7568" w:rsidRPr="00EF0F93">
        <w:rPr>
          <w:color w:val="000000"/>
          <w:sz w:val="28"/>
          <w:szCs w:val="28"/>
          <w:lang w:val="kk-KZ"/>
        </w:rPr>
        <w:t xml:space="preserve">септі </w:t>
      </w:r>
      <w:r w:rsidRPr="00EF0F93">
        <w:rPr>
          <w:color w:val="000000"/>
          <w:sz w:val="28"/>
          <w:szCs w:val="28"/>
          <w:lang w:val="kk-KZ"/>
        </w:rPr>
        <w:t>тапсыру кезінде E</w:t>
      </w:r>
      <w:r w:rsidR="0083235A" w:rsidRPr="00EF0F93">
        <w:rPr>
          <w:color w:val="000000"/>
          <w:sz w:val="28"/>
          <w:szCs w:val="28"/>
          <w:lang w:val="kk-KZ"/>
        </w:rPr>
        <w:t xml:space="preserve"> бағанында </w:t>
      </w:r>
      <w:r w:rsidR="001D4A10" w:rsidRPr="00EF0F93">
        <w:rPr>
          <w:color w:val="000000"/>
          <w:sz w:val="28"/>
          <w:szCs w:val="28"/>
          <w:lang w:val="kk-KZ"/>
        </w:rPr>
        <w:t>жер учаскесі</w:t>
      </w:r>
      <w:r w:rsidR="0083235A" w:rsidRPr="00EF0F93">
        <w:rPr>
          <w:color w:val="000000"/>
          <w:sz w:val="28"/>
          <w:szCs w:val="28"/>
          <w:lang w:val="kk-KZ"/>
        </w:rPr>
        <w:t xml:space="preserve"> және мүлікке сәйкес бюджет</w:t>
      </w:r>
      <w:r w:rsidR="00F144DA" w:rsidRPr="00EF0F93">
        <w:rPr>
          <w:color w:val="000000"/>
          <w:sz w:val="28"/>
          <w:szCs w:val="28"/>
          <w:lang w:val="kk-KZ"/>
        </w:rPr>
        <w:t xml:space="preserve"> сыныптамасы</w:t>
      </w:r>
      <w:r w:rsidR="0083235A" w:rsidRPr="00EF0F93">
        <w:rPr>
          <w:color w:val="000000"/>
          <w:sz w:val="28"/>
          <w:szCs w:val="28"/>
          <w:lang w:val="kk-KZ"/>
        </w:rPr>
        <w:t xml:space="preserve"> кодының алдына салық кезеңінің 25 тамызынан кешіктірмей </w:t>
      </w:r>
      <w:r w:rsidR="0083235A" w:rsidRPr="00EF0F93">
        <w:rPr>
          <w:color w:val="000000"/>
          <w:sz w:val="28"/>
          <w:szCs w:val="28"/>
          <w:lang w:val="kk-KZ"/>
        </w:rPr>
        <w:lastRenderedPageBreak/>
        <w:t>төленуге жататын ағымдағы төлемдер сомасы көрсетіледі.</w:t>
      </w:r>
    </w:p>
    <w:p w:rsidR="0083235A" w:rsidRPr="00EF0F93" w:rsidRDefault="0083235A" w:rsidP="000E6096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>Салық міндеттемесі өзгерген ж</w:t>
      </w:r>
      <w:r w:rsidR="001C3D24" w:rsidRPr="00EF0F93">
        <w:rPr>
          <w:color w:val="000000"/>
          <w:sz w:val="28"/>
          <w:szCs w:val="28"/>
          <w:lang w:val="kk-KZ"/>
        </w:rPr>
        <w:t xml:space="preserve">ағдайда </w:t>
      </w:r>
      <w:r w:rsidR="00B5132F">
        <w:rPr>
          <w:color w:val="000000"/>
          <w:sz w:val="28"/>
          <w:szCs w:val="28"/>
          <w:lang w:val="kk-KZ"/>
        </w:rPr>
        <w:t>е</w:t>
      </w:r>
      <w:r w:rsidR="005A7568" w:rsidRPr="00EF0F93">
        <w:rPr>
          <w:color w:val="000000"/>
          <w:sz w:val="28"/>
          <w:szCs w:val="28"/>
          <w:lang w:val="kk-KZ"/>
        </w:rPr>
        <w:t xml:space="preserve">септі </w:t>
      </w:r>
      <w:r w:rsidR="001C3D24" w:rsidRPr="00EF0F93">
        <w:rPr>
          <w:color w:val="000000"/>
          <w:sz w:val="28"/>
          <w:szCs w:val="28"/>
          <w:lang w:val="kk-KZ"/>
        </w:rPr>
        <w:t>тапсырған кезде E</w:t>
      </w:r>
      <w:r w:rsidRPr="00EF0F93">
        <w:rPr>
          <w:color w:val="000000"/>
          <w:sz w:val="28"/>
          <w:szCs w:val="28"/>
          <w:lang w:val="kk-KZ"/>
        </w:rPr>
        <w:t xml:space="preserve"> бағанында </w:t>
      </w:r>
      <w:r w:rsidR="001D4A10" w:rsidRPr="00EF0F93">
        <w:rPr>
          <w:color w:val="000000"/>
          <w:sz w:val="28"/>
          <w:szCs w:val="28"/>
          <w:lang w:val="kk-KZ"/>
        </w:rPr>
        <w:t>жер учаскесі</w:t>
      </w:r>
      <w:r w:rsidRPr="00EF0F93">
        <w:rPr>
          <w:color w:val="000000"/>
          <w:sz w:val="28"/>
          <w:szCs w:val="28"/>
          <w:lang w:val="kk-KZ"/>
        </w:rPr>
        <w:t xml:space="preserve"> және мүлікке сәйкес бюджет </w:t>
      </w:r>
      <w:r w:rsidR="00F144DA" w:rsidRPr="00EF0F93">
        <w:rPr>
          <w:color w:val="000000"/>
          <w:sz w:val="28"/>
          <w:szCs w:val="28"/>
          <w:lang w:val="kk-KZ"/>
        </w:rPr>
        <w:t>сыныптамасы</w:t>
      </w:r>
      <w:r w:rsidRPr="00EF0F93">
        <w:rPr>
          <w:color w:val="000000"/>
          <w:sz w:val="28"/>
          <w:szCs w:val="28"/>
          <w:lang w:val="kk-KZ"/>
        </w:rPr>
        <w:t xml:space="preserve"> кодының алдына салық кезеңінің 25 тамызынан кешіктірмей төленуге (+), азайтуға (</w:t>
      </w:r>
      <w:r w:rsidR="0087625C" w:rsidRPr="00EF0F93">
        <w:rPr>
          <w:color w:val="000000"/>
          <w:sz w:val="28"/>
          <w:szCs w:val="28"/>
          <w:lang w:val="kk-KZ"/>
        </w:rPr>
        <w:t>–</w:t>
      </w:r>
      <w:r w:rsidRPr="00EF0F93">
        <w:rPr>
          <w:color w:val="000000"/>
          <w:sz w:val="28"/>
          <w:szCs w:val="28"/>
          <w:lang w:val="kk-KZ"/>
        </w:rPr>
        <w:t>) жататын ағымдағы төлемдер сомасы көрсетіледі</w:t>
      </w:r>
      <w:r w:rsidR="009D5F5A" w:rsidRPr="00EF0F93">
        <w:rPr>
          <w:color w:val="000000"/>
          <w:sz w:val="28"/>
          <w:szCs w:val="28"/>
          <w:lang w:val="kk-KZ"/>
        </w:rPr>
        <w:t>;</w:t>
      </w:r>
    </w:p>
    <w:p w:rsidR="0083235A" w:rsidRPr="00EF0F93" w:rsidRDefault="001C3D24" w:rsidP="000E6096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>7</w:t>
      </w:r>
      <w:r w:rsidR="0083235A" w:rsidRPr="00EF0F93">
        <w:rPr>
          <w:color w:val="000000"/>
          <w:sz w:val="28"/>
          <w:szCs w:val="28"/>
          <w:lang w:val="kk-KZ"/>
        </w:rPr>
        <w:t xml:space="preserve">) салық кезеңінің басындағы салық салу объектісі </w:t>
      </w:r>
      <w:r w:rsidRPr="00EF0F93">
        <w:rPr>
          <w:color w:val="000000"/>
          <w:sz w:val="28"/>
          <w:szCs w:val="28"/>
          <w:lang w:val="kk-KZ"/>
        </w:rPr>
        <w:t xml:space="preserve">бойынша </w:t>
      </w:r>
      <w:r w:rsidR="00B5132F">
        <w:rPr>
          <w:color w:val="000000"/>
          <w:sz w:val="28"/>
          <w:szCs w:val="28"/>
          <w:lang w:val="kk-KZ"/>
        </w:rPr>
        <w:t>е</w:t>
      </w:r>
      <w:r w:rsidR="005A7568" w:rsidRPr="00EF0F93">
        <w:rPr>
          <w:color w:val="000000"/>
          <w:sz w:val="28"/>
          <w:szCs w:val="28"/>
          <w:lang w:val="kk-KZ"/>
        </w:rPr>
        <w:t xml:space="preserve">септі </w:t>
      </w:r>
      <w:r w:rsidRPr="00EF0F93">
        <w:rPr>
          <w:color w:val="000000"/>
          <w:sz w:val="28"/>
          <w:szCs w:val="28"/>
          <w:lang w:val="kk-KZ"/>
        </w:rPr>
        <w:t xml:space="preserve">тапсыру кезінде F </w:t>
      </w:r>
      <w:r w:rsidR="0083235A" w:rsidRPr="00EF0F93">
        <w:rPr>
          <w:color w:val="000000"/>
          <w:sz w:val="28"/>
          <w:szCs w:val="28"/>
          <w:lang w:val="kk-KZ"/>
        </w:rPr>
        <w:t xml:space="preserve">бағанында </w:t>
      </w:r>
      <w:r w:rsidR="001D4A10" w:rsidRPr="00EF0F93">
        <w:rPr>
          <w:color w:val="000000"/>
          <w:sz w:val="28"/>
          <w:szCs w:val="28"/>
          <w:lang w:val="kk-KZ"/>
        </w:rPr>
        <w:t>жер учаскесі</w:t>
      </w:r>
      <w:r w:rsidR="0083235A" w:rsidRPr="00EF0F93">
        <w:rPr>
          <w:color w:val="000000"/>
          <w:sz w:val="28"/>
          <w:szCs w:val="28"/>
          <w:lang w:val="kk-KZ"/>
        </w:rPr>
        <w:t xml:space="preserve"> және мүлікке сәйкес бюджет </w:t>
      </w:r>
      <w:r w:rsidR="00F144DA" w:rsidRPr="00EF0F93">
        <w:rPr>
          <w:color w:val="000000"/>
          <w:sz w:val="28"/>
          <w:szCs w:val="28"/>
          <w:lang w:val="kk-KZ"/>
        </w:rPr>
        <w:t>сыныптамасы</w:t>
      </w:r>
      <w:r w:rsidR="0083235A" w:rsidRPr="00EF0F93">
        <w:rPr>
          <w:color w:val="000000"/>
          <w:sz w:val="28"/>
          <w:szCs w:val="28"/>
          <w:lang w:val="kk-KZ"/>
        </w:rPr>
        <w:t xml:space="preserve"> кодының алдына салық кезеңінің 25 қарашадан кешіктірмей төленуге жататын ағымдағы төлемдер сомасы көрсетіледі.</w:t>
      </w:r>
    </w:p>
    <w:p w:rsidR="0083235A" w:rsidRPr="00EF0F93" w:rsidRDefault="0083235A" w:rsidP="000E6096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>Салық міндеттемесі өзгерген ж</w:t>
      </w:r>
      <w:r w:rsidR="001C3D24" w:rsidRPr="00EF0F93">
        <w:rPr>
          <w:color w:val="000000"/>
          <w:sz w:val="28"/>
          <w:szCs w:val="28"/>
          <w:lang w:val="kk-KZ"/>
        </w:rPr>
        <w:t xml:space="preserve">ағдайда </w:t>
      </w:r>
      <w:r w:rsidR="00B5132F">
        <w:rPr>
          <w:color w:val="000000"/>
          <w:sz w:val="28"/>
          <w:szCs w:val="28"/>
          <w:lang w:val="kk-KZ"/>
        </w:rPr>
        <w:t>е</w:t>
      </w:r>
      <w:r w:rsidR="005A7568" w:rsidRPr="00EF0F93">
        <w:rPr>
          <w:color w:val="000000"/>
          <w:sz w:val="28"/>
          <w:szCs w:val="28"/>
          <w:lang w:val="kk-KZ"/>
        </w:rPr>
        <w:t xml:space="preserve">септі </w:t>
      </w:r>
      <w:r w:rsidR="001C3D24" w:rsidRPr="00EF0F93">
        <w:rPr>
          <w:color w:val="000000"/>
          <w:sz w:val="28"/>
          <w:szCs w:val="28"/>
          <w:lang w:val="kk-KZ"/>
        </w:rPr>
        <w:t>тапсырған кезде F</w:t>
      </w:r>
      <w:r w:rsidRPr="00EF0F93">
        <w:rPr>
          <w:color w:val="000000"/>
          <w:sz w:val="28"/>
          <w:szCs w:val="28"/>
          <w:lang w:val="kk-KZ"/>
        </w:rPr>
        <w:t xml:space="preserve"> бағанында </w:t>
      </w:r>
      <w:r w:rsidR="001D4A10" w:rsidRPr="00EF0F93">
        <w:rPr>
          <w:color w:val="000000"/>
          <w:sz w:val="28"/>
          <w:szCs w:val="28"/>
          <w:lang w:val="kk-KZ"/>
        </w:rPr>
        <w:t>жер учаскесі</w:t>
      </w:r>
      <w:r w:rsidRPr="00EF0F93">
        <w:rPr>
          <w:color w:val="000000"/>
          <w:sz w:val="28"/>
          <w:szCs w:val="28"/>
          <w:lang w:val="kk-KZ"/>
        </w:rPr>
        <w:t xml:space="preserve"> және мүлікке сәйкес бюджет </w:t>
      </w:r>
      <w:r w:rsidR="00F144DA" w:rsidRPr="00EF0F93">
        <w:rPr>
          <w:color w:val="000000"/>
          <w:sz w:val="28"/>
          <w:szCs w:val="28"/>
          <w:lang w:val="kk-KZ"/>
        </w:rPr>
        <w:t>сыныптамасы</w:t>
      </w:r>
      <w:r w:rsidRPr="00EF0F93">
        <w:rPr>
          <w:color w:val="000000"/>
          <w:sz w:val="28"/>
          <w:szCs w:val="28"/>
          <w:lang w:val="kk-KZ"/>
        </w:rPr>
        <w:t xml:space="preserve"> кодының алдына салық кезеңінің 25 қарашадан кешіктірмей төленуге (+), азайтуға (</w:t>
      </w:r>
      <w:r w:rsidR="0087625C" w:rsidRPr="00EF0F93">
        <w:rPr>
          <w:color w:val="000000"/>
          <w:sz w:val="28"/>
          <w:szCs w:val="28"/>
          <w:lang w:val="kk-KZ"/>
        </w:rPr>
        <w:t>–</w:t>
      </w:r>
      <w:r w:rsidRPr="00EF0F93">
        <w:rPr>
          <w:color w:val="000000"/>
          <w:sz w:val="28"/>
          <w:szCs w:val="28"/>
          <w:lang w:val="kk-KZ"/>
        </w:rPr>
        <w:t>) жататын ағымдағы төлемдер сомасы көрсетіледі</w:t>
      </w:r>
      <w:r w:rsidR="009D5F5A" w:rsidRPr="00EF0F93">
        <w:rPr>
          <w:color w:val="000000"/>
          <w:sz w:val="28"/>
          <w:szCs w:val="28"/>
          <w:lang w:val="kk-KZ"/>
        </w:rPr>
        <w:t>;</w:t>
      </w:r>
    </w:p>
    <w:p w:rsidR="0083235A" w:rsidRPr="00EF0F93" w:rsidRDefault="003E36DD" w:rsidP="000E6096">
      <w:pPr>
        <w:widowControl w:val="0"/>
        <w:snapToGrid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>8</w:t>
      </w:r>
      <w:r w:rsidR="0083235A" w:rsidRPr="00EF0F93">
        <w:rPr>
          <w:color w:val="000000"/>
          <w:sz w:val="28"/>
          <w:szCs w:val="28"/>
          <w:lang w:val="kk-KZ"/>
        </w:rPr>
        <w:t xml:space="preserve">) салық кезеңінің басындағы салық салу объектісі </w:t>
      </w:r>
      <w:r w:rsidRPr="00EF0F93">
        <w:rPr>
          <w:color w:val="000000"/>
          <w:sz w:val="28"/>
          <w:szCs w:val="28"/>
          <w:lang w:val="kk-KZ"/>
        </w:rPr>
        <w:t xml:space="preserve">бойынша </w:t>
      </w:r>
      <w:r w:rsidR="00B5132F">
        <w:rPr>
          <w:color w:val="000000"/>
          <w:sz w:val="28"/>
          <w:szCs w:val="28"/>
          <w:lang w:val="kk-KZ"/>
        </w:rPr>
        <w:t>е</w:t>
      </w:r>
      <w:r w:rsidR="005A7568" w:rsidRPr="00EF0F93">
        <w:rPr>
          <w:color w:val="000000"/>
          <w:sz w:val="28"/>
          <w:szCs w:val="28"/>
          <w:lang w:val="kk-KZ"/>
        </w:rPr>
        <w:t xml:space="preserve">септі </w:t>
      </w:r>
      <w:r w:rsidRPr="00EF0F93">
        <w:rPr>
          <w:color w:val="000000"/>
          <w:sz w:val="28"/>
          <w:szCs w:val="28"/>
          <w:lang w:val="kk-KZ"/>
        </w:rPr>
        <w:t>тапсыру кезінде G</w:t>
      </w:r>
      <w:r w:rsidR="0083235A" w:rsidRPr="00EF0F93">
        <w:rPr>
          <w:color w:val="000000"/>
          <w:sz w:val="28"/>
          <w:szCs w:val="28"/>
          <w:lang w:val="kk-KZ"/>
        </w:rPr>
        <w:t xml:space="preserve"> бағанында алд</w:t>
      </w:r>
      <w:r w:rsidR="001D2570" w:rsidRPr="00EF0F93">
        <w:rPr>
          <w:color w:val="000000"/>
          <w:sz w:val="28"/>
          <w:szCs w:val="28"/>
          <w:lang w:val="kk-KZ"/>
        </w:rPr>
        <w:t>а</w:t>
      </w:r>
      <w:r w:rsidR="0083235A" w:rsidRPr="00EF0F93">
        <w:rPr>
          <w:color w:val="000000"/>
          <w:sz w:val="28"/>
          <w:szCs w:val="28"/>
          <w:lang w:val="kk-KZ"/>
        </w:rPr>
        <w:t>ғы салық кезеңі үшін төленуге жататын ағымдағы төлемдер сомасы көрсетіледі.</w:t>
      </w:r>
    </w:p>
    <w:p w:rsidR="00D15110" w:rsidRDefault="0083235A" w:rsidP="009708AB">
      <w:pPr>
        <w:widowControl w:val="0"/>
        <w:snapToGrid w:val="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>Салық міндеттемесі өзгерген ж</w:t>
      </w:r>
      <w:r w:rsidR="003E36DD" w:rsidRPr="00EF0F93">
        <w:rPr>
          <w:color w:val="000000"/>
          <w:sz w:val="28"/>
          <w:szCs w:val="28"/>
          <w:lang w:val="kk-KZ"/>
        </w:rPr>
        <w:t xml:space="preserve">ағдайда </w:t>
      </w:r>
      <w:r w:rsidR="00B5132F">
        <w:rPr>
          <w:color w:val="000000"/>
          <w:sz w:val="28"/>
          <w:szCs w:val="28"/>
          <w:lang w:val="kk-KZ"/>
        </w:rPr>
        <w:t>е</w:t>
      </w:r>
      <w:r w:rsidR="005A7568" w:rsidRPr="00EF0F93">
        <w:rPr>
          <w:color w:val="000000"/>
          <w:sz w:val="28"/>
          <w:szCs w:val="28"/>
          <w:lang w:val="kk-KZ"/>
        </w:rPr>
        <w:t xml:space="preserve">септі </w:t>
      </w:r>
      <w:r w:rsidR="003E36DD" w:rsidRPr="00EF0F93">
        <w:rPr>
          <w:color w:val="000000"/>
          <w:sz w:val="28"/>
          <w:szCs w:val="28"/>
          <w:lang w:val="kk-KZ"/>
        </w:rPr>
        <w:t>тапсырған кезде G</w:t>
      </w:r>
      <w:r w:rsidRPr="00EF0F93">
        <w:rPr>
          <w:color w:val="000000"/>
          <w:sz w:val="28"/>
          <w:szCs w:val="28"/>
          <w:lang w:val="kk-KZ"/>
        </w:rPr>
        <w:t xml:space="preserve"> бағанында </w:t>
      </w:r>
      <w:r w:rsidR="001D4A10" w:rsidRPr="00EF0F93">
        <w:rPr>
          <w:color w:val="000000"/>
          <w:sz w:val="28"/>
          <w:szCs w:val="28"/>
          <w:lang w:val="kk-KZ"/>
        </w:rPr>
        <w:t>жер учаскесі</w:t>
      </w:r>
      <w:r w:rsidRPr="00EF0F93">
        <w:rPr>
          <w:color w:val="000000"/>
          <w:sz w:val="28"/>
          <w:szCs w:val="28"/>
          <w:lang w:val="kk-KZ"/>
        </w:rPr>
        <w:t xml:space="preserve"> алд</w:t>
      </w:r>
      <w:r w:rsidR="001D2570" w:rsidRPr="00EF0F93">
        <w:rPr>
          <w:color w:val="000000"/>
          <w:sz w:val="28"/>
          <w:szCs w:val="28"/>
          <w:lang w:val="kk-KZ"/>
        </w:rPr>
        <w:t>а</w:t>
      </w:r>
      <w:r w:rsidRPr="00EF0F93">
        <w:rPr>
          <w:color w:val="000000"/>
          <w:sz w:val="28"/>
          <w:szCs w:val="28"/>
          <w:lang w:val="kk-KZ"/>
        </w:rPr>
        <w:t>ғы салық кезеңі үшін төленуге (+), азайтуға (</w:t>
      </w:r>
      <w:r w:rsidR="0087625C" w:rsidRPr="00EF0F93">
        <w:rPr>
          <w:color w:val="000000"/>
          <w:sz w:val="28"/>
          <w:szCs w:val="28"/>
          <w:lang w:val="kk-KZ"/>
        </w:rPr>
        <w:t>–</w:t>
      </w:r>
      <w:r w:rsidRPr="00EF0F93">
        <w:rPr>
          <w:color w:val="000000"/>
          <w:sz w:val="28"/>
          <w:szCs w:val="28"/>
          <w:lang w:val="kk-KZ"/>
        </w:rPr>
        <w:t>) жататын ағымдағы төлемдер сомасы көрсетіледі.</w:t>
      </w:r>
      <w:bookmarkEnd w:id="0"/>
    </w:p>
    <w:p w:rsidR="00C736FB" w:rsidRPr="00EF0F93" w:rsidRDefault="00E97E00" w:rsidP="00D15110">
      <w:pPr>
        <w:widowControl w:val="0"/>
        <w:snapToGrid w:val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13</w:t>
      </w:r>
      <w:r w:rsidR="00D15110">
        <w:rPr>
          <w:color w:val="000000"/>
          <w:sz w:val="28"/>
          <w:szCs w:val="28"/>
          <w:lang w:val="kk-KZ"/>
        </w:rPr>
        <w:t xml:space="preserve">. </w:t>
      </w:r>
      <w:r w:rsidR="00C736FB" w:rsidRPr="00EF0F93">
        <w:rPr>
          <w:color w:val="000000"/>
          <w:sz w:val="28"/>
          <w:szCs w:val="28"/>
          <w:lang w:val="kk-KZ"/>
        </w:rPr>
        <w:t xml:space="preserve">«Салық төлеушінің жауапкершілігі» </w:t>
      </w:r>
      <w:r w:rsidR="00A30680">
        <w:rPr>
          <w:color w:val="000000"/>
          <w:sz w:val="28"/>
          <w:szCs w:val="28"/>
          <w:lang w:val="kk-KZ"/>
        </w:rPr>
        <w:t>деген бөлімде</w:t>
      </w:r>
      <w:r w:rsidR="00C736FB" w:rsidRPr="00EF0F93">
        <w:rPr>
          <w:color w:val="000000"/>
          <w:sz w:val="28"/>
          <w:szCs w:val="28"/>
          <w:lang w:val="kk-KZ"/>
        </w:rPr>
        <w:t>:</w:t>
      </w:r>
    </w:p>
    <w:p w:rsidR="0083235A" w:rsidRPr="00EF0F93" w:rsidRDefault="0083235A" w:rsidP="000E6096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>1) «</w:t>
      </w:r>
      <w:r w:rsidR="00425B12" w:rsidRPr="00EF0F93">
        <w:rPr>
          <w:color w:val="000000"/>
          <w:sz w:val="28"/>
          <w:szCs w:val="28"/>
          <w:lang w:val="kk-KZ"/>
        </w:rPr>
        <w:t>Салық төлеушінің (б</w:t>
      </w:r>
      <w:r w:rsidRPr="00EF0F93">
        <w:rPr>
          <w:color w:val="000000"/>
          <w:sz w:val="28"/>
          <w:szCs w:val="28"/>
          <w:lang w:val="kk-KZ"/>
        </w:rPr>
        <w:t>асшының</w:t>
      </w:r>
      <w:r w:rsidR="00425B12" w:rsidRPr="00EF0F93">
        <w:rPr>
          <w:color w:val="000000"/>
          <w:sz w:val="28"/>
          <w:szCs w:val="28"/>
          <w:lang w:val="kk-KZ"/>
        </w:rPr>
        <w:t>)</w:t>
      </w:r>
      <w:r w:rsidRPr="00EF0F93">
        <w:rPr>
          <w:color w:val="000000"/>
          <w:sz w:val="28"/>
          <w:szCs w:val="28"/>
          <w:lang w:val="kk-KZ"/>
        </w:rPr>
        <w:t xml:space="preserve"> </w:t>
      </w:r>
      <w:r w:rsidR="00D15110" w:rsidRPr="00D1511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EF0F93">
        <w:rPr>
          <w:color w:val="000000"/>
          <w:sz w:val="28"/>
          <w:szCs w:val="28"/>
          <w:lang w:val="kk-KZ"/>
        </w:rPr>
        <w:t xml:space="preserve">» жолында құрылтай құжаттарына сәйкес </w:t>
      </w:r>
      <w:r w:rsidR="00425B12" w:rsidRPr="00EF0F93">
        <w:rPr>
          <w:color w:val="000000"/>
          <w:sz w:val="28"/>
          <w:szCs w:val="28"/>
          <w:lang w:val="kk-KZ"/>
        </w:rPr>
        <w:t>салық төлеушінің (</w:t>
      </w:r>
      <w:r w:rsidRPr="00EF0F93">
        <w:rPr>
          <w:color w:val="000000"/>
          <w:sz w:val="28"/>
          <w:szCs w:val="28"/>
          <w:lang w:val="kk-KZ"/>
        </w:rPr>
        <w:t>басшының</w:t>
      </w:r>
      <w:r w:rsidR="00425B12" w:rsidRPr="00EF0F93">
        <w:rPr>
          <w:color w:val="000000"/>
          <w:sz w:val="28"/>
          <w:szCs w:val="28"/>
          <w:lang w:val="kk-KZ"/>
        </w:rPr>
        <w:t>)</w:t>
      </w:r>
      <w:r w:rsidRPr="00EF0F93">
        <w:rPr>
          <w:color w:val="000000"/>
          <w:sz w:val="28"/>
          <w:szCs w:val="28"/>
          <w:lang w:val="kk-KZ"/>
        </w:rPr>
        <w:t xml:space="preserve"> </w:t>
      </w:r>
      <w:r w:rsidR="00D15110" w:rsidRPr="00D1511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EF0F93">
        <w:rPr>
          <w:color w:val="000000"/>
          <w:sz w:val="28"/>
          <w:szCs w:val="28"/>
          <w:lang w:val="kk-KZ"/>
        </w:rPr>
        <w:t xml:space="preserve"> көрсетіледі</w:t>
      </w:r>
      <w:r w:rsidR="009D5F5A" w:rsidRPr="00EF0F93">
        <w:rPr>
          <w:color w:val="000000"/>
          <w:sz w:val="28"/>
          <w:szCs w:val="28"/>
          <w:lang w:val="kk-KZ"/>
        </w:rPr>
        <w:t>;</w:t>
      </w:r>
    </w:p>
    <w:p w:rsidR="0083235A" w:rsidRPr="00EF0F93" w:rsidRDefault="0083235A" w:rsidP="000E6096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2) </w:t>
      </w:r>
      <w:r w:rsidR="00721EBF">
        <w:rPr>
          <w:color w:val="000000"/>
          <w:sz w:val="28"/>
          <w:szCs w:val="28"/>
          <w:lang w:val="kk-KZ"/>
        </w:rPr>
        <w:t>е</w:t>
      </w:r>
      <w:r w:rsidR="005A7568" w:rsidRPr="00EF0F93">
        <w:rPr>
          <w:color w:val="000000"/>
          <w:sz w:val="28"/>
          <w:szCs w:val="28"/>
          <w:lang w:val="kk-KZ"/>
        </w:rPr>
        <w:t xml:space="preserve">септі </w:t>
      </w:r>
      <w:r w:rsidR="00D24F9B" w:rsidRPr="00EF0F93">
        <w:rPr>
          <w:color w:val="000000"/>
          <w:sz w:val="28"/>
          <w:szCs w:val="28"/>
          <w:lang w:val="kk-KZ"/>
        </w:rPr>
        <w:t xml:space="preserve">тапсырған </w:t>
      </w:r>
      <w:r w:rsidRPr="00EF0F93">
        <w:rPr>
          <w:color w:val="000000"/>
          <w:sz w:val="28"/>
          <w:szCs w:val="28"/>
          <w:lang w:val="kk-KZ"/>
        </w:rPr>
        <w:t>күн</w:t>
      </w:r>
      <w:r w:rsidR="001952E2">
        <w:rPr>
          <w:color w:val="000000"/>
          <w:sz w:val="28"/>
          <w:szCs w:val="28"/>
          <w:lang w:val="kk-KZ"/>
        </w:rPr>
        <w:t>-</w:t>
      </w:r>
    </w:p>
    <w:p w:rsidR="0083235A" w:rsidRPr="00EF0F93" w:rsidRDefault="00B5132F" w:rsidP="000E6096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</w:t>
      </w:r>
      <w:r w:rsidRPr="000E6096">
        <w:rPr>
          <w:color w:val="000000"/>
          <w:sz w:val="28"/>
          <w:szCs w:val="28"/>
          <w:lang w:val="kk-KZ"/>
        </w:rPr>
        <w:t xml:space="preserve">емлекеттік </w:t>
      </w:r>
      <w:r w:rsidR="000E6096" w:rsidRPr="000E6096">
        <w:rPr>
          <w:color w:val="000000"/>
          <w:sz w:val="28"/>
          <w:szCs w:val="28"/>
          <w:lang w:val="kk-KZ"/>
        </w:rPr>
        <w:t xml:space="preserve">кірістер </w:t>
      </w:r>
      <w:r w:rsidR="0083235A" w:rsidRPr="00EF0F93">
        <w:rPr>
          <w:color w:val="000000"/>
          <w:sz w:val="28"/>
          <w:szCs w:val="28"/>
          <w:lang w:val="kk-KZ"/>
        </w:rPr>
        <w:t xml:space="preserve">органына </w:t>
      </w:r>
      <w:r>
        <w:rPr>
          <w:color w:val="000000"/>
          <w:sz w:val="28"/>
          <w:szCs w:val="28"/>
          <w:lang w:val="kk-KZ"/>
        </w:rPr>
        <w:t>е</w:t>
      </w:r>
      <w:r w:rsidR="005A7568" w:rsidRPr="00EF0F93">
        <w:rPr>
          <w:color w:val="000000"/>
          <w:sz w:val="28"/>
          <w:szCs w:val="28"/>
          <w:lang w:val="kk-KZ"/>
        </w:rPr>
        <w:t xml:space="preserve">септі </w:t>
      </w:r>
      <w:r w:rsidR="00D24F9B" w:rsidRPr="00EF0F93">
        <w:rPr>
          <w:color w:val="000000"/>
          <w:sz w:val="28"/>
          <w:szCs w:val="28"/>
          <w:lang w:val="kk-KZ"/>
        </w:rPr>
        <w:t xml:space="preserve">тапсырған </w:t>
      </w:r>
      <w:r w:rsidR="0083235A" w:rsidRPr="00EF0F93">
        <w:rPr>
          <w:color w:val="000000"/>
          <w:sz w:val="28"/>
          <w:szCs w:val="28"/>
          <w:lang w:val="kk-KZ"/>
        </w:rPr>
        <w:t>ағымдағы күн;</w:t>
      </w:r>
    </w:p>
    <w:p w:rsidR="0083235A" w:rsidRPr="00EF0F93" w:rsidRDefault="0083235A" w:rsidP="000E6096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 xml:space="preserve">3) </w:t>
      </w:r>
      <w:r w:rsidR="000E6096" w:rsidRPr="000E6096">
        <w:rPr>
          <w:color w:val="000000"/>
          <w:sz w:val="28"/>
          <w:szCs w:val="28"/>
          <w:lang w:val="kk-KZ"/>
        </w:rPr>
        <w:t xml:space="preserve">мемлекеттік кірістер </w:t>
      </w:r>
      <w:r w:rsidRPr="00EF0F93">
        <w:rPr>
          <w:color w:val="000000"/>
          <w:sz w:val="28"/>
          <w:szCs w:val="28"/>
          <w:lang w:val="kk-KZ"/>
        </w:rPr>
        <w:t>органының коды.</w:t>
      </w:r>
    </w:p>
    <w:p w:rsidR="0083235A" w:rsidRPr="00EF0F93" w:rsidRDefault="00111C47" w:rsidP="000E6096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>С</w:t>
      </w:r>
      <w:r w:rsidR="0083235A" w:rsidRPr="00EF0F93">
        <w:rPr>
          <w:color w:val="000000"/>
          <w:sz w:val="28"/>
          <w:szCs w:val="28"/>
          <w:lang w:val="kk-KZ"/>
        </w:rPr>
        <w:t xml:space="preserve">алық </w:t>
      </w:r>
      <w:r w:rsidR="001C3D24" w:rsidRPr="00EF0F93">
        <w:rPr>
          <w:color w:val="000000"/>
          <w:sz w:val="28"/>
          <w:szCs w:val="28"/>
          <w:lang w:val="kk-KZ"/>
        </w:rPr>
        <w:t xml:space="preserve">салу объектісінің </w:t>
      </w:r>
      <w:r w:rsidR="006C2DFA" w:rsidRPr="00EF0F93">
        <w:rPr>
          <w:color w:val="000000"/>
          <w:sz w:val="28"/>
          <w:szCs w:val="28"/>
          <w:lang w:val="kk-KZ"/>
        </w:rPr>
        <w:t>орналасқ</w:t>
      </w:r>
      <w:r w:rsidR="0083235A" w:rsidRPr="00EF0F93">
        <w:rPr>
          <w:color w:val="000000"/>
          <w:sz w:val="28"/>
          <w:szCs w:val="28"/>
          <w:lang w:val="kk-KZ"/>
        </w:rPr>
        <w:t xml:space="preserve">ан жері бойынша </w:t>
      </w:r>
      <w:r w:rsidR="000E6096" w:rsidRPr="000E6096">
        <w:rPr>
          <w:color w:val="000000"/>
          <w:sz w:val="28"/>
          <w:szCs w:val="28"/>
          <w:lang w:val="kk-KZ"/>
        </w:rPr>
        <w:t xml:space="preserve">мемлекеттік кірістер </w:t>
      </w:r>
      <w:r w:rsidR="0083235A" w:rsidRPr="00EF0F93">
        <w:rPr>
          <w:color w:val="000000"/>
          <w:sz w:val="28"/>
          <w:szCs w:val="28"/>
          <w:lang w:val="kk-KZ"/>
        </w:rPr>
        <w:t>органының коды;</w:t>
      </w:r>
    </w:p>
    <w:p w:rsidR="0083235A" w:rsidRPr="00EF0F93" w:rsidRDefault="0083235A" w:rsidP="000E6096">
      <w:pPr>
        <w:widowControl w:val="0"/>
        <w:ind w:firstLine="720"/>
        <w:jc w:val="both"/>
        <w:rPr>
          <w:b/>
          <w:color w:val="000000"/>
          <w:sz w:val="28"/>
          <w:szCs w:val="28"/>
          <w:lang w:val="kk-KZ"/>
        </w:rPr>
      </w:pPr>
      <w:r w:rsidRPr="00EF0F93">
        <w:rPr>
          <w:color w:val="000000"/>
          <w:sz w:val="28"/>
          <w:szCs w:val="28"/>
          <w:lang w:val="kk-KZ"/>
        </w:rPr>
        <w:t>4)</w:t>
      </w:r>
      <w:r w:rsidRPr="00EF0F93">
        <w:rPr>
          <w:b/>
          <w:color w:val="000000"/>
          <w:sz w:val="28"/>
          <w:szCs w:val="28"/>
          <w:lang w:val="kk-KZ"/>
        </w:rPr>
        <w:t xml:space="preserve"> </w:t>
      </w:r>
      <w:r w:rsidRPr="00EF0F93">
        <w:rPr>
          <w:color w:val="000000"/>
          <w:sz w:val="28"/>
          <w:szCs w:val="28"/>
          <w:lang w:val="kk-KZ"/>
        </w:rPr>
        <w:t xml:space="preserve">«Есепті қабылдаған </w:t>
      </w:r>
      <w:r w:rsidR="00427001" w:rsidRPr="00EF0F93">
        <w:rPr>
          <w:color w:val="000000"/>
          <w:sz w:val="28"/>
          <w:szCs w:val="28"/>
          <w:lang w:val="kk-KZ"/>
        </w:rPr>
        <w:t>лауазымд</w:t>
      </w:r>
      <w:r w:rsidR="00D15110">
        <w:rPr>
          <w:color w:val="000000"/>
          <w:sz w:val="28"/>
          <w:szCs w:val="28"/>
          <w:lang w:val="kk-KZ"/>
        </w:rPr>
        <w:t xml:space="preserve">ы </w:t>
      </w:r>
      <w:r w:rsidR="00427001" w:rsidRPr="00EF0F93">
        <w:rPr>
          <w:color w:val="000000"/>
          <w:sz w:val="28"/>
          <w:szCs w:val="28"/>
          <w:lang w:val="kk-KZ"/>
        </w:rPr>
        <w:t>адам</w:t>
      </w:r>
      <w:r w:rsidR="006C2174" w:rsidRPr="00EF0F93">
        <w:rPr>
          <w:color w:val="000000"/>
          <w:sz w:val="28"/>
          <w:szCs w:val="28"/>
          <w:lang w:val="kk-KZ"/>
        </w:rPr>
        <w:t>ы</w:t>
      </w:r>
      <w:r w:rsidRPr="00EF0F93">
        <w:rPr>
          <w:color w:val="000000"/>
          <w:sz w:val="28"/>
          <w:szCs w:val="28"/>
          <w:lang w:val="kk-KZ"/>
        </w:rPr>
        <w:t xml:space="preserve">ның </w:t>
      </w:r>
      <w:r w:rsidR="00D15110" w:rsidRPr="00D1511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EF0F93">
        <w:rPr>
          <w:color w:val="000000"/>
          <w:sz w:val="28"/>
          <w:szCs w:val="28"/>
          <w:lang w:val="kk-KZ"/>
        </w:rPr>
        <w:t xml:space="preserve">» жолында </w:t>
      </w:r>
      <w:r w:rsidR="00B5132F">
        <w:rPr>
          <w:color w:val="000000"/>
          <w:sz w:val="28"/>
          <w:szCs w:val="28"/>
          <w:lang w:val="kk-KZ"/>
        </w:rPr>
        <w:t>е</w:t>
      </w:r>
      <w:r w:rsidR="00B5132F" w:rsidRPr="00EF0F93">
        <w:rPr>
          <w:color w:val="000000"/>
          <w:sz w:val="28"/>
          <w:szCs w:val="28"/>
          <w:lang w:val="kk-KZ"/>
        </w:rPr>
        <w:t xml:space="preserve">септі </w:t>
      </w:r>
      <w:r w:rsidRPr="00EF0F93">
        <w:rPr>
          <w:color w:val="000000"/>
          <w:sz w:val="28"/>
          <w:szCs w:val="28"/>
          <w:lang w:val="kk-KZ"/>
        </w:rPr>
        <w:t xml:space="preserve">қабылдаған </w:t>
      </w:r>
      <w:r w:rsidR="000E6096" w:rsidRPr="000E6096">
        <w:rPr>
          <w:color w:val="000000"/>
          <w:sz w:val="28"/>
          <w:szCs w:val="28"/>
          <w:lang w:val="kk-KZ"/>
        </w:rPr>
        <w:t xml:space="preserve">мемлекеттік кірістер </w:t>
      </w:r>
      <w:r w:rsidRPr="00EF0F93">
        <w:rPr>
          <w:color w:val="000000"/>
          <w:sz w:val="28"/>
          <w:szCs w:val="28"/>
          <w:lang w:val="kk-KZ"/>
        </w:rPr>
        <w:t xml:space="preserve">органы қызметкерінің </w:t>
      </w:r>
      <w:r w:rsidR="00D15110" w:rsidRPr="00D1511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EF0F93">
        <w:rPr>
          <w:color w:val="000000"/>
          <w:sz w:val="28"/>
          <w:szCs w:val="28"/>
          <w:lang w:val="kk-KZ"/>
        </w:rPr>
        <w:t xml:space="preserve"> көрсетіледі</w:t>
      </w:r>
      <w:r w:rsidR="009D5F5A" w:rsidRPr="00EF0F93">
        <w:rPr>
          <w:color w:val="000000"/>
          <w:sz w:val="28"/>
          <w:szCs w:val="28"/>
          <w:lang w:val="kk-KZ"/>
        </w:rPr>
        <w:t>;</w:t>
      </w:r>
      <w:r w:rsidR="00D15110">
        <w:rPr>
          <w:color w:val="000000"/>
          <w:sz w:val="28"/>
          <w:szCs w:val="28"/>
          <w:lang w:val="kk-KZ"/>
        </w:rPr>
        <w:t xml:space="preserve"> </w:t>
      </w:r>
    </w:p>
    <w:p w:rsidR="00D15110" w:rsidRPr="00D15110" w:rsidRDefault="00D15110" w:rsidP="00D15110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D15110">
        <w:rPr>
          <w:color w:val="000000"/>
          <w:sz w:val="28"/>
          <w:szCs w:val="28"/>
          <w:lang w:val="kk-KZ"/>
        </w:rPr>
        <w:t xml:space="preserve">5) </w:t>
      </w:r>
      <w:r>
        <w:rPr>
          <w:color w:val="000000"/>
          <w:sz w:val="28"/>
          <w:szCs w:val="28"/>
          <w:lang w:val="kk-KZ"/>
        </w:rPr>
        <w:t>есепті</w:t>
      </w:r>
      <w:r w:rsidRPr="00D15110">
        <w:rPr>
          <w:color w:val="000000"/>
          <w:sz w:val="28"/>
          <w:szCs w:val="28"/>
          <w:lang w:val="kk-KZ"/>
        </w:rPr>
        <w:t xml:space="preserve"> қабылдау күні – Салық кодексінің 206-бабы 2-тармағына сәйкес </w:t>
      </w:r>
      <w:r>
        <w:rPr>
          <w:color w:val="000000"/>
          <w:sz w:val="28"/>
          <w:szCs w:val="28"/>
          <w:lang w:val="kk-KZ"/>
        </w:rPr>
        <w:t>есептің</w:t>
      </w:r>
      <w:r w:rsidRPr="00D15110">
        <w:rPr>
          <w:color w:val="000000"/>
          <w:sz w:val="28"/>
          <w:szCs w:val="28"/>
          <w:lang w:val="kk-KZ"/>
        </w:rPr>
        <w:t xml:space="preserve"> табыс етілген күні;</w:t>
      </w:r>
    </w:p>
    <w:p w:rsidR="00D15110" w:rsidRPr="00D15110" w:rsidRDefault="00D15110" w:rsidP="00D15110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D15110">
        <w:rPr>
          <w:color w:val="000000"/>
          <w:sz w:val="28"/>
          <w:szCs w:val="28"/>
          <w:lang w:val="kk-KZ"/>
        </w:rPr>
        <w:t xml:space="preserve">6) құжаттың кіріс нөмірі – мемлекеттік кірістер органы берген </w:t>
      </w:r>
      <w:r>
        <w:rPr>
          <w:color w:val="000000"/>
          <w:sz w:val="28"/>
          <w:szCs w:val="28"/>
          <w:lang w:val="kk-KZ"/>
        </w:rPr>
        <w:t>есептің</w:t>
      </w:r>
      <w:r w:rsidRPr="00D15110">
        <w:rPr>
          <w:color w:val="000000"/>
          <w:sz w:val="28"/>
          <w:szCs w:val="28"/>
          <w:lang w:val="kk-KZ"/>
        </w:rPr>
        <w:t xml:space="preserve"> тіркеу нөмірі;</w:t>
      </w:r>
    </w:p>
    <w:p w:rsidR="00D15110" w:rsidRPr="00D15110" w:rsidRDefault="00D15110" w:rsidP="00D15110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D15110">
        <w:rPr>
          <w:color w:val="000000"/>
          <w:sz w:val="28"/>
          <w:szCs w:val="28"/>
          <w:lang w:val="kk-KZ"/>
        </w:rPr>
        <w:t>7) пошта штемпелінің күні – пошта немесе өзге байланыс ұйымы қойған пошта штемпелінің күні.</w:t>
      </w:r>
    </w:p>
    <w:p w:rsidR="00123DF3" w:rsidRDefault="00D15110" w:rsidP="00D15110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D15110">
        <w:rPr>
          <w:color w:val="000000"/>
          <w:sz w:val="28"/>
          <w:szCs w:val="28"/>
          <w:lang w:val="kk-KZ"/>
        </w:rPr>
        <w:t xml:space="preserve">Осы тармақтың 4), 5), 6) және 7) тармақшалары </w:t>
      </w:r>
      <w:r>
        <w:rPr>
          <w:color w:val="000000"/>
          <w:sz w:val="28"/>
          <w:szCs w:val="28"/>
          <w:lang w:val="kk-KZ"/>
        </w:rPr>
        <w:t xml:space="preserve">есепті </w:t>
      </w:r>
      <w:r w:rsidRPr="00D15110">
        <w:rPr>
          <w:color w:val="000000"/>
          <w:sz w:val="28"/>
          <w:szCs w:val="28"/>
          <w:lang w:val="kk-KZ"/>
        </w:rPr>
        <w:t>қағаз жеткізгіште қабылдаған мемлекеттік кірістер органының қызметкері толтырады.</w:t>
      </w:r>
    </w:p>
    <w:p w:rsidR="00D15110" w:rsidRDefault="00D15110" w:rsidP="00D15110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D15110" w:rsidRDefault="00D15110" w:rsidP="00D15110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E11C9A" w:rsidRDefault="00E11C9A" w:rsidP="00D15110">
      <w:pPr>
        <w:tabs>
          <w:tab w:val="left" w:pos="709"/>
        </w:tabs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3-тарау</w:t>
      </w:r>
      <w:r w:rsidRPr="00FD7439">
        <w:rPr>
          <w:b/>
          <w:sz w:val="28"/>
          <w:szCs w:val="28"/>
          <w:lang w:val="kk-KZ"/>
        </w:rPr>
        <w:t xml:space="preserve">. </w:t>
      </w:r>
      <w:r w:rsidRPr="00E5680C">
        <w:rPr>
          <w:b/>
          <w:bCs/>
          <w:sz w:val="28"/>
          <w:szCs w:val="28"/>
          <w:lang w:val="kk-KZ"/>
        </w:rPr>
        <w:t>701.0</w:t>
      </w:r>
      <w:r>
        <w:rPr>
          <w:b/>
          <w:bCs/>
          <w:sz w:val="28"/>
          <w:szCs w:val="28"/>
          <w:lang w:val="kk-KZ"/>
        </w:rPr>
        <w:t>1</w:t>
      </w:r>
      <w:r w:rsidRPr="00E5680C">
        <w:rPr>
          <w:b/>
          <w:bCs/>
          <w:sz w:val="28"/>
          <w:szCs w:val="28"/>
          <w:lang w:val="kk-KZ"/>
        </w:rPr>
        <w:t>-нысан</w:t>
      </w:r>
      <w:r>
        <w:rPr>
          <w:b/>
          <w:bCs/>
          <w:sz w:val="28"/>
          <w:szCs w:val="28"/>
          <w:lang w:val="kk-KZ"/>
        </w:rPr>
        <w:t>ды</w:t>
      </w:r>
      <w:r w:rsidRPr="00FD7439">
        <w:rPr>
          <w:b/>
          <w:sz w:val="28"/>
          <w:szCs w:val="28"/>
          <w:lang w:val="kk-KZ"/>
        </w:rPr>
        <w:t xml:space="preserve"> толтыру бойынша түсіндірме</w:t>
      </w:r>
    </w:p>
    <w:p w:rsidR="0065407F" w:rsidRDefault="00E11C9A" w:rsidP="00D15110">
      <w:pPr>
        <w:widowControl w:val="0"/>
        <w:jc w:val="center"/>
        <w:rPr>
          <w:color w:val="000000"/>
          <w:sz w:val="28"/>
          <w:szCs w:val="28"/>
          <w:lang w:val="kk-KZ"/>
        </w:rPr>
      </w:pPr>
      <w:r w:rsidRPr="00EF0F93">
        <w:rPr>
          <w:b/>
          <w:bCs/>
          <w:color w:val="000000"/>
          <w:sz w:val="28"/>
          <w:szCs w:val="28"/>
          <w:lang w:val="kk-KZ"/>
        </w:rPr>
        <w:t>Жер салығы</w:t>
      </w:r>
      <w:r>
        <w:rPr>
          <w:b/>
          <w:bCs/>
          <w:color w:val="000000"/>
          <w:sz w:val="28"/>
          <w:szCs w:val="28"/>
          <w:lang w:val="kk-KZ"/>
        </w:rPr>
        <w:t xml:space="preserve"> және мүлік салығы</w:t>
      </w:r>
      <w:r w:rsidRPr="00732E00">
        <w:rPr>
          <w:b/>
          <w:bCs/>
          <w:sz w:val="28"/>
          <w:szCs w:val="28"/>
          <w:lang w:val="kk-KZ"/>
        </w:rPr>
        <w:t xml:space="preserve"> бойынша</w:t>
      </w:r>
      <w:r w:rsidRPr="00732E00">
        <w:rPr>
          <w:b/>
          <w:sz w:val="28"/>
          <w:szCs w:val="28"/>
          <w:lang w:val="kk-KZ"/>
        </w:rPr>
        <w:t xml:space="preserve"> </w:t>
      </w:r>
      <w:r w:rsidRPr="00994132">
        <w:rPr>
          <w:b/>
          <w:bCs/>
          <w:sz w:val="28"/>
          <w:szCs w:val="28"/>
          <w:lang w:val="kk-KZ"/>
        </w:rPr>
        <w:t xml:space="preserve">ағымдағы төлемдер </w:t>
      </w:r>
      <w:r>
        <w:rPr>
          <w:b/>
          <w:sz w:val="28"/>
          <w:szCs w:val="28"/>
          <w:lang w:val="kk-KZ"/>
        </w:rPr>
        <w:t>е</w:t>
      </w:r>
      <w:r w:rsidRPr="00994132">
        <w:rPr>
          <w:b/>
          <w:sz w:val="28"/>
          <w:szCs w:val="28"/>
          <w:lang w:val="kk-KZ"/>
        </w:rPr>
        <w:t>се</w:t>
      </w:r>
      <w:r>
        <w:rPr>
          <w:b/>
          <w:sz w:val="28"/>
          <w:szCs w:val="28"/>
          <w:lang w:val="kk-KZ"/>
        </w:rPr>
        <w:t>біне</w:t>
      </w:r>
      <w:r w:rsidRPr="00994132">
        <w:rPr>
          <w:b/>
          <w:sz w:val="28"/>
          <w:szCs w:val="28"/>
          <w:lang w:val="kk-KZ"/>
        </w:rPr>
        <w:t xml:space="preserve"> </w:t>
      </w:r>
      <w:r w:rsidRPr="00994132">
        <w:rPr>
          <w:b/>
          <w:sz w:val="28"/>
          <w:szCs w:val="28"/>
          <w:lang w:val="kk-KZ"/>
        </w:rPr>
        <w:lastRenderedPageBreak/>
        <w:t>қосымша</w:t>
      </w:r>
    </w:p>
    <w:p w:rsidR="00A2714D" w:rsidRPr="00014C23" w:rsidRDefault="00A2714D" w:rsidP="009708AB">
      <w:pPr>
        <w:pStyle w:val="a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33B65" w:rsidRPr="009708AB" w:rsidRDefault="00125A45" w:rsidP="00D33B65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14C23">
        <w:rPr>
          <w:rFonts w:ascii="Times New Roman" w:hAnsi="Times New Roman"/>
          <w:color w:val="000000"/>
          <w:sz w:val="28"/>
          <w:szCs w:val="28"/>
          <w:lang w:val="kk-KZ"/>
        </w:rPr>
        <w:t>Жер салығы және мүлік салығы бойынша ағымдағы төлемдер салық есептілігіне қосымша аудандық маңызы бар қалалард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014C23">
        <w:rPr>
          <w:rFonts w:ascii="Times New Roman" w:hAnsi="Times New Roman"/>
          <w:color w:val="000000"/>
          <w:sz w:val="28"/>
          <w:szCs w:val="28"/>
          <w:lang w:val="kk-KZ"/>
        </w:rPr>
        <w:t>, ауылдард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014C23">
        <w:rPr>
          <w:rFonts w:ascii="Times New Roman" w:hAnsi="Times New Roman"/>
          <w:color w:val="000000"/>
          <w:sz w:val="28"/>
          <w:szCs w:val="28"/>
          <w:lang w:val="kk-KZ"/>
        </w:rPr>
        <w:t>, кенттерд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Pr="00014C23">
        <w:rPr>
          <w:rFonts w:ascii="Times New Roman" w:hAnsi="Times New Roman"/>
          <w:color w:val="000000"/>
          <w:sz w:val="28"/>
          <w:szCs w:val="28"/>
          <w:lang w:val="kk-KZ"/>
        </w:rPr>
        <w:t>, ауылдық округтерд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 орналасқан елді мекенді жерлері бойынша жер салығын есептеу үшін арналған. 70</w:t>
      </w:r>
      <w:r w:rsidR="00F60800"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="00721EBF">
        <w:rPr>
          <w:rFonts w:ascii="Times New Roman" w:hAnsi="Times New Roman"/>
          <w:color w:val="000000"/>
          <w:sz w:val="28"/>
          <w:szCs w:val="28"/>
          <w:lang w:val="kk-KZ"/>
        </w:rPr>
        <w:t>01-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нысан салық төлеушілермен </w:t>
      </w:r>
      <w:r w:rsidRPr="00014C23">
        <w:rPr>
          <w:rFonts w:ascii="Times New Roman" w:hAnsi="Times New Roman"/>
          <w:color w:val="000000"/>
          <w:sz w:val="28"/>
          <w:szCs w:val="28"/>
          <w:lang w:val="kk-KZ"/>
        </w:rPr>
        <w:t xml:space="preserve">аудандық маңызы бар қалалар, </w:t>
      </w:r>
      <w:r w:rsidRPr="00B26662">
        <w:rPr>
          <w:rFonts w:ascii="Times New Roman" w:hAnsi="Times New Roman"/>
          <w:color w:val="000000"/>
          <w:sz w:val="28"/>
          <w:szCs w:val="28"/>
          <w:lang w:val="kk-KZ"/>
        </w:rPr>
        <w:t>ауылдар, кенттер, ауылдық округ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аралығында толтырылады. Бұл ретте бір жолда әрбір </w:t>
      </w:r>
      <w:r w:rsidRPr="00014C23">
        <w:rPr>
          <w:rFonts w:ascii="Times New Roman" w:hAnsi="Times New Roman"/>
          <w:color w:val="000000"/>
          <w:sz w:val="28"/>
          <w:szCs w:val="28"/>
          <w:lang w:val="kk-KZ"/>
        </w:rPr>
        <w:t xml:space="preserve">аудандық маңызы бар қалалардың, </w:t>
      </w:r>
      <w:r w:rsidRPr="00B26662">
        <w:rPr>
          <w:rFonts w:ascii="Times New Roman" w:hAnsi="Times New Roman"/>
          <w:color w:val="000000"/>
          <w:sz w:val="28"/>
          <w:szCs w:val="28"/>
          <w:lang w:val="kk-KZ"/>
        </w:rPr>
        <w:t>ауылдардың, кенттердің, ауылдық округтердің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жер учаскелері бойынша жиынтық мәні көрсетіледі.</w:t>
      </w:r>
      <w:r w:rsidR="00D33B65">
        <w:rPr>
          <w:rFonts w:ascii="Times New Roman" w:hAnsi="Times New Roman"/>
          <w:color w:val="000000"/>
          <w:sz w:val="28"/>
          <w:szCs w:val="28"/>
          <w:lang w:val="kk-KZ"/>
        </w:rPr>
        <w:t xml:space="preserve"> Аталған қосымшада көрсетілген есептелген жер салығының ағымдағы сомалары </w:t>
      </w:r>
      <w:r w:rsidR="00D33B65" w:rsidRPr="00014C23">
        <w:rPr>
          <w:rFonts w:ascii="Times New Roman" w:hAnsi="Times New Roman"/>
          <w:color w:val="000000"/>
          <w:sz w:val="28"/>
          <w:szCs w:val="28"/>
          <w:lang w:val="kk-KZ"/>
        </w:rPr>
        <w:t>Жер салығы бойынша ағымдағы төлемдер салық есептілігіне</w:t>
      </w:r>
      <w:r w:rsidR="00D33B65">
        <w:rPr>
          <w:rFonts w:ascii="Times New Roman" w:hAnsi="Times New Roman"/>
          <w:color w:val="000000"/>
          <w:sz w:val="28"/>
          <w:szCs w:val="28"/>
          <w:lang w:val="kk-KZ"/>
        </w:rPr>
        <w:t xml:space="preserve"> апарылмайды.  </w:t>
      </w:r>
    </w:p>
    <w:p w:rsidR="006914D2" w:rsidRPr="00014C23" w:rsidRDefault="006914D2" w:rsidP="00A1413C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14C23">
        <w:rPr>
          <w:rFonts w:ascii="Times New Roman" w:eastAsia="Times New Roman" w:hAnsi="Times New Roman"/>
          <w:sz w:val="28"/>
          <w:szCs w:val="28"/>
          <w:lang w:val="kk-KZ" w:eastAsia="ru-RU"/>
        </w:rPr>
        <w:t>«Салық төлеуші туралы жалпы ақпарат» бөлімінде салық төлеуші мынадай деректерді көрсетеді:</w:t>
      </w:r>
    </w:p>
    <w:p w:rsidR="006914D2" w:rsidRPr="00014C23" w:rsidRDefault="00007D80" w:rsidP="006914D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жер салығын төлеушінің ЖСН (</w:t>
      </w:r>
      <w:r w:rsidR="006914D2" w:rsidRPr="00014C23">
        <w:rPr>
          <w:sz w:val="28"/>
          <w:szCs w:val="28"/>
          <w:lang w:val="kk-KZ"/>
        </w:rPr>
        <w:t>БСН</w:t>
      </w:r>
      <w:r>
        <w:rPr>
          <w:sz w:val="28"/>
          <w:szCs w:val="28"/>
          <w:lang w:val="kk-KZ"/>
        </w:rPr>
        <w:t>)</w:t>
      </w:r>
      <w:r w:rsidR="006914D2" w:rsidRPr="00014C23">
        <w:rPr>
          <w:sz w:val="28"/>
          <w:szCs w:val="28"/>
          <w:lang w:val="kk-KZ"/>
        </w:rPr>
        <w:t>;</w:t>
      </w:r>
    </w:p>
    <w:p w:rsidR="006914D2" w:rsidRDefault="00736933" w:rsidP="006914D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6914D2" w:rsidRPr="00014C23">
        <w:rPr>
          <w:sz w:val="28"/>
          <w:szCs w:val="28"/>
          <w:lang w:val="kk-KZ"/>
        </w:rPr>
        <w:t xml:space="preserve">) салық кезеңі (жыл) </w:t>
      </w:r>
      <w:r w:rsidR="00D15110" w:rsidRPr="00D15110">
        <w:rPr>
          <w:szCs w:val="28"/>
          <w:lang w:val="kk-KZ"/>
        </w:rPr>
        <w:t>–</w:t>
      </w:r>
      <w:r w:rsidR="006914D2" w:rsidRPr="00014C23">
        <w:rPr>
          <w:sz w:val="28"/>
          <w:szCs w:val="28"/>
          <w:lang w:val="kk-KZ"/>
        </w:rPr>
        <w:t xml:space="preserve"> салық есептілігі табыс етілетін есепті салық кезеңі.</w:t>
      </w:r>
    </w:p>
    <w:p w:rsidR="00D65012" w:rsidRDefault="00D65012" w:rsidP="00D65012">
      <w:pPr>
        <w:widowControl w:val="0"/>
        <w:tabs>
          <w:tab w:val="left" w:pos="720"/>
          <w:tab w:val="left" w:pos="1134"/>
        </w:tabs>
        <w:suppressAutoHyphens/>
        <w:ind w:firstLine="709"/>
        <w:jc w:val="both"/>
        <w:rPr>
          <w:sz w:val="28"/>
          <w:szCs w:val="28"/>
          <w:lang w:val="kk-KZ"/>
        </w:rPr>
      </w:pPr>
      <w:r w:rsidRPr="00014C23">
        <w:rPr>
          <w:sz w:val="28"/>
          <w:szCs w:val="28"/>
          <w:lang w:val="kk-KZ"/>
        </w:rPr>
        <w:t>«</w:t>
      </w:r>
      <w:r w:rsidR="00943C06">
        <w:rPr>
          <w:sz w:val="28"/>
          <w:szCs w:val="28"/>
          <w:lang w:val="kk-KZ"/>
        </w:rPr>
        <w:t>Көрсеткіштер</w:t>
      </w:r>
      <w:r w:rsidRPr="00014C23">
        <w:rPr>
          <w:sz w:val="28"/>
          <w:szCs w:val="28"/>
          <w:lang w:val="kk-KZ"/>
        </w:rPr>
        <w:t>»</w:t>
      </w:r>
      <w:r w:rsidR="00943C06">
        <w:rPr>
          <w:sz w:val="28"/>
          <w:szCs w:val="28"/>
          <w:lang w:val="kk-KZ"/>
        </w:rPr>
        <w:t xml:space="preserve"> бөлімінде</w:t>
      </w:r>
      <w:r w:rsidRPr="00014C23">
        <w:rPr>
          <w:sz w:val="28"/>
          <w:szCs w:val="28"/>
          <w:lang w:val="kk-KZ"/>
        </w:rPr>
        <w:t>:</w:t>
      </w:r>
    </w:p>
    <w:p w:rsidR="00507AA6" w:rsidRPr="00B26662" w:rsidRDefault="00507AA6" w:rsidP="00014C23">
      <w:pPr>
        <w:widowControl w:val="0"/>
        <w:numPr>
          <w:ilvl w:val="0"/>
          <w:numId w:val="4"/>
        </w:numPr>
        <w:tabs>
          <w:tab w:val="clear" w:pos="1080"/>
          <w:tab w:val="left" w:pos="0"/>
          <w:tab w:val="left" w:pos="720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 w:rsidRPr="00BD215E">
        <w:rPr>
          <w:sz w:val="28"/>
          <w:szCs w:val="28"/>
          <w:lang w:val="kk-KZ"/>
        </w:rPr>
        <w:t>А бағанында реттік нөмірі көрсетіледі;</w:t>
      </w:r>
    </w:p>
    <w:p w:rsidR="00507AA6" w:rsidRDefault="00507AA6" w:rsidP="00014C23">
      <w:pPr>
        <w:widowControl w:val="0"/>
        <w:numPr>
          <w:ilvl w:val="0"/>
          <w:numId w:val="4"/>
        </w:numPr>
        <w:tabs>
          <w:tab w:val="clear" w:pos="1080"/>
          <w:tab w:val="left" w:pos="0"/>
          <w:tab w:val="left" w:pos="720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бағанында аудандық маңызы бар қала</w:t>
      </w:r>
      <w:r w:rsidR="00007D80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ың,</w:t>
      </w:r>
      <w:r w:rsidRPr="00CB7C42">
        <w:rPr>
          <w:sz w:val="28"/>
          <w:szCs w:val="28"/>
          <w:lang w:val="kk-KZ"/>
        </w:rPr>
        <w:t xml:space="preserve"> </w:t>
      </w:r>
      <w:r w:rsidRPr="00CB7C42">
        <w:rPr>
          <w:color w:val="000000"/>
          <w:sz w:val="28"/>
          <w:szCs w:val="28"/>
          <w:lang w:val="kk-KZ"/>
        </w:rPr>
        <w:t>ауыл</w:t>
      </w:r>
      <w:r>
        <w:rPr>
          <w:color w:val="000000"/>
          <w:sz w:val="28"/>
          <w:szCs w:val="28"/>
          <w:lang w:val="kk-KZ"/>
        </w:rPr>
        <w:t>дың</w:t>
      </w:r>
      <w:r w:rsidRPr="00CB7C42">
        <w:rPr>
          <w:color w:val="000000"/>
          <w:sz w:val="28"/>
          <w:szCs w:val="28"/>
          <w:lang w:val="kk-KZ"/>
        </w:rPr>
        <w:t>, кент</w:t>
      </w:r>
      <w:r>
        <w:rPr>
          <w:color w:val="000000"/>
          <w:sz w:val="28"/>
          <w:szCs w:val="28"/>
          <w:lang w:val="kk-KZ"/>
        </w:rPr>
        <w:t>тің</w:t>
      </w:r>
      <w:r w:rsidRPr="00CB7C42">
        <w:rPr>
          <w:color w:val="000000"/>
          <w:sz w:val="28"/>
          <w:szCs w:val="28"/>
          <w:lang w:val="kk-KZ"/>
        </w:rPr>
        <w:t>, ауылдық округт</w:t>
      </w:r>
      <w:r>
        <w:rPr>
          <w:color w:val="000000"/>
          <w:sz w:val="28"/>
          <w:szCs w:val="28"/>
          <w:lang w:val="kk-KZ"/>
        </w:rPr>
        <w:t>ің</w:t>
      </w:r>
      <w:r w:rsidR="00F60800">
        <w:rPr>
          <w:color w:val="000000"/>
          <w:sz w:val="28"/>
          <w:szCs w:val="28"/>
          <w:lang w:val="kk-KZ"/>
        </w:rPr>
        <w:t xml:space="preserve"> әкім</w:t>
      </w:r>
      <w:r w:rsidR="00007D80">
        <w:rPr>
          <w:color w:val="000000"/>
          <w:sz w:val="28"/>
          <w:szCs w:val="28"/>
          <w:lang w:val="kk-KZ"/>
        </w:rPr>
        <w:t xml:space="preserve"> аппаратының</w:t>
      </w:r>
      <w:r w:rsidR="00F60800"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БСН</w:t>
      </w:r>
      <w:r w:rsidR="00F60800">
        <w:rPr>
          <w:sz w:val="28"/>
          <w:szCs w:val="28"/>
          <w:lang w:val="kk-KZ"/>
        </w:rPr>
        <w:t>-і</w:t>
      </w:r>
      <w:r>
        <w:rPr>
          <w:sz w:val="28"/>
          <w:szCs w:val="28"/>
          <w:lang w:val="kk-KZ"/>
        </w:rPr>
        <w:t xml:space="preserve"> көрсетіледі</w:t>
      </w:r>
      <w:r w:rsidRPr="00CB7C42">
        <w:rPr>
          <w:sz w:val="28"/>
          <w:szCs w:val="28"/>
          <w:lang w:val="kk-KZ"/>
        </w:rPr>
        <w:t>;</w:t>
      </w:r>
    </w:p>
    <w:p w:rsidR="00943C06" w:rsidRPr="00014C23" w:rsidRDefault="00515146" w:rsidP="00D65012">
      <w:pPr>
        <w:widowControl w:val="0"/>
        <w:numPr>
          <w:ilvl w:val="0"/>
          <w:numId w:val="4"/>
        </w:numPr>
        <w:tabs>
          <w:tab w:val="clear" w:pos="1080"/>
          <w:tab w:val="left" w:pos="0"/>
          <w:tab w:val="left" w:pos="720"/>
        </w:tabs>
        <w:suppressAutoHyphens/>
        <w:ind w:left="0" w:firstLine="720"/>
        <w:jc w:val="both"/>
        <w:rPr>
          <w:sz w:val="28"/>
          <w:szCs w:val="28"/>
          <w:lang w:val="kk-KZ"/>
        </w:rPr>
      </w:pPr>
      <w:r w:rsidRPr="00014C23">
        <w:rPr>
          <w:color w:val="000000"/>
          <w:sz w:val="28"/>
          <w:szCs w:val="28"/>
          <w:lang w:val="kk-KZ"/>
        </w:rPr>
        <w:t>C</w:t>
      </w:r>
      <w:r w:rsidR="00943C06">
        <w:rPr>
          <w:color w:val="000000"/>
          <w:sz w:val="28"/>
          <w:szCs w:val="28"/>
          <w:lang w:val="kk-KZ"/>
        </w:rPr>
        <w:t xml:space="preserve"> бағанында </w:t>
      </w:r>
      <w:r w:rsidR="00943C06" w:rsidRPr="00EF0F93">
        <w:rPr>
          <w:color w:val="000000"/>
          <w:sz w:val="28"/>
          <w:szCs w:val="28"/>
          <w:lang w:val="kk-KZ"/>
        </w:rPr>
        <w:t>салық кезеңінің 25 ақпанынан кешіктірмей төленуге жататын ағымдағы төлемдер сомасы көрсетіледі</w:t>
      </w:r>
      <w:r w:rsidR="00943C06">
        <w:rPr>
          <w:color w:val="000000"/>
          <w:sz w:val="28"/>
          <w:szCs w:val="28"/>
          <w:lang w:val="kk-KZ"/>
        </w:rPr>
        <w:t>;</w:t>
      </w:r>
    </w:p>
    <w:p w:rsidR="00943C06" w:rsidRPr="00014C23" w:rsidRDefault="00515146" w:rsidP="00943C06">
      <w:pPr>
        <w:widowControl w:val="0"/>
        <w:numPr>
          <w:ilvl w:val="0"/>
          <w:numId w:val="4"/>
        </w:numPr>
        <w:tabs>
          <w:tab w:val="clear" w:pos="1080"/>
          <w:tab w:val="left" w:pos="0"/>
          <w:tab w:val="left" w:pos="720"/>
        </w:tabs>
        <w:suppressAutoHyphens/>
        <w:ind w:left="0" w:firstLine="720"/>
        <w:jc w:val="both"/>
        <w:rPr>
          <w:sz w:val="28"/>
          <w:szCs w:val="28"/>
          <w:lang w:val="kk-KZ"/>
        </w:rPr>
      </w:pPr>
      <w:r w:rsidRPr="00014C23">
        <w:rPr>
          <w:sz w:val="28"/>
          <w:szCs w:val="28"/>
          <w:lang w:val="kk-KZ"/>
        </w:rPr>
        <w:t>D</w:t>
      </w:r>
      <w:r w:rsidR="00943C06">
        <w:rPr>
          <w:color w:val="000000"/>
          <w:sz w:val="28"/>
          <w:szCs w:val="28"/>
          <w:lang w:val="kk-KZ"/>
        </w:rPr>
        <w:t xml:space="preserve"> бағанында </w:t>
      </w:r>
      <w:r w:rsidR="00943C06" w:rsidRPr="00EF0F93">
        <w:rPr>
          <w:color w:val="000000"/>
          <w:sz w:val="28"/>
          <w:szCs w:val="28"/>
          <w:lang w:val="kk-KZ"/>
        </w:rPr>
        <w:t>салық кезеңінің 25</w:t>
      </w:r>
      <w:r w:rsidR="00943C06">
        <w:rPr>
          <w:color w:val="000000"/>
          <w:sz w:val="28"/>
          <w:szCs w:val="28"/>
          <w:lang w:val="kk-KZ"/>
        </w:rPr>
        <w:t xml:space="preserve"> мамырынан </w:t>
      </w:r>
      <w:r w:rsidR="00943C06" w:rsidRPr="00EF0F93">
        <w:rPr>
          <w:color w:val="000000"/>
          <w:sz w:val="28"/>
          <w:szCs w:val="28"/>
          <w:lang w:val="kk-KZ"/>
        </w:rPr>
        <w:t>кешіктірмей төленуге жататын ағымдағы төлемдер сомасы көрсетіледі</w:t>
      </w:r>
      <w:r w:rsidR="00943C06">
        <w:rPr>
          <w:color w:val="000000"/>
          <w:sz w:val="28"/>
          <w:szCs w:val="28"/>
          <w:lang w:val="kk-KZ"/>
        </w:rPr>
        <w:t>;</w:t>
      </w:r>
    </w:p>
    <w:p w:rsidR="00943C06" w:rsidRPr="00014C23" w:rsidRDefault="00515146" w:rsidP="00943C06">
      <w:pPr>
        <w:widowControl w:val="0"/>
        <w:numPr>
          <w:ilvl w:val="0"/>
          <w:numId w:val="4"/>
        </w:numPr>
        <w:tabs>
          <w:tab w:val="clear" w:pos="1080"/>
          <w:tab w:val="left" w:pos="0"/>
          <w:tab w:val="left" w:pos="720"/>
        </w:tabs>
        <w:suppressAutoHyphens/>
        <w:ind w:left="0" w:firstLine="720"/>
        <w:jc w:val="both"/>
        <w:rPr>
          <w:sz w:val="28"/>
          <w:szCs w:val="28"/>
          <w:lang w:val="kk-KZ"/>
        </w:rPr>
      </w:pPr>
      <w:r w:rsidRPr="00014C23">
        <w:rPr>
          <w:sz w:val="28"/>
          <w:szCs w:val="28"/>
          <w:lang w:val="kk-KZ"/>
        </w:rPr>
        <w:t>E</w:t>
      </w:r>
      <w:r w:rsidR="00943C06">
        <w:rPr>
          <w:color w:val="000000"/>
          <w:sz w:val="28"/>
          <w:szCs w:val="28"/>
          <w:lang w:val="kk-KZ"/>
        </w:rPr>
        <w:t xml:space="preserve"> бағанында </w:t>
      </w:r>
      <w:r w:rsidR="00943C06" w:rsidRPr="00EF0F93">
        <w:rPr>
          <w:color w:val="000000"/>
          <w:sz w:val="28"/>
          <w:szCs w:val="28"/>
          <w:lang w:val="kk-KZ"/>
        </w:rPr>
        <w:t>салық кезеңінің 25</w:t>
      </w:r>
      <w:r w:rsidR="00943C06">
        <w:rPr>
          <w:color w:val="000000"/>
          <w:sz w:val="28"/>
          <w:szCs w:val="28"/>
          <w:lang w:val="kk-KZ"/>
        </w:rPr>
        <w:t xml:space="preserve"> тамызынан </w:t>
      </w:r>
      <w:r w:rsidR="00943C06" w:rsidRPr="00EF0F93">
        <w:rPr>
          <w:color w:val="000000"/>
          <w:sz w:val="28"/>
          <w:szCs w:val="28"/>
          <w:lang w:val="kk-KZ"/>
        </w:rPr>
        <w:t>кешіктірмей төленуге жататын ағымдағы төлемдер сомасы көрсетіледі</w:t>
      </w:r>
      <w:r w:rsidR="00943C06">
        <w:rPr>
          <w:color w:val="000000"/>
          <w:sz w:val="28"/>
          <w:szCs w:val="28"/>
          <w:lang w:val="kk-KZ"/>
        </w:rPr>
        <w:t>;</w:t>
      </w:r>
    </w:p>
    <w:p w:rsidR="00943C06" w:rsidRPr="00014C23" w:rsidRDefault="00515146" w:rsidP="00943C06">
      <w:pPr>
        <w:widowControl w:val="0"/>
        <w:numPr>
          <w:ilvl w:val="0"/>
          <w:numId w:val="4"/>
        </w:numPr>
        <w:tabs>
          <w:tab w:val="clear" w:pos="1080"/>
          <w:tab w:val="left" w:pos="0"/>
          <w:tab w:val="left" w:pos="720"/>
        </w:tabs>
        <w:suppressAutoHyphens/>
        <w:ind w:left="0" w:firstLine="720"/>
        <w:jc w:val="both"/>
        <w:rPr>
          <w:sz w:val="28"/>
          <w:szCs w:val="28"/>
          <w:lang w:val="kk-KZ"/>
        </w:rPr>
      </w:pPr>
      <w:r w:rsidRPr="00014C23">
        <w:rPr>
          <w:sz w:val="28"/>
          <w:szCs w:val="28"/>
          <w:lang w:val="kk-KZ"/>
        </w:rPr>
        <w:t>F</w:t>
      </w:r>
      <w:r w:rsidR="00943C06">
        <w:rPr>
          <w:color w:val="000000"/>
          <w:sz w:val="28"/>
          <w:szCs w:val="28"/>
          <w:lang w:val="kk-KZ"/>
        </w:rPr>
        <w:t xml:space="preserve"> бағанында </w:t>
      </w:r>
      <w:r w:rsidR="00943C06" w:rsidRPr="00EF0F93">
        <w:rPr>
          <w:color w:val="000000"/>
          <w:sz w:val="28"/>
          <w:szCs w:val="28"/>
          <w:lang w:val="kk-KZ"/>
        </w:rPr>
        <w:t>салық кезеңінің 25</w:t>
      </w:r>
      <w:r w:rsidR="00943C06">
        <w:rPr>
          <w:color w:val="000000"/>
          <w:sz w:val="28"/>
          <w:szCs w:val="28"/>
          <w:lang w:val="kk-KZ"/>
        </w:rPr>
        <w:t xml:space="preserve"> қарашасынан </w:t>
      </w:r>
      <w:r w:rsidR="00943C06" w:rsidRPr="00EF0F93">
        <w:rPr>
          <w:color w:val="000000"/>
          <w:sz w:val="28"/>
          <w:szCs w:val="28"/>
          <w:lang w:val="kk-KZ"/>
        </w:rPr>
        <w:t>кешіктірмей төленуге жататын ағымдағы төлемдер сомасы көрсетіледі</w:t>
      </w:r>
      <w:r w:rsidR="00943C06">
        <w:rPr>
          <w:color w:val="000000"/>
          <w:sz w:val="28"/>
          <w:szCs w:val="28"/>
          <w:lang w:val="kk-KZ"/>
        </w:rPr>
        <w:t>.</w:t>
      </w:r>
    </w:p>
    <w:p w:rsidR="00515146" w:rsidRPr="00014C23" w:rsidRDefault="00515146" w:rsidP="00515146">
      <w:pPr>
        <w:widowControl w:val="0"/>
        <w:numPr>
          <w:ilvl w:val="0"/>
          <w:numId w:val="4"/>
        </w:numPr>
        <w:tabs>
          <w:tab w:val="clear" w:pos="1080"/>
          <w:tab w:val="left" w:pos="0"/>
          <w:tab w:val="left" w:pos="720"/>
        </w:tabs>
        <w:suppressAutoHyphens/>
        <w:ind w:left="0" w:firstLine="720"/>
        <w:jc w:val="both"/>
        <w:rPr>
          <w:sz w:val="28"/>
          <w:szCs w:val="28"/>
          <w:lang w:val="kk-KZ"/>
        </w:rPr>
      </w:pPr>
      <w:r w:rsidRPr="00014C23">
        <w:rPr>
          <w:sz w:val="28"/>
          <w:szCs w:val="28"/>
          <w:lang w:val="kk-KZ"/>
        </w:rPr>
        <w:t>G</w:t>
      </w:r>
      <w:r>
        <w:rPr>
          <w:color w:val="000000"/>
          <w:sz w:val="28"/>
          <w:szCs w:val="28"/>
          <w:lang w:val="kk-KZ"/>
        </w:rPr>
        <w:t xml:space="preserve"> бағанында </w:t>
      </w:r>
      <w:r w:rsidR="00507AA6" w:rsidRPr="00EF0F93">
        <w:rPr>
          <w:color w:val="000000"/>
          <w:sz w:val="28"/>
          <w:szCs w:val="28"/>
          <w:lang w:val="kk-KZ"/>
        </w:rPr>
        <w:t>алдағы салық кезеңі үшін төленуге жататын ағымдағы төлемдер сомасы көрсетіледі</w:t>
      </w:r>
      <w:r>
        <w:rPr>
          <w:color w:val="000000"/>
          <w:sz w:val="28"/>
          <w:szCs w:val="28"/>
          <w:lang w:val="kk-KZ"/>
        </w:rPr>
        <w:t>.</w:t>
      </w:r>
    </w:p>
    <w:p w:rsidR="00D65012" w:rsidRPr="00014C23" w:rsidRDefault="00D65012" w:rsidP="00507AA6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sectPr w:rsidR="00D65012" w:rsidRPr="00014C23" w:rsidSect="004D3F2A">
      <w:headerReference w:type="even" r:id="rId12"/>
      <w:headerReference w:type="default" r:id="rId13"/>
      <w:headerReference w:type="first" r:id="rId14"/>
      <w:pgSz w:w="11906" w:h="16838"/>
      <w:pgMar w:top="1418" w:right="851" w:bottom="1418" w:left="1418" w:header="567" w:footer="709" w:gutter="0"/>
      <w:pgNumType w:start="7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23" w:rsidRDefault="00440123">
      <w:r>
        <w:separator/>
      </w:r>
    </w:p>
  </w:endnote>
  <w:endnote w:type="continuationSeparator" w:id="0">
    <w:p w:rsidR="00440123" w:rsidRDefault="0044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23" w:rsidRDefault="00440123">
      <w:r>
        <w:separator/>
      </w:r>
    </w:p>
  </w:footnote>
  <w:footnote w:type="continuationSeparator" w:id="0">
    <w:p w:rsidR="00440123" w:rsidRDefault="00440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68" w:rsidRDefault="00DC2268" w:rsidP="004037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2268" w:rsidRDefault="00DC22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B3" w:rsidRPr="0065407F" w:rsidRDefault="00801CB3">
    <w:pPr>
      <w:pStyle w:val="a5"/>
      <w:jc w:val="center"/>
      <w:rPr>
        <w:sz w:val="28"/>
        <w:szCs w:val="28"/>
      </w:rPr>
    </w:pPr>
    <w:r w:rsidRPr="0065407F">
      <w:rPr>
        <w:sz w:val="28"/>
        <w:szCs w:val="28"/>
      </w:rPr>
      <w:fldChar w:fldCharType="begin"/>
    </w:r>
    <w:r w:rsidRPr="0065407F">
      <w:rPr>
        <w:sz w:val="28"/>
        <w:szCs w:val="28"/>
      </w:rPr>
      <w:instrText>PAGE   \* MERGEFORMAT</w:instrText>
    </w:r>
    <w:r w:rsidRPr="0065407F">
      <w:rPr>
        <w:sz w:val="28"/>
        <w:szCs w:val="28"/>
      </w:rPr>
      <w:fldChar w:fldCharType="separate"/>
    </w:r>
    <w:r w:rsidR="009B6BB9" w:rsidRPr="009B6BB9">
      <w:rPr>
        <w:noProof/>
        <w:sz w:val="28"/>
        <w:szCs w:val="28"/>
        <w:lang w:val="ru-RU"/>
      </w:rPr>
      <w:t>756</w:t>
    </w:r>
    <w:r w:rsidRPr="0065407F">
      <w:rPr>
        <w:sz w:val="28"/>
        <w:szCs w:val="28"/>
      </w:rPr>
      <w:fldChar w:fldCharType="end"/>
    </w:r>
  </w:p>
  <w:p w:rsidR="00294954" w:rsidRDefault="002949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54" w:rsidRDefault="0029495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291</w:t>
    </w:r>
    <w:r>
      <w:fldChar w:fldCharType="end"/>
    </w:r>
  </w:p>
  <w:p w:rsidR="00294954" w:rsidRDefault="002949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1E1"/>
    <w:multiLevelType w:val="hybridMultilevel"/>
    <w:tmpl w:val="A5E4CCC4"/>
    <w:lvl w:ilvl="0" w:tplc="F4B8D8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456418"/>
    <w:multiLevelType w:val="hybridMultilevel"/>
    <w:tmpl w:val="923EFBDC"/>
    <w:lvl w:ilvl="0" w:tplc="C6AE904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C14AE2"/>
    <w:multiLevelType w:val="hybridMultilevel"/>
    <w:tmpl w:val="84A67EB2"/>
    <w:lvl w:ilvl="0" w:tplc="5260818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30946"/>
    <w:multiLevelType w:val="hybridMultilevel"/>
    <w:tmpl w:val="1696CDF6"/>
    <w:lvl w:ilvl="0" w:tplc="E132CE22">
      <w:start w:val="1"/>
      <w:numFmt w:val="decimal"/>
      <w:lvlText w:val="%1."/>
      <w:lvlJc w:val="left"/>
      <w:pPr>
        <w:ind w:left="1770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600EE"/>
    <w:multiLevelType w:val="hybridMultilevel"/>
    <w:tmpl w:val="A46E9324"/>
    <w:lvl w:ilvl="0" w:tplc="509CD1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706"/>
        </w:tabs>
        <w:ind w:left="5706" w:hanging="360"/>
      </w:pPr>
      <w:rPr>
        <w:rFonts w:cs="Times New Roman"/>
      </w:rPr>
    </w:lvl>
  </w:abstractNum>
  <w:abstractNum w:abstractNumId="5">
    <w:nsid w:val="4E6B2ADC"/>
    <w:multiLevelType w:val="hybridMultilevel"/>
    <w:tmpl w:val="010093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A1222E"/>
    <w:multiLevelType w:val="hybridMultilevel"/>
    <w:tmpl w:val="9C7822AA"/>
    <w:lvl w:ilvl="0" w:tplc="E32EFB7E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D315F6"/>
    <w:multiLevelType w:val="hybridMultilevel"/>
    <w:tmpl w:val="62C451BC"/>
    <w:lvl w:ilvl="0" w:tplc="DB5E2232">
      <w:start w:val="1"/>
      <w:numFmt w:val="decimal"/>
      <w:lvlText w:val="%1."/>
      <w:lvlJc w:val="left"/>
      <w:pPr>
        <w:ind w:left="887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C30EA6"/>
    <w:multiLevelType w:val="hybridMultilevel"/>
    <w:tmpl w:val="3DC89680"/>
    <w:lvl w:ilvl="0" w:tplc="786E9924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0B10166"/>
    <w:multiLevelType w:val="hybridMultilevel"/>
    <w:tmpl w:val="DE3E784A"/>
    <w:lvl w:ilvl="0" w:tplc="2154150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DA"/>
    <w:rsid w:val="00001770"/>
    <w:rsid w:val="0000695F"/>
    <w:rsid w:val="00007D80"/>
    <w:rsid w:val="0001311B"/>
    <w:rsid w:val="000145E8"/>
    <w:rsid w:val="00014C23"/>
    <w:rsid w:val="00032247"/>
    <w:rsid w:val="00036E46"/>
    <w:rsid w:val="00057C6D"/>
    <w:rsid w:val="00094214"/>
    <w:rsid w:val="00095B18"/>
    <w:rsid w:val="00096228"/>
    <w:rsid w:val="000A2114"/>
    <w:rsid w:val="000C2428"/>
    <w:rsid w:val="000D2503"/>
    <w:rsid w:val="000D26BE"/>
    <w:rsid w:val="000E040B"/>
    <w:rsid w:val="000E4450"/>
    <w:rsid w:val="000E6096"/>
    <w:rsid w:val="000F11A0"/>
    <w:rsid w:val="00102C8E"/>
    <w:rsid w:val="00104D1A"/>
    <w:rsid w:val="00106445"/>
    <w:rsid w:val="00107D28"/>
    <w:rsid w:val="00111C47"/>
    <w:rsid w:val="00111D69"/>
    <w:rsid w:val="001139C8"/>
    <w:rsid w:val="001144F9"/>
    <w:rsid w:val="001150DF"/>
    <w:rsid w:val="00116734"/>
    <w:rsid w:val="00120C1D"/>
    <w:rsid w:val="00123DF3"/>
    <w:rsid w:val="00124DC0"/>
    <w:rsid w:val="00125A45"/>
    <w:rsid w:val="00130E84"/>
    <w:rsid w:val="001310A5"/>
    <w:rsid w:val="00136384"/>
    <w:rsid w:val="0014273E"/>
    <w:rsid w:val="00142756"/>
    <w:rsid w:val="00143C22"/>
    <w:rsid w:val="00152800"/>
    <w:rsid w:val="001579E6"/>
    <w:rsid w:val="00183FC7"/>
    <w:rsid w:val="001877F5"/>
    <w:rsid w:val="001906A6"/>
    <w:rsid w:val="001952E2"/>
    <w:rsid w:val="0019706A"/>
    <w:rsid w:val="001A19C1"/>
    <w:rsid w:val="001A62B9"/>
    <w:rsid w:val="001C3D24"/>
    <w:rsid w:val="001D2570"/>
    <w:rsid w:val="001D4A10"/>
    <w:rsid w:val="001E2B7C"/>
    <w:rsid w:val="001F5B05"/>
    <w:rsid w:val="00200D61"/>
    <w:rsid w:val="00205901"/>
    <w:rsid w:val="002078B3"/>
    <w:rsid w:val="00215A36"/>
    <w:rsid w:val="00216DF9"/>
    <w:rsid w:val="00222711"/>
    <w:rsid w:val="00231480"/>
    <w:rsid w:val="0026119A"/>
    <w:rsid w:val="00273FE9"/>
    <w:rsid w:val="00274416"/>
    <w:rsid w:val="002773F9"/>
    <w:rsid w:val="002775CF"/>
    <w:rsid w:val="0028202A"/>
    <w:rsid w:val="00294954"/>
    <w:rsid w:val="002A6259"/>
    <w:rsid w:val="002B1E18"/>
    <w:rsid w:val="002B4FDD"/>
    <w:rsid w:val="002C3900"/>
    <w:rsid w:val="002D33FE"/>
    <w:rsid w:val="002D37A5"/>
    <w:rsid w:val="002D5B36"/>
    <w:rsid w:val="002D6E06"/>
    <w:rsid w:val="002E5BDA"/>
    <w:rsid w:val="003016C8"/>
    <w:rsid w:val="00306A3C"/>
    <w:rsid w:val="00306F2A"/>
    <w:rsid w:val="00323549"/>
    <w:rsid w:val="003242E1"/>
    <w:rsid w:val="00335D03"/>
    <w:rsid w:val="00337D0A"/>
    <w:rsid w:val="0034273A"/>
    <w:rsid w:val="00345696"/>
    <w:rsid w:val="00356AD9"/>
    <w:rsid w:val="00371CF4"/>
    <w:rsid w:val="00376187"/>
    <w:rsid w:val="0038766A"/>
    <w:rsid w:val="00393A0D"/>
    <w:rsid w:val="003A46E8"/>
    <w:rsid w:val="003A7244"/>
    <w:rsid w:val="003B2D5E"/>
    <w:rsid w:val="003B5D6C"/>
    <w:rsid w:val="003C79D4"/>
    <w:rsid w:val="003D5A12"/>
    <w:rsid w:val="003E36DD"/>
    <w:rsid w:val="003F3DEF"/>
    <w:rsid w:val="003F4343"/>
    <w:rsid w:val="003F6A2E"/>
    <w:rsid w:val="004017F4"/>
    <w:rsid w:val="0040370F"/>
    <w:rsid w:val="00416E93"/>
    <w:rsid w:val="00425B12"/>
    <w:rsid w:val="00427001"/>
    <w:rsid w:val="00432786"/>
    <w:rsid w:val="004357E1"/>
    <w:rsid w:val="00440123"/>
    <w:rsid w:val="00453BD5"/>
    <w:rsid w:val="00462F50"/>
    <w:rsid w:val="0046309B"/>
    <w:rsid w:val="00467DB0"/>
    <w:rsid w:val="004748D9"/>
    <w:rsid w:val="00477288"/>
    <w:rsid w:val="00484E81"/>
    <w:rsid w:val="004855E4"/>
    <w:rsid w:val="00490B97"/>
    <w:rsid w:val="00496B40"/>
    <w:rsid w:val="004A1462"/>
    <w:rsid w:val="004C23BC"/>
    <w:rsid w:val="004C682F"/>
    <w:rsid w:val="004D3F2A"/>
    <w:rsid w:val="004E38F6"/>
    <w:rsid w:val="004E64FA"/>
    <w:rsid w:val="00507AA6"/>
    <w:rsid w:val="00511320"/>
    <w:rsid w:val="00513425"/>
    <w:rsid w:val="00515146"/>
    <w:rsid w:val="005326F2"/>
    <w:rsid w:val="005410ED"/>
    <w:rsid w:val="00555145"/>
    <w:rsid w:val="00555E1E"/>
    <w:rsid w:val="0056336B"/>
    <w:rsid w:val="00566CF8"/>
    <w:rsid w:val="00567117"/>
    <w:rsid w:val="00575EC7"/>
    <w:rsid w:val="005778A8"/>
    <w:rsid w:val="00584C22"/>
    <w:rsid w:val="00585520"/>
    <w:rsid w:val="00586AD2"/>
    <w:rsid w:val="00596AD1"/>
    <w:rsid w:val="005974A6"/>
    <w:rsid w:val="005A7568"/>
    <w:rsid w:val="005B1F73"/>
    <w:rsid w:val="005B5F2F"/>
    <w:rsid w:val="005C23D0"/>
    <w:rsid w:val="005C2858"/>
    <w:rsid w:val="005D3B06"/>
    <w:rsid w:val="005D4DDB"/>
    <w:rsid w:val="005E7CA0"/>
    <w:rsid w:val="005F000F"/>
    <w:rsid w:val="00601784"/>
    <w:rsid w:val="006101CD"/>
    <w:rsid w:val="006103D4"/>
    <w:rsid w:val="00616874"/>
    <w:rsid w:val="00625759"/>
    <w:rsid w:val="00625F46"/>
    <w:rsid w:val="00633198"/>
    <w:rsid w:val="006400CC"/>
    <w:rsid w:val="006472FD"/>
    <w:rsid w:val="0065407F"/>
    <w:rsid w:val="00654428"/>
    <w:rsid w:val="00654F05"/>
    <w:rsid w:val="00684778"/>
    <w:rsid w:val="006914D2"/>
    <w:rsid w:val="006A2891"/>
    <w:rsid w:val="006A6101"/>
    <w:rsid w:val="006C2174"/>
    <w:rsid w:val="006C24E5"/>
    <w:rsid w:val="006C2DFA"/>
    <w:rsid w:val="006C383F"/>
    <w:rsid w:val="006D2C1D"/>
    <w:rsid w:val="006E1369"/>
    <w:rsid w:val="006E63EB"/>
    <w:rsid w:val="006E7A7C"/>
    <w:rsid w:val="006F1B81"/>
    <w:rsid w:val="006F409C"/>
    <w:rsid w:val="006F72CC"/>
    <w:rsid w:val="007005C2"/>
    <w:rsid w:val="00701F7E"/>
    <w:rsid w:val="00721EBF"/>
    <w:rsid w:val="00722337"/>
    <w:rsid w:val="00723AFB"/>
    <w:rsid w:val="00725875"/>
    <w:rsid w:val="00730FAF"/>
    <w:rsid w:val="00731C08"/>
    <w:rsid w:val="00736933"/>
    <w:rsid w:val="0073767B"/>
    <w:rsid w:val="00740F4C"/>
    <w:rsid w:val="0074510C"/>
    <w:rsid w:val="007500A8"/>
    <w:rsid w:val="00757709"/>
    <w:rsid w:val="00760716"/>
    <w:rsid w:val="007C46EA"/>
    <w:rsid w:val="007D1EF2"/>
    <w:rsid w:val="007D76CA"/>
    <w:rsid w:val="007E0B05"/>
    <w:rsid w:val="007E298D"/>
    <w:rsid w:val="007E534F"/>
    <w:rsid w:val="007E78D9"/>
    <w:rsid w:val="00801CB3"/>
    <w:rsid w:val="00804A0B"/>
    <w:rsid w:val="0083235A"/>
    <w:rsid w:val="00833AFE"/>
    <w:rsid w:val="00837ADF"/>
    <w:rsid w:val="008417F4"/>
    <w:rsid w:val="00843343"/>
    <w:rsid w:val="00853F35"/>
    <w:rsid w:val="00871D82"/>
    <w:rsid w:val="0087625C"/>
    <w:rsid w:val="008774F2"/>
    <w:rsid w:val="00887FD3"/>
    <w:rsid w:val="008903F8"/>
    <w:rsid w:val="008957F8"/>
    <w:rsid w:val="008A56F1"/>
    <w:rsid w:val="008C3018"/>
    <w:rsid w:val="008E669C"/>
    <w:rsid w:val="00917F00"/>
    <w:rsid w:val="00941531"/>
    <w:rsid w:val="00942606"/>
    <w:rsid w:val="00942B92"/>
    <w:rsid w:val="00943708"/>
    <w:rsid w:val="00943C06"/>
    <w:rsid w:val="00952044"/>
    <w:rsid w:val="00952505"/>
    <w:rsid w:val="0095302C"/>
    <w:rsid w:val="00962888"/>
    <w:rsid w:val="009708AB"/>
    <w:rsid w:val="00973051"/>
    <w:rsid w:val="0099299A"/>
    <w:rsid w:val="00996786"/>
    <w:rsid w:val="009A0407"/>
    <w:rsid w:val="009A4020"/>
    <w:rsid w:val="009B3947"/>
    <w:rsid w:val="009B6BB9"/>
    <w:rsid w:val="009D4145"/>
    <w:rsid w:val="009D5F5A"/>
    <w:rsid w:val="009E6F1A"/>
    <w:rsid w:val="009F151A"/>
    <w:rsid w:val="009F4E2D"/>
    <w:rsid w:val="00A005AB"/>
    <w:rsid w:val="00A04108"/>
    <w:rsid w:val="00A06C0C"/>
    <w:rsid w:val="00A10531"/>
    <w:rsid w:val="00A11364"/>
    <w:rsid w:val="00A1413C"/>
    <w:rsid w:val="00A14E99"/>
    <w:rsid w:val="00A2714D"/>
    <w:rsid w:val="00A30680"/>
    <w:rsid w:val="00A420FB"/>
    <w:rsid w:val="00A43614"/>
    <w:rsid w:val="00A448B9"/>
    <w:rsid w:val="00A74A8A"/>
    <w:rsid w:val="00A7731F"/>
    <w:rsid w:val="00A827CA"/>
    <w:rsid w:val="00AA46EE"/>
    <w:rsid w:val="00AB017E"/>
    <w:rsid w:val="00AB364E"/>
    <w:rsid w:val="00AB4193"/>
    <w:rsid w:val="00AB7A15"/>
    <w:rsid w:val="00AC1591"/>
    <w:rsid w:val="00AC5FBE"/>
    <w:rsid w:val="00AD3559"/>
    <w:rsid w:val="00AD66D8"/>
    <w:rsid w:val="00AD7F07"/>
    <w:rsid w:val="00AE7F1F"/>
    <w:rsid w:val="00B055E3"/>
    <w:rsid w:val="00B14558"/>
    <w:rsid w:val="00B17D2E"/>
    <w:rsid w:val="00B23BF5"/>
    <w:rsid w:val="00B31619"/>
    <w:rsid w:val="00B31A49"/>
    <w:rsid w:val="00B3775A"/>
    <w:rsid w:val="00B4751E"/>
    <w:rsid w:val="00B51030"/>
    <w:rsid w:val="00B5132F"/>
    <w:rsid w:val="00B54B0E"/>
    <w:rsid w:val="00B55FF7"/>
    <w:rsid w:val="00B650DA"/>
    <w:rsid w:val="00B72A2C"/>
    <w:rsid w:val="00B75712"/>
    <w:rsid w:val="00B91224"/>
    <w:rsid w:val="00BA176F"/>
    <w:rsid w:val="00BA4362"/>
    <w:rsid w:val="00BB1080"/>
    <w:rsid w:val="00BC0D25"/>
    <w:rsid w:val="00BC16F1"/>
    <w:rsid w:val="00BC478B"/>
    <w:rsid w:val="00BD2FD7"/>
    <w:rsid w:val="00BF34F7"/>
    <w:rsid w:val="00C34CB7"/>
    <w:rsid w:val="00C3502A"/>
    <w:rsid w:val="00C43E61"/>
    <w:rsid w:val="00C4426E"/>
    <w:rsid w:val="00C537DC"/>
    <w:rsid w:val="00C55CCE"/>
    <w:rsid w:val="00C61EE9"/>
    <w:rsid w:val="00C7367C"/>
    <w:rsid w:val="00C736FB"/>
    <w:rsid w:val="00C73A16"/>
    <w:rsid w:val="00C77658"/>
    <w:rsid w:val="00C82270"/>
    <w:rsid w:val="00C83384"/>
    <w:rsid w:val="00C8766B"/>
    <w:rsid w:val="00CA27E7"/>
    <w:rsid w:val="00CA4838"/>
    <w:rsid w:val="00CA75C6"/>
    <w:rsid w:val="00CB388C"/>
    <w:rsid w:val="00CC6202"/>
    <w:rsid w:val="00CD4E4C"/>
    <w:rsid w:val="00CE083C"/>
    <w:rsid w:val="00CE26EA"/>
    <w:rsid w:val="00CE2D0B"/>
    <w:rsid w:val="00CF27EE"/>
    <w:rsid w:val="00D05F63"/>
    <w:rsid w:val="00D15110"/>
    <w:rsid w:val="00D15E16"/>
    <w:rsid w:val="00D24F9B"/>
    <w:rsid w:val="00D27F30"/>
    <w:rsid w:val="00D33B65"/>
    <w:rsid w:val="00D4058F"/>
    <w:rsid w:val="00D42304"/>
    <w:rsid w:val="00D4789B"/>
    <w:rsid w:val="00D539F6"/>
    <w:rsid w:val="00D62652"/>
    <w:rsid w:val="00D64A0B"/>
    <w:rsid w:val="00D65012"/>
    <w:rsid w:val="00D7173D"/>
    <w:rsid w:val="00D71C23"/>
    <w:rsid w:val="00D848E6"/>
    <w:rsid w:val="00DB4B08"/>
    <w:rsid w:val="00DC2268"/>
    <w:rsid w:val="00DC403A"/>
    <w:rsid w:val="00DC41C3"/>
    <w:rsid w:val="00DC474E"/>
    <w:rsid w:val="00DE39C9"/>
    <w:rsid w:val="00DE3ED3"/>
    <w:rsid w:val="00E11C9A"/>
    <w:rsid w:val="00E1334F"/>
    <w:rsid w:val="00E154F0"/>
    <w:rsid w:val="00E2273C"/>
    <w:rsid w:val="00E2503A"/>
    <w:rsid w:val="00E30EF7"/>
    <w:rsid w:val="00E33C27"/>
    <w:rsid w:val="00E415A0"/>
    <w:rsid w:val="00E46F00"/>
    <w:rsid w:val="00E53068"/>
    <w:rsid w:val="00E8104B"/>
    <w:rsid w:val="00E822D9"/>
    <w:rsid w:val="00E91CF2"/>
    <w:rsid w:val="00E97E00"/>
    <w:rsid w:val="00EA44FE"/>
    <w:rsid w:val="00EB1018"/>
    <w:rsid w:val="00EB735F"/>
    <w:rsid w:val="00EC241F"/>
    <w:rsid w:val="00ED4B0B"/>
    <w:rsid w:val="00ED5EC7"/>
    <w:rsid w:val="00EE3E11"/>
    <w:rsid w:val="00EF0F93"/>
    <w:rsid w:val="00EF2A5F"/>
    <w:rsid w:val="00F035CD"/>
    <w:rsid w:val="00F1385D"/>
    <w:rsid w:val="00F144DA"/>
    <w:rsid w:val="00F25514"/>
    <w:rsid w:val="00F46492"/>
    <w:rsid w:val="00F557C1"/>
    <w:rsid w:val="00F57C6A"/>
    <w:rsid w:val="00F57DCE"/>
    <w:rsid w:val="00F60800"/>
    <w:rsid w:val="00F62DB9"/>
    <w:rsid w:val="00F86BEF"/>
    <w:rsid w:val="00FB316A"/>
    <w:rsid w:val="00FE3D27"/>
    <w:rsid w:val="00FF383C"/>
    <w:rsid w:val="00FF3D11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BD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2E5B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2E5B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4">
    <w:name w:val="Знак"/>
    <w:basedOn w:val="a"/>
    <w:autoRedefine/>
    <w:rsid w:val="00723AFB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723AF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723AFB"/>
  </w:style>
  <w:style w:type="paragraph" w:styleId="a8">
    <w:name w:val="footer"/>
    <w:basedOn w:val="a"/>
    <w:rsid w:val="00723AFB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autoRedefine/>
    <w:rsid w:val="00102C8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 Знак Знак"/>
    <w:basedOn w:val="a"/>
    <w:autoRedefine/>
    <w:rsid w:val="000D2503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Document Map"/>
    <w:basedOn w:val="a"/>
    <w:semiHidden/>
    <w:rsid w:val="00CE0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A62B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1F5B05"/>
    <w:rPr>
      <w:sz w:val="24"/>
      <w:szCs w:val="24"/>
    </w:rPr>
  </w:style>
  <w:style w:type="paragraph" w:styleId="ad">
    <w:name w:val="Body Text Indent"/>
    <w:basedOn w:val="a"/>
    <w:link w:val="ae"/>
    <w:rsid w:val="00D65012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rsid w:val="00D65012"/>
    <w:rPr>
      <w:sz w:val="28"/>
    </w:rPr>
  </w:style>
  <w:style w:type="paragraph" w:styleId="3">
    <w:name w:val="Body Text Indent 3"/>
    <w:basedOn w:val="a"/>
    <w:link w:val="30"/>
    <w:rsid w:val="00D65012"/>
    <w:pPr>
      <w:widowControl w:val="0"/>
      <w:tabs>
        <w:tab w:val="left" w:pos="993"/>
      </w:tabs>
      <w:snapToGrid w:val="0"/>
      <w:ind w:firstLine="567"/>
      <w:jc w:val="both"/>
    </w:pPr>
    <w:rPr>
      <w:rFonts w:eastAsia="Batang"/>
      <w:sz w:val="28"/>
      <w:szCs w:val="20"/>
    </w:rPr>
  </w:style>
  <w:style w:type="character" w:customStyle="1" w:styleId="30">
    <w:name w:val="Основной текст с отступом 3 Знак"/>
    <w:link w:val="3"/>
    <w:rsid w:val="00D65012"/>
    <w:rPr>
      <w:rFonts w:eastAsia="Batang"/>
      <w:sz w:val="28"/>
    </w:rPr>
  </w:style>
  <w:style w:type="paragraph" w:styleId="af">
    <w:name w:val="List Paragraph"/>
    <w:basedOn w:val="a"/>
    <w:uiPriority w:val="34"/>
    <w:qFormat/>
    <w:rsid w:val="00691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BD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2E5B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2E5B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4">
    <w:name w:val="Знак"/>
    <w:basedOn w:val="a"/>
    <w:autoRedefine/>
    <w:rsid w:val="00723AFB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723AF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723AFB"/>
  </w:style>
  <w:style w:type="paragraph" w:styleId="a8">
    <w:name w:val="footer"/>
    <w:basedOn w:val="a"/>
    <w:rsid w:val="00723AFB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autoRedefine/>
    <w:rsid w:val="00102C8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 Знак Знак"/>
    <w:basedOn w:val="a"/>
    <w:autoRedefine/>
    <w:rsid w:val="000D2503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Document Map"/>
    <w:basedOn w:val="a"/>
    <w:semiHidden/>
    <w:rsid w:val="00CE0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A62B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1F5B05"/>
    <w:rPr>
      <w:sz w:val="24"/>
      <w:szCs w:val="24"/>
    </w:rPr>
  </w:style>
  <w:style w:type="paragraph" w:styleId="ad">
    <w:name w:val="Body Text Indent"/>
    <w:basedOn w:val="a"/>
    <w:link w:val="ae"/>
    <w:rsid w:val="00D65012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rsid w:val="00D65012"/>
    <w:rPr>
      <w:sz w:val="28"/>
    </w:rPr>
  </w:style>
  <w:style w:type="paragraph" w:styleId="3">
    <w:name w:val="Body Text Indent 3"/>
    <w:basedOn w:val="a"/>
    <w:link w:val="30"/>
    <w:rsid w:val="00D65012"/>
    <w:pPr>
      <w:widowControl w:val="0"/>
      <w:tabs>
        <w:tab w:val="left" w:pos="993"/>
      </w:tabs>
      <w:snapToGrid w:val="0"/>
      <w:ind w:firstLine="567"/>
      <w:jc w:val="both"/>
    </w:pPr>
    <w:rPr>
      <w:rFonts w:eastAsia="Batang"/>
      <w:sz w:val="28"/>
      <w:szCs w:val="20"/>
    </w:rPr>
  </w:style>
  <w:style w:type="character" w:customStyle="1" w:styleId="30">
    <w:name w:val="Основной текст с отступом 3 Знак"/>
    <w:link w:val="3"/>
    <w:rsid w:val="00D65012"/>
    <w:rPr>
      <w:rFonts w:eastAsia="Batang"/>
      <w:sz w:val="28"/>
    </w:rPr>
  </w:style>
  <w:style w:type="paragraph" w:styleId="af">
    <w:name w:val="List Paragraph"/>
    <w:basedOn w:val="a"/>
    <w:uiPriority w:val="34"/>
    <w:qFormat/>
    <w:rsid w:val="00691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51023502.690000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l:51023502.69000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366245.0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7683-8FED-4718-8D2D-CB55334D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</vt:lpstr>
    </vt:vector>
  </TitlesOfParts>
  <Company>Grizli777</Company>
  <LinksUpToDate>false</LinksUpToDate>
  <CharactersWithSpaces>10690</CharactersWithSpaces>
  <SharedDoc>false</SharedDoc>
  <HLinks>
    <vt:vector size="18" baseType="variant"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jl:30366245.610300</vt:lpwstr>
      </vt:variant>
      <vt:variant>
        <vt:lpwstr/>
      </vt:variant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jl:51023502.690000</vt:lpwstr>
      </vt:variant>
      <vt:variant>
        <vt:lpwstr/>
      </vt:variant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jl:30366245.0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</dc:title>
  <dc:creator>ktaganov</dc:creator>
  <cp:lastModifiedBy>Момышева Эльмира</cp:lastModifiedBy>
  <cp:revision>4</cp:revision>
  <cp:lastPrinted>2013-12-25T15:00:00Z</cp:lastPrinted>
  <dcterms:created xsi:type="dcterms:W3CDTF">2018-03-05T18:02:00Z</dcterms:created>
  <dcterms:modified xsi:type="dcterms:W3CDTF">2018-03-19T14:09:00Z</dcterms:modified>
</cp:coreProperties>
</file>