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 xml:space="preserve">Қазақстан Республикасы </w:t>
      </w:r>
      <w:r w:rsidR="00843C0A">
        <w:rPr>
          <w:rFonts w:ascii="Times New Roman" w:eastAsia="Times New Roman" w:hAnsi="Times New Roman" w:cs="Times New Roman"/>
          <w:bCs w:val="0"/>
          <w:color w:val="auto"/>
          <w:sz w:val="24"/>
          <w:szCs w:val="24"/>
          <w:lang w:val="kk-KZ"/>
        </w:rPr>
        <w:t xml:space="preserve">барлық </w:t>
      </w:r>
      <w:r w:rsidRPr="00AE3EA4">
        <w:rPr>
          <w:rFonts w:ascii="Times New Roman" w:eastAsia="Times New Roman" w:hAnsi="Times New Roman" w:cs="Times New Roman"/>
          <w:bCs w:val="0"/>
          <w:color w:val="auto"/>
          <w:sz w:val="24"/>
          <w:szCs w:val="24"/>
          <w:lang w:val="kk-KZ"/>
        </w:rPr>
        <w:t>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537B28" w:rsidRPr="00537B28" w:rsidRDefault="00843C0A" w:rsidP="00537B28">
      <w:pPr>
        <w:pStyle w:val="af"/>
        <w:jc w:val="both"/>
        <w:rPr>
          <w:rFonts w:ascii="Times New Roman" w:hAnsi="Times New Roman"/>
          <w:sz w:val="24"/>
          <w:szCs w:val="24"/>
          <w:lang w:val="kk-KZ"/>
        </w:rPr>
      </w:pPr>
      <w:r>
        <w:rPr>
          <w:rFonts w:ascii="Times New Roman" w:hAnsi="Times New Roman"/>
          <w:b/>
          <w:iCs/>
          <w:sz w:val="24"/>
          <w:szCs w:val="24"/>
          <w:lang w:val="kk-KZ"/>
        </w:rPr>
        <w:t xml:space="preserve">        </w:t>
      </w:r>
      <w:r w:rsidR="00332CB0" w:rsidRPr="00AE3EA4">
        <w:rPr>
          <w:rFonts w:ascii="Times New Roman" w:hAnsi="Times New Roman"/>
          <w:b/>
          <w:iCs/>
          <w:sz w:val="24"/>
          <w:szCs w:val="24"/>
          <w:lang w:val="kk-KZ"/>
        </w:rPr>
        <w:t>C-</w:t>
      </w:r>
      <w:r w:rsidR="00332CB0">
        <w:rPr>
          <w:rFonts w:ascii="Times New Roman" w:hAnsi="Times New Roman"/>
          <w:b/>
          <w:iCs/>
          <w:sz w:val="24"/>
          <w:szCs w:val="24"/>
          <w:lang w:val="kk-KZ"/>
        </w:rPr>
        <w:t>3</w:t>
      </w:r>
      <w:r w:rsidR="00332CB0" w:rsidRPr="00AE3EA4">
        <w:rPr>
          <w:rFonts w:ascii="Times New Roman" w:eastAsia="Calibri" w:hAnsi="Times New Roman"/>
          <w:b/>
          <w:iCs/>
          <w:sz w:val="24"/>
          <w:szCs w:val="24"/>
          <w:lang w:val="kk-KZ"/>
        </w:rPr>
        <w:t xml:space="preserve"> санаты үшін:</w:t>
      </w:r>
      <w:r w:rsidR="00332CB0" w:rsidRPr="00AE3EA4">
        <w:rPr>
          <w:rFonts w:ascii="Times New Roman" w:eastAsia="Calibri" w:hAnsi="Times New Roman"/>
          <w:iCs/>
          <w:sz w:val="24"/>
          <w:szCs w:val="24"/>
          <w:lang w:val="kk-KZ"/>
        </w:rPr>
        <w:t xml:space="preserve"> </w:t>
      </w:r>
      <w:r w:rsidR="00537B28" w:rsidRPr="00537B28">
        <w:rPr>
          <w:rFonts w:ascii="Times New Roman" w:hAnsi="Times New Roman"/>
          <w:sz w:val="24"/>
          <w:szCs w:val="24"/>
          <w:lang w:val="kk-KZ"/>
        </w:rPr>
        <w:t>жоғары білім;</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lang w:val="kk-KZ"/>
        </w:rPr>
        <w:t>      </w:t>
      </w:r>
      <w:proofErr w:type="spellStart"/>
      <w:r w:rsidRPr="00537B28">
        <w:rPr>
          <w:rFonts w:ascii="Times New Roman" w:hAnsi="Times New Roman"/>
          <w:sz w:val="24"/>
          <w:szCs w:val="24"/>
        </w:rPr>
        <w:t>мынадай</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құзыреттердің</w:t>
      </w:r>
      <w:proofErr w:type="spellEnd"/>
      <w:r w:rsidRPr="00537B28">
        <w:rPr>
          <w:rFonts w:ascii="Times New Roman" w:hAnsi="Times New Roman"/>
          <w:sz w:val="24"/>
          <w:szCs w:val="24"/>
        </w:rPr>
        <w:t xml:space="preserve"> бар </w:t>
      </w:r>
      <w:proofErr w:type="spellStart"/>
      <w:r w:rsidRPr="00537B28">
        <w:rPr>
          <w:rFonts w:ascii="Times New Roman" w:hAnsi="Times New Roman"/>
          <w:sz w:val="24"/>
          <w:szCs w:val="24"/>
        </w:rPr>
        <w:t>болуы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бастамалық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адамдармен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тіл</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табысуы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аналитикалық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ұйымдастырушылық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стратегиялық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ойлау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көшбасшылық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әдептілік</w:t>
      </w:r>
      <w:proofErr w:type="spellEnd"/>
      <w:r w:rsidRPr="00537B28">
        <w:rPr>
          <w:rFonts w:ascii="Times New Roman" w:hAnsi="Times New Roman"/>
          <w:sz w:val="24"/>
          <w:szCs w:val="24"/>
        </w:rPr>
        <w:t xml:space="preserve">, </w:t>
      </w:r>
      <w:proofErr w:type="spellStart"/>
      <w:proofErr w:type="gramStart"/>
      <w:r w:rsidRPr="00537B28">
        <w:rPr>
          <w:rFonts w:ascii="Times New Roman" w:hAnsi="Times New Roman"/>
          <w:sz w:val="24"/>
          <w:szCs w:val="24"/>
        </w:rPr>
        <w:t>сапа</w:t>
      </w:r>
      <w:proofErr w:type="gramEnd"/>
      <w:r w:rsidRPr="00537B28">
        <w:rPr>
          <w:rFonts w:ascii="Times New Roman" w:hAnsi="Times New Roman"/>
          <w:sz w:val="24"/>
          <w:szCs w:val="24"/>
        </w:rPr>
        <w:t>ға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бағдарлану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тұтынушыға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бағдарлану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сыбайлас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жемқорлыққа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төзбеушілік</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w:t>
      </w:r>
      <w:proofErr w:type="spellStart"/>
      <w:r w:rsidRPr="00537B28">
        <w:rPr>
          <w:rFonts w:ascii="Times New Roman" w:hAnsi="Times New Roman"/>
          <w:sz w:val="24"/>
          <w:szCs w:val="24"/>
        </w:rPr>
        <w:t>жұмыс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тәжірибесі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келесі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талаптардың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бі</w:t>
      </w:r>
      <w:proofErr w:type="gramStart"/>
      <w:r w:rsidRPr="00537B28">
        <w:rPr>
          <w:rFonts w:ascii="Times New Roman" w:hAnsi="Times New Roman"/>
          <w:sz w:val="24"/>
          <w:szCs w:val="24"/>
        </w:rPr>
        <w:t>р</w:t>
      </w:r>
      <w:proofErr w:type="gramEnd"/>
      <w:r w:rsidRPr="00537B28">
        <w:rPr>
          <w:rFonts w:ascii="Times New Roman" w:hAnsi="Times New Roman"/>
          <w:sz w:val="24"/>
          <w:szCs w:val="24"/>
        </w:rPr>
        <w:t>іне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сәйкес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болуы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тиіс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1)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үш</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ішінде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органның</w:t>
      </w:r>
      <w:proofErr w:type="spellEnd"/>
      <w:r w:rsidRPr="00537B28">
        <w:rPr>
          <w:rFonts w:ascii="Times New Roman" w:hAnsi="Times New Roman"/>
          <w:sz w:val="24"/>
          <w:szCs w:val="24"/>
        </w:rPr>
        <w:t xml:space="preserve"> штат </w:t>
      </w:r>
      <w:proofErr w:type="spellStart"/>
      <w:r w:rsidRPr="00537B28">
        <w:rPr>
          <w:rFonts w:ascii="Times New Roman" w:hAnsi="Times New Roman"/>
          <w:sz w:val="24"/>
          <w:szCs w:val="24"/>
        </w:rPr>
        <w:t>кестесінде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көзделген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келесі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төменгі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санаттағы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А-4, B-4, С-4, C-O-4, D-4, D-O-3 </w:t>
      </w:r>
      <w:proofErr w:type="spellStart"/>
      <w:r w:rsidRPr="00537B28">
        <w:rPr>
          <w:rFonts w:ascii="Times New Roman" w:hAnsi="Times New Roman"/>
          <w:sz w:val="24"/>
          <w:szCs w:val="24"/>
        </w:rPr>
        <w:t>санаттарынан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"А" </w:t>
      </w:r>
      <w:proofErr w:type="spellStart"/>
      <w:r w:rsidRPr="00537B28">
        <w:rPr>
          <w:rFonts w:ascii="Times New Roman" w:hAnsi="Times New Roman"/>
          <w:sz w:val="24"/>
          <w:szCs w:val="24"/>
        </w:rPr>
        <w:t>корпусының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w:t>
      </w:r>
      <w:proofErr w:type="gramStart"/>
      <w:r w:rsidRPr="00537B28">
        <w:rPr>
          <w:rFonts w:ascii="Times New Roman" w:hAnsi="Times New Roman"/>
          <w:sz w:val="24"/>
          <w:szCs w:val="24"/>
        </w:rPr>
        <w:t>к</w:t>
      </w:r>
      <w:proofErr w:type="gramEnd"/>
      <w:r w:rsidRPr="00537B28">
        <w:rPr>
          <w:rFonts w:ascii="Times New Roman" w:hAnsi="Times New Roman"/>
          <w:sz w:val="24"/>
          <w:szCs w:val="24"/>
        </w:rPr>
        <w:t>імшілік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саяси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бі</w:t>
      </w:r>
      <w:proofErr w:type="gramStart"/>
      <w:r w:rsidRPr="00537B28">
        <w:rPr>
          <w:rFonts w:ascii="Times New Roman" w:hAnsi="Times New Roman"/>
          <w:sz w:val="24"/>
          <w:szCs w:val="24"/>
        </w:rPr>
        <w:t>р</w:t>
      </w:r>
      <w:proofErr w:type="spellEnd"/>
      <w:proofErr w:type="gram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2) осы </w:t>
      </w:r>
      <w:proofErr w:type="spellStart"/>
      <w:r w:rsidRPr="00537B28">
        <w:rPr>
          <w:rFonts w:ascii="Times New Roman" w:hAnsi="Times New Roman"/>
          <w:sz w:val="24"/>
          <w:szCs w:val="24"/>
        </w:rPr>
        <w:t>санаттағы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нақты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функционалдық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бағыттарына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сәйкес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салаларда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төрт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ішінде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органның</w:t>
      </w:r>
      <w:proofErr w:type="spellEnd"/>
      <w:r w:rsidRPr="00537B28">
        <w:rPr>
          <w:rFonts w:ascii="Times New Roman" w:hAnsi="Times New Roman"/>
          <w:sz w:val="24"/>
          <w:szCs w:val="24"/>
        </w:rPr>
        <w:t xml:space="preserve"> штат </w:t>
      </w:r>
      <w:proofErr w:type="spellStart"/>
      <w:r w:rsidRPr="00537B28">
        <w:rPr>
          <w:rFonts w:ascii="Times New Roman" w:hAnsi="Times New Roman"/>
          <w:sz w:val="24"/>
          <w:szCs w:val="24"/>
        </w:rPr>
        <w:t>кестесінде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көзделген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келесі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төменгі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санаттағы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А-4, B-4, С-4, C-O-4, D-4, D-O-3 </w:t>
      </w:r>
      <w:proofErr w:type="spellStart"/>
      <w:r w:rsidRPr="00537B28">
        <w:rPr>
          <w:rFonts w:ascii="Times New Roman" w:hAnsi="Times New Roman"/>
          <w:sz w:val="24"/>
          <w:szCs w:val="24"/>
        </w:rPr>
        <w:t>санаттарынан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"А" </w:t>
      </w:r>
      <w:proofErr w:type="spellStart"/>
      <w:r w:rsidRPr="00537B28">
        <w:rPr>
          <w:rFonts w:ascii="Times New Roman" w:hAnsi="Times New Roman"/>
          <w:sz w:val="24"/>
          <w:szCs w:val="24"/>
        </w:rPr>
        <w:t>корпусының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w:t>
      </w:r>
      <w:proofErr w:type="gramStart"/>
      <w:r w:rsidRPr="00537B28">
        <w:rPr>
          <w:rFonts w:ascii="Times New Roman" w:hAnsi="Times New Roman"/>
          <w:sz w:val="24"/>
          <w:szCs w:val="24"/>
        </w:rPr>
        <w:t>к</w:t>
      </w:r>
      <w:proofErr w:type="gramEnd"/>
      <w:r w:rsidRPr="00537B28">
        <w:rPr>
          <w:rFonts w:ascii="Times New Roman" w:hAnsi="Times New Roman"/>
          <w:sz w:val="24"/>
          <w:szCs w:val="24"/>
        </w:rPr>
        <w:t>імшілік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саяси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бі</w:t>
      </w:r>
      <w:proofErr w:type="gramStart"/>
      <w:r w:rsidRPr="00537B28">
        <w:rPr>
          <w:rFonts w:ascii="Times New Roman" w:hAnsi="Times New Roman"/>
          <w:sz w:val="24"/>
          <w:szCs w:val="24"/>
        </w:rPr>
        <w:t>р</w:t>
      </w:r>
      <w:proofErr w:type="spellEnd"/>
      <w:proofErr w:type="gram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3) А-4, В-4, С-4, C-O-4, D-4, D-O-3 </w:t>
      </w:r>
      <w:proofErr w:type="spellStart"/>
      <w:r w:rsidRPr="00537B28">
        <w:rPr>
          <w:rFonts w:ascii="Times New Roman" w:hAnsi="Times New Roman"/>
          <w:sz w:val="24"/>
          <w:szCs w:val="24"/>
        </w:rPr>
        <w:t>санаттарынан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w:t>
      </w:r>
      <w:proofErr w:type="gramStart"/>
      <w:r w:rsidRPr="00537B28">
        <w:rPr>
          <w:rFonts w:ascii="Times New Roman" w:hAnsi="Times New Roman"/>
          <w:sz w:val="24"/>
          <w:szCs w:val="24"/>
        </w:rPr>
        <w:t>к</w:t>
      </w:r>
      <w:proofErr w:type="gramEnd"/>
      <w:r w:rsidRPr="00537B28">
        <w:rPr>
          <w:rFonts w:ascii="Times New Roman" w:hAnsi="Times New Roman"/>
          <w:sz w:val="24"/>
          <w:szCs w:val="24"/>
        </w:rPr>
        <w:t>імшілік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"А" </w:t>
      </w:r>
      <w:proofErr w:type="spellStart"/>
      <w:r w:rsidRPr="00537B28">
        <w:rPr>
          <w:rFonts w:ascii="Times New Roman" w:hAnsi="Times New Roman"/>
          <w:sz w:val="24"/>
          <w:szCs w:val="24"/>
        </w:rPr>
        <w:t>корпусының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әкімшілік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саяси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Қазақстан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Республикасы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Парламентінің</w:t>
      </w:r>
      <w:proofErr w:type="spellEnd"/>
      <w:r w:rsidRPr="00537B28">
        <w:rPr>
          <w:rFonts w:ascii="Times New Roman" w:hAnsi="Times New Roman"/>
          <w:sz w:val="24"/>
          <w:szCs w:val="24"/>
        </w:rPr>
        <w:t xml:space="preserve"> депутаты </w:t>
      </w:r>
      <w:proofErr w:type="spellStart"/>
      <w:r w:rsidRPr="00537B28">
        <w:rPr>
          <w:rFonts w:ascii="Times New Roman" w:hAnsi="Times New Roman"/>
          <w:sz w:val="24"/>
          <w:szCs w:val="24"/>
        </w:rPr>
        <w:t>мәртебесінде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тұрақты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негізде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ететін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облыс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республикалық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маңызы</w:t>
      </w:r>
      <w:proofErr w:type="spellEnd"/>
      <w:r w:rsidRPr="00537B28">
        <w:rPr>
          <w:rFonts w:ascii="Times New Roman" w:hAnsi="Times New Roman"/>
          <w:sz w:val="24"/>
          <w:szCs w:val="24"/>
        </w:rPr>
        <w:t xml:space="preserve"> бар </w:t>
      </w:r>
      <w:proofErr w:type="spellStart"/>
      <w:r w:rsidRPr="00537B28">
        <w:rPr>
          <w:rFonts w:ascii="Times New Roman" w:hAnsi="Times New Roman"/>
          <w:sz w:val="24"/>
          <w:szCs w:val="24"/>
        </w:rPr>
        <w:t>қала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астана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мәслихатының</w:t>
      </w:r>
      <w:proofErr w:type="spellEnd"/>
      <w:r w:rsidRPr="00537B28">
        <w:rPr>
          <w:rFonts w:ascii="Times New Roman" w:hAnsi="Times New Roman"/>
          <w:sz w:val="24"/>
          <w:szCs w:val="24"/>
        </w:rPr>
        <w:t xml:space="preserve"> депутаты </w:t>
      </w:r>
      <w:proofErr w:type="spellStart"/>
      <w:proofErr w:type="gramStart"/>
      <w:r w:rsidRPr="00537B28">
        <w:rPr>
          <w:rFonts w:ascii="Times New Roman" w:hAnsi="Times New Roman"/>
          <w:sz w:val="24"/>
          <w:szCs w:val="24"/>
        </w:rPr>
        <w:t>м</w:t>
      </w:r>
      <w:proofErr w:type="gramEnd"/>
      <w:r w:rsidRPr="00537B28">
        <w:rPr>
          <w:rFonts w:ascii="Times New Roman" w:hAnsi="Times New Roman"/>
          <w:sz w:val="24"/>
          <w:szCs w:val="24"/>
        </w:rPr>
        <w:t>әртебесінде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халықаралық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қызметкер</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мәртебесінде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үш</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4) </w:t>
      </w:r>
      <w:proofErr w:type="spellStart"/>
      <w:r w:rsidRPr="00537B28">
        <w:rPr>
          <w:rFonts w:ascii="Times New Roman" w:hAnsi="Times New Roman"/>
          <w:sz w:val="24"/>
          <w:szCs w:val="24"/>
        </w:rPr>
        <w:t>өкiлеттiктерiн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теріс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себептермен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тоқтатқан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судьяларды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қоспағанда</w:t>
      </w:r>
      <w:proofErr w:type="spellEnd"/>
      <w:r w:rsidRPr="00537B28">
        <w:rPr>
          <w:rFonts w:ascii="Times New Roman" w:hAnsi="Times New Roman"/>
          <w:sz w:val="24"/>
          <w:szCs w:val="24"/>
        </w:rPr>
        <w:t xml:space="preserve">, судья </w:t>
      </w:r>
      <w:proofErr w:type="spellStart"/>
      <w:r w:rsidRPr="00537B28">
        <w:rPr>
          <w:rFonts w:ascii="Times New Roman" w:hAnsi="Times New Roman"/>
          <w:sz w:val="24"/>
          <w:szCs w:val="24"/>
        </w:rPr>
        <w:t>лауазымында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бі</w:t>
      </w:r>
      <w:proofErr w:type="gramStart"/>
      <w:r w:rsidRPr="00537B28">
        <w:rPr>
          <w:rFonts w:ascii="Times New Roman" w:hAnsi="Times New Roman"/>
          <w:sz w:val="24"/>
          <w:szCs w:val="24"/>
        </w:rPr>
        <w:t>р</w:t>
      </w:r>
      <w:proofErr w:type="spellEnd"/>
      <w:proofErr w:type="gramEnd"/>
      <w:r w:rsidRPr="00537B28">
        <w:rPr>
          <w:rFonts w:ascii="Times New Roman" w:hAnsi="Times New Roman"/>
          <w:sz w:val="24"/>
          <w:szCs w:val="24"/>
        </w:rPr>
        <w:t xml:space="preserve"> </w:t>
      </w:r>
      <w:proofErr w:type="spellStart"/>
      <w:r w:rsidRPr="00537B28">
        <w:rPr>
          <w:rFonts w:ascii="Times New Roman" w:hAnsi="Times New Roman"/>
          <w:sz w:val="24"/>
          <w:szCs w:val="24"/>
        </w:rPr>
        <w:t>жыл</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алты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айдан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5)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қызмет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төрт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ішінде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орталық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облыстық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деңгейдегі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құқық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қорғау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органдарының</w:t>
      </w:r>
      <w:proofErr w:type="spellEnd"/>
      <w:r w:rsidRPr="00537B28">
        <w:rPr>
          <w:rFonts w:ascii="Times New Roman" w:hAnsi="Times New Roman"/>
          <w:sz w:val="24"/>
          <w:szCs w:val="24"/>
        </w:rPr>
        <w:t xml:space="preserve"> орта </w:t>
      </w:r>
      <w:proofErr w:type="spellStart"/>
      <w:r w:rsidRPr="00537B28">
        <w:rPr>
          <w:rFonts w:ascii="Times New Roman" w:hAnsi="Times New Roman"/>
          <w:sz w:val="24"/>
          <w:szCs w:val="24"/>
        </w:rPr>
        <w:t>басшы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құрамынан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арнайы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органдардың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кіші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офицерлер</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құрамынан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әскери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атағында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кіші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офицерлер</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құрамынан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төмен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Қарулы</w:t>
      </w:r>
      <w:proofErr w:type="spellEnd"/>
      <w:proofErr w:type="gramStart"/>
      <w:r w:rsidRPr="00537B28">
        <w:rPr>
          <w:rFonts w:ascii="Times New Roman" w:hAnsi="Times New Roman"/>
          <w:sz w:val="24"/>
          <w:szCs w:val="24"/>
        </w:rPr>
        <w:t xml:space="preserve"> </w:t>
      </w:r>
      <w:proofErr w:type="spellStart"/>
      <w:r w:rsidRPr="00537B28">
        <w:rPr>
          <w:rFonts w:ascii="Times New Roman" w:hAnsi="Times New Roman"/>
          <w:sz w:val="24"/>
          <w:szCs w:val="24"/>
        </w:rPr>
        <w:t>К</w:t>
      </w:r>
      <w:proofErr w:type="gramEnd"/>
      <w:r w:rsidRPr="00537B28">
        <w:rPr>
          <w:rFonts w:ascii="Times New Roman" w:hAnsi="Times New Roman"/>
          <w:sz w:val="24"/>
          <w:szCs w:val="24"/>
        </w:rPr>
        <w:t>үштер</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әскери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басқару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органдарының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жедел-тактикалық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деңгейдегі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әскери</w:t>
      </w:r>
      <w:proofErr w:type="spellEnd"/>
      <w:r w:rsidRPr="00537B28">
        <w:rPr>
          <w:rFonts w:ascii="Times New Roman" w:hAnsi="Times New Roman"/>
          <w:sz w:val="24"/>
          <w:szCs w:val="24"/>
        </w:rPr>
        <w:t xml:space="preserve"> </w:t>
      </w:r>
      <w:proofErr w:type="spellStart"/>
      <w:proofErr w:type="gramStart"/>
      <w:r w:rsidRPr="00537B28">
        <w:rPr>
          <w:rFonts w:ascii="Times New Roman" w:hAnsi="Times New Roman"/>
          <w:sz w:val="24"/>
          <w:szCs w:val="24"/>
        </w:rPr>
        <w:t>о</w:t>
      </w:r>
      <w:proofErr w:type="gramEnd"/>
      <w:r w:rsidRPr="00537B28">
        <w:rPr>
          <w:rFonts w:ascii="Times New Roman" w:hAnsi="Times New Roman"/>
          <w:sz w:val="24"/>
          <w:szCs w:val="24"/>
        </w:rPr>
        <w:t>қу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орындарының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екі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6) осы </w:t>
      </w:r>
      <w:proofErr w:type="spellStart"/>
      <w:r w:rsidRPr="00537B28">
        <w:rPr>
          <w:rFonts w:ascii="Times New Roman" w:hAnsi="Times New Roman"/>
          <w:sz w:val="24"/>
          <w:szCs w:val="24"/>
        </w:rPr>
        <w:t>санаттағы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нақты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функционалдық</w:t>
      </w:r>
      <w:proofErr w:type="spellEnd"/>
      <w:r w:rsidRPr="00537B28">
        <w:rPr>
          <w:rFonts w:ascii="Times New Roman" w:hAnsi="Times New Roman"/>
          <w:sz w:val="24"/>
          <w:szCs w:val="24"/>
        </w:rPr>
        <w:t xml:space="preserve"> </w:t>
      </w:r>
      <w:proofErr w:type="spellStart"/>
      <w:proofErr w:type="gramStart"/>
      <w:r w:rsidRPr="00537B28">
        <w:rPr>
          <w:rFonts w:ascii="Times New Roman" w:hAnsi="Times New Roman"/>
          <w:sz w:val="24"/>
          <w:szCs w:val="24"/>
        </w:rPr>
        <w:t>ба</w:t>
      </w:r>
      <w:proofErr w:type="gramEnd"/>
      <w:r w:rsidRPr="00537B28">
        <w:rPr>
          <w:rFonts w:ascii="Times New Roman" w:hAnsi="Times New Roman"/>
          <w:sz w:val="24"/>
          <w:szCs w:val="24"/>
        </w:rPr>
        <w:t>ғыттарына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сәйкес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салаларда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жұмыс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өтілі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төрт</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ішінде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басшылық</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лауазымдарда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екі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жылдан</w:t>
      </w:r>
      <w:proofErr w:type="spellEnd"/>
      <w:r w:rsidRPr="00537B28">
        <w:rPr>
          <w:rFonts w:ascii="Times New Roman" w:hAnsi="Times New Roman"/>
          <w:sz w:val="24"/>
          <w:szCs w:val="24"/>
        </w:rPr>
        <w:t xml:space="preserve"> кем </w:t>
      </w:r>
      <w:proofErr w:type="spellStart"/>
      <w:r w:rsidRPr="00537B28">
        <w:rPr>
          <w:rFonts w:ascii="Times New Roman" w:hAnsi="Times New Roman"/>
          <w:sz w:val="24"/>
          <w:szCs w:val="24"/>
        </w:rPr>
        <w:t>емес</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7) </w:t>
      </w:r>
      <w:proofErr w:type="spellStart"/>
      <w:r w:rsidRPr="00537B28">
        <w:rPr>
          <w:rFonts w:ascii="Times New Roman" w:hAnsi="Times New Roman"/>
          <w:sz w:val="24"/>
          <w:szCs w:val="24"/>
        </w:rPr>
        <w:t>жоғары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оқу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орындарынан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кейінгі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оқу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бағдарламалары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бойынша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Қазақстан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Республикасының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Президенті</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жанындағы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білім</w:t>
      </w:r>
      <w:proofErr w:type="spellEnd"/>
      <w:r w:rsidRPr="00537B28">
        <w:rPr>
          <w:rFonts w:ascii="Times New Roman" w:hAnsi="Times New Roman"/>
          <w:sz w:val="24"/>
          <w:szCs w:val="24"/>
        </w:rPr>
        <w:t xml:space="preserve"> беру </w:t>
      </w:r>
      <w:proofErr w:type="spellStart"/>
      <w:r w:rsidRPr="00537B28">
        <w:rPr>
          <w:rFonts w:ascii="Times New Roman" w:hAnsi="Times New Roman"/>
          <w:sz w:val="24"/>
          <w:szCs w:val="24"/>
        </w:rPr>
        <w:t>ұйымдарында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мемлекеттік</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тапсырыс</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негізінде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немесе</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шетелдің</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жоғары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оқу</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орындарында</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Республикалық</w:t>
      </w:r>
      <w:proofErr w:type="spellEnd"/>
      <w:r w:rsidRPr="00537B28">
        <w:rPr>
          <w:rFonts w:ascii="Times New Roman" w:hAnsi="Times New Roman"/>
          <w:sz w:val="24"/>
          <w:szCs w:val="24"/>
        </w:rPr>
        <w:t xml:space="preserve"> комиссия </w:t>
      </w:r>
      <w:proofErr w:type="spellStart"/>
      <w:r w:rsidRPr="00537B28">
        <w:rPr>
          <w:rFonts w:ascii="Times New Roman" w:hAnsi="Times New Roman"/>
          <w:sz w:val="24"/>
          <w:szCs w:val="24"/>
        </w:rPr>
        <w:t>бекітетін</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басым</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мамандықтар</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бойынша</w:t>
      </w:r>
      <w:proofErr w:type="spellEnd"/>
      <w:r w:rsidRPr="00537B28">
        <w:rPr>
          <w:rFonts w:ascii="Times New Roman" w:hAnsi="Times New Roman"/>
          <w:sz w:val="24"/>
          <w:szCs w:val="24"/>
        </w:rPr>
        <w:t xml:space="preserve"> </w:t>
      </w:r>
      <w:proofErr w:type="spellStart"/>
      <w:proofErr w:type="gramStart"/>
      <w:r w:rsidRPr="00537B28">
        <w:rPr>
          <w:rFonts w:ascii="Times New Roman" w:hAnsi="Times New Roman"/>
          <w:sz w:val="24"/>
          <w:szCs w:val="24"/>
        </w:rPr>
        <w:t>о</w:t>
      </w:r>
      <w:proofErr w:type="gramEnd"/>
      <w:r w:rsidRPr="00537B28">
        <w:rPr>
          <w:rFonts w:ascii="Times New Roman" w:hAnsi="Times New Roman"/>
          <w:sz w:val="24"/>
          <w:szCs w:val="24"/>
        </w:rPr>
        <w:t>қуды</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аяқтауы</w:t>
      </w:r>
      <w:proofErr w:type="spellEnd"/>
      <w:r w:rsidRPr="00537B28">
        <w:rPr>
          <w:rFonts w:ascii="Times New Roman" w:hAnsi="Times New Roman"/>
          <w:sz w:val="24"/>
          <w:szCs w:val="24"/>
        </w:rPr>
        <w:t>;</w:t>
      </w:r>
    </w:p>
    <w:p w:rsidR="00537B28" w:rsidRPr="00537B28" w:rsidRDefault="00537B28" w:rsidP="00537B28">
      <w:pPr>
        <w:pStyle w:val="af"/>
        <w:jc w:val="both"/>
        <w:rPr>
          <w:rFonts w:ascii="Times New Roman" w:hAnsi="Times New Roman"/>
          <w:sz w:val="24"/>
          <w:szCs w:val="24"/>
        </w:rPr>
      </w:pPr>
      <w:r w:rsidRPr="00537B28">
        <w:rPr>
          <w:rFonts w:ascii="Times New Roman" w:hAnsi="Times New Roman"/>
          <w:sz w:val="24"/>
          <w:szCs w:val="24"/>
        </w:rPr>
        <w:t xml:space="preserve">      8) </w:t>
      </w:r>
      <w:proofErr w:type="spellStart"/>
      <w:r w:rsidRPr="00537B28">
        <w:rPr>
          <w:rFonts w:ascii="Times New Roman" w:hAnsi="Times New Roman"/>
          <w:sz w:val="24"/>
          <w:szCs w:val="24"/>
        </w:rPr>
        <w:t>ғылыми</w:t>
      </w:r>
      <w:proofErr w:type="spellEnd"/>
      <w:r w:rsidRPr="00537B28">
        <w:rPr>
          <w:rFonts w:ascii="Times New Roman" w:hAnsi="Times New Roman"/>
          <w:sz w:val="24"/>
          <w:szCs w:val="24"/>
        </w:rPr>
        <w:t xml:space="preserve"> </w:t>
      </w:r>
      <w:proofErr w:type="spellStart"/>
      <w:r w:rsidRPr="00537B28">
        <w:rPr>
          <w:rFonts w:ascii="Times New Roman" w:hAnsi="Times New Roman"/>
          <w:sz w:val="24"/>
          <w:szCs w:val="24"/>
        </w:rPr>
        <w:t>дәрежесінің</w:t>
      </w:r>
      <w:proofErr w:type="spellEnd"/>
      <w:r w:rsidRPr="00537B28">
        <w:rPr>
          <w:rFonts w:ascii="Times New Roman" w:hAnsi="Times New Roman"/>
          <w:sz w:val="24"/>
          <w:szCs w:val="24"/>
        </w:rPr>
        <w:t xml:space="preserve"> болуы.*</w:t>
      </w:r>
    </w:p>
    <w:p w:rsidR="00332CB0" w:rsidRDefault="00332CB0" w:rsidP="00537B28">
      <w:pPr>
        <w:tabs>
          <w:tab w:val="left" w:pos="-1405"/>
          <w:tab w:val="left" w:pos="142"/>
          <w:tab w:val="left" w:pos="9554"/>
          <w:tab w:val="left" w:pos="9923"/>
        </w:tabs>
        <w:spacing w:after="0" w:line="240" w:lineRule="auto"/>
        <w:ind w:right="178"/>
        <w:jc w:val="both"/>
        <w:outlineLvl w:val="0"/>
        <w:rPr>
          <w:rFonts w:ascii="Times New Roman" w:hAnsi="Times New Roman" w:cs="Times New Roman"/>
          <w:b/>
          <w:iCs/>
          <w:sz w:val="24"/>
          <w:szCs w:val="24"/>
          <w:lang w:val="kk-KZ"/>
        </w:rPr>
      </w:pPr>
    </w:p>
    <w:p w:rsidR="00BF6F78" w:rsidRPr="00AE3EA4" w:rsidRDefault="00BF6F78" w:rsidP="0067601D">
      <w:pPr>
        <w:tabs>
          <w:tab w:val="left" w:pos="-1405"/>
          <w:tab w:val="left" w:pos="142"/>
          <w:tab w:val="left" w:pos="9554"/>
          <w:tab w:val="left" w:pos="9923"/>
        </w:tabs>
        <w:spacing w:after="0"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843C0A"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843C0A" w:rsidRPr="005F0D02" w:rsidRDefault="00843C0A" w:rsidP="000D3B8A">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bl>
    <w:p w:rsidR="0067601D" w:rsidRDefault="0067601D"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05529B" w:rsidRDefault="0067601D" w:rsidP="00FB06C6">
      <w:pPr>
        <w:spacing w:after="0" w:line="240" w:lineRule="auto"/>
        <w:jc w:val="center"/>
        <w:rPr>
          <w:rFonts w:ascii="Times New Roman" w:hAnsi="Times New Roman"/>
          <w:b/>
          <w:sz w:val="24"/>
          <w:szCs w:val="24"/>
          <w:lang w:val="kk-KZ"/>
        </w:rPr>
      </w:pPr>
      <w:r w:rsidRPr="0067601D">
        <w:rPr>
          <w:rFonts w:ascii="Times New Roman" w:hAnsi="Times New Roman" w:cs="Times New Roman"/>
          <w:b/>
          <w:sz w:val="24"/>
          <w:szCs w:val="24"/>
          <w:lang w:val="kk-KZ"/>
        </w:rPr>
        <w:lastRenderedPageBreak/>
        <w:t>Даму және үйлестіру департментінің ведомстволық бақылау басқармасы</w:t>
      </w:r>
      <w:r w:rsidRPr="0067601D">
        <w:rPr>
          <w:rFonts w:ascii="Times New Roman" w:eastAsia="Calibri" w:hAnsi="Times New Roman" w:cs="Times New Roman"/>
          <w:b/>
          <w:sz w:val="24"/>
          <w:szCs w:val="24"/>
          <w:lang w:val="kk-KZ"/>
        </w:rPr>
        <w:t>ның басшысы</w:t>
      </w:r>
      <w:r w:rsidR="0005529B">
        <w:rPr>
          <w:rFonts w:ascii="Times New Roman" w:hAnsi="Times New Roman"/>
          <w:b/>
          <w:sz w:val="24"/>
          <w:szCs w:val="24"/>
          <w:lang w:val="kk-KZ"/>
        </w:rPr>
        <w:t>, С-</w:t>
      </w:r>
      <w:r>
        <w:rPr>
          <w:rFonts w:ascii="Times New Roman" w:hAnsi="Times New Roman"/>
          <w:b/>
          <w:sz w:val="24"/>
          <w:szCs w:val="24"/>
          <w:lang w:val="kk-KZ"/>
        </w:rPr>
        <w:t>3</w:t>
      </w:r>
      <w:r w:rsidR="0005529B">
        <w:rPr>
          <w:rFonts w:ascii="Times New Roman" w:hAnsi="Times New Roman"/>
          <w:b/>
          <w:sz w:val="24"/>
          <w:szCs w:val="24"/>
          <w:lang w:val="kk-KZ"/>
        </w:rPr>
        <w:t xml:space="preserve"> санаты </w:t>
      </w:r>
      <w:r w:rsidR="0005529B" w:rsidRPr="008E5103">
        <w:rPr>
          <w:rFonts w:ascii="Times New Roman" w:eastAsia="Calibri" w:hAnsi="Times New Roman"/>
          <w:b/>
          <w:bCs/>
          <w:sz w:val="24"/>
          <w:szCs w:val="24"/>
          <w:lang w:val="kk-KZ"/>
        </w:rPr>
        <w:t>(</w:t>
      </w:r>
      <w:r w:rsidR="007249A6">
        <w:rPr>
          <w:rFonts w:ascii="Times New Roman" w:eastAsia="Calibri" w:hAnsi="Times New Roman"/>
          <w:b/>
          <w:bCs/>
          <w:sz w:val="24"/>
          <w:szCs w:val="24"/>
          <w:lang w:val="kk-KZ"/>
        </w:rPr>
        <w:t>1</w:t>
      </w:r>
      <w:r w:rsidR="0005529B" w:rsidRPr="008E5103">
        <w:rPr>
          <w:rFonts w:ascii="Times New Roman" w:eastAsia="Calibri" w:hAnsi="Times New Roman"/>
          <w:b/>
          <w:bCs/>
          <w:sz w:val="24"/>
          <w:szCs w:val="24"/>
          <w:lang w:val="kk-KZ"/>
        </w:rPr>
        <w:t xml:space="preserve"> бірлік</w:t>
      </w:r>
      <w:bookmarkStart w:id="0" w:name="_GoBack"/>
      <w:bookmarkEnd w:id="0"/>
      <w:r w:rsidR="0005529B" w:rsidRPr="008E5103">
        <w:rPr>
          <w:rFonts w:ascii="Times New Roman" w:eastAsia="Calibri" w:hAnsi="Times New Roman"/>
          <w:b/>
          <w:bCs/>
          <w:sz w:val="24"/>
          <w:szCs w:val="24"/>
          <w:lang w:val="kk-KZ"/>
        </w:rPr>
        <w:t>)</w:t>
      </w:r>
    </w:p>
    <w:p w:rsidR="0067601D" w:rsidRDefault="0005529B" w:rsidP="0067601D">
      <w:pPr>
        <w:pStyle w:val="af"/>
        <w:jc w:val="both"/>
        <w:rPr>
          <w:rFonts w:ascii="KZ Times New Roman" w:hAnsi="KZ Times New Roman"/>
          <w:sz w:val="24"/>
          <w:szCs w:val="24"/>
          <w:lang w:val="kk-KZ"/>
        </w:rPr>
      </w:pPr>
      <w:r>
        <w:rPr>
          <w:rFonts w:ascii="Times New Roman" w:hAnsi="Times New Roman"/>
          <w:b/>
          <w:sz w:val="24"/>
          <w:szCs w:val="24"/>
          <w:lang w:val="kk-KZ"/>
        </w:rPr>
        <w:t xml:space="preserve">        </w:t>
      </w:r>
      <w:r w:rsidRPr="001A41DB">
        <w:rPr>
          <w:rFonts w:ascii="Times New Roman" w:hAnsi="Times New Roman"/>
          <w:b/>
          <w:sz w:val="24"/>
          <w:szCs w:val="24"/>
          <w:lang w:val="kk-KZ"/>
        </w:rPr>
        <w:t xml:space="preserve">Функционалдық міндеттері: </w:t>
      </w:r>
      <w:r w:rsidR="0067601D" w:rsidRPr="006D5ED8">
        <w:rPr>
          <w:rFonts w:ascii="KZ Times New Roman" w:hAnsi="KZ Times New Roman" w:cs="Calibri"/>
          <w:sz w:val="24"/>
          <w:szCs w:val="24"/>
          <w:lang w:val="kk-KZ"/>
        </w:rPr>
        <w:t>Басшылы</w:t>
      </w:r>
      <w:r w:rsidR="0067601D" w:rsidRPr="006D5ED8">
        <w:rPr>
          <w:rFonts w:ascii="KZ Times New Roman" w:hAnsi="KZ Times New Roman" w:cs="Arial"/>
          <w:sz w:val="24"/>
          <w:szCs w:val="24"/>
          <w:lang w:val="kk-KZ"/>
        </w:rPr>
        <w:t>қтың</w:t>
      </w:r>
      <w:r w:rsidR="0067601D" w:rsidRPr="006D5ED8">
        <w:rPr>
          <w:rFonts w:ascii="KZ Times New Roman" w:hAnsi="KZ Times New Roman" w:cs="Calibri"/>
          <w:sz w:val="24"/>
          <w:szCs w:val="24"/>
          <w:lang w:val="kk-KZ"/>
        </w:rPr>
        <w:t xml:space="preserve"> тапсырмаларын сапалы орындалуын ұйымдастыру; Бас</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 xml:space="preserve">арма </w:t>
      </w:r>
      <w:r w:rsidR="0067601D" w:rsidRPr="006D5ED8">
        <w:rPr>
          <w:rFonts w:ascii="KZ Times New Roman" w:hAnsi="KZ Times New Roman" w:cs="Arial"/>
          <w:sz w:val="24"/>
          <w:szCs w:val="24"/>
          <w:lang w:val="kk-KZ"/>
        </w:rPr>
        <w:t>құ</w:t>
      </w:r>
      <w:r w:rsidR="0067601D" w:rsidRPr="006D5ED8">
        <w:rPr>
          <w:rFonts w:ascii="KZ Times New Roman" w:hAnsi="KZ Times New Roman" w:cs="Calibri"/>
          <w:sz w:val="24"/>
          <w:szCs w:val="24"/>
          <w:lang w:val="kk-KZ"/>
        </w:rPr>
        <w:t>зыретіне жататын м</w:t>
      </w:r>
      <w:r w:rsidR="0067601D" w:rsidRPr="006D5ED8">
        <w:rPr>
          <w:rFonts w:ascii="KZ Times New Roman" w:hAnsi="KZ Times New Roman" w:cs="Arial"/>
          <w:sz w:val="24"/>
          <w:szCs w:val="24"/>
          <w:lang w:val="kk-KZ"/>
        </w:rPr>
        <w:t>ә</w:t>
      </w:r>
      <w:r w:rsidR="0067601D" w:rsidRPr="006D5ED8">
        <w:rPr>
          <w:rFonts w:ascii="KZ Times New Roman" w:hAnsi="KZ Times New Roman" w:cs="Calibri"/>
          <w:sz w:val="24"/>
          <w:szCs w:val="24"/>
          <w:lang w:val="kk-KZ"/>
        </w:rPr>
        <w:t>селелер бойы</w:t>
      </w:r>
      <w:r w:rsidR="0067601D" w:rsidRPr="006D5ED8">
        <w:rPr>
          <w:rFonts w:ascii="KZ Times New Roman" w:hAnsi="KZ Times New Roman"/>
          <w:sz w:val="24"/>
          <w:szCs w:val="24"/>
          <w:lang w:val="kk-KZ"/>
        </w:rPr>
        <w:t xml:space="preserve">нша </w:t>
      </w:r>
      <w:r w:rsidR="0067601D" w:rsidRPr="006D5ED8">
        <w:rPr>
          <w:rFonts w:ascii="KZ Times New Roman" w:hAnsi="KZ Times New Roman" w:cs="Arial"/>
          <w:sz w:val="24"/>
          <w:szCs w:val="24"/>
          <w:lang w:val="kk-KZ"/>
        </w:rPr>
        <w:t>ұ</w:t>
      </w:r>
      <w:r w:rsidR="0067601D" w:rsidRPr="006D5ED8">
        <w:rPr>
          <w:rFonts w:ascii="KZ Times New Roman" w:hAnsi="KZ Times New Roman" w:cs="Calibri"/>
          <w:sz w:val="24"/>
          <w:szCs w:val="24"/>
          <w:lang w:val="kk-KZ"/>
        </w:rPr>
        <w:t>сыныстарды басшылы</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ты</w:t>
      </w:r>
      <w:r w:rsidR="0067601D" w:rsidRPr="006D5ED8">
        <w:rPr>
          <w:rFonts w:ascii="KZ Times New Roman" w:hAnsi="KZ Times New Roman" w:cs="Arial"/>
          <w:sz w:val="24"/>
          <w:szCs w:val="24"/>
          <w:lang w:val="kk-KZ"/>
        </w:rPr>
        <w:t>ң қ</w:t>
      </w:r>
      <w:r w:rsidR="0067601D" w:rsidRPr="006D5ED8">
        <w:rPr>
          <w:rFonts w:ascii="KZ Times New Roman" w:hAnsi="KZ Times New Roman" w:cs="Calibri"/>
          <w:sz w:val="24"/>
          <w:szCs w:val="24"/>
          <w:lang w:val="kk-KZ"/>
        </w:rPr>
        <w:t xml:space="preserve">арауына </w:t>
      </w:r>
      <w:r w:rsidR="0067601D" w:rsidRPr="006D5ED8">
        <w:rPr>
          <w:rFonts w:ascii="KZ Times New Roman" w:hAnsi="KZ Times New Roman" w:cs="Arial"/>
          <w:sz w:val="24"/>
          <w:szCs w:val="24"/>
          <w:lang w:val="kk-KZ"/>
        </w:rPr>
        <w:t>ұ</w:t>
      </w:r>
      <w:r w:rsidR="0067601D" w:rsidRPr="006D5ED8">
        <w:rPr>
          <w:rFonts w:ascii="KZ Times New Roman" w:hAnsi="KZ Times New Roman" w:cs="Calibri"/>
          <w:sz w:val="24"/>
          <w:szCs w:val="24"/>
          <w:lang w:val="kk-KZ"/>
        </w:rPr>
        <w:t>сыну; Бас</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арма ж</w:t>
      </w:r>
      <w:r w:rsidR="0067601D" w:rsidRPr="006D5ED8">
        <w:rPr>
          <w:rFonts w:ascii="KZ Times New Roman" w:hAnsi="KZ Times New Roman" w:cs="Arial"/>
          <w:sz w:val="24"/>
          <w:szCs w:val="24"/>
          <w:lang w:val="kk-KZ"/>
        </w:rPr>
        <w:t>ұ</w:t>
      </w:r>
      <w:r w:rsidR="0067601D" w:rsidRPr="006D5ED8">
        <w:rPr>
          <w:rFonts w:ascii="KZ Times New Roman" w:hAnsi="KZ Times New Roman" w:cs="Calibri"/>
          <w:sz w:val="24"/>
          <w:szCs w:val="24"/>
          <w:lang w:val="kk-KZ"/>
        </w:rPr>
        <w:t>мыстарын о</w:t>
      </w:r>
      <w:r w:rsidR="0067601D" w:rsidRPr="006D5ED8">
        <w:rPr>
          <w:rFonts w:ascii="KZ Times New Roman" w:hAnsi="KZ Times New Roman" w:cs="Arial"/>
          <w:sz w:val="24"/>
          <w:szCs w:val="24"/>
          <w:lang w:val="kk-KZ"/>
        </w:rPr>
        <w:t>ң</w:t>
      </w:r>
      <w:r w:rsidR="0067601D" w:rsidRPr="006D5ED8">
        <w:rPr>
          <w:rFonts w:ascii="KZ Times New Roman" w:hAnsi="KZ Times New Roman" w:cs="Calibri"/>
          <w:sz w:val="24"/>
          <w:szCs w:val="24"/>
          <w:lang w:val="kk-KZ"/>
        </w:rPr>
        <w:t xml:space="preserve">тайлы </w:t>
      </w:r>
      <w:r w:rsidR="0067601D" w:rsidRPr="006D5ED8">
        <w:rPr>
          <w:rFonts w:ascii="KZ Times New Roman" w:hAnsi="KZ Times New Roman" w:cs="Arial"/>
          <w:sz w:val="24"/>
          <w:szCs w:val="24"/>
          <w:lang w:val="kk-KZ"/>
        </w:rPr>
        <w:t>ұ</w:t>
      </w:r>
      <w:r w:rsidR="0067601D" w:rsidRPr="006D5ED8">
        <w:rPr>
          <w:rFonts w:ascii="KZ Times New Roman" w:hAnsi="KZ Times New Roman" w:cs="Calibri"/>
          <w:sz w:val="24"/>
          <w:szCs w:val="24"/>
          <w:lang w:val="kk-KZ"/>
        </w:rPr>
        <w:t>йымдастыруды ж</w:t>
      </w:r>
      <w:r w:rsidR="0067601D" w:rsidRPr="006D5ED8">
        <w:rPr>
          <w:rFonts w:ascii="KZ Times New Roman" w:hAnsi="KZ Times New Roman" w:cs="Arial"/>
          <w:sz w:val="24"/>
          <w:szCs w:val="24"/>
          <w:lang w:val="kk-KZ"/>
        </w:rPr>
        <w:t>ү</w:t>
      </w:r>
      <w:r w:rsidR="0067601D" w:rsidRPr="006D5ED8">
        <w:rPr>
          <w:rFonts w:ascii="KZ Times New Roman" w:hAnsi="KZ Times New Roman" w:cs="Calibri"/>
          <w:sz w:val="24"/>
          <w:szCs w:val="24"/>
          <w:lang w:val="kk-KZ"/>
        </w:rPr>
        <w:t>зеге асыру; Бас</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 xml:space="preserve">арма </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ызметкерлеріні</w:t>
      </w:r>
      <w:r w:rsidR="0067601D" w:rsidRPr="006D5ED8">
        <w:rPr>
          <w:rFonts w:ascii="KZ Times New Roman" w:hAnsi="KZ Times New Roman" w:cs="Arial"/>
          <w:sz w:val="24"/>
          <w:szCs w:val="24"/>
          <w:lang w:val="kk-KZ"/>
        </w:rPr>
        <w:t>ң жұмысына ә</w:t>
      </w:r>
      <w:r w:rsidR="0067601D" w:rsidRPr="006D5ED8">
        <w:rPr>
          <w:rFonts w:ascii="KZ Times New Roman" w:hAnsi="KZ Times New Roman" w:cs="Calibri"/>
          <w:sz w:val="24"/>
          <w:szCs w:val="24"/>
          <w:lang w:val="kk-KZ"/>
        </w:rPr>
        <w:t>дістемелік басшылы</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ты ж</w:t>
      </w:r>
      <w:r w:rsidR="0067601D" w:rsidRPr="006D5ED8">
        <w:rPr>
          <w:rFonts w:ascii="KZ Times New Roman" w:hAnsi="KZ Times New Roman" w:cs="Arial"/>
          <w:sz w:val="24"/>
          <w:szCs w:val="24"/>
          <w:lang w:val="kk-KZ"/>
        </w:rPr>
        <w:t>ү</w:t>
      </w:r>
      <w:r w:rsidR="0067601D" w:rsidRPr="006D5ED8">
        <w:rPr>
          <w:rFonts w:ascii="KZ Times New Roman" w:hAnsi="KZ Times New Roman" w:cs="Calibri"/>
          <w:sz w:val="24"/>
          <w:szCs w:val="24"/>
          <w:lang w:val="kk-KZ"/>
        </w:rPr>
        <w:t>зеге асыру; Бас</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арма</w:t>
      </w:r>
      <w:r w:rsidR="0067601D" w:rsidRPr="006D5ED8">
        <w:rPr>
          <w:rFonts w:ascii="KZ Times New Roman" w:hAnsi="KZ Times New Roman" w:cs="Arial"/>
          <w:sz w:val="24"/>
          <w:szCs w:val="24"/>
          <w:lang w:val="kk-KZ"/>
        </w:rPr>
        <w:t>ғ</w:t>
      </w:r>
      <w:r w:rsidR="0067601D" w:rsidRPr="006D5ED8">
        <w:rPr>
          <w:rFonts w:ascii="KZ Times New Roman" w:hAnsi="KZ Times New Roman" w:cs="Calibri"/>
          <w:sz w:val="24"/>
          <w:szCs w:val="24"/>
          <w:lang w:val="kk-KZ"/>
        </w:rPr>
        <w:t>а келіп т</w:t>
      </w:r>
      <w:r w:rsidR="0067601D" w:rsidRPr="006D5ED8">
        <w:rPr>
          <w:rFonts w:ascii="KZ Times New Roman" w:hAnsi="KZ Times New Roman" w:cs="Arial"/>
          <w:sz w:val="24"/>
          <w:szCs w:val="24"/>
          <w:lang w:val="kk-KZ"/>
        </w:rPr>
        <w:t>ү</w:t>
      </w:r>
      <w:r w:rsidR="0067601D" w:rsidRPr="006D5ED8">
        <w:rPr>
          <w:rFonts w:ascii="KZ Times New Roman" w:hAnsi="KZ Times New Roman" w:cs="Calibri"/>
          <w:sz w:val="24"/>
          <w:szCs w:val="24"/>
          <w:lang w:val="kk-KZ"/>
        </w:rPr>
        <w:t xml:space="preserve">сетін </w:t>
      </w:r>
      <w:r w:rsidR="0067601D" w:rsidRPr="006D5ED8">
        <w:rPr>
          <w:rFonts w:ascii="KZ Times New Roman" w:hAnsi="KZ Times New Roman" w:cs="Arial"/>
          <w:sz w:val="24"/>
          <w:szCs w:val="24"/>
          <w:lang w:val="kk-KZ"/>
        </w:rPr>
        <w:t>құ</w:t>
      </w:r>
      <w:r w:rsidR="0067601D" w:rsidRPr="006D5ED8">
        <w:rPr>
          <w:rFonts w:ascii="KZ Times New Roman" w:hAnsi="KZ Times New Roman" w:cs="Calibri"/>
          <w:sz w:val="24"/>
          <w:szCs w:val="24"/>
          <w:lang w:val="kk-KZ"/>
        </w:rPr>
        <w:t xml:space="preserve">жаттамалардың жедел </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 xml:space="preserve">арауын </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амтамасыз ету; Коми</w:t>
      </w:r>
      <w:r w:rsidR="0067601D" w:rsidRPr="006D5ED8">
        <w:rPr>
          <w:rFonts w:ascii="KZ Times New Roman" w:hAnsi="KZ Times New Roman"/>
          <w:sz w:val="24"/>
          <w:szCs w:val="24"/>
          <w:lang w:val="kk-KZ"/>
        </w:rPr>
        <w:t>тетті</w:t>
      </w:r>
      <w:r w:rsidR="0067601D" w:rsidRPr="006D5ED8">
        <w:rPr>
          <w:rFonts w:ascii="KZ Times New Roman" w:hAnsi="KZ Times New Roman" w:cs="Arial"/>
          <w:sz w:val="24"/>
          <w:szCs w:val="24"/>
          <w:lang w:val="kk-KZ"/>
        </w:rPr>
        <w:t>ң</w:t>
      </w:r>
      <w:r w:rsidR="0067601D" w:rsidRPr="006D5ED8">
        <w:rPr>
          <w:rFonts w:ascii="KZ Times New Roman" w:hAnsi="KZ Times New Roman" w:cs="Calibri"/>
          <w:sz w:val="24"/>
          <w:szCs w:val="24"/>
          <w:lang w:val="kk-KZ"/>
        </w:rPr>
        <w:t xml:space="preserve"> басшылы</w:t>
      </w:r>
      <w:r w:rsidR="0067601D" w:rsidRPr="006D5ED8">
        <w:rPr>
          <w:rFonts w:ascii="KZ Times New Roman" w:hAnsi="KZ Times New Roman" w:cs="Arial"/>
          <w:sz w:val="24"/>
          <w:szCs w:val="24"/>
          <w:lang w:val="kk-KZ"/>
        </w:rPr>
        <w:t>ғ</w:t>
      </w:r>
      <w:r w:rsidR="0067601D" w:rsidRPr="006D5ED8">
        <w:rPr>
          <w:rFonts w:ascii="KZ Times New Roman" w:hAnsi="KZ Times New Roman" w:cs="Calibri"/>
          <w:sz w:val="24"/>
          <w:szCs w:val="24"/>
          <w:lang w:val="kk-KZ"/>
        </w:rPr>
        <w:t xml:space="preserve">ы </w:t>
      </w:r>
      <w:r w:rsidR="0067601D" w:rsidRPr="006D5ED8">
        <w:rPr>
          <w:rFonts w:ascii="KZ Times New Roman" w:hAnsi="KZ Times New Roman" w:cs="Arial"/>
          <w:sz w:val="24"/>
          <w:szCs w:val="24"/>
          <w:lang w:val="kk-KZ"/>
        </w:rPr>
        <w:t>ө</w:t>
      </w:r>
      <w:r w:rsidR="0067601D" w:rsidRPr="006D5ED8">
        <w:rPr>
          <w:rFonts w:ascii="KZ Times New Roman" w:hAnsi="KZ Times New Roman" w:cs="Calibri"/>
          <w:sz w:val="24"/>
          <w:szCs w:val="24"/>
          <w:lang w:val="kk-KZ"/>
        </w:rPr>
        <w:t>ткізетін ке</w:t>
      </w:r>
      <w:r w:rsidR="0067601D" w:rsidRPr="006D5ED8">
        <w:rPr>
          <w:rFonts w:ascii="KZ Times New Roman" w:hAnsi="KZ Times New Roman" w:cs="Arial"/>
          <w:sz w:val="24"/>
          <w:szCs w:val="24"/>
          <w:lang w:val="kk-KZ"/>
        </w:rPr>
        <w:t>ң</w:t>
      </w:r>
      <w:r w:rsidR="0067601D" w:rsidRPr="006D5ED8">
        <w:rPr>
          <w:rFonts w:ascii="KZ Times New Roman" w:hAnsi="KZ Times New Roman" w:cs="Calibri"/>
          <w:sz w:val="24"/>
          <w:szCs w:val="24"/>
          <w:lang w:val="kk-KZ"/>
        </w:rPr>
        <w:t xml:space="preserve">естерге </w:t>
      </w:r>
      <w:r w:rsidR="0067601D" w:rsidRPr="006D5ED8">
        <w:rPr>
          <w:rFonts w:ascii="KZ Times New Roman" w:hAnsi="KZ Times New Roman" w:cs="Arial"/>
          <w:sz w:val="24"/>
          <w:szCs w:val="24"/>
          <w:lang w:val="kk-KZ"/>
        </w:rPr>
        <w:t>қ</w:t>
      </w:r>
      <w:r w:rsidR="0067601D" w:rsidRPr="006D5ED8">
        <w:rPr>
          <w:rFonts w:ascii="KZ Times New Roman" w:hAnsi="KZ Times New Roman" w:cs="Calibri"/>
          <w:sz w:val="24"/>
          <w:szCs w:val="24"/>
          <w:lang w:val="kk-KZ"/>
        </w:rPr>
        <w:t>атысу; әкімшілік мемлекеттік қызметкерлердің жұмысында жие кездесетін бұзушылықтар мен кемшіліктерді анықтау; жергілікті органдардың жұмысын қашықтықтан бақылау; мемлекеттік кірістер органдарының жұмысын тексеруіне қатысу; Комитетте мемлекеттік органдарының тексерулерді мониторинг өткізу және анықталған бұзушылықтарды жою бойынша шаралар әзірлеу; салық, кедендік және басқа заңнамаларын бұзған лауазымды тұлғаларға қатысты қызметтік тексерулер өткізу; Басқарманың құзыреті шеңберінде лауазымды тұлғалардың іс-әрекеттеріне (әрекетсіздіктеріне) жеке және заңды тұлғалардың үндеулерін қарастыру.</w:t>
      </w:r>
      <w:r>
        <w:rPr>
          <w:rFonts w:ascii="KZ Times New Roman" w:hAnsi="KZ Times New Roman"/>
          <w:sz w:val="24"/>
          <w:szCs w:val="24"/>
          <w:lang w:val="kk-KZ"/>
        </w:rPr>
        <w:t xml:space="preserve">        </w:t>
      </w:r>
      <w:r w:rsidR="0067601D">
        <w:rPr>
          <w:rFonts w:ascii="KZ Times New Roman" w:hAnsi="KZ Times New Roman"/>
          <w:sz w:val="24"/>
          <w:szCs w:val="24"/>
          <w:lang w:val="kk-KZ"/>
        </w:rPr>
        <w:t xml:space="preserve">    </w:t>
      </w:r>
    </w:p>
    <w:p w:rsidR="0005529B" w:rsidRDefault="0067601D" w:rsidP="0067601D">
      <w:pPr>
        <w:pStyle w:val="af"/>
        <w:jc w:val="both"/>
        <w:rPr>
          <w:rFonts w:ascii="Times New Roman" w:hAnsi="Times New Roman"/>
          <w:b/>
          <w:sz w:val="24"/>
          <w:szCs w:val="24"/>
          <w:lang w:val="kk-KZ"/>
        </w:rPr>
      </w:pPr>
      <w:r>
        <w:rPr>
          <w:rFonts w:ascii="KZ Times New Roman" w:hAnsi="KZ Times New Roman"/>
          <w:sz w:val="24"/>
          <w:szCs w:val="24"/>
          <w:lang w:val="kk-KZ"/>
        </w:rPr>
        <w:t xml:space="preserve">         </w:t>
      </w:r>
      <w:r w:rsidR="0005529B" w:rsidRPr="001A41DB">
        <w:rPr>
          <w:rFonts w:ascii="Times New Roman" w:hAnsi="Times New Roman"/>
          <w:b/>
          <w:sz w:val="24"/>
          <w:szCs w:val="28"/>
          <w:lang w:val="kk-KZ"/>
        </w:rPr>
        <w:t xml:space="preserve">Конкурсқа қатысушыларға қойылатын талаптар: </w:t>
      </w:r>
      <w:r w:rsidR="0005529B" w:rsidRPr="001A41DB">
        <w:rPr>
          <w:rFonts w:ascii="Times New Roman" w:hAnsi="Times New Roman"/>
          <w:sz w:val="24"/>
          <w:szCs w:val="28"/>
          <w:lang w:val="kk-KZ"/>
        </w:rPr>
        <w:t xml:space="preserve">Жоғары білім: </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леуметтік </w:t>
      </w:r>
      <w:r w:rsidRPr="006D5ED8">
        <w:rPr>
          <w:rFonts w:ascii="KZ Times New Roman" w:hAnsi="KZ Times New Roman" w:cs="Arial"/>
          <w:sz w:val="24"/>
          <w:szCs w:val="24"/>
          <w:lang w:val="kk-KZ"/>
        </w:rPr>
        <w:t>ғ</w:t>
      </w:r>
      <w:r w:rsidRPr="006D5ED8">
        <w:rPr>
          <w:rFonts w:ascii="KZ Times New Roman" w:hAnsi="KZ Times New Roman" w:cs="Calibri"/>
          <w:sz w:val="24"/>
          <w:szCs w:val="24"/>
          <w:lang w:val="kk-KZ"/>
        </w:rPr>
        <w:t>ылымдар, экономика ж</w:t>
      </w:r>
      <w:r w:rsidRPr="006D5ED8">
        <w:rPr>
          <w:rFonts w:ascii="KZ Times New Roman" w:hAnsi="KZ Times New Roman" w:cs="Arial"/>
          <w:sz w:val="24"/>
          <w:szCs w:val="24"/>
          <w:lang w:val="kk-KZ"/>
        </w:rPr>
        <w:t>ә</w:t>
      </w:r>
      <w:r w:rsidRPr="006D5ED8">
        <w:rPr>
          <w:rFonts w:ascii="KZ Times New Roman" w:hAnsi="KZ Times New Roman" w:cs="Calibri"/>
          <w:sz w:val="24"/>
          <w:szCs w:val="24"/>
          <w:lang w:val="kk-KZ"/>
        </w:rPr>
        <w:t xml:space="preserve">не бизнес немесе </w:t>
      </w:r>
      <w:r w:rsidRPr="006D5ED8">
        <w:rPr>
          <w:rFonts w:ascii="KZ Times New Roman" w:hAnsi="KZ Times New Roman" w:cs="Arial"/>
          <w:sz w:val="24"/>
          <w:szCs w:val="24"/>
          <w:lang w:val="kk-KZ"/>
        </w:rPr>
        <w:t>құқ</w:t>
      </w:r>
      <w:r w:rsidRPr="006D5ED8">
        <w:rPr>
          <w:rFonts w:ascii="KZ Times New Roman" w:hAnsi="KZ Times New Roman" w:cs="Calibri"/>
          <w:sz w:val="24"/>
          <w:szCs w:val="24"/>
          <w:lang w:val="kk-KZ"/>
        </w:rPr>
        <w:t>ы</w:t>
      </w:r>
      <w:r w:rsidRPr="006D5ED8">
        <w:rPr>
          <w:rFonts w:ascii="KZ Times New Roman" w:hAnsi="KZ Times New Roman" w:cs="Arial"/>
          <w:sz w:val="24"/>
          <w:szCs w:val="24"/>
          <w:lang w:val="kk-KZ"/>
        </w:rPr>
        <w:t>қ</w:t>
      </w:r>
      <w:r w:rsidRPr="006D5ED8">
        <w:rPr>
          <w:rFonts w:ascii="KZ Times New Roman" w:hAnsi="KZ Times New Roman" w:cs="Calibri"/>
          <w:sz w:val="24"/>
          <w:szCs w:val="24"/>
          <w:lang w:val="kk-KZ"/>
        </w:rPr>
        <w:t xml:space="preserve"> немесе гуманитарлы</w:t>
      </w:r>
      <w:r w:rsidRPr="006D5ED8">
        <w:rPr>
          <w:rFonts w:ascii="KZ Times New Roman" w:hAnsi="KZ Times New Roman" w:cs="Arial"/>
          <w:sz w:val="24"/>
          <w:szCs w:val="24"/>
          <w:lang w:val="kk-KZ"/>
        </w:rPr>
        <w:t>қ ғ</w:t>
      </w:r>
      <w:r w:rsidRPr="006D5ED8">
        <w:rPr>
          <w:rFonts w:ascii="KZ Times New Roman" w:hAnsi="KZ Times New Roman" w:cs="Calibri"/>
          <w:sz w:val="24"/>
          <w:szCs w:val="24"/>
          <w:lang w:val="kk-KZ"/>
        </w:rPr>
        <w:t>ылымдар.</w:t>
      </w:r>
      <w:r w:rsidR="0005529B">
        <w:rPr>
          <w:rFonts w:ascii="KZ Times New Roman" w:hAnsi="KZ Times New Roman"/>
          <w:sz w:val="24"/>
          <w:szCs w:val="24"/>
          <w:lang w:val="kk-KZ"/>
        </w:rPr>
        <w:t xml:space="preserve"> </w:t>
      </w:r>
      <w:r w:rsidR="0005529B" w:rsidRPr="001A41DB">
        <w:rPr>
          <w:rFonts w:ascii="Times New Roman" w:hAnsi="Times New Roman"/>
          <w:sz w:val="24"/>
          <w:szCs w:val="28"/>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05529B" w:rsidRPr="001A41DB">
        <w:rPr>
          <w:rStyle w:val="s1"/>
          <w:rFonts w:ascii="Times New Roman" w:hAnsi="Times New Roman"/>
          <w:sz w:val="24"/>
          <w:szCs w:val="28"/>
          <w:lang w:val="kk-KZ"/>
        </w:rPr>
        <w:t xml:space="preserve">«Қазақстан-2050» Стратегиясы: қалыптасқан мемлекеттің жаңа саяси бағыты старегиясын </w:t>
      </w:r>
      <w:r w:rsidR="0005529B" w:rsidRPr="001A41DB">
        <w:rPr>
          <w:rFonts w:ascii="Times New Roman" w:hAnsi="Times New Roman"/>
          <w:sz w:val="24"/>
          <w:szCs w:val="28"/>
          <w:lang w:val="kk-KZ"/>
        </w:rPr>
        <w:t xml:space="preserve">білу. </w:t>
      </w:r>
      <w:r w:rsidR="0005529B" w:rsidRPr="006D5ED8">
        <w:rPr>
          <w:rFonts w:ascii="KZ Times New Roman" w:hAnsi="KZ Times New Roman"/>
          <w:sz w:val="24"/>
          <w:szCs w:val="24"/>
          <w:lang w:val="kk-KZ"/>
        </w:rPr>
        <w:t>Салық және кеден заңнамаларын білгені жөн.</w:t>
      </w:r>
      <w:r w:rsidR="0005529B">
        <w:rPr>
          <w:rFonts w:ascii="KZ Times New Roman" w:hAnsi="KZ Times New Roman"/>
          <w:sz w:val="24"/>
          <w:szCs w:val="24"/>
          <w:lang w:val="kk-KZ"/>
        </w:rPr>
        <w:t xml:space="preserve"> </w:t>
      </w:r>
      <w:r w:rsidR="0005529B" w:rsidRPr="006D5ED8">
        <w:rPr>
          <w:rFonts w:ascii="KZ Times New Roman" w:hAnsi="KZ Times New Roman"/>
          <w:bCs/>
          <w:sz w:val="24"/>
          <w:szCs w:val="24"/>
          <w:lang w:val="kk-KZ"/>
        </w:rPr>
        <w:t>Басқа да міндетті білімдер</w:t>
      </w:r>
    </w:p>
    <w:p w:rsidR="0005529B" w:rsidRDefault="0005529B" w:rsidP="0005529B">
      <w:pPr>
        <w:spacing w:after="0" w:line="240" w:lineRule="auto"/>
        <w:ind w:firstLine="708"/>
        <w:jc w:val="both"/>
        <w:rPr>
          <w:rFonts w:ascii="Times New Roman" w:hAnsi="Times New Roman" w:cs="Times New Roman"/>
          <w:b/>
          <w:sz w:val="24"/>
          <w:szCs w:val="24"/>
          <w:lang w:val="kk-KZ"/>
        </w:rPr>
      </w:pP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lastRenderedPageBreak/>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Pr="00AE3EA4" w:rsidRDefault="009F31D3" w:rsidP="009F31D3">
      <w:pPr>
        <w:spacing w:after="0"/>
        <w:rPr>
          <w:rFonts w:ascii="Times New Roman" w:hAnsi="Times New Roman" w:cs="Times New Roman"/>
          <w:sz w:val="24"/>
          <w:szCs w:val="24"/>
          <w:lang w:val="kk-KZ"/>
        </w:rPr>
      </w:pPr>
    </w:p>
    <w:p w:rsidR="009A0BC2" w:rsidRDefault="009A0BC2"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FB06C6" w:rsidRPr="00AE3EA4" w:rsidRDefault="00FB06C6"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Pr="00AE3EA4" w:rsidRDefault="009D04A2" w:rsidP="00216E3C">
      <w:pPr>
        <w:spacing w:after="0"/>
        <w:rPr>
          <w:rFonts w:ascii="Times New Roman" w:hAnsi="Times New Roman" w:cs="Times New Roman"/>
          <w:sz w:val="24"/>
          <w:szCs w:val="24"/>
          <w:lang w:val="kk-KZ"/>
        </w:rPr>
      </w:pPr>
    </w:p>
    <w:p w:rsidR="009D04A2" w:rsidRDefault="009D04A2" w:rsidP="00216E3C">
      <w:pPr>
        <w:spacing w:after="0"/>
        <w:rPr>
          <w:rFonts w:ascii="Times New Roman" w:hAnsi="Times New Roman" w:cs="Times New Roman"/>
          <w:sz w:val="24"/>
          <w:szCs w:val="24"/>
          <w:lang w:val="kk-KZ"/>
        </w:rPr>
      </w:pPr>
    </w:p>
    <w:p w:rsidR="00FB06C6" w:rsidRDefault="00FB06C6"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1451A9" w:rsidRDefault="001451A9" w:rsidP="00216E3C">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32F" w:rsidRDefault="0041332F" w:rsidP="008220FD">
      <w:pPr>
        <w:spacing w:after="0" w:line="240" w:lineRule="auto"/>
      </w:pPr>
      <w:r>
        <w:separator/>
      </w:r>
    </w:p>
  </w:endnote>
  <w:endnote w:type="continuationSeparator" w:id="0">
    <w:p w:rsidR="0041332F" w:rsidRDefault="0041332F"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32F" w:rsidRDefault="0041332F" w:rsidP="008220FD">
      <w:pPr>
        <w:spacing w:after="0" w:line="240" w:lineRule="auto"/>
      </w:pPr>
      <w:r>
        <w:separator/>
      </w:r>
    </w:p>
  </w:footnote>
  <w:footnote w:type="continuationSeparator" w:id="0">
    <w:p w:rsidR="0041332F" w:rsidRDefault="0041332F"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931ABC"/>
    <w:multiLevelType w:val="hybridMultilevel"/>
    <w:tmpl w:val="DA58ECA8"/>
    <w:lvl w:ilvl="0" w:tplc="F41ED736">
      <w:start w:val="3"/>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9"/>
  </w:num>
  <w:num w:numId="2">
    <w:abstractNumId w:val="30"/>
  </w:num>
  <w:num w:numId="3">
    <w:abstractNumId w:val="4"/>
  </w:num>
  <w:num w:numId="4">
    <w:abstractNumId w:val="26"/>
  </w:num>
  <w:num w:numId="5">
    <w:abstractNumId w:val="6"/>
  </w:num>
  <w:num w:numId="6">
    <w:abstractNumId w:val="12"/>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1"/>
  </w:num>
  <w:num w:numId="12">
    <w:abstractNumId w:val="18"/>
  </w:num>
  <w:num w:numId="13">
    <w:abstractNumId w:val="32"/>
  </w:num>
  <w:num w:numId="14">
    <w:abstractNumId w:val="31"/>
  </w:num>
  <w:num w:numId="15">
    <w:abstractNumId w:val="16"/>
  </w:num>
  <w:num w:numId="16">
    <w:abstractNumId w:val="7"/>
  </w:num>
  <w:num w:numId="17">
    <w:abstractNumId w:val="25"/>
  </w:num>
  <w:num w:numId="18">
    <w:abstractNumId w:val="14"/>
  </w:num>
  <w:num w:numId="19">
    <w:abstractNumId w:val="1"/>
  </w:num>
  <w:num w:numId="20">
    <w:abstractNumId w:val="0"/>
  </w:num>
  <w:num w:numId="21">
    <w:abstractNumId w:val="28"/>
  </w:num>
  <w:num w:numId="22">
    <w:abstractNumId w:val="2"/>
  </w:num>
  <w:num w:numId="23">
    <w:abstractNumId w:val="17"/>
  </w:num>
  <w:num w:numId="24">
    <w:abstractNumId w:val="5"/>
  </w:num>
  <w:num w:numId="25">
    <w:abstractNumId w:val="27"/>
  </w:num>
  <w:num w:numId="26">
    <w:abstractNumId w:val="19"/>
  </w:num>
  <w:num w:numId="27">
    <w:abstractNumId w:val="21"/>
  </w:num>
  <w:num w:numId="28">
    <w:abstractNumId w:val="15"/>
  </w:num>
  <w:num w:numId="29">
    <w:abstractNumId w:val="10"/>
  </w:num>
  <w:num w:numId="30">
    <w:abstractNumId w:val="22"/>
  </w:num>
  <w:num w:numId="31">
    <w:abstractNumId w:val="20"/>
  </w:num>
  <w:num w:numId="32">
    <w:abstractNumId w:val="2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529B"/>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451A9"/>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2CB0"/>
    <w:rsid w:val="003346F1"/>
    <w:rsid w:val="00341C13"/>
    <w:rsid w:val="00344175"/>
    <w:rsid w:val="0034566A"/>
    <w:rsid w:val="003556D8"/>
    <w:rsid w:val="00355897"/>
    <w:rsid w:val="003712A0"/>
    <w:rsid w:val="00380EC2"/>
    <w:rsid w:val="00384096"/>
    <w:rsid w:val="00393DB4"/>
    <w:rsid w:val="00395F05"/>
    <w:rsid w:val="003C0A74"/>
    <w:rsid w:val="003C7B8D"/>
    <w:rsid w:val="003D1436"/>
    <w:rsid w:val="003D3000"/>
    <w:rsid w:val="003D6A47"/>
    <w:rsid w:val="0041332F"/>
    <w:rsid w:val="00422984"/>
    <w:rsid w:val="0042376D"/>
    <w:rsid w:val="00424606"/>
    <w:rsid w:val="00425B29"/>
    <w:rsid w:val="00426F0B"/>
    <w:rsid w:val="00427459"/>
    <w:rsid w:val="004436C6"/>
    <w:rsid w:val="00443FD6"/>
    <w:rsid w:val="00485917"/>
    <w:rsid w:val="00494DF5"/>
    <w:rsid w:val="004A1C07"/>
    <w:rsid w:val="004B1EF8"/>
    <w:rsid w:val="004C717B"/>
    <w:rsid w:val="004E2887"/>
    <w:rsid w:val="00506B5F"/>
    <w:rsid w:val="00512040"/>
    <w:rsid w:val="00524F62"/>
    <w:rsid w:val="0053140C"/>
    <w:rsid w:val="00537B28"/>
    <w:rsid w:val="005472C8"/>
    <w:rsid w:val="005478E7"/>
    <w:rsid w:val="00562FCC"/>
    <w:rsid w:val="00566AF7"/>
    <w:rsid w:val="0059613B"/>
    <w:rsid w:val="005A256F"/>
    <w:rsid w:val="005E7B16"/>
    <w:rsid w:val="00602EFA"/>
    <w:rsid w:val="006120D0"/>
    <w:rsid w:val="0063184D"/>
    <w:rsid w:val="00637F4A"/>
    <w:rsid w:val="00646514"/>
    <w:rsid w:val="00655030"/>
    <w:rsid w:val="0065636F"/>
    <w:rsid w:val="00663627"/>
    <w:rsid w:val="00675CD0"/>
    <w:rsid w:val="0067601D"/>
    <w:rsid w:val="00680F8C"/>
    <w:rsid w:val="0068651E"/>
    <w:rsid w:val="00690253"/>
    <w:rsid w:val="00690BAD"/>
    <w:rsid w:val="00693594"/>
    <w:rsid w:val="00696ED4"/>
    <w:rsid w:val="006A0F2F"/>
    <w:rsid w:val="006E3F85"/>
    <w:rsid w:val="006F45AC"/>
    <w:rsid w:val="00702D34"/>
    <w:rsid w:val="00703D56"/>
    <w:rsid w:val="00710926"/>
    <w:rsid w:val="00714BA1"/>
    <w:rsid w:val="007249A6"/>
    <w:rsid w:val="00725CDE"/>
    <w:rsid w:val="00733B61"/>
    <w:rsid w:val="007357C8"/>
    <w:rsid w:val="00741A68"/>
    <w:rsid w:val="0076102D"/>
    <w:rsid w:val="00781860"/>
    <w:rsid w:val="00794DA6"/>
    <w:rsid w:val="007A791E"/>
    <w:rsid w:val="007B6581"/>
    <w:rsid w:val="007C4089"/>
    <w:rsid w:val="007C5C16"/>
    <w:rsid w:val="007C67F8"/>
    <w:rsid w:val="007D4115"/>
    <w:rsid w:val="007F2CC2"/>
    <w:rsid w:val="007F4C03"/>
    <w:rsid w:val="008161BD"/>
    <w:rsid w:val="00816E0A"/>
    <w:rsid w:val="00820F30"/>
    <w:rsid w:val="008220FD"/>
    <w:rsid w:val="00823D1A"/>
    <w:rsid w:val="00842B70"/>
    <w:rsid w:val="00843C0A"/>
    <w:rsid w:val="0085380B"/>
    <w:rsid w:val="008606C9"/>
    <w:rsid w:val="00866E0C"/>
    <w:rsid w:val="0087168B"/>
    <w:rsid w:val="00872D44"/>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9F5053"/>
    <w:rsid w:val="00A109CF"/>
    <w:rsid w:val="00A13CD5"/>
    <w:rsid w:val="00A146EB"/>
    <w:rsid w:val="00A17A9A"/>
    <w:rsid w:val="00A328D5"/>
    <w:rsid w:val="00A344F6"/>
    <w:rsid w:val="00A4380A"/>
    <w:rsid w:val="00A567DE"/>
    <w:rsid w:val="00A91D19"/>
    <w:rsid w:val="00A9657E"/>
    <w:rsid w:val="00AE3EA4"/>
    <w:rsid w:val="00AF5895"/>
    <w:rsid w:val="00B1623C"/>
    <w:rsid w:val="00B2102C"/>
    <w:rsid w:val="00B23847"/>
    <w:rsid w:val="00B52A3B"/>
    <w:rsid w:val="00B66EE6"/>
    <w:rsid w:val="00B74EBF"/>
    <w:rsid w:val="00B7506E"/>
    <w:rsid w:val="00B912D7"/>
    <w:rsid w:val="00B91B44"/>
    <w:rsid w:val="00B92A0D"/>
    <w:rsid w:val="00BB0B23"/>
    <w:rsid w:val="00BD7DDF"/>
    <w:rsid w:val="00BE652B"/>
    <w:rsid w:val="00BF6F78"/>
    <w:rsid w:val="00C032E9"/>
    <w:rsid w:val="00C23F23"/>
    <w:rsid w:val="00C267E5"/>
    <w:rsid w:val="00C35DA1"/>
    <w:rsid w:val="00C51AC6"/>
    <w:rsid w:val="00C72AC5"/>
    <w:rsid w:val="00C856FC"/>
    <w:rsid w:val="00C95A66"/>
    <w:rsid w:val="00CA5895"/>
    <w:rsid w:val="00CC109B"/>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E047AC"/>
    <w:rsid w:val="00E05072"/>
    <w:rsid w:val="00E236D3"/>
    <w:rsid w:val="00E26C44"/>
    <w:rsid w:val="00E35855"/>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B06C6"/>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4810578">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B27B-5CAF-4168-BDF6-739F249F0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1451</Words>
  <Characters>8272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12</cp:revision>
  <cp:lastPrinted>2016-04-01T07:06:00Z</cp:lastPrinted>
  <dcterms:created xsi:type="dcterms:W3CDTF">2016-11-09T11:10:00Z</dcterms:created>
  <dcterms:modified xsi:type="dcterms:W3CDTF">2017-01-12T09:27:00Z</dcterms:modified>
</cp:coreProperties>
</file>