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E3EA4" w:rsidRPr="00AE3EA4" w:rsidRDefault="00BF6F78"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3</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0" w:name="z413"/>
      <w:bookmarkEnd w:id="0"/>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 w:name="z414"/>
      <w:bookmarkEnd w:id="1"/>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2" w:name="z415"/>
      <w:bookmarkEnd w:id="2"/>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3" w:name="z416"/>
      <w:bookmarkEnd w:id="3"/>
      <w:r w:rsidRPr="00AE3EA4">
        <w:rPr>
          <w:rFonts w:ascii="Times New Roman" w:hAnsi="Times New Roman" w:cs="Times New Roman"/>
          <w:sz w:val="24"/>
          <w:szCs w:val="24"/>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Pr="00AE3EA4">
        <w:rPr>
          <w:rFonts w:ascii="Times New Roman" w:hAnsi="Times New Roman" w:cs="Times New Roman"/>
          <w:sz w:val="24"/>
          <w:szCs w:val="24"/>
          <w:lang w:val="kk-KZ"/>
        </w:rPr>
        <w:br/>
      </w:r>
      <w:bookmarkStart w:id="4" w:name="z417"/>
      <w:bookmarkEnd w:id="4"/>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5" w:name="z418"/>
      <w:bookmarkEnd w:id="5"/>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bl>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65567F" w:rsidRPr="008E5103" w:rsidRDefault="00AE3EA4" w:rsidP="0065567F">
      <w:pPr>
        <w:spacing w:after="0" w:line="240" w:lineRule="auto"/>
        <w:jc w:val="center"/>
        <w:rPr>
          <w:rFonts w:ascii="Times New Roman" w:eastAsia="Times New Roman" w:hAnsi="Times New Roman" w:cs="Times New Roman"/>
          <w:sz w:val="24"/>
          <w:szCs w:val="24"/>
          <w:lang w:val="kk-KZ" w:eastAsia="ru-RU"/>
        </w:rPr>
      </w:pPr>
      <w:r w:rsidRPr="00E16102">
        <w:rPr>
          <w:rFonts w:ascii="Times New Roman" w:eastAsia="Times New Roman" w:hAnsi="Times New Roman" w:cs="Times New Roman"/>
          <w:b/>
          <w:sz w:val="24"/>
          <w:szCs w:val="24"/>
          <w:lang w:val="kk-KZ" w:eastAsia="ru-RU"/>
        </w:rPr>
        <w:t xml:space="preserve"> </w:t>
      </w:r>
      <w:r w:rsidR="0065567F" w:rsidRPr="006D5ED8">
        <w:rPr>
          <w:rFonts w:ascii="KZ Times New Roman" w:eastAsia="Calibri" w:hAnsi="KZ Times New Roman"/>
          <w:b/>
          <w:sz w:val="24"/>
          <w:szCs w:val="24"/>
          <w:lang w:val="kk-KZ"/>
        </w:rPr>
        <w:t xml:space="preserve">Кедендік </w:t>
      </w:r>
      <w:r w:rsidR="0065567F" w:rsidRPr="006D5ED8">
        <w:rPr>
          <w:rFonts w:ascii="Times New Roman" w:hAnsi="Times New Roman"/>
          <w:b/>
          <w:sz w:val="24"/>
          <w:szCs w:val="24"/>
          <w:lang w:val="kk-KZ"/>
        </w:rPr>
        <w:t>әдістеме</w:t>
      </w:r>
      <w:r w:rsidR="0065567F" w:rsidRPr="006D5ED8">
        <w:rPr>
          <w:rFonts w:ascii="KZ Times New Roman" w:eastAsia="Calibri" w:hAnsi="KZ Times New Roman"/>
          <w:b/>
          <w:sz w:val="24"/>
          <w:szCs w:val="24"/>
          <w:lang w:val="kk-KZ"/>
        </w:rPr>
        <w:t xml:space="preserve"> департаментінің </w:t>
      </w:r>
      <w:r w:rsidR="0065567F" w:rsidRPr="006D5ED8">
        <w:rPr>
          <w:rFonts w:ascii="Times New Roman" w:hAnsi="Times New Roman"/>
          <w:b/>
          <w:sz w:val="24"/>
          <w:szCs w:val="24"/>
          <w:lang w:val="kk-KZ"/>
        </w:rPr>
        <w:t>Кедендік рәсімдер әдістемесі және декларациялау басқармасы</w:t>
      </w:r>
      <w:r w:rsidR="0065567F">
        <w:rPr>
          <w:rFonts w:ascii="Times New Roman" w:hAnsi="Times New Roman"/>
          <w:b/>
          <w:bCs/>
          <w:sz w:val="24"/>
          <w:szCs w:val="24"/>
          <w:lang w:val="kk-KZ"/>
        </w:rPr>
        <w:t xml:space="preserve">ның басшысы </w:t>
      </w:r>
      <w:r w:rsidR="0065567F" w:rsidRPr="008E5103">
        <w:rPr>
          <w:rFonts w:ascii="Times New Roman" w:eastAsia="Calibri" w:hAnsi="Times New Roman" w:cs="Times New Roman"/>
          <w:b/>
          <w:bCs/>
          <w:sz w:val="24"/>
          <w:szCs w:val="24"/>
          <w:lang w:val="kk-KZ"/>
        </w:rPr>
        <w:t>С-</w:t>
      </w:r>
      <w:r w:rsidR="0065567F">
        <w:rPr>
          <w:rFonts w:ascii="Times New Roman" w:eastAsia="Calibri" w:hAnsi="Times New Roman" w:cs="Times New Roman"/>
          <w:b/>
          <w:bCs/>
          <w:sz w:val="24"/>
          <w:szCs w:val="24"/>
          <w:lang w:val="kk-KZ"/>
        </w:rPr>
        <w:t>3</w:t>
      </w:r>
      <w:r w:rsidR="0065567F" w:rsidRPr="008E5103">
        <w:rPr>
          <w:rFonts w:ascii="Times New Roman" w:eastAsia="Calibri" w:hAnsi="Times New Roman" w:cs="Times New Roman"/>
          <w:b/>
          <w:bCs/>
          <w:sz w:val="24"/>
          <w:szCs w:val="24"/>
          <w:lang w:val="kk-KZ"/>
        </w:rPr>
        <w:t xml:space="preserve"> санаты (</w:t>
      </w:r>
      <w:r w:rsidR="0065567F">
        <w:rPr>
          <w:rFonts w:ascii="Times New Roman" w:eastAsia="Calibri" w:hAnsi="Times New Roman" w:cs="Times New Roman"/>
          <w:b/>
          <w:bCs/>
          <w:sz w:val="24"/>
          <w:szCs w:val="24"/>
          <w:lang w:val="kk-KZ"/>
        </w:rPr>
        <w:t>1</w:t>
      </w:r>
      <w:r w:rsidR="0065567F" w:rsidRPr="008E5103">
        <w:rPr>
          <w:rFonts w:ascii="Times New Roman" w:eastAsia="Calibri" w:hAnsi="Times New Roman" w:cs="Times New Roman"/>
          <w:b/>
          <w:bCs/>
          <w:sz w:val="24"/>
          <w:szCs w:val="24"/>
          <w:lang w:val="kk-KZ"/>
        </w:rPr>
        <w:t xml:space="preserve"> бірлік)</w:t>
      </w:r>
    </w:p>
    <w:p w:rsidR="0065567F" w:rsidRDefault="001A41DB" w:rsidP="0065567F">
      <w:pPr>
        <w:spacing w:after="0" w:line="240" w:lineRule="auto"/>
        <w:jc w:val="both"/>
        <w:rPr>
          <w:rFonts w:ascii="Times New Roman" w:hAnsi="Times New Roman"/>
          <w:b/>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65567F" w:rsidRPr="006D5ED8">
        <w:rPr>
          <w:rFonts w:ascii="Times New Roman" w:hAnsi="Times New Roman"/>
          <w:color w:val="000000"/>
          <w:sz w:val="24"/>
          <w:szCs w:val="24"/>
          <w:lang w:val="kk-KZ"/>
        </w:rPr>
        <w:t>Басшы, басқарма қызметін үйлестіруді және бақылауды; кеден операциясының әдістемесін жетілдіру саласын, 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аудару саласына Қазақстан Республикасы салық және кеден заңнамаларын жетілдіру мәселелеріне бақылау жасау және қатысу.</w:t>
      </w:r>
      <w:r w:rsidRPr="001A41DB">
        <w:rPr>
          <w:rFonts w:ascii="Times New Roman" w:hAnsi="Times New Roman"/>
          <w:b/>
          <w:sz w:val="24"/>
          <w:szCs w:val="24"/>
          <w:lang w:val="kk-KZ"/>
        </w:rPr>
        <w:t xml:space="preserve">     </w:t>
      </w:r>
    </w:p>
    <w:p w:rsidR="00BE652B" w:rsidRDefault="001A41DB" w:rsidP="0065567F">
      <w:pPr>
        <w:spacing w:after="0" w:line="240" w:lineRule="auto"/>
        <w:jc w:val="both"/>
        <w:rPr>
          <w:rFonts w:ascii="KZ Times New Roman" w:hAnsi="KZ Times New Roman"/>
          <w:bCs/>
          <w:sz w:val="24"/>
          <w:szCs w:val="24"/>
          <w:lang w:val="kk-KZ"/>
        </w:rPr>
      </w:pPr>
      <w:bookmarkStart w:id="6" w:name="_GoBack"/>
      <w:bookmarkEnd w:id="6"/>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Жоғары білім</w:t>
      </w:r>
      <w:r w:rsidR="0065567F">
        <w:rPr>
          <w:rFonts w:ascii="Times New Roman" w:hAnsi="Times New Roman"/>
          <w:sz w:val="24"/>
          <w:szCs w:val="24"/>
          <w:lang w:val="kk-KZ"/>
        </w:rPr>
        <w:t>:</w:t>
      </w:r>
      <w:r w:rsidR="00BE652B" w:rsidRPr="00BE652B">
        <w:rPr>
          <w:rFonts w:ascii="KZ Times New Roman" w:hAnsi="KZ Times New Roman" w:cs="Arial"/>
          <w:sz w:val="24"/>
          <w:szCs w:val="24"/>
          <w:lang w:val="kk-KZ"/>
        </w:rPr>
        <w:t xml:space="preserve"> </w:t>
      </w:r>
      <w:r w:rsidR="0065567F" w:rsidRPr="006D5ED8">
        <w:rPr>
          <w:rFonts w:ascii="KZ Times New Roman" w:hAnsi="KZ Times New Roman" w:cs="Arial"/>
          <w:sz w:val="24"/>
          <w:szCs w:val="24"/>
          <w:lang w:val="kk-KZ"/>
        </w:rPr>
        <w:t>ә</w:t>
      </w:r>
      <w:r w:rsidR="0065567F" w:rsidRPr="006D5ED8">
        <w:rPr>
          <w:rFonts w:ascii="KZ Times New Roman" w:hAnsi="KZ Times New Roman" w:cs="Calibri"/>
          <w:sz w:val="24"/>
          <w:szCs w:val="24"/>
          <w:lang w:val="kk-KZ"/>
        </w:rPr>
        <w:t>леуметтік</w:t>
      </w:r>
      <w:r w:rsidR="0065567F">
        <w:rPr>
          <w:rFonts w:ascii="KZ Times New Roman" w:hAnsi="KZ Times New Roman" w:cs="Calibri"/>
          <w:sz w:val="24"/>
          <w:szCs w:val="24"/>
          <w:lang w:val="kk-KZ"/>
        </w:rPr>
        <w:t xml:space="preserve"> </w:t>
      </w:r>
      <w:r w:rsidR="0065567F" w:rsidRPr="006D5ED8">
        <w:rPr>
          <w:rFonts w:ascii="KZ Times New Roman" w:hAnsi="KZ Times New Roman" w:cs="Arial"/>
          <w:sz w:val="24"/>
          <w:szCs w:val="24"/>
          <w:lang w:val="kk-KZ"/>
        </w:rPr>
        <w:t>ғ</w:t>
      </w:r>
      <w:r w:rsidR="0065567F" w:rsidRPr="006D5ED8">
        <w:rPr>
          <w:rFonts w:ascii="KZ Times New Roman" w:hAnsi="KZ Times New Roman" w:cs="Calibri"/>
          <w:sz w:val="24"/>
          <w:szCs w:val="24"/>
          <w:lang w:val="kk-KZ"/>
        </w:rPr>
        <w:t>ылымдар, экономика ж</w:t>
      </w:r>
      <w:r w:rsidR="0065567F" w:rsidRPr="006D5ED8">
        <w:rPr>
          <w:rFonts w:ascii="KZ Times New Roman" w:hAnsi="KZ Times New Roman" w:cs="Arial"/>
          <w:sz w:val="24"/>
          <w:szCs w:val="24"/>
          <w:lang w:val="kk-KZ"/>
        </w:rPr>
        <w:t>ә</w:t>
      </w:r>
      <w:r w:rsidR="0065567F" w:rsidRPr="006D5ED8">
        <w:rPr>
          <w:rFonts w:ascii="KZ Times New Roman" w:hAnsi="KZ Times New Roman" w:cs="Calibri"/>
          <w:sz w:val="24"/>
          <w:szCs w:val="24"/>
          <w:lang w:val="kk-KZ"/>
        </w:rPr>
        <w:t>не бизнес</w:t>
      </w:r>
      <w:r w:rsidR="0065567F">
        <w:rPr>
          <w:rFonts w:ascii="KZ Times New Roman" w:hAnsi="KZ Times New Roman" w:cs="Calibri"/>
          <w:sz w:val="24"/>
          <w:szCs w:val="24"/>
          <w:lang w:val="kk-KZ"/>
        </w:rPr>
        <w:t xml:space="preserve"> </w:t>
      </w:r>
      <w:r w:rsidR="0065567F" w:rsidRPr="006D5ED8">
        <w:rPr>
          <w:rFonts w:ascii="KZ Times New Roman" w:hAnsi="KZ Times New Roman" w:cs="Calibri"/>
          <w:sz w:val="24"/>
          <w:szCs w:val="24"/>
          <w:lang w:val="kk-KZ"/>
        </w:rPr>
        <w:t xml:space="preserve">немесе </w:t>
      </w:r>
      <w:r w:rsidR="0065567F" w:rsidRPr="006D5ED8">
        <w:rPr>
          <w:rFonts w:ascii="KZ Times New Roman" w:hAnsi="KZ Times New Roman" w:cs="Arial"/>
          <w:sz w:val="24"/>
          <w:szCs w:val="24"/>
          <w:lang w:val="kk-KZ"/>
        </w:rPr>
        <w:t>құқ</w:t>
      </w:r>
      <w:r w:rsidR="0065567F" w:rsidRPr="006D5ED8">
        <w:rPr>
          <w:rFonts w:ascii="KZ Times New Roman" w:hAnsi="KZ Times New Roman" w:cs="Calibri"/>
          <w:sz w:val="24"/>
          <w:szCs w:val="24"/>
          <w:lang w:val="kk-KZ"/>
        </w:rPr>
        <w:t>ы</w:t>
      </w:r>
      <w:r w:rsidR="0065567F" w:rsidRPr="006D5ED8">
        <w:rPr>
          <w:rFonts w:ascii="KZ Times New Roman" w:hAnsi="KZ Times New Roman" w:cs="Arial"/>
          <w:sz w:val="24"/>
          <w:szCs w:val="24"/>
          <w:lang w:val="kk-KZ"/>
        </w:rPr>
        <w:t>қ</w:t>
      </w:r>
      <w:r w:rsidR="0065567F" w:rsidRPr="006D5ED8">
        <w:rPr>
          <w:rFonts w:ascii="KZ Times New Roman" w:hAnsi="KZ Times New Roman" w:cs="Calibri"/>
          <w:sz w:val="24"/>
          <w:szCs w:val="24"/>
          <w:lang w:val="kk-KZ"/>
        </w:rPr>
        <w:t xml:space="preserve"> немесе техникалы</w:t>
      </w:r>
      <w:r w:rsidR="0065567F" w:rsidRPr="006D5ED8">
        <w:rPr>
          <w:rFonts w:ascii="KZ Times New Roman" w:hAnsi="KZ Times New Roman" w:cs="Arial"/>
          <w:sz w:val="24"/>
          <w:szCs w:val="24"/>
          <w:lang w:val="kk-KZ"/>
        </w:rPr>
        <w:t>қ</w:t>
      </w:r>
      <w:r w:rsidR="0065567F">
        <w:rPr>
          <w:rFonts w:ascii="KZ Times New Roman" w:hAnsi="KZ Times New Roman" w:cs="Arial"/>
          <w:sz w:val="24"/>
          <w:szCs w:val="24"/>
          <w:lang w:val="kk-KZ"/>
        </w:rPr>
        <w:t xml:space="preserve"> </w:t>
      </w:r>
      <w:r w:rsidR="0065567F" w:rsidRPr="006D5ED8">
        <w:rPr>
          <w:rFonts w:ascii="KZ Times New Roman" w:hAnsi="KZ Times New Roman" w:cs="Arial"/>
          <w:sz w:val="24"/>
          <w:szCs w:val="24"/>
          <w:lang w:val="kk-KZ"/>
        </w:rPr>
        <w:t>ғ</w:t>
      </w:r>
      <w:r w:rsidR="0065567F" w:rsidRPr="006D5ED8">
        <w:rPr>
          <w:rFonts w:ascii="KZ Times New Roman" w:hAnsi="KZ Times New Roman" w:cs="Calibri"/>
          <w:sz w:val="24"/>
          <w:szCs w:val="24"/>
          <w:lang w:val="kk-KZ"/>
        </w:rPr>
        <w:t>ылымдар ж</w:t>
      </w:r>
      <w:r w:rsidR="0065567F" w:rsidRPr="006D5ED8">
        <w:rPr>
          <w:rFonts w:ascii="KZ Times New Roman" w:hAnsi="KZ Times New Roman" w:cs="Arial"/>
          <w:sz w:val="24"/>
          <w:szCs w:val="24"/>
          <w:lang w:val="kk-KZ"/>
        </w:rPr>
        <w:t>ә</w:t>
      </w:r>
      <w:r w:rsidR="0065567F" w:rsidRPr="006D5ED8">
        <w:rPr>
          <w:rFonts w:ascii="KZ Times New Roman" w:hAnsi="KZ Times New Roman" w:cs="Calibri"/>
          <w:sz w:val="24"/>
          <w:szCs w:val="24"/>
          <w:lang w:val="kk-KZ"/>
        </w:rPr>
        <w:t>не технологиялар</w:t>
      </w:r>
      <w:r w:rsidR="0065567F">
        <w:rPr>
          <w:rFonts w:ascii="KZ Times New Roman" w:hAnsi="KZ Times New Roman" w:cs="Calibri"/>
          <w:sz w:val="24"/>
          <w:szCs w:val="24"/>
          <w:lang w:val="kk-KZ"/>
        </w:rPr>
        <w:t xml:space="preserve"> немесе жаратылыстану ғылымдары</w:t>
      </w:r>
      <w:r w:rsidR="0065567F" w:rsidRPr="006D5ED8">
        <w:rPr>
          <w:rFonts w:ascii="KZ Times New Roman" w:hAnsi="KZ Times New Roman" w:cs="Calibri"/>
          <w:sz w:val="24"/>
          <w:szCs w:val="24"/>
          <w:lang w:val="kk-KZ"/>
        </w:rPr>
        <w:t>.</w:t>
      </w:r>
      <w:r w:rsidR="009F31D3">
        <w:rPr>
          <w:rFonts w:ascii="Times New Roman" w:hAnsi="Times New Roman"/>
          <w:sz w:val="24"/>
          <w:szCs w:val="24"/>
          <w:lang w:val="kk-KZ"/>
        </w:rPr>
        <w:t xml:space="preserve"> </w:t>
      </w:r>
      <w:r w:rsidR="009F31D3" w:rsidRPr="006D5ED8">
        <w:rPr>
          <w:rFonts w:ascii="Times New Roman" w:hAnsi="Times New Roman"/>
          <w:sz w:val="24"/>
          <w:szCs w:val="24"/>
          <w:lang w:val="kk-KZ"/>
        </w:rPr>
        <w:t xml:space="preserve">Негізгі мамандығы мен Басқарманың бағыттары бойынша даярлау </w:t>
      </w:r>
      <w:r w:rsidR="009F31D3" w:rsidRPr="006D5ED8">
        <w:rPr>
          <w:rFonts w:ascii="Times New Roman" w:hAnsi="Times New Roman"/>
          <w:sz w:val="24"/>
          <w:szCs w:val="24"/>
          <w:lang w:val="kk-KZ"/>
        </w:rPr>
        <w:lastRenderedPageBreak/>
        <w:t>және олардың бiлiктiлігін арттыру курстарынан өткені туралы сертификатының болғаны жөн.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65567F"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65567F">
        <w:rPr>
          <w:rStyle w:val="s1"/>
          <w:rFonts w:ascii="KZ Times New Roman" w:hAnsi="KZ Times New Roman"/>
          <w:sz w:val="24"/>
          <w:szCs w:val="24"/>
          <w:lang w:val="kk-KZ"/>
        </w:rPr>
        <w:t xml:space="preserve"> </w:t>
      </w:r>
      <w:r w:rsidR="0065567F" w:rsidRPr="006D5ED8">
        <w:rPr>
          <w:rFonts w:ascii="KZ Times New Roman" w:hAnsi="KZ Times New Roman" w:cs="Calibri"/>
          <w:sz w:val="24"/>
          <w:szCs w:val="24"/>
          <w:lang w:val="kk-KZ"/>
        </w:rPr>
        <w:t>Департамент құзыретіне қатысты б</w:t>
      </w:r>
      <w:r w:rsidR="0065567F" w:rsidRPr="006D5ED8">
        <w:rPr>
          <w:rFonts w:ascii="KZ Times New Roman" w:hAnsi="KZ Times New Roman"/>
          <w:bCs/>
          <w:sz w:val="24"/>
          <w:szCs w:val="24"/>
          <w:lang w:val="kk-KZ"/>
        </w:rPr>
        <w:t>асқа да құрылым заңнамаларын білген жөн.</w:t>
      </w:r>
    </w:p>
    <w:p w:rsidR="0065567F" w:rsidRPr="001A41DB" w:rsidRDefault="0065567F" w:rsidP="0065567F">
      <w:pPr>
        <w:spacing w:after="0" w:line="240" w:lineRule="auto"/>
        <w:jc w:val="both"/>
        <w:rPr>
          <w:rFonts w:ascii="Times New Roman" w:hAnsi="Times New Roman"/>
          <w:b/>
          <w:sz w:val="24"/>
          <w:szCs w:val="24"/>
          <w:lang w:val="kk-KZ"/>
        </w:rPr>
      </w:pP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Pr="00AE3EA4" w:rsidRDefault="009F31D3" w:rsidP="009F31D3">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3F" w:rsidRDefault="007C653F" w:rsidP="008220FD">
      <w:pPr>
        <w:spacing w:after="0" w:line="240" w:lineRule="auto"/>
      </w:pPr>
      <w:r>
        <w:separator/>
      </w:r>
    </w:p>
  </w:endnote>
  <w:endnote w:type="continuationSeparator" w:id="0">
    <w:p w:rsidR="007C653F" w:rsidRDefault="007C653F"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3F" w:rsidRDefault="007C653F" w:rsidP="008220FD">
      <w:pPr>
        <w:spacing w:after="0" w:line="240" w:lineRule="auto"/>
      </w:pPr>
      <w:r>
        <w:separator/>
      </w:r>
    </w:p>
  </w:footnote>
  <w:footnote w:type="continuationSeparator" w:id="0">
    <w:p w:rsidR="007C653F" w:rsidRDefault="007C653F"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9"/>
  </w:num>
  <w:num w:numId="3">
    <w:abstractNumId w:val="4"/>
  </w:num>
  <w:num w:numId="4">
    <w:abstractNumId w:val="25"/>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1"/>
  </w:num>
  <w:num w:numId="14">
    <w:abstractNumId w:val="30"/>
  </w:num>
  <w:num w:numId="15">
    <w:abstractNumId w:val="15"/>
  </w:num>
  <w:num w:numId="16">
    <w:abstractNumId w:val="7"/>
  </w:num>
  <w:num w:numId="17">
    <w:abstractNumId w:val="24"/>
  </w:num>
  <w:num w:numId="18">
    <w:abstractNumId w:val="13"/>
  </w:num>
  <w:num w:numId="19">
    <w:abstractNumId w:val="1"/>
  </w:num>
  <w:num w:numId="20">
    <w:abstractNumId w:val="0"/>
  </w:num>
  <w:num w:numId="21">
    <w:abstractNumId w:val="27"/>
  </w:num>
  <w:num w:numId="22">
    <w:abstractNumId w:val="2"/>
  </w:num>
  <w:num w:numId="23">
    <w:abstractNumId w:val="16"/>
  </w:num>
  <w:num w:numId="24">
    <w:abstractNumId w:val="5"/>
  </w:num>
  <w:num w:numId="25">
    <w:abstractNumId w:val="26"/>
  </w:num>
  <w:num w:numId="26">
    <w:abstractNumId w:val="18"/>
  </w:num>
  <w:num w:numId="27">
    <w:abstractNumId w:val="20"/>
  </w:num>
  <w:num w:numId="28">
    <w:abstractNumId w:val="14"/>
  </w:num>
  <w:num w:numId="29">
    <w:abstractNumId w:val="10"/>
  </w:num>
  <w:num w:numId="30">
    <w:abstractNumId w:val="21"/>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529B"/>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567F"/>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3B61"/>
    <w:rsid w:val="007357C8"/>
    <w:rsid w:val="00741A68"/>
    <w:rsid w:val="0076102D"/>
    <w:rsid w:val="00781860"/>
    <w:rsid w:val="00794DA6"/>
    <w:rsid w:val="007A791E"/>
    <w:rsid w:val="007B6581"/>
    <w:rsid w:val="007C4089"/>
    <w:rsid w:val="007C5C16"/>
    <w:rsid w:val="007C653F"/>
    <w:rsid w:val="007C67F8"/>
    <w:rsid w:val="007D4115"/>
    <w:rsid w:val="007F2CC2"/>
    <w:rsid w:val="007F4C03"/>
    <w:rsid w:val="008161BD"/>
    <w:rsid w:val="00816E0A"/>
    <w:rsid w:val="00820F30"/>
    <w:rsid w:val="008220FD"/>
    <w:rsid w:val="00823D1A"/>
    <w:rsid w:val="00842B70"/>
    <w:rsid w:val="0085380B"/>
    <w:rsid w:val="008606C9"/>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A109CF"/>
    <w:rsid w:val="00A13CD5"/>
    <w:rsid w:val="00A146EB"/>
    <w:rsid w:val="00A17A9A"/>
    <w:rsid w:val="00A328D5"/>
    <w:rsid w:val="00A344F6"/>
    <w:rsid w:val="00A4380A"/>
    <w:rsid w:val="00A567DE"/>
    <w:rsid w:val="00A91D19"/>
    <w:rsid w:val="00A9657E"/>
    <w:rsid w:val="00AE3EA4"/>
    <w:rsid w:val="00AF5895"/>
    <w:rsid w:val="00B1623C"/>
    <w:rsid w:val="00B2102C"/>
    <w:rsid w:val="00B23847"/>
    <w:rsid w:val="00B52A3B"/>
    <w:rsid w:val="00B66EE6"/>
    <w:rsid w:val="00B74EBF"/>
    <w:rsid w:val="00B7506E"/>
    <w:rsid w:val="00B912D7"/>
    <w:rsid w:val="00B91B44"/>
    <w:rsid w:val="00B92A0D"/>
    <w:rsid w:val="00BB0B23"/>
    <w:rsid w:val="00BD7DDF"/>
    <w:rsid w:val="00BE652B"/>
    <w:rsid w:val="00BF6F78"/>
    <w:rsid w:val="00C032E9"/>
    <w:rsid w:val="00C23F23"/>
    <w:rsid w:val="00C267E5"/>
    <w:rsid w:val="00C35DA1"/>
    <w:rsid w:val="00C51AC6"/>
    <w:rsid w:val="00C72AC5"/>
    <w:rsid w:val="00C856FC"/>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DF92-B8FB-4F34-94AB-3657E0CB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9</cp:revision>
  <cp:lastPrinted>2016-04-01T07:06:00Z</cp:lastPrinted>
  <dcterms:created xsi:type="dcterms:W3CDTF">2016-11-09T11:10:00Z</dcterms:created>
  <dcterms:modified xsi:type="dcterms:W3CDTF">2016-12-14T06:49:00Z</dcterms:modified>
</cp:coreProperties>
</file>