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F63BBD" w:rsidRPr="00F63BBD" w:rsidRDefault="00F63BBD" w:rsidP="008B4C9F">
      <w:pPr>
        <w:pStyle w:val="af6"/>
        <w:numPr>
          <w:ilvl w:val="0"/>
          <w:numId w:val="1"/>
        </w:numPr>
        <w:jc w:val="both"/>
        <w:rPr>
          <w:rFonts w:ascii="KZ Times New Roman" w:hAnsi="KZ Times New Roman"/>
          <w:b/>
          <w:sz w:val="24"/>
          <w:szCs w:val="24"/>
          <w:lang w:val="kk-KZ"/>
        </w:rPr>
      </w:pPr>
      <w:r w:rsidRPr="00F63BBD">
        <w:rPr>
          <w:rFonts w:ascii="KZ Times New Roman" w:hAnsi="KZ Times New Roman"/>
          <w:b/>
          <w:sz w:val="24"/>
          <w:szCs w:val="24"/>
          <w:lang w:val="kk-KZ"/>
        </w:rPr>
        <w:t>Оңалту және банкроттық басқармасы</w:t>
      </w:r>
      <w:r w:rsidRPr="00F63BBD">
        <w:rPr>
          <w:rFonts w:ascii="KZ Times New Roman" w:hAnsi="KZ Times New Roman" w:cs="Calibri"/>
          <w:b/>
          <w:sz w:val="24"/>
          <w:szCs w:val="24"/>
          <w:lang w:val="kk-KZ"/>
        </w:rPr>
        <w:t>ның</w:t>
      </w:r>
      <w:r w:rsidRPr="00F63BBD">
        <w:rPr>
          <w:b/>
          <w:bCs/>
          <w:sz w:val="24"/>
          <w:szCs w:val="24"/>
          <w:lang w:val="kk-KZ"/>
        </w:rPr>
        <w:t xml:space="preserve"> сарапшысы </w:t>
      </w:r>
      <w:r w:rsidRPr="00F63BBD">
        <w:rPr>
          <w:rFonts w:eastAsia="Calibri"/>
          <w:b/>
          <w:bCs/>
          <w:sz w:val="24"/>
          <w:szCs w:val="24"/>
          <w:lang w:val="kk-KZ"/>
        </w:rPr>
        <w:t>С-5 санаты (</w:t>
      </w:r>
      <w:r w:rsidR="00B903B0">
        <w:rPr>
          <w:rFonts w:eastAsia="Calibri"/>
          <w:b/>
          <w:bCs/>
          <w:sz w:val="24"/>
          <w:szCs w:val="24"/>
          <w:lang w:val="kk-KZ"/>
        </w:rPr>
        <w:t>1</w:t>
      </w:r>
      <w:r w:rsidRPr="00F63BBD">
        <w:rPr>
          <w:rFonts w:eastAsia="Calibri"/>
          <w:b/>
          <w:bCs/>
          <w:sz w:val="24"/>
          <w:szCs w:val="24"/>
          <w:lang w:val="kk-KZ"/>
        </w:rPr>
        <w:t xml:space="preserve"> бірлік)</w:t>
      </w:r>
    </w:p>
    <w:p w:rsidR="00F63BBD" w:rsidRDefault="00F63BBD" w:rsidP="00F63BBD">
      <w:pPr>
        <w:contextualSpacing/>
        <w:jc w:val="both"/>
        <w:rPr>
          <w:sz w:val="24"/>
          <w:szCs w:val="24"/>
          <w:lang w:val="kk-KZ"/>
        </w:rPr>
      </w:pPr>
      <w:r w:rsidRPr="00E510B3">
        <w:rPr>
          <w:b/>
          <w:sz w:val="24"/>
          <w:szCs w:val="24"/>
          <w:lang w:val="kk-KZ"/>
        </w:rPr>
        <w:t xml:space="preserve">        Функционалдық міндеттері: </w:t>
      </w:r>
      <w:r w:rsidRPr="00CD5A8C">
        <w:rPr>
          <w:sz w:val="24"/>
          <w:szCs w:val="24"/>
          <w:lang w:val="kk-KZ"/>
        </w:rPr>
        <w:t>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Pr>
          <w:sz w:val="24"/>
          <w:szCs w:val="24"/>
          <w:lang w:val="kk-KZ"/>
        </w:rPr>
        <w:t>.</w:t>
      </w:r>
    </w:p>
    <w:p w:rsidR="00F63BBD" w:rsidRPr="00F358DC" w:rsidRDefault="00F63BBD" w:rsidP="00F63BBD">
      <w:pPr>
        <w:contextualSpacing/>
        <w:jc w:val="both"/>
        <w:rPr>
          <w:rFonts w:ascii="KZ Times New Roman" w:eastAsia="Calibri" w:hAnsi="KZ Times New Roman" w:cs="Calibri"/>
          <w:sz w:val="24"/>
          <w:szCs w:val="24"/>
          <w:lang w:val="kk-KZ"/>
        </w:rPr>
      </w:pPr>
      <w:r w:rsidRPr="007C6F61">
        <w:rPr>
          <w:b/>
          <w:sz w:val="24"/>
          <w:szCs w:val="24"/>
          <w:lang w:val="kk-KZ"/>
        </w:rPr>
        <w:t xml:space="preserve">       Конкурсқа қатысушыларға қойылатын талаптар: </w:t>
      </w:r>
      <w:r w:rsidRPr="007C6F61">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немесе құқық.</w:t>
      </w:r>
      <w:r w:rsidRPr="007C6F61">
        <w:rPr>
          <w:sz w:val="24"/>
          <w:szCs w:val="24"/>
          <w:lang w:val="kk-KZ"/>
        </w:rPr>
        <w:t xml:space="preserve"> Мемлекеттік қызмет істері жөніндегі </w:t>
      </w:r>
      <w:r w:rsidRPr="007C6F61">
        <w:rPr>
          <w:rFonts w:ascii="Calibri" w:hAnsi="Calibri"/>
        </w:rPr>
        <w:fldChar w:fldCharType="begin"/>
      </w:r>
      <w:r w:rsidRPr="007C6F61">
        <w:rPr>
          <w:lang w:val="kk-KZ"/>
        </w:rPr>
        <w:instrText xml:space="preserve"> HYPERLINK "http://www.adilet.zan.kz/kaz/docs/U1600000349" \l "z9" </w:instrText>
      </w:r>
      <w:r w:rsidRPr="007C6F61">
        <w:rPr>
          <w:rFonts w:ascii="Calibri" w:hAnsi="Calibri"/>
        </w:rPr>
        <w:fldChar w:fldCharType="separate"/>
      </w:r>
      <w:r w:rsidRPr="007C6F61">
        <w:rPr>
          <w:rStyle w:val="a4"/>
          <w:sz w:val="24"/>
          <w:szCs w:val="24"/>
          <w:lang w:val="kk-KZ"/>
        </w:rPr>
        <w:t>уәкілетті орган</w:t>
      </w:r>
      <w:r w:rsidRPr="007C6F61">
        <w:rPr>
          <w:rStyle w:val="a4"/>
          <w:sz w:val="24"/>
          <w:szCs w:val="24"/>
          <w:lang w:val="kk-KZ"/>
        </w:rPr>
        <w:fldChar w:fldCharType="end"/>
      </w:r>
      <w:r w:rsidRPr="007C6F61">
        <w:rPr>
          <w:rStyle w:val="a4"/>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Pr>
          <w:rFonts w:ascii="KZ Times New Roman" w:hAnsi="KZ Times New Roman" w:cs="Calibri"/>
          <w:sz w:val="24"/>
          <w:szCs w:val="24"/>
          <w:lang w:val="kk-KZ"/>
        </w:rPr>
        <w:t>Оңалту және</w:t>
      </w:r>
      <w:r w:rsidRPr="00CD5A8C">
        <w:rPr>
          <w:rFonts w:ascii="KZ Times New Roman" w:hAnsi="KZ Times New Roman" w:cs="Calibri"/>
          <w:sz w:val="24"/>
          <w:szCs w:val="24"/>
          <w:lang w:val="kk-KZ"/>
        </w:rPr>
        <w:t xml:space="preserve"> банкроттық туралы</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за</w:t>
      </w:r>
      <w:r w:rsidRPr="00CD5A8C">
        <w:rPr>
          <w:rFonts w:ascii="KZ Times New Roman" w:hAnsi="KZ Times New Roman" w:cs="Arial"/>
          <w:sz w:val="24"/>
          <w:szCs w:val="24"/>
          <w:lang w:val="kk-KZ"/>
        </w:rPr>
        <w:t>ң</w:t>
      </w:r>
      <w:r>
        <w:rPr>
          <w:rFonts w:ascii="KZ Times New Roman" w:hAnsi="KZ Times New Roman" w:cs="Calibri"/>
          <w:sz w:val="24"/>
          <w:szCs w:val="24"/>
          <w:lang w:val="kk-KZ"/>
        </w:rPr>
        <w:t>намаларын,</w:t>
      </w:r>
      <w:r w:rsidRPr="00CD5A8C">
        <w:rPr>
          <w:rFonts w:ascii="KZ Times New Roman" w:hAnsi="KZ Times New Roman" w:cs="Calibri"/>
          <w:sz w:val="24"/>
          <w:szCs w:val="24"/>
          <w:lang w:val="kk-KZ"/>
        </w:rPr>
        <w:t xml:space="preserve"> </w:t>
      </w:r>
      <w:r>
        <w:rPr>
          <w:rFonts w:ascii="KZ Times New Roman" w:hAnsi="KZ Times New Roman" w:cs="Calibri"/>
          <w:sz w:val="24"/>
          <w:szCs w:val="24"/>
          <w:lang w:val="kk-KZ"/>
        </w:rPr>
        <w:t xml:space="preserve">сонымен бірге </w:t>
      </w:r>
      <w:r>
        <w:rPr>
          <w:rFonts w:ascii="KZ Times New Roman" w:hAnsi="KZ Times New Roman"/>
          <w:sz w:val="24"/>
          <w:szCs w:val="24"/>
          <w:lang w:val="kk-KZ"/>
        </w:rPr>
        <w:t>с</w:t>
      </w:r>
      <w:r w:rsidRPr="00CD5A8C">
        <w:rPr>
          <w:rFonts w:ascii="KZ Times New Roman" w:hAnsi="KZ Times New Roman"/>
          <w:sz w:val="24"/>
          <w:szCs w:val="24"/>
          <w:lang w:val="kk-KZ"/>
        </w:rPr>
        <w:t>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кеден за</w:t>
      </w:r>
      <w:r w:rsidRPr="00CD5A8C">
        <w:rPr>
          <w:rFonts w:ascii="KZ Times New Roman" w:hAnsi="KZ Times New Roman" w:cs="Arial"/>
          <w:sz w:val="24"/>
          <w:szCs w:val="24"/>
          <w:lang w:val="kk-KZ"/>
        </w:rPr>
        <w:t>ң</w:t>
      </w:r>
      <w:r>
        <w:rPr>
          <w:rFonts w:ascii="KZ Times New Roman" w:hAnsi="KZ Times New Roman" w:cs="Calibri"/>
          <w:sz w:val="24"/>
          <w:szCs w:val="24"/>
          <w:lang w:val="kk-KZ"/>
        </w:rPr>
        <w:t>намаларын</w:t>
      </w:r>
      <w:r w:rsidRPr="00CD5A8C">
        <w:rPr>
          <w:rFonts w:ascii="KZ Times New Roman" w:hAnsi="KZ Times New Roman" w:cs="Calibri"/>
          <w:sz w:val="24"/>
          <w:szCs w:val="24"/>
          <w:lang w:val="kk-KZ"/>
        </w:rPr>
        <w:t xml:space="preserve"> білген жөн</w:t>
      </w:r>
      <w:r w:rsidRPr="007C6F61">
        <w:rPr>
          <w:sz w:val="24"/>
          <w:szCs w:val="24"/>
          <w:lang w:val="kk-KZ"/>
        </w:rPr>
        <w:t>. Басқа да міндетті білімі.</w:t>
      </w:r>
    </w:p>
    <w:p w:rsidR="007C6F61" w:rsidRDefault="007C6F61" w:rsidP="007C6F61">
      <w:pPr>
        <w:ind w:firstLine="480"/>
        <w:contextualSpacing/>
        <w:jc w:val="both"/>
        <w:rPr>
          <w:sz w:val="24"/>
          <w:szCs w:val="24"/>
          <w:lang w:val="kk-KZ"/>
        </w:rPr>
      </w:pPr>
    </w:p>
    <w:p w:rsidR="00627586" w:rsidRPr="00627586" w:rsidRDefault="00627586" w:rsidP="00A75711">
      <w:pPr>
        <w:pStyle w:val="af6"/>
        <w:numPr>
          <w:ilvl w:val="0"/>
          <w:numId w:val="1"/>
        </w:numPr>
        <w:ind w:left="0" w:firstLine="480"/>
        <w:jc w:val="both"/>
        <w:rPr>
          <w:rFonts w:ascii="KZ Times New Roman" w:hAnsi="KZ Times New Roman"/>
          <w:b/>
          <w:sz w:val="24"/>
          <w:szCs w:val="24"/>
          <w:lang w:val="kk-KZ"/>
        </w:rPr>
      </w:pPr>
      <w:r w:rsidRPr="00627586">
        <w:rPr>
          <w:b/>
          <w:sz w:val="24"/>
          <w:szCs w:val="24"/>
          <w:lang w:val="kk-KZ"/>
        </w:rPr>
        <w:t>Даму және үйлестіру</w:t>
      </w:r>
      <w:r w:rsidRPr="00627586">
        <w:rPr>
          <w:rFonts w:ascii="KZ Times New Roman" w:hAnsi="KZ Times New Roman"/>
          <w:b/>
          <w:sz w:val="24"/>
          <w:szCs w:val="24"/>
          <w:lang w:val="kk-KZ"/>
        </w:rPr>
        <w:t xml:space="preserve"> департаменті </w:t>
      </w:r>
      <w:r>
        <w:rPr>
          <w:rFonts w:ascii="KZ Times New Roman" w:hAnsi="KZ Times New Roman"/>
          <w:b/>
          <w:sz w:val="24"/>
          <w:szCs w:val="24"/>
          <w:lang w:val="kk-KZ"/>
        </w:rPr>
        <w:t xml:space="preserve">Жаңғырту </w:t>
      </w:r>
      <w:r w:rsidRPr="00627586">
        <w:rPr>
          <w:rFonts w:ascii="KZ Times New Roman" w:hAnsi="KZ Times New Roman"/>
          <w:b/>
          <w:sz w:val="24"/>
          <w:szCs w:val="24"/>
          <w:lang w:val="kk-KZ"/>
        </w:rPr>
        <w:t>басқармасыны</w:t>
      </w:r>
      <w:r w:rsidRPr="00627586">
        <w:rPr>
          <w:rFonts w:ascii="KZ Times New Roman" w:hAnsi="KZ Times New Roman" w:cs="Calibri"/>
          <w:b/>
          <w:sz w:val="24"/>
          <w:szCs w:val="24"/>
          <w:lang w:val="kk-KZ"/>
        </w:rPr>
        <w:t>ң</w:t>
      </w:r>
      <w:r w:rsidRPr="00627586">
        <w:rPr>
          <w:b/>
          <w:bCs/>
          <w:sz w:val="24"/>
          <w:szCs w:val="24"/>
          <w:lang w:val="kk-KZ"/>
        </w:rPr>
        <w:t xml:space="preserve"> сарапшысы </w:t>
      </w:r>
      <w:r w:rsidRPr="00627586">
        <w:rPr>
          <w:rFonts w:eastAsia="Calibri"/>
          <w:b/>
          <w:bCs/>
          <w:sz w:val="24"/>
          <w:szCs w:val="24"/>
          <w:lang w:val="kk-KZ"/>
        </w:rPr>
        <w:t>С-5 санаты (1 бірлік</w:t>
      </w:r>
      <w:r>
        <w:rPr>
          <w:rFonts w:eastAsia="Calibri"/>
          <w:b/>
          <w:bCs/>
          <w:sz w:val="24"/>
          <w:szCs w:val="24"/>
          <w:lang w:val="kk-KZ"/>
        </w:rPr>
        <w:t xml:space="preserve"> уақытша 21.04.2020ж. дейін</w:t>
      </w:r>
      <w:r w:rsidRPr="00627586">
        <w:rPr>
          <w:rFonts w:eastAsia="Calibri"/>
          <w:b/>
          <w:bCs/>
          <w:sz w:val="24"/>
          <w:szCs w:val="24"/>
          <w:lang w:val="kk-KZ"/>
        </w:rPr>
        <w:t>)</w:t>
      </w:r>
    </w:p>
    <w:p w:rsidR="002844BF" w:rsidRPr="002844BF" w:rsidRDefault="00627586" w:rsidP="00627586">
      <w:pPr>
        <w:contextualSpacing/>
        <w:jc w:val="both"/>
        <w:rPr>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2844BF" w:rsidRPr="002844BF">
        <w:rPr>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627586" w:rsidRDefault="00627586" w:rsidP="002844BF">
      <w:pPr>
        <w:pStyle w:val="12"/>
        <w:jc w:val="both"/>
        <w:rPr>
          <w:rFonts w:ascii="Times New Roman" w:hAnsi="Times New Roman"/>
          <w:bCs/>
          <w:sz w:val="24"/>
          <w:szCs w:val="24"/>
          <w:lang w:val="kk-KZ"/>
        </w:rPr>
      </w:pPr>
      <w:r w:rsidRPr="002844BF">
        <w:rPr>
          <w:rFonts w:ascii="Times New Roman" w:hAnsi="Times New Roman"/>
          <w:b/>
          <w:sz w:val="24"/>
          <w:szCs w:val="24"/>
          <w:lang w:val="kk-KZ"/>
        </w:rPr>
        <w:lastRenderedPageBreak/>
        <w:t xml:space="preserve">       Конкурсқа қатысушыларға қойылатын талаптар: </w:t>
      </w:r>
      <w:r w:rsidRPr="002844BF">
        <w:rPr>
          <w:rFonts w:ascii="Times New Roman" w:hAnsi="Times New Roman"/>
          <w:sz w:val="24"/>
          <w:szCs w:val="24"/>
          <w:lang w:val="kk-KZ"/>
        </w:rPr>
        <w:t xml:space="preserve">Жоғары білім: </w:t>
      </w:r>
      <w:r w:rsidR="002844BF" w:rsidRPr="002844BF">
        <w:rPr>
          <w:rFonts w:ascii="Times New Roman" w:hAnsi="Times New Roman"/>
          <w:sz w:val="24"/>
          <w:szCs w:val="24"/>
          <w:lang w:val="kk-KZ"/>
        </w:rPr>
        <w:t xml:space="preserve">жаратылыстану ғылымдары </w:t>
      </w:r>
      <w:r w:rsidR="002844BF" w:rsidRPr="002844BF">
        <w:rPr>
          <w:rFonts w:ascii="Times New Roman" w:hAnsi="Times New Roman"/>
          <w:color w:val="000000"/>
          <w:sz w:val="24"/>
          <w:szCs w:val="24"/>
          <w:lang w:val="kk-KZ"/>
        </w:rPr>
        <w:t>(</w:t>
      </w:r>
      <w:r w:rsidR="002844BF" w:rsidRPr="002844BF">
        <w:rPr>
          <w:rFonts w:ascii="Times New Roman" w:hAnsi="Times New Roman"/>
          <w:color w:val="000000" w:themeColor="text1"/>
          <w:sz w:val="24"/>
          <w:szCs w:val="24"/>
          <w:lang w:val="kk-KZ"/>
        </w:rPr>
        <w:t>математика</w:t>
      </w:r>
      <w:r w:rsidR="002844BF" w:rsidRPr="002844BF">
        <w:rPr>
          <w:rFonts w:ascii="Times New Roman" w:hAnsi="Times New Roman"/>
          <w:sz w:val="24"/>
          <w:szCs w:val="24"/>
          <w:lang w:val="kk-KZ"/>
        </w:rPr>
        <w:t xml:space="preserve">) және әлеуметтік ғылымдар, экономика және бизнес </w:t>
      </w:r>
      <w:r w:rsidR="002844BF" w:rsidRPr="002844BF">
        <w:rPr>
          <w:rFonts w:ascii="Times New Roman" w:hAnsi="Times New Roman"/>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sidR="002844BF" w:rsidRPr="002844BF">
        <w:rPr>
          <w:rFonts w:ascii="Times New Roman" w:hAnsi="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r w:rsidRPr="002844BF">
        <w:rPr>
          <w:rFonts w:ascii="Times New Roman" w:hAnsi="Times New Roman"/>
          <w:sz w:val="24"/>
          <w:szCs w:val="24"/>
          <w:lang w:val="kk-KZ"/>
        </w:rPr>
        <w:t>.</w:t>
      </w:r>
      <w:r w:rsidRPr="002844BF">
        <w:rPr>
          <w:rFonts w:ascii="Times New Roman" w:hAnsi="Times New Roman"/>
          <w:color w:val="000000"/>
          <w:sz w:val="24"/>
          <w:szCs w:val="24"/>
          <w:lang w:val="kk-KZ"/>
        </w:rPr>
        <w:t xml:space="preserve">  </w:t>
      </w:r>
      <w:r w:rsidRPr="002844BF">
        <w:rPr>
          <w:rFonts w:ascii="Times New Roman" w:hAnsi="Times New Roman"/>
          <w:sz w:val="24"/>
          <w:szCs w:val="24"/>
          <w:lang w:val="kk-KZ"/>
        </w:rPr>
        <w:t xml:space="preserve">Мемлекеттік қызмет істері жөніндегі </w:t>
      </w:r>
      <w:r w:rsidRPr="002844BF">
        <w:fldChar w:fldCharType="begin"/>
      </w:r>
      <w:r w:rsidRPr="002844BF">
        <w:rPr>
          <w:rFonts w:ascii="Times New Roman" w:hAnsi="Times New Roman"/>
          <w:sz w:val="24"/>
          <w:szCs w:val="24"/>
          <w:lang w:val="kk-KZ"/>
        </w:rPr>
        <w:instrText xml:space="preserve"> HYPERLINK "http://www.adilet.zan.kz/kaz/docs/U1600000349" \l "z9" </w:instrText>
      </w:r>
      <w:r w:rsidRPr="002844BF">
        <w:fldChar w:fldCharType="separate"/>
      </w:r>
      <w:r w:rsidRPr="002844BF">
        <w:rPr>
          <w:rStyle w:val="a4"/>
          <w:rFonts w:ascii="Times New Roman" w:hAnsi="Times New Roman"/>
          <w:sz w:val="24"/>
          <w:szCs w:val="24"/>
          <w:lang w:val="kk-KZ"/>
        </w:rPr>
        <w:t>уәкілетті орган</w:t>
      </w:r>
      <w:r w:rsidRPr="002844BF">
        <w:rPr>
          <w:rStyle w:val="a4"/>
          <w:rFonts w:ascii="Times New Roman" w:hAnsi="Times New Roman"/>
          <w:sz w:val="24"/>
          <w:szCs w:val="24"/>
          <w:lang w:val="kk-KZ"/>
        </w:rPr>
        <w:fldChar w:fldCharType="end"/>
      </w:r>
      <w:r w:rsidRPr="002844BF">
        <w:rPr>
          <w:rStyle w:val="a4"/>
          <w:rFonts w:ascii="Times New Roman" w:hAnsi="Times New Roman"/>
          <w:sz w:val="24"/>
          <w:szCs w:val="24"/>
          <w:lang w:val="kk-KZ"/>
        </w:rPr>
        <w:t>ның</w:t>
      </w:r>
      <w:r w:rsidRPr="002844BF">
        <w:rPr>
          <w:rFonts w:ascii="Times New Roman" w:hAnsi="Times New Roman"/>
          <w:b/>
          <w:sz w:val="24"/>
          <w:szCs w:val="24"/>
          <w:lang w:val="kk-KZ"/>
        </w:rPr>
        <w:t xml:space="preserve"> </w:t>
      </w:r>
      <w:r w:rsidRPr="002844BF">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844BF">
        <w:rPr>
          <w:rFonts w:ascii="Times New Roman" w:hAnsi="Times New Roman"/>
          <w:sz w:val="24"/>
          <w:szCs w:val="24"/>
          <w:lang w:val="kk-KZ"/>
        </w:rPr>
        <w:t xml:space="preserve">білу.  </w:t>
      </w:r>
      <w:r w:rsidR="002844BF" w:rsidRPr="002844BF">
        <w:rPr>
          <w:rFonts w:ascii="Times New Roman" w:hAnsi="Times New Roman"/>
          <w:sz w:val="24"/>
          <w:szCs w:val="24"/>
          <w:lang w:val="kk-KZ"/>
        </w:rPr>
        <w:t xml:space="preserve">Салық және кеден заңнамаларын білген жөн. </w:t>
      </w:r>
      <w:r w:rsidR="002844BF" w:rsidRPr="002844BF">
        <w:rPr>
          <w:rFonts w:ascii="Times New Roman" w:hAnsi="Times New Roman"/>
          <w:bCs/>
          <w:sz w:val="24"/>
          <w:szCs w:val="24"/>
          <w:lang w:val="kk-KZ"/>
        </w:rPr>
        <w:t>Басқа да міндетті білімдер.</w:t>
      </w:r>
    </w:p>
    <w:p w:rsidR="002844BF" w:rsidRPr="002844BF" w:rsidRDefault="002844BF" w:rsidP="002844BF">
      <w:pPr>
        <w:pStyle w:val="12"/>
        <w:jc w:val="both"/>
        <w:rPr>
          <w:rFonts w:ascii="Times New Roman" w:hAnsi="Times New Roman"/>
          <w:bCs/>
          <w:sz w:val="24"/>
          <w:szCs w:val="24"/>
          <w:lang w:val="kk-KZ"/>
        </w:rPr>
      </w:pPr>
    </w:p>
    <w:p w:rsidR="002844BF" w:rsidRPr="002844BF" w:rsidRDefault="002844BF" w:rsidP="00A75711">
      <w:pPr>
        <w:pStyle w:val="af6"/>
        <w:numPr>
          <w:ilvl w:val="0"/>
          <w:numId w:val="1"/>
        </w:numPr>
        <w:ind w:left="0" w:firstLine="480"/>
        <w:jc w:val="both"/>
        <w:rPr>
          <w:rFonts w:ascii="KZ Times New Roman" w:hAnsi="KZ Times New Roman"/>
          <w:b/>
          <w:sz w:val="24"/>
          <w:szCs w:val="24"/>
          <w:lang w:val="kk-KZ"/>
        </w:rPr>
      </w:pPr>
      <w:r w:rsidRPr="002844BF">
        <w:rPr>
          <w:b/>
          <w:sz w:val="24"/>
          <w:szCs w:val="24"/>
          <w:lang w:val="kk-KZ"/>
        </w:rPr>
        <w:t>Даму және үйлестіру</w:t>
      </w:r>
      <w:r w:rsidRPr="002844BF">
        <w:rPr>
          <w:rFonts w:ascii="KZ Times New Roman" w:hAnsi="KZ Times New Roman"/>
          <w:b/>
          <w:sz w:val="24"/>
          <w:szCs w:val="24"/>
          <w:lang w:val="kk-KZ"/>
        </w:rPr>
        <w:t xml:space="preserve"> департаменті  Ақпараттық технологиялар басқармасының</w:t>
      </w:r>
      <w:r w:rsidRPr="002844BF">
        <w:rPr>
          <w:b/>
          <w:bCs/>
          <w:sz w:val="24"/>
          <w:szCs w:val="24"/>
          <w:lang w:val="kk-KZ"/>
        </w:rPr>
        <w:t xml:space="preserve"> сарапшысы </w:t>
      </w:r>
      <w:r w:rsidRPr="002844BF">
        <w:rPr>
          <w:rFonts w:eastAsia="Calibri"/>
          <w:b/>
          <w:bCs/>
          <w:sz w:val="24"/>
          <w:szCs w:val="24"/>
          <w:lang w:val="kk-KZ"/>
        </w:rPr>
        <w:t>С-5 санаты (2 бірлік</w:t>
      </w:r>
      <w:r w:rsidR="00B903B0">
        <w:rPr>
          <w:rFonts w:eastAsia="Calibri"/>
          <w:b/>
          <w:bCs/>
          <w:sz w:val="24"/>
          <w:szCs w:val="24"/>
          <w:lang w:val="kk-KZ"/>
        </w:rPr>
        <w:t xml:space="preserve"> уақытша </w:t>
      </w:r>
      <w:r w:rsidR="00B903B0">
        <w:rPr>
          <w:b/>
          <w:sz w:val="24"/>
          <w:szCs w:val="24"/>
          <w:lang w:val="kk-KZ"/>
        </w:rPr>
        <w:t>18.03.2019ж.,</w:t>
      </w:r>
      <w:r w:rsidR="00B903B0">
        <w:rPr>
          <w:b/>
          <w:sz w:val="24"/>
          <w:szCs w:val="24"/>
          <w:lang w:val="kk-KZ"/>
        </w:rPr>
        <w:t xml:space="preserve"> 21.08.2019</w:t>
      </w:r>
      <w:r w:rsidR="00B903B0">
        <w:rPr>
          <w:b/>
          <w:sz w:val="24"/>
          <w:szCs w:val="24"/>
          <w:lang w:val="kk-KZ"/>
        </w:rPr>
        <w:t>ж. дейін</w:t>
      </w:r>
      <w:r w:rsidRPr="002844BF">
        <w:rPr>
          <w:rFonts w:eastAsia="Calibri"/>
          <w:b/>
          <w:bCs/>
          <w:sz w:val="24"/>
          <w:szCs w:val="24"/>
          <w:lang w:val="kk-KZ"/>
        </w:rPr>
        <w:t>)</w:t>
      </w:r>
    </w:p>
    <w:p w:rsidR="002844BF" w:rsidRDefault="002844BF" w:rsidP="002844BF">
      <w:pPr>
        <w:contextualSpacing/>
        <w:jc w:val="both"/>
        <w:rPr>
          <w:sz w:val="24"/>
          <w:szCs w:val="24"/>
          <w:lang w:val="kk-KZ"/>
        </w:rPr>
      </w:pPr>
      <w:r w:rsidRPr="00150A84">
        <w:rPr>
          <w:b/>
          <w:sz w:val="24"/>
          <w:szCs w:val="24"/>
          <w:lang w:val="kk-KZ"/>
        </w:rPr>
        <w:t xml:space="preserve">        Функционалдық міндеттері: </w:t>
      </w:r>
      <w:r w:rsidRPr="00CD5A8C">
        <w:rPr>
          <w:sz w:val="24"/>
          <w:szCs w:val="24"/>
          <w:lang w:val="kk-KZ"/>
        </w:rPr>
        <w:t xml:space="preserve">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w:t>
      </w:r>
    </w:p>
    <w:p w:rsidR="002844BF" w:rsidRDefault="002844BF" w:rsidP="002844BF">
      <w:pPr>
        <w:contextualSpacing/>
        <w:jc w:val="both"/>
        <w:rPr>
          <w:bCs/>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 информатика</w:t>
      </w:r>
      <w:r w:rsidRPr="00375906">
        <w:rPr>
          <w:color w:val="000000"/>
          <w:sz w:val="24"/>
          <w:szCs w:val="24"/>
          <w:lang w:val="kk-KZ"/>
        </w:rPr>
        <w:t>)</w:t>
      </w:r>
      <w:r>
        <w:rPr>
          <w:color w:val="000000"/>
          <w:sz w:val="24"/>
          <w:szCs w:val="24"/>
          <w:lang w:val="kk-KZ"/>
        </w:rPr>
        <w:t>, қызметтер (Тасымалдауды мен қозғалысты ұйымдастыру және көлікті пайдалану)</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7C6F61">
        <w:rPr>
          <w:sz w:val="24"/>
          <w:szCs w:val="24"/>
          <w:lang w:val="kk-KZ"/>
        </w:rPr>
        <w:t xml:space="preserve"> Мемлекеттік қызмет істері жөніндегі </w:t>
      </w:r>
      <w:r w:rsidRPr="007C6F61">
        <w:rPr>
          <w:sz w:val="24"/>
          <w:szCs w:val="24"/>
        </w:rPr>
        <w:fldChar w:fldCharType="begin"/>
      </w:r>
      <w:r w:rsidRPr="007C6F61">
        <w:rPr>
          <w:sz w:val="24"/>
          <w:szCs w:val="24"/>
          <w:lang w:val="kk-KZ"/>
        </w:rPr>
        <w:instrText xml:space="preserve"> HYPERLINK "http://www.adilet.zan.kz/kaz/docs/U1600000349" \l "z9" </w:instrText>
      </w:r>
      <w:r w:rsidRPr="007C6F61">
        <w:rPr>
          <w:sz w:val="24"/>
          <w:szCs w:val="24"/>
        </w:rPr>
        <w:fldChar w:fldCharType="separate"/>
      </w:r>
      <w:r w:rsidRPr="007C6F61">
        <w:rPr>
          <w:sz w:val="24"/>
          <w:szCs w:val="24"/>
          <w:lang w:val="kk-KZ"/>
        </w:rPr>
        <w:t>уәкілетті орган</w:t>
      </w:r>
      <w:r w:rsidRPr="007C6F61">
        <w:rPr>
          <w:sz w:val="24"/>
          <w:szCs w:val="24"/>
          <w:lang w:val="kk-KZ"/>
        </w:rPr>
        <w:fldChar w:fldCharType="end"/>
      </w:r>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Pr>
          <w:sz w:val="24"/>
          <w:szCs w:val="24"/>
          <w:lang w:val="kk-KZ"/>
        </w:rPr>
        <w:t>С</w:t>
      </w:r>
      <w:r w:rsidRPr="00CD5A8C">
        <w:rPr>
          <w:rFonts w:eastAsia="Calibri"/>
          <w:color w:val="000000"/>
          <w:sz w:val="24"/>
          <w:szCs w:val="24"/>
          <w:lang w:val="kk-KZ"/>
        </w:rPr>
        <w:t>алық және кеден заңнамаларының біл</w:t>
      </w:r>
      <w:r>
        <w:rPr>
          <w:rFonts w:eastAsia="Calibri"/>
          <w:color w:val="000000"/>
          <w:sz w:val="24"/>
          <w:szCs w:val="24"/>
          <w:lang w:val="kk-KZ"/>
        </w:rPr>
        <w:t xml:space="preserve">ген </w:t>
      </w:r>
      <w:r w:rsidRPr="00CD5A8C">
        <w:rPr>
          <w:rFonts w:ascii="KZ Times New Roman" w:hAnsi="KZ Times New Roman"/>
          <w:sz w:val="24"/>
          <w:szCs w:val="24"/>
          <w:lang w:val="kk-KZ"/>
        </w:rPr>
        <w:t>жөн.</w:t>
      </w:r>
      <w:r w:rsidRPr="007C6F61">
        <w:rPr>
          <w:sz w:val="24"/>
          <w:szCs w:val="24"/>
          <w:lang w:val="kk-KZ"/>
        </w:rPr>
        <w:t xml:space="preserve"> </w:t>
      </w:r>
      <w:r w:rsidRPr="007C6F61">
        <w:rPr>
          <w:bCs/>
          <w:sz w:val="24"/>
          <w:szCs w:val="24"/>
          <w:lang w:val="kk-KZ"/>
        </w:rPr>
        <w:t>Басқа да міндетті білімдер.</w:t>
      </w:r>
    </w:p>
    <w:p w:rsidR="002844BF" w:rsidRPr="007C6F61" w:rsidRDefault="002844BF" w:rsidP="002844BF">
      <w:pPr>
        <w:contextualSpacing/>
        <w:jc w:val="both"/>
        <w:rPr>
          <w:sz w:val="24"/>
          <w:szCs w:val="24"/>
          <w:lang w:val="kk-KZ"/>
        </w:rPr>
      </w:pPr>
    </w:p>
    <w:p w:rsidR="002844BF" w:rsidRPr="00EA3534" w:rsidRDefault="00BF19EC" w:rsidP="00A75711">
      <w:pPr>
        <w:pStyle w:val="af6"/>
        <w:ind w:left="0" w:firstLine="840"/>
        <w:jc w:val="both"/>
        <w:rPr>
          <w:rFonts w:ascii="KZ Times New Roman" w:hAnsi="KZ Times New Roman"/>
          <w:b/>
          <w:sz w:val="24"/>
          <w:szCs w:val="24"/>
          <w:lang w:val="kk-KZ"/>
        </w:rPr>
      </w:pPr>
      <w:r>
        <w:rPr>
          <w:b/>
          <w:sz w:val="24"/>
          <w:szCs w:val="24"/>
          <w:lang w:val="kk-KZ"/>
        </w:rPr>
        <w:t>4</w:t>
      </w:r>
      <w:r w:rsidR="002844BF">
        <w:rPr>
          <w:b/>
          <w:sz w:val="24"/>
          <w:szCs w:val="24"/>
          <w:lang w:val="kk-KZ"/>
        </w:rPr>
        <w:t xml:space="preserve">. </w:t>
      </w:r>
      <w:r w:rsidRPr="00CD5A8C">
        <w:rPr>
          <w:b/>
          <w:sz w:val="24"/>
          <w:szCs w:val="24"/>
          <w:lang w:val="kk-KZ"/>
        </w:rPr>
        <w:t>Салықтық бақылау департаментінің Салықтық аудит</w:t>
      </w:r>
      <w:r w:rsidRPr="00CD5A8C">
        <w:rPr>
          <w:sz w:val="24"/>
          <w:szCs w:val="24"/>
          <w:lang w:val="kk-KZ"/>
        </w:rPr>
        <w:t xml:space="preserve"> </w:t>
      </w:r>
      <w:r w:rsidRPr="00CD5A8C">
        <w:rPr>
          <w:rFonts w:ascii="KZ Times New Roman" w:hAnsi="KZ Times New Roman"/>
          <w:b/>
          <w:sz w:val="24"/>
          <w:szCs w:val="24"/>
          <w:lang w:val="kk-KZ"/>
        </w:rPr>
        <w:t>басқармасы</w:t>
      </w:r>
      <w:r w:rsidR="002844BF">
        <w:rPr>
          <w:rFonts w:ascii="KZ Times New Roman" w:hAnsi="KZ Times New Roman"/>
          <w:b/>
          <w:sz w:val="24"/>
          <w:szCs w:val="24"/>
          <w:lang w:val="kk-KZ"/>
        </w:rPr>
        <w:t xml:space="preserve">ның </w:t>
      </w:r>
      <w:r w:rsidR="002844BF" w:rsidRPr="00EA3534">
        <w:rPr>
          <w:b/>
          <w:bCs/>
          <w:sz w:val="24"/>
          <w:szCs w:val="24"/>
          <w:lang w:val="kk-KZ"/>
        </w:rPr>
        <w:t xml:space="preserve">сарапшысы </w:t>
      </w:r>
      <w:r w:rsidR="002844BF" w:rsidRPr="00EA3534">
        <w:rPr>
          <w:rFonts w:eastAsia="Calibri"/>
          <w:b/>
          <w:bCs/>
          <w:sz w:val="24"/>
          <w:szCs w:val="24"/>
          <w:lang w:val="kk-KZ"/>
        </w:rPr>
        <w:t>С-5 санаты (</w:t>
      </w:r>
      <w:r w:rsidR="002844BF">
        <w:rPr>
          <w:rFonts w:eastAsia="Calibri"/>
          <w:b/>
          <w:bCs/>
          <w:sz w:val="24"/>
          <w:szCs w:val="24"/>
          <w:lang w:val="kk-KZ"/>
        </w:rPr>
        <w:t>1</w:t>
      </w:r>
      <w:r w:rsidR="002844BF" w:rsidRPr="00EA3534">
        <w:rPr>
          <w:rFonts w:eastAsia="Calibri"/>
          <w:b/>
          <w:bCs/>
          <w:sz w:val="24"/>
          <w:szCs w:val="24"/>
          <w:lang w:val="kk-KZ"/>
        </w:rPr>
        <w:t xml:space="preserve"> бірлік)</w:t>
      </w:r>
    </w:p>
    <w:p w:rsidR="00BF19EC" w:rsidRDefault="002844BF" w:rsidP="002844BF">
      <w:pPr>
        <w:contextualSpacing/>
        <w:jc w:val="both"/>
        <w:rPr>
          <w:rFonts w:ascii="KZ Times New Roman" w:hAnsi="KZ Times New Roman"/>
          <w:sz w:val="24"/>
          <w:szCs w:val="24"/>
          <w:lang w:val="kk-KZ"/>
        </w:rPr>
      </w:pPr>
      <w:r w:rsidRPr="00E510B3">
        <w:rPr>
          <w:b/>
          <w:sz w:val="24"/>
          <w:szCs w:val="24"/>
          <w:lang w:val="kk-KZ"/>
        </w:rPr>
        <w:t xml:space="preserve">        Функционалдық міндеттері: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аза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стан</w:t>
      </w:r>
      <w:r w:rsidR="00BF19EC" w:rsidRPr="00CD5A8C">
        <w:rPr>
          <w:rFonts w:ascii="KZ Times New Roman" w:hAnsi="KZ Times New Roman"/>
          <w:sz w:val="24"/>
          <w:szCs w:val="24"/>
          <w:lang w:val="kk-KZ"/>
        </w:rPr>
        <w:t xml:space="preserve"> Республикасыны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мемлекеттік органдарымен,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Р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М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рылымды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б</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лімшелерімен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армаларымен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зара </w:t>
      </w:r>
      <w:r w:rsidR="00BF19EC" w:rsidRPr="00CD5A8C">
        <w:rPr>
          <w:rFonts w:ascii="KZ Times New Roman" w:hAnsi="KZ Times New Roman" w:cs="Arial"/>
          <w:sz w:val="24"/>
          <w:szCs w:val="24"/>
          <w:lang w:val="kk-KZ"/>
        </w:rPr>
        <w:t xml:space="preserve">іс-қимылды </w:t>
      </w:r>
      <w:r w:rsidR="00BF19EC" w:rsidRPr="00CD5A8C">
        <w:rPr>
          <w:rFonts w:ascii="KZ Times New Roman" w:hAnsi="KZ Times New Roman" w:cs="Calibri"/>
          <w:sz w:val="24"/>
          <w:szCs w:val="24"/>
          <w:lang w:val="kk-KZ"/>
        </w:rPr>
        <w:t>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 xml:space="preserve">зыреті шегінде нормативтік </w:t>
      </w:r>
      <w:r w:rsidR="00BF19EC" w:rsidRPr="00CD5A8C">
        <w:rPr>
          <w:rFonts w:ascii="KZ Times New Roman" w:hAnsi="KZ Times New Roman" w:cs="Arial"/>
          <w:sz w:val="24"/>
          <w:szCs w:val="24"/>
          <w:lang w:val="kk-KZ"/>
        </w:rPr>
        <w:t>құқ</w:t>
      </w:r>
      <w:r w:rsidR="00BF19EC" w:rsidRPr="00CD5A8C">
        <w:rPr>
          <w:rFonts w:ascii="KZ Times New Roman" w:hAnsi="KZ Times New Roman" w:cs="Calibri"/>
          <w:sz w:val="24"/>
          <w:szCs w:val="24"/>
          <w:lang w:val="kk-KZ"/>
        </w:rPr>
        <w:t>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актілерді,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аза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стан Республикасыны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за</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намалы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актілеріні</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жобаларын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зірлеу ж</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ніндегі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 xml:space="preserve">мыс топтарына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дістемелік </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 xml:space="preserve">сыныстарды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зірлеуді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армаларына, 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органдарына, 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т</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леушілерге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ажетті консультациялы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к</w:t>
      </w:r>
      <w:r w:rsidR="00BF19EC" w:rsidRPr="00CD5A8C">
        <w:rPr>
          <w:rFonts w:ascii="KZ Times New Roman" w:hAnsi="KZ Times New Roman" w:cs="Arial"/>
          <w:sz w:val="24"/>
          <w:szCs w:val="24"/>
          <w:lang w:val="kk-KZ"/>
        </w:rPr>
        <w:t>ө</w:t>
      </w:r>
      <w:r w:rsidR="00BF19EC" w:rsidRPr="00CD5A8C">
        <w:rPr>
          <w:rFonts w:ascii="KZ Times New Roman" w:hAnsi="KZ Times New Roman"/>
          <w:sz w:val="24"/>
          <w:szCs w:val="24"/>
          <w:lang w:val="kk-KZ"/>
        </w:rPr>
        <w:t>мек к</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рсету;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зыретіне кіретін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селелер бойынша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жаттарды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паратты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материалдарды дайындау</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 xml:space="preserve">а </w:t>
      </w:r>
      <w:r w:rsidR="00BF19EC" w:rsidRPr="00CD5A8C">
        <w:rPr>
          <w:rFonts w:ascii="KZ Times New Roman" w:hAnsi="KZ Times New Roman" w:cs="Arial"/>
          <w:sz w:val="24"/>
          <w:szCs w:val="24"/>
          <w:lang w:val="kk-KZ"/>
        </w:rPr>
        <w:t>Комитеттің</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армаларымен бірлесе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 б</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лігінде 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экономикалы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-ба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ылау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мысына</w:t>
      </w:r>
      <w:r w:rsidR="00BF19EC" w:rsidRPr="00CD5A8C">
        <w:rPr>
          <w:rFonts w:ascii="KZ Times New Roman" w:hAnsi="KZ Times New Roman"/>
          <w:sz w:val="24"/>
          <w:szCs w:val="24"/>
          <w:lang w:val="kk-KZ"/>
        </w:rPr>
        <w:t xml:space="preserve">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ргізілетін тексерулерге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Р</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М Комитет басшыларыны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тапсырмаларына с</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йкес о</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ан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ктелген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зге, сондай-а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функцияларынан шы</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 xml:space="preserve">атын міндетті орындауды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амтамасыз ету; </w:t>
      </w:r>
      <w:r w:rsidR="00BF19EC" w:rsidRPr="00CD5A8C">
        <w:rPr>
          <w:rFonts w:ascii="KZ Times New Roman" w:hAnsi="KZ Times New Roman"/>
          <w:sz w:val="24"/>
          <w:szCs w:val="24"/>
          <w:lang w:val="kk-KZ"/>
        </w:rPr>
        <w:t>т</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сіндірме сипатында</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ы хаттарды дайындауды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зыреті</w:t>
      </w:r>
      <w:r w:rsidR="00BF19EC" w:rsidRPr="00CD5A8C">
        <w:rPr>
          <w:rFonts w:ascii="KZ Times New Roman" w:hAnsi="KZ Times New Roman"/>
          <w:sz w:val="24"/>
          <w:szCs w:val="24"/>
          <w:lang w:val="kk-KZ"/>
        </w:rPr>
        <w:t xml:space="preserve"> шегінде, 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салу ж</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ніндегі м</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селелерді дайындауды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б</w:t>
      </w:r>
      <w:r w:rsidR="00BF19EC" w:rsidRPr="00CD5A8C">
        <w:rPr>
          <w:rFonts w:ascii="KZ Times New Roman" w:hAnsi="KZ Times New Roman" w:cs="Arial"/>
          <w:sz w:val="24"/>
          <w:szCs w:val="24"/>
          <w:lang w:val="kk-KZ"/>
        </w:rPr>
        <w:t>ұқ</w:t>
      </w:r>
      <w:r w:rsidR="00BF19EC" w:rsidRPr="00CD5A8C">
        <w:rPr>
          <w:rFonts w:ascii="KZ Times New Roman" w:hAnsi="KZ Times New Roman" w:cs="Calibri"/>
          <w:sz w:val="24"/>
          <w:szCs w:val="24"/>
          <w:lang w:val="kk-KZ"/>
        </w:rPr>
        <w:t>аралы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парат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ралдарында т</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сіндіруді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салы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т</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 xml:space="preserve">леушілер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ткізетін семинарлардың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мысына дайынды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зеге асыру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атысу; </w:t>
      </w:r>
      <w:r w:rsidR="00BF19EC" w:rsidRPr="00CD5A8C">
        <w:rPr>
          <w:rFonts w:ascii="KZ Times New Roman" w:hAnsi="KZ Times New Roman"/>
          <w:sz w:val="24"/>
          <w:szCs w:val="24"/>
          <w:lang w:val="kk-KZ"/>
        </w:rPr>
        <w:t>Бас</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арманы</w:t>
      </w:r>
      <w:r w:rsidR="00BF19EC" w:rsidRPr="00CD5A8C">
        <w:rPr>
          <w:rFonts w:ascii="KZ Times New Roman" w:hAnsi="KZ Times New Roman" w:cs="Arial"/>
          <w:sz w:val="24"/>
          <w:szCs w:val="24"/>
          <w:lang w:val="kk-KZ"/>
        </w:rPr>
        <w:t>ң құ</w:t>
      </w:r>
      <w:r w:rsidR="00BF19EC" w:rsidRPr="00CD5A8C">
        <w:rPr>
          <w:rFonts w:ascii="KZ Times New Roman" w:hAnsi="KZ Times New Roman" w:cs="Calibri"/>
          <w:sz w:val="24"/>
          <w:szCs w:val="24"/>
          <w:lang w:val="kk-KZ"/>
        </w:rPr>
        <w:t xml:space="preserve">зыреті шегінде </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сыныстар әзірлеуді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не талдауды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зеге асыру; </w:t>
      </w:r>
      <w:r w:rsidR="00BF19EC" w:rsidRPr="00CD5A8C">
        <w:rPr>
          <w:rFonts w:ascii="KZ Times New Roman" w:hAnsi="KZ Times New Roman"/>
          <w:sz w:val="24"/>
          <w:szCs w:val="24"/>
          <w:lang w:val="kk-KZ"/>
        </w:rPr>
        <w:t>аума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ты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мемлекеттік кірістер органдарымен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діснамалы</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 ж</w:t>
      </w:r>
      <w:r w:rsidR="00BF19EC" w:rsidRPr="00CD5A8C">
        <w:rPr>
          <w:rFonts w:ascii="KZ Times New Roman" w:hAnsi="KZ Times New Roman" w:cs="Arial"/>
          <w:sz w:val="24"/>
          <w:szCs w:val="24"/>
          <w:lang w:val="kk-KZ"/>
        </w:rPr>
        <w:t>ұ</w:t>
      </w:r>
      <w:r w:rsidR="00BF19EC" w:rsidRPr="00CD5A8C">
        <w:rPr>
          <w:rFonts w:ascii="KZ Times New Roman" w:hAnsi="KZ Times New Roman" w:cs="Calibri"/>
          <w:sz w:val="24"/>
          <w:szCs w:val="24"/>
          <w:lang w:val="kk-KZ"/>
        </w:rPr>
        <w:t>мыстар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 xml:space="preserve">ргізуге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атысу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w:t>
      </w:r>
      <w:r w:rsidR="00BF19EC" w:rsidRPr="00CD5A8C">
        <w:rPr>
          <w:rFonts w:ascii="KZ Times New Roman" w:hAnsi="KZ Times New Roman" w:cs="Arial"/>
          <w:sz w:val="24"/>
          <w:szCs w:val="24"/>
          <w:lang w:val="kk-KZ"/>
        </w:rPr>
        <w:t>ө</w:t>
      </w:r>
      <w:r w:rsidR="00BF19EC" w:rsidRPr="00CD5A8C">
        <w:rPr>
          <w:rFonts w:ascii="KZ Times New Roman" w:hAnsi="KZ Times New Roman" w:cs="Calibri"/>
          <w:sz w:val="24"/>
          <w:szCs w:val="24"/>
          <w:lang w:val="kk-KZ"/>
        </w:rPr>
        <w:t>тк</w:t>
      </w:r>
      <w:r w:rsidR="00BF19EC" w:rsidRPr="00CD5A8C">
        <w:rPr>
          <w:rFonts w:ascii="KZ Times New Roman" w:hAnsi="KZ Times New Roman"/>
          <w:sz w:val="24"/>
          <w:szCs w:val="24"/>
          <w:lang w:val="kk-KZ"/>
        </w:rPr>
        <w:t xml:space="preserve">ізу. «Салық аудитін электрондық бақылау» ақпараттық жүйесі арқылы салық органдарының салықтық аудитін </w:t>
      </w:r>
      <w:r w:rsidR="00BF19EC" w:rsidRPr="00CD5A8C">
        <w:rPr>
          <w:rFonts w:ascii="KZ Times New Roman" w:hAnsi="KZ Times New Roman"/>
          <w:sz w:val="24"/>
          <w:szCs w:val="24"/>
          <w:lang w:val="kk-KZ"/>
        </w:rPr>
        <w:lastRenderedPageBreak/>
        <w:t xml:space="preserve">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 </w:t>
      </w:r>
    </w:p>
    <w:p w:rsidR="002844BF" w:rsidRPr="00BF19EC" w:rsidRDefault="002844BF" w:rsidP="00BF19EC">
      <w:pPr>
        <w:pStyle w:val="12"/>
        <w:jc w:val="both"/>
        <w:rPr>
          <w:rFonts w:ascii="Times New Roman" w:hAnsi="Times New Roman"/>
          <w:sz w:val="24"/>
          <w:szCs w:val="24"/>
          <w:lang w:val="kk-KZ"/>
        </w:rPr>
      </w:pPr>
      <w:r w:rsidRPr="00BF19EC">
        <w:rPr>
          <w:rFonts w:ascii="Times New Roman" w:hAnsi="Times New Roman"/>
          <w:b/>
          <w:sz w:val="24"/>
          <w:szCs w:val="24"/>
          <w:lang w:val="kk-KZ"/>
        </w:rPr>
        <w:t xml:space="preserve">          Конкурсқа қатысушыларға қойылатын талаптар: </w:t>
      </w:r>
      <w:r w:rsidRPr="00BF19EC">
        <w:rPr>
          <w:rFonts w:ascii="Times New Roman" w:hAnsi="Times New Roman"/>
          <w:sz w:val="24"/>
          <w:szCs w:val="24"/>
          <w:lang w:val="kk-KZ"/>
        </w:rPr>
        <w:t xml:space="preserve">Жоғары білім: </w:t>
      </w:r>
      <w:r w:rsidR="00BF19EC" w:rsidRPr="00BF19EC">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BF19EC">
        <w:rPr>
          <w:rFonts w:ascii="Times New Roman" w:hAnsi="Times New Roman"/>
          <w:sz w:val="24"/>
          <w:szCs w:val="24"/>
          <w:lang w:val="kk-KZ"/>
        </w:rPr>
        <w:t xml:space="preserve"> Мемлекеттік қызмет істері жөніндегі </w:t>
      </w:r>
      <w:r w:rsidRPr="00BF19EC">
        <w:rPr>
          <w:rFonts w:ascii="Times New Roman" w:hAnsi="Times New Roman"/>
          <w:sz w:val="24"/>
          <w:szCs w:val="24"/>
        </w:rPr>
        <w:fldChar w:fldCharType="begin"/>
      </w:r>
      <w:r w:rsidRPr="00BF19EC">
        <w:rPr>
          <w:rFonts w:ascii="Times New Roman" w:hAnsi="Times New Roman"/>
          <w:sz w:val="24"/>
          <w:szCs w:val="24"/>
          <w:lang w:val="kk-KZ"/>
        </w:rPr>
        <w:instrText xml:space="preserve"> HYPERLINK "http://www.adilet.zan.kz/kaz/docs/U1600000349" \l "z9" </w:instrText>
      </w:r>
      <w:r w:rsidRPr="00BF19EC">
        <w:rPr>
          <w:rFonts w:ascii="Times New Roman" w:hAnsi="Times New Roman"/>
          <w:sz w:val="24"/>
          <w:szCs w:val="24"/>
        </w:rPr>
        <w:fldChar w:fldCharType="separate"/>
      </w:r>
      <w:r w:rsidRPr="00BF19EC">
        <w:rPr>
          <w:rStyle w:val="a4"/>
          <w:rFonts w:ascii="Times New Roman" w:hAnsi="Times New Roman"/>
          <w:sz w:val="24"/>
          <w:szCs w:val="24"/>
          <w:lang w:val="kk-KZ"/>
        </w:rPr>
        <w:t>уәкілетті орган</w:t>
      </w:r>
      <w:r w:rsidRPr="00BF19EC">
        <w:rPr>
          <w:rStyle w:val="a4"/>
          <w:rFonts w:ascii="Times New Roman" w:hAnsi="Times New Roman"/>
          <w:sz w:val="24"/>
          <w:szCs w:val="24"/>
          <w:lang w:val="kk-KZ"/>
        </w:rPr>
        <w:fldChar w:fldCharType="end"/>
      </w:r>
      <w:r w:rsidRPr="00BF19EC">
        <w:rPr>
          <w:rStyle w:val="a4"/>
          <w:rFonts w:ascii="Times New Roman" w:hAnsi="Times New Roman"/>
          <w:sz w:val="24"/>
          <w:szCs w:val="24"/>
          <w:lang w:val="kk-KZ"/>
        </w:rPr>
        <w:t>ның</w:t>
      </w:r>
      <w:r w:rsidRPr="00BF19EC">
        <w:rPr>
          <w:rFonts w:ascii="Times New Roman" w:hAnsi="Times New Roman"/>
          <w:b/>
          <w:sz w:val="24"/>
          <w:szCs w:val="24"/>
          <w:lang w:val="kk-KZ"/>
        </w:rPr>
        <w:t xml:space="preserve"> </w:t>
      </w:r>
      <w:r w:rsidRPr="00BF19EC">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F19EC">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BF19EC">
        <w:rPr>
          <w:rFonts w:ascii="Times New Roman" w:hAnsi="Times New Roman"/>
          <w:sz w:val="24"/>
          <w:szCs w:val="24"/>
          <w:lang w:val="kk-KZ"/>
        </w:rPr>
        <w:t xml:space="preserve">білу.  </w:t>
      </w:r>
      <w:r w:rsidR="00BF19EC" w:rsidRPr="00BF19EC">
        <w:rPr>
          <w:rFonts w:ascii="Times New Roman" w:hAnsi="Times New Roman"/>
          <w:sz w:val="24"/>
          <w:szCs w:val="24"/>
          <w:lang w:val="kk-KZ"/>
        </w:rPr>
        <w:t>«Салық және бюджетке төленетін басқа да міндетті төлемдер туралы» Кодексті (Салық кодексі) білгені жөн.</w:t>
      </w:r>
      <w:r w:rsidR="00BF19EC" w:rsidRPr="00BF19EC">
        <w:rPr>
          <w:rFonts w:ascii="Times New Roman" w:hAnsi="Times New Roman"/>
          <w:sz w:val="24"/>
          <w:szCs w:val="24"/>
          <w:lang w:val="kk-KZ"/>
        </w:rPr>
        <w:t xml:space="preserve"> </w:t>
      </w:r>
      <w:r w:rsidR="00BF19EC" w:rsidRPr="00BF19EC">
        <w:rPr>
          <w:rFonts w:ascii="Times New Roman" w:hAnsi="Times New Roman"/>
          <w:sz w:val="24"/>
          <w:szCs w:val="24"/>
          <w:lang w:val="kk-KZ"/>
        </w:rPr>
        <w:t>Басқа да міндетті білімдер (МСФООС, басқару есептілігі, біхгалтерлік есептілік)</w:t>
      </w:r>
      <w:r w:rsidR="00BF19EC" w:rsidRPr="00BF19EC">
        <w:rPr>
          <w:rFonts w:ascii="Times New Roman" w:hAnsi="Times New Roman"/>
          <w:sz w:val="24"/>
          <w:szCs w:val="24"/>
          <w:lang w:val="kk-KZ"/>
        </w:rPr>
        <w:t>.</w:t>
      </w:r>
    </w:p>
    <w:p w:rsidR="00BF19EC" w:rsidRPr="00BF19EC" w:rsidRDefault="00BF19EC" w:rsidP="00BF19EC">
      <w:pPr>
        <w:ind w:left="480"/>
        <w:jc w:val="both"/>
        <w:rPr>
          <w:rFonts w:ascii="KZ Times New Roman" w:hAnsi="KZ Times New Roman"/>
          <w:bCs/>
          <w:sz w:val="24"/>
          <w:szCs w:val="24"/>
          <w:lang w:val="kk-KZ"/>
        </w:rPr>
      </w:pPr>
    </w:p>
    <w:p w:rsidR="002844BF" w:rsidRPr="002844BF" w:rsidRDefault="00BF19EC" w:rsidP="00BF19EC">
      <w:pPr>
        <w:pStyle w:val="af6"/>
        <w:ind w:left="0" w:firstLine="840"/>
        <w:jc w:val="both"/>
        <w:rPr>
          <w:rFonts w:ascii="KZ Times New Roman" w:hAnsi="KZ Times New Roman"/>
          <w:b/>
          <w:sz w:val="24"/>
          <w:szCs w:val="24"/>
          <w:lang w:val="kk-KZ"/>
        </w:rPr>
      </w:pPr>
      <w:r>
        <w:rPr>
          <w:b/>
          <w:sz w:val="24"/>
          <w:szCs w:val="24"/>
          <w:lang w:val="kk-KZ"/>
        </w:rPr>
        <w:t>5.</w:t>
      </w:r>
      <w:r w:rsidR="002844BF" w:rsidRPr="002844BF">
        <w:rPr>
          <w:b/>
          <w:sz w:val="24"/>
          <w:szCs w:val="24"/>
          <w:lang w:val="kk-KZ"/>
        </w:rPr>
        <w:t>Даму және үйлестіру</w:t>
      </w:r>
      <w:r w:rsidR="002844BF" w:rsidRPr="002844BF">
        <w:rPr>
          <w:rFonts w:ascii="KZ Times New Roman" w:hAnsi="KZ Times New Roman"/>
          <w:b/>
          <w:sz w:val="24"/>
          <w:szCs w:val="24"/>
          <w:lang w:val="kk-KZ"/>
        </w:rPr>
        <w:t xml:space="preserve"> департаменті </w:t>
      </w:r>
      <w:r w:rsidRPr="00CD5A8C">
        <w:rPr>
          <w:b/>
          <w:sz w:val="24"/>
          <w:szCs w:val="24"/>
          <w:lang w:val="kk-KZ"/>
        </w:rPr>
        <w:t>Ведомстволық бақылау басқармасы</w:t>
      </w:r>
      <w:r w:rsidR="002844BF" w:rsidRPr="002844BF">
        <w:rPr>
          <w:rFonts w:ascii="KZ Times New Roman" w:hAnsi="KZ Times New Roman"/>
          <w:b/>
          <w:sz w:val="24"/>
          <w:szCs w:val="24"/>
          <w:lang w:val="kk-KZ"/>
        </w:rPr>
        <w:t>ны</w:t>
      </w:r>
      <w:r w:rsidR="002844BF" w:rsidRPr="002844BF">
        <w:rPr>
          <w:rFonts w:ascii="KZ Times New Roman" w:hAnsi="KZ Times New Roman" w:cs="Calibri"/>
          <w:b/>
          <w:sz w:val="24"/>
          <w:szCs w:val="24"/>
          <w:lang w:val="kk-KZ"/>
        </w:rPr>
        <w:t>ң</w:t>
      </w:r>
      <w:r w:rsidR="002844BF" w:rsidRPr="002844BF">
        <w:rPr>
          <w:b/>
          <w:bCs/>
          <w:sz w:val="24"/>
          <w:szCs w:val="24"/>
          <w:lang w:val="kk-KZ"/>
        </w:rPr>
        <w:t xml:space="preserve"> сарапшысы </w:t>
      </w:r>
      <w:r w:rsidR="002844BF" w:rsidRPr="002844BF">
        <w:rPr>
          <w:rFonts w:eastAsia="Calibri"/>
          <w:b/>
          <w:bCs/>
          <w:sz w:val="24"/>
          <w:szCs w:val="24"/>
          <w:lang w:val="kk-KZ"/>
        </w:rPr>
        <w:t>С-5 санаты (1 бірлік)</w:t>
      </w:r>
    </w:p>
    <w:p w:rsidR="00BF19EC" w:rsidRDefault="002844BF" w:rsidP="00BF19EC">
      <w:pPr>
        <w:jc w:val="both"/>
        <w:rPr>
          <w:rFonts w:ascii="KZ Times New Roman"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BF19EC" w:rsidRPr="00CD5A8C">
        <w:rPr>
          <w:rFonts w:ascii="KZ Times New Roman" w:hAnsi="KZ Times New Roman" w:cs="Calibri"/>
          <w:sz w:val="24"/>
          <w:szCs w:val="24"/>
          <w:lang w:val="kk-KZ"/>
        </w:rPr>
        <w:t>Қазақстан Республикасы заңнамаларының талаптарына сәйкес мемлекеттік кірістер органдары әкімшілік мемлекеттік қызметкерлерінің іс-әрекеттеріне (әрекетсіздіктеріне) қызметтік тергеулер жене тексерістер жүргізу; Комитетте және аймақтық органдарда мемлекеттік органдарының тексерулерді мониторинг өткізу және анықталған бұзушылықтарды жою бойынша шаралар әзірлеу;</w:t>
      </w:r>
      <w:r w:rsidR="00A75711">
        <w:rPr>
          <w:rFonts w:ascii="KZ Times New Roman" w:hAnsi="KZ Times New Roman" w:cs="Calibri"/>
          <w:sz w:val="24"/>
          <w:szCs w:val="24"/>
          <w:lang w:val="kk-KZ"/>
        </w:rPr>
        <w:t xml:space="preserve"> </w:t>
      </w:r>
      <w:r w:rsidR="00BF19EC" w:rsidRPr="00CD5A8C">
        <w:rPr>
          <w:rFonts w:ascii="KZ Times New Roman" w:hAnsi="KZ Times New Roman" w:cs="Calibri"/>
          <w:sz w:val="24"/>
          <w:szCs w:val="24"/>
          <w:lang w:val="kk-KZ"/>
        </w:rPr>
        <w:t>аумақтық органдардың жұмысын қашықтықтан бақылау; мемлекеттік қызмет көрсету сапасын бақылау; басқарманың құзыретіне жататын сұрақтар жөнінде сапалы және уақтылы есептерді орындау; заңда белгіленген тәртіппен жеке және заңды тұлғалардың үндеулерін қарастыру; басшылы</w:t>
      </w:r>
      <w:r w:rsidR="00BF19EC" w:rsidRPr="00CD5A8C">
        <w:rPr>
          <w:rFonts w:ascii="KZ Times New Roman" w:hAnsi="KZ Times New Roman" w:cs="Arial"/>
          <w:sz w:val="24"/>
          <w:szCs w:val="24"/>
          <w:lang w:val="kk-KZ"/>
        </w:rPr>
        <w:t>қтың</w:t>
      </w:r>
      <w:r w:rsidR="00BF19EC" w:rsidRPr="00CD5A8C">
        <w:rPr>
          <w:rFonts w:ascii="KZ Times New Roman" w:hAnsi="KZ Times New Roman" w:cs="Calibri"/>
          <w:sz w:val="24"/>
          <w:szCs w:val="24"/>
          <w:lang w:val="kk-KZ"/>
        </w:rPr>
        <w:t xml:space="preserve"> тапсырмаларын сапалы орындау; іс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аздарын ж</w:t>
      </w:r>
      <w:r w:rsidR="00BF19EC" w:rsidRPr="00CD5A8C">
        <w:rPr>
          <w:rFonts w:ascii="KZ Times New Roman" w:hAnsi="KZ Times New Roman" w:cs="Arial"/>
          <w:sz w:val="24"/>
          <w:szCs w:val="24"/>
          <w:lang w:val="kk-KZ"/>
        </w:rPr>
        <w:t>ү</w:t>
      </w:r>
      <w:r w:rsidR="00BF19EC" w:rsidRPr="00CD5A8C">
        <w:rPr>
          <w:rFonts w:ascii="KZ Times New Roman" w:hAnsi="KZ Times New Roman" w:cs="Calibri"/>
          <w:sz w:val="24"/>
          <w:szCs w:val="24"/>
          <w:lang w:val="kk-KZ"/>
        </w:rPr>
        <w:t>ргізу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бекітілген міндеттер шеңбері бойынша </w:t>
      </w:r>
      <w:r w:rsidR="00BF19EC" w:rsidRPr="00CD5A8C">
        <w:rPr>
          <w:rFonts w:ascii="KZ Times New Roman" w:hAnsi="KZ Times New Roman" w:cs="Arial"/>
          <w:sz w:val="24"/>
          <w:szCs w:val="24"/>
          <w:lang w:val="kk-KZ"/>
        </w:rPr>
        <w:t>құ</w:t>
      </w:r>
      <w:r w:rsidR="00BF19EC" w:rsidRPr="00CD5A8C">
        <w:rPr>
          <w:rFonts w:ascii="KZ Times New Roman" w:hAnsi="KZ Times New Roman" w:cs="Calibri"/>
          <w:sz w:val="24"/>
          <w:szCs w:val="24"/>
          <w:lang w:val="kk-KZ"/>
        </w:rPr>
        <w:t>жаттарды</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ата</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есептілік бланкілеріні</w:t>
      </w:r>
      <w:r w:rsidR="00BF19EC" w:rsidRPr="00CD5A8C">
        <w:rPr>
          <w:rFonts w:ascii="KZ Times New Roman" w:hAnsi="KZ Times New Roman" w:cs="Arial"/>
          <w:sz w:val="24"/>
          <w:szCs w:val="24"/>
          <w:lang w:val="kk-KZ"/>
        </w:rPr>
        <w:t>ң</w:t>
      </w:r>
      <w:r w:rsidR="00BF19EC" w:rsidRPr="00CD5A8C">
        <w:rPr>
          <w:rFonts w:ascii="KZ Times New Roman" w:hAnsi="KZ Times New Roman" w:cs="Calibri"/>
          <w:sz w:val="24"/>
          <w:szCs w:val="24"/>
          <w:lang w:val="kk-KZ"/>
        </w:rPr>
        <w:t xml:space="preserve"> са</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талуын </w:t>
      </w:r>
      <w:r w:rsidR="00BF19EC" w:rsidRPr="00CD5A8C">
        <w:rPr>
          <w:rFonts w:ascii="KZ Times New Roman" w:hAnsi="KZ Times New Roman" w:cs="Arial"/>
          <w:sz w:val="24"/>
          <w:szCs w:val="24"/>
          <w:lang w:val="kk-KZ"/>
        </w:rPr>
        <w:t>қ</w:t>
      </w:r>
      <w:r w:rsidR="00BF19EC" w:rsidRPr="00CD5A8C">
        <w:rPr>
          <w:rFonts w:ascii="KZ Times New Roman" w:hAnsi="KZ Times New Roman" w:cs="Calibri"/>
          <w:sz w:val="24"/>
          <w:szCs w:val="24"/>
          <w:lang w:val="kk-KZ"/>
        </w:rPr>
        <w:t xml:space="preserve">амтамасыз </w:t>
      </w:r>
      <w:r w:rsidR="00BF19EC" w:rsidRPr="00CD5A8C">
        <w:rPr>
          <w:rFonts w:ascii="KZ Times New Roman" w:hAnsi="KZ Times New Roman"/>
          <w:sz w:val="24"/>
          <w:szCs w:val="24"/>
          <w:lang w:val="kk-KZ"/>
        </w:rPr>
        <w:t>ету; салықтық құпияны сақтауды қамтамасыз ету.</w:t>
      </w:r>
    </w:p>
    <w:p w:rsidR="002844BF" w:rsidRDefault="002844BF" w:rsidP="00BF19EC">
      <w:pPr>
        <w:jc w:val="both"/>
        <w:rPr>
          <w:sz w:val="24"/>
          <w:szCs w:val="24"/>
          <w:lang w:val="kk-KZ"/>
        </w:rPr>
      </w:pPr>
      <w:r>
        <w:rPr>
          <w:b/>
          <w:sz w:val="24"/>
          <w:szCs w:val="24"/>
          <w:lang w:val="kk-KZ"/>
        </w:rPr>
        <w:t xml:space="preserve">            </w:t>
      </w:r>
      <w:r w:rsidRPr="002844BF">
        <w:rPr>
          <w:b/>
          <w:sz w:val="24"/>
          <w:szCs w:val="24"/>
          <w:lang w:val="kk-KZ"/>
        </w:rPr>
        <w:t xml:space="preserve">Конкурсқа қатысушыларға қойылатын талаптар: </w:t>
      </w:r>
      <w:r w:rsidRPr="002844BF">
        <w:rPr>
          <w:sz w:val="24"/>
          <w:szCs w:val="24"/>
          <w:lang w:val="kk-KZ"/>
        </w:rPr>
        <w:t xml:space="preserve">Жоғары білім: </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леуметтік </w:t>
      </w:r>
      <w:r w:rsidR="00BF19EC" w:rsidRPr="00CD5A8C">
        <w:rPr>
          <w:rFonts w:ascii="KZ Times New Roman" w:hAnsi="KZ Times New Roman" w:cs="Arial"/>
          <w:sz w:val="24"/>
          <w:szCs w:val="24"/>
          <w:lang w:val="kk-KZ"/>
        </w:rPr>
        <w:t>ғ</w:t>
      </w:r>
      <w:r w:rsidR="00BF19EC" w:rsidRPr="00CD5A8C">
        <w:rPr>
          <w:rFonts w:ascii="KZ Times New Roman" w:hAnsi="KZ Times New Roman" w:cs="Calibri"/>
          <w:sz w:val="24"/>
          <w:szCs w:val="24"/>
          <w:lang w:val="kk-KZ"/>
        </w:rPr>
        <w:t>ылымдар, экономика ж</w:t>
      </w:r>
      <w:r w:rsidR="00BF19EC" w:rsidRPr="00CD5A8C">
        <w:rPr>
          <w:rFonts w:ascii="KZ Times New Roman" w:hAnsi="KZ Times New Roman" w:cs="Arial"/>
          <w:sz w:val="24"/>
          <w:szCs w:val="24"/>
          <w:lang w:val="kk-KZ"/>
        </w:rPr>
        <w:t>ә</w:t>
      </w:r>
      <w:r w:rsidR="00BF19EC" w:rsidRPr="00CD5A8C">
        <w:rPr>
          <w:rFonts w:ascii="KZ Times New Roman" w:hAnsi="KZ Times New Roman" w:cs="Calibri"/>
          <w:sz w:val="24"/>
          <w:szCs w:val="24"/>
          <w:lang w:val="kk-KZ"/>
        </w:rPr>
        <w:t xml:space="preserve">не бизнес немесе </w:t>
      </w:r>
      <w:r w:rsidR="00BF19EC" w:rsidRPr="00CD5A8C">
        <w:rPr>
          <w:rFonts w:ascii="KZ Times New Roman" w:hAnsi="KZ Times New Roman" w:cs="Arial"/>
          <w:sz w:val="24"/>
          <w:szCs w:val="24"/>
          <w:lang w:val="kk-KZ"/>
        </w:rPr>
        <w:t>құқ</w:t>
      </w:r>
      <w:r w:rsidR="00BF19EC" w:rsidRPr="00CD5A8C">
        <w:rPr>
          <w:rFonts w:ascii="KZ Times New Roman" w:hAnsi="KZ Times New Roman" w:cs="Calibri"/>
          <w:sz w:val="24"/>
          <w:szCs w:val="24"/>
          <w:lang w:val="kk-KZ"/>
        </w:rPr>
        <w:t>ы</w:t>
      </w:r>
      <w:r w:rsidR="00BF19EC" w:rsidRPr="00CD5A8C">
        <w:rPr>
          <w:rFonts w:ascii="KZ Times New Roman" w:hAnsi="KZ Times New Roman" w:cs="Arial"/>
          <w:sz w:val="24"/>
          <w:szCs w:val="24"/>
          <w:lang w:val="kk-KZ"/>
        </w:rPr>
        <w:t>қ</w:t>
      </w:r>
      <w:r w:rsidR="00BF19EC">
        <w:rPr>
          <w:rFonts w:ascii="KZ Times New Roman" w:hAnsi="KZ Times New Roman" w:cs="Arial"/>
          <w:sz w:val="24"/>
          <w:szCs w:val="24"/>
          <w:lang w:val="kk-KZ"/>
        </w:rPr>
        <w:t xml:space="preserve"> (экономика, менеджмент, есеп және аудит, қаржы, мемлекеттік және жергілікті басқару)</w:t>
      </w:r>
      <w:r>
        <w:rPr>
          <w:sz w:val="24"/>
          <w:szCs w:val="24"/>
          <w:lang w:val="kk-KZ"/>
        </w:rPr>
        <w:t xml:space="preserve">. </w:t>
      </w:r>
      <w:r w:rsidRPr="00CD5A8C">
        <w:rPr>
          <w:sz w:val="24"/>
          <w:szCs w:val="24"/>
          <w:lang w:val="kk-KZ"/>
        </w:rPr>
        <w:t>Басқару жұмысы бейіні және негізгі мамандық бейіні бойынша қайта даярлау  курстарынан өту сертификатының болуы жөн.</w:t>
      </w:r>
      <w:r w:rsidRPr="002844BF">
        <w:rPr>
          <w:sz w:val="24"/>
          <w:szCs w:val="24"/>
          <w:lang w:val="kk-KZ"/>
        </w:rPr>
        <w:t xml:space="preserve"> Мемлекеттік қызмет істері жөніндегі </w:t>
      </w:r>
      <w:r w:rsidRPr="002844BF">
        <w:rPr>
          <w:rFonts w:ascii="Calibri" w:hAnsi="Calibri"/>
          <w:sz w:val="22"/>
          <w:szCs w:val="22"/>
        </w:rPr>
        <w:fldChar w:fldCharType="begin"/>
      </w:r>
      <w:r w:rsidRPr="002844BF">
        <w:rPr>
          <w:sz w:val="24"/>
          <w:szCs w:val="24"/>
          <w:lang w:val="kk-KZ"/>
        </w:rPr>
        <w:instrText xml:space="preserve"> HYPERLINK "http://www.adilet.zan.kz/kaz/docs/U1600000349" \l "z9" </w:instrText>
      </w:r>
      <w:r w:rsidRPr="002844BF">
        <w:rPr>
          <w:rFonts w:ascii="Calibri" w:hAnsi="Calibri"/>
          <w:sz w:val="22"/>
          <w:szCs w:val="22"/>
        </w:rPr>
        <w:fldChar w:fldCharType="separate"/>
      </w:r>
      <w:r w:rsidRPr="002844BF">
        <w:rPr>
          <w:rStyle w:val="a4"/>
          <w:sz w:val="24"/>
          <w:szCs w:val="24"/>
          <w:lang w:val="kk-KZ"/>
        </w:rPr>
        <w:t>уәкілетті орган</w:t>
      </w:r>
      <w:r w:rsidRPr="002844BF">
        <w:rPr>
          <w:rStyle w:val="a4"/>
          <w:sz w:val="24"/>
          <w:szCs w:val="24"/>
          <w:lang w:val="kk-KZ"/>
        </w:rPr>
        <w:fldChar w:fldCharType="end"/>
      </w:r>
      <w:r w:rsidRPr="002844BF">
        <w:rPr>
          <w:rStyle w:val="a4"/>
          <w:sz w:val="24"/>
          <w:szCs w:val="24"/>
          <w:lang w:val="kk-KZ"/>
        </w:rPr>
        <w:t>ның</w:t>
      </w:r>
      <w:r w:rsidRPr="002844BF">
        <w:rPr>
          <w:b/>
          <w:sz w:val="24"/>
          <w:szCs w:val="24"/>
          <w:lang w:val="kk-KZ"/>
        </w:rPr>
        <w:t xml:space="preserve"> </w:t>
      </w:r>
      <w:r w:rsidRPr="002844B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sz w:val="24"/>
          <w:szCs w:val="24"/>
          <w:lang w:val="kk-KZ"/>
        </w:rPr>
        <w:t xml:space="preserve">«Қазақстан-2050» Стратегиясы: қалыптасқан мемлекеттің жаңа саяси бағыты старегиясын </w:t>
      </w:r>
      <w:r w:rsidRPr="002844BF">
        <w:rPr>
          <w:sz w:val="24"/>
          <w:szCs w:val="24"/>
          <w:lang w:val="kk-KZ"/>
        </w:rPr>
        <w:t xml:space="preserve">білу.  </w:t>
      </w:r>
      <w:r w:rsidR="00BF19EC" w:rsidRPr="00CD5A8C">
        <w:rPr>
          <w:rFonts w:ascii="KZ Times New Roman" w:hAnsi="KZ Times New Roman"/>
          <w:sz w:val="24"/>
          <w:szCs w:val="24"/>
          <w:lang w:val="kk-KZ"/>
        </w:rPr>
        <w:t>Салық және кедендік заңнамаларын білгені жөн.</w:t>
      </w:r>
      <w:r w:rsidR="00BF19EC">
        <w:rPr>
          <w:rFonts w:ascii="KZ Times New Roman" w:hAnsi="KZ Times New Roman"/>
          <w:sz w:val="24"/>
          <w:szCs w:val="24"/>
          <w:lang w:val="kk-KZ"/>
        </w:rPr>
        <w:t xml:space="preserve"> </w:t>
      </w:r>
      <w:r w:rsidR="00BF19EC" w:rsidRPr="00CD5A8C">
        <w:rPr>
          <w:rFonts w:ascii="KZ Times New Roman" w:hAnsi="KZ Times New Roman"/>
          <w:bCs/>
          <w:sz w:val="24"/>
          <w:szCs w:val="24"/>
          <w:lang w:val="kk-KZ"/>
        </w:rPr>
        <w:t>Басқа да міндетті білімдер.</w:t>
      </w:r>
    </w:p>
    <w:p w:rsidR="002844BF" w:rsidRDefault="002844BF" w:rsidP="002844BF">
      <w:pPr>
        <w:jc w:val="both"/>
        <w:rPr>
          <w:sz w:val="24"/>
          <w:szCs w:val="24"/>
          <w:lang w:val="kk-KZ"/>
        </w:rPr>
      </w:pPr>
    </w:p>
    <w:p w:rsidR="002844BF" w:rsidRPr="00A75711" w:rsidRDefault="00A75711" w:rsidP="00A75711">
      <w:pPr>
        <w:pStyle w:val="af6"/>
        <w:numPr>
          <w:ilvl w:val="0"/>
          <w:numId w:val="5"/>
        </w:numPr>
        <w:jc w:val="both"/>
        <w:rPr>
          <w:rFonts w:ascii="KZ Times New Roman" w:hAnsi="KZ Times New Roman"/>
          <w:b/>
          <w:sz w:val="24"/>
          <w:szCs w:val="24"/>
          <w:lang w:val="kk-KZ"/>
        </w:rPr>
      </w:pPr>
      <w:r w:rsidRPr="00A75711">
        <w:rPr>
          <w:b/>
          <w:sz w:val="24"/>
          <w:szCs w:val="24"/>
          <w:lang w:val="kk-KZ"/>
        </w:rPr>
        <w:t xml:space="preserve">Мамандандырылған </w:t>
      </w:r>
      <w:r w:rsidR="002844BF" w:rsidRPr="00A75711">
        <w:rPr>
          <w:b/>
          <w:sz w:val="24"/>
          <w:szCs w:val="24"/>
          <w:lang w:val="kk-KZ"/>
        </w:rPr>
        <w:t>басқармасы</w:t>
      </w:r>
      <w:r w:rsidR="002844BF" w:rsidRPr="00A75711">
        <w:rPr>
          <w:rFonts w:ascii="KZ Times New Roman" w:hAnsi="KZ Times New Roman"/>
          <w:b/>
          <w:sz w:val="24"/>
          <w:szCs w:val="24"/>
          <w:lang w:val="kk-KZ"/>
        </w:rPr>
        <w:t>ны</w:t>
      </w:r>
      <w:r w:rsidR="002844BF" w:rsidRPr="00A75711">
        <w:rPr>
          <w:rFonts w:ascii="KZ Times New Roman" w:hAnsi="KZ Times New Roman" w:cs="Calibri"/>
          <w:b/>
          <w:sz w:val="24"/>
          <w:szCs w:val="24"/>
          <w:lang w:val="kk-KZ"/>
        </w:rPr>
        <w:t>ң</w:t>
      </w:r>
      <w:r w:rsidR="002844BF" w:rsidRPr="00A75711">
        <w:rPr>
          <w:b/>
          <w:bCs/>
          <w:sz w:val="24"/>
          <w:szCs w:val="24"/>
          <w:lang w:val="kk-KZ"/>
        </w:rPr>
        <w:t xml:space="preserve"> сарапшысы </w:t>
      </w:r>
      <w:r w:rsidR="002844BF" w:rsidRPr="00A75711">
        <w:rPr>
          <w:rFonts w:eastAsia="Calibri"/>
          <w:b/>
          <w:bCs/>
          <w:sz w:val="24"/>
          <w:szCs w:val="24"/>
          <w:lang w:val="kk-KZ"/>
        </w:rPr>
        <w:t>С-5 санаты (1 бірлік</w:t>
      </w:r>
      <w:r w:rsidRPr="00A75711">
        <w:rPr>
          <w:rFonts w:eastAsia="Calibri"/>
          <w:b/>
          <w:bCs/>
          <w:sz w:val="24"/>
          <w:szCs w:val="24"/>
          <w:lang w:val="kk-KZ"/>
        </w:rPr>
        <w:t>)</w:t>
      </w:r>
    </w:p>
    <w:p w:rsidR="00A75711" w:rsidRDefault="002844BF" w:rsidP="008A7F87">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75711" w:rsidRPr="00CD5A8C">
        <w:rPr>
          <w:sz w:val="24"/>
          <w:szCs w:val="24"/>
          <w:lang w:val="kk-KZ"/>
        </w:rPr>
        <w:t>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p w:rsidR="00A75711" w:rsidRPr="00A75711" w:rsidRDefault="002844BF" w:rsidP="00A75711">
      <w:pPr>
        <w:pStyle w:val="12"/>
        <w:jc w:val="both"/>
        <w:rPr>
          <w:rFonts w:ascii="Times New Roman" w:hAnsi="Times New Roman"/>
          <w:b/>
          <w:sz w:val="24"/>
          <w:szCs w:val="24"/>
          <w:lang w:val="kk-KZ"/>
        </w:rPr>
      </w:pPr>
      <w:r w:rsidRPr="008A7F87">
        <w:rPr>
          <w:b/>
          <w:sz w:val="24"/>
          <w:szCs w:val="24"/>
          <w:lang w:val="kk-KZ"/>
        </w:rPr>
        <w:t xml:space="preserve">            </w:t>
      </w:r>
      <w:r w:rsidRPr="00A75711">
        <w:rPr>
          <w:rFonts w:ascii="Times New Roman" w:hAnsi="Times New Roman"/>
          <w:b/>
          <w:sz w:val="24"/>
          <w:szCs w:val="24"/>
          <w:lang w:val="kk-KZ"/>
        </w:rPr>
        <w:t xml:space="preserve">Конкурсқа қатысушыларға қойылатын талаптар: </w:t>
      </w:r>
      <w:r w:rsidRPr="00A75711">
        <w:rPr>
          <w:rFonts w:ascii="Times New Roman" w:hAnsi="Times New Roman"/>
          <w:sz w:val="24"/>
          <w:szCs w:val="24"/>
          <w:lang w:val="kk-KZ"/>
        </w:rPr>
        <w:t xml:space="preserve">Жоғары білім: </w:t>
      </w:r>
      <w:r w:rsidR="00A75711" w:rsidRPr="00A75711">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75711">
        <w:rPr>
          <w:rFonts w:ascii="Times New Roman" w:hAnsi="Times New Roman"/>
          <w:sz w:val="24"/>
          <w:szCs w:val="24"/>
          <w:lang w:val="kk-KZ"/>
        </w:rPr>
        <w:t xml:space="preserve"> Басқару жұмысы бейіні және негізгі мамандық бейіні бойынша қайта даярлау  курстарынан өту сертификатының болуы жөн. Мемлекеттік қызмет істері жөніндегі </w:t>
      </w:r>
      <w:r w:rsidRPr="00A75711">
        <w:rPr>
          <w:rFonts w:ascii="Times New Roman" w:hAnsi="Times New Roman"/>
          <w:sz w:val="24"/>
          <w:szCs w:val="24"/>
        </w:rPr>
        <w:fldChar w:fldCharType="begin"/>
      </w:r>
      <w:r w:rsidRPr="00A75711">
        <w:rPr>
          <w:rFonts w:ascii="Times New Roman" w:hAnsi="Times New Roman"/>
          <w:sz w:val="24"/>
          <w:szCs w:val="24"/>
          <w:lang w:val="kk-KZ"/>
        </w:rPr>
        <w:instrText xml:space="preserve"> HYPERLINK "http://www.adilet.zan.kz/kaz/docs/U1600000349" \l "z9" </w:instrText>
      </w:r>
      <w:r w:rsidRPr="00A75711">
        <w:rPr>
          <w:rFonts w:ascii="Times New Roman" w:hAnsi="Times New Roman"/>
          <w:sz w:val="24"/>
          <w:szCs w:val="24"/>
        </w:rPr>
        <w:fldChar w:fldCharType="separate"/>
      </w:r>
      <w:r w:rsidRPr="00A75711">
        <w:rPr>
          <w:rStyle w:val="a4"/>
          <w:rFonts w:ascii="Times New Roman" w:hAnsi="Times New Roman"/>
          <w:sz w:val="24"/>
          <w:szCs w:val="24"/>
          <w:lang w:val="kk-KZ"/>
        </w:rPr>
        <w:t>уәкілетті орган</w:t>
      </w:r>
      <w:r w:rsidRPr="00A75711">
        <w:rPr>
          <w:rStyle w:val="a4"/>
          <w:rFonts w:ascii="Times New Roman" w:hAnsi="Times New Roman"/>
          <w:sz w:val="24"/>
          <w:szCs w:val="24"/>
          <w:lang w:val="kk-KZ"/>
        </w:rPr>
        <w:fldChar w:fldCharType="end"/>
      </w:r>
      <w:r w:rsidRPr="00A75711">
        <w:rPr>
          <w:rStyle w:val="a4"/>
          <w:rFonts w:ascii="Times New Roman" w:hAnsi="Times New Roman"/>
          <w:sz w:val="24"/>
          <w:szCs w:val="24"/>
          <w:lang w:val="kk-KZ"/>
        </w:rPr>
        <w:t>ның</w:t>
      </w:r>
      <w:r w:rsidRPr="00A75711">
        <w:rPr>
          <w:rFonts w:ascii="Times New Roman" w:hAnsi="Times New Roman"/>
          <w:b/>
          <w:sz w:val="24"/>
          <w:szCs w:val="24"/>
          <w:lang w:val="kk-KZ"/>
        </w:rPr>
        <w:t xml:space="preserve"> </w:t>
      </w:r>
      <w:r w:rsidRPr="00A75711">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75711">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A75711">
        <w:rPr>
          <w:rFonts w:ascii="Times New Roman" w:hAnsi="Times New Roman"/>
          <w:sz w:val="24"/>
          <w:szCs w:val="24"/>
          <w:lang w:val="kk-KZ"/>
        </w:rPr>
        <w:t xml:space="preserve">білу.  </w:t>
      </w:r>
      <w:r w:rsidR="00A75711" w:rsidRPr="00A75711">
        <w:rPr>
          <w:rFonts w:ascii="Times New Roman" w:hAnsi="Times New Roman"/>
          <w:sz w:val="24"/>
          <w:szCs w:val="24"/>
          <w:lang w:val="kk-KZ"/>
        </w:rPr>
        <w:t>Салық заңнамасын және жер қойнауын пайдалану саласындағы заңнаманы білген жөн.</w:t>
      </w:r>
      <w:r w:rsidR="00A75711" w:rsidRPr="00A75711">
        <w:rPr>
          <w:rFonts w:ascii="Times New Roman" w:hAnsi="Times New Roman"/>
          <w:sz w:val="24"/>
          <w:szCs w:val="24"/>
          <w:lang w:val="kk-KZ"/>
        </w:rPr>
        <w:t xml:space="preserve"> Б</w:t>
      </w:r>
      <w:r w:rsidR="00A75711" w:rsidRPr="00A75711">
        <w:rPr>
          <w:rFonts w:ascii="Times New Roman" w:hAnsi="Times New Roman"/>
          <w:bCs/>
          <w:sz w:val="24"/>
          <w:szCs w:val="24"/>
          <w:lang w:val="kk-KZ"/>
        </w:rPr>
        <w:t>асқа да міндетті білімдер</w:t>
      </w:r>
      <w:r w:rsidR="00A75711" w:rsidRPr="00A75711">
        <w:rPr>
          <w:rFonts w:ascii="Times New Roman" w:hAnsi="Times New Roman"/>
          <w:b/>
          <w:sz w:val="24"/>
          <w:szCs w:val="24"/>
          <w:lang w:val="kk-KZ"/>
        </w:rPr>
        <w:t>.</w:t>
      </w:r>
    </w:p>
    <w:p w:rsidR="00A75711" w:rsidRPr="00A75711" w:rsidRDefault="00A75711" w:rsidP="00A75711">
      <w:pPr>
        <w:pStyle w:val="12"/>
        <w:jc w:val="both"/>
        <w:rPr>
          <w:rFonts w:ascii="KZ Times New Roman" w:hAnsi="KZ Times New Roman"/>
          <w:b/>
          <w:sz w:val="24"/>
          <w:szCs w:val="24"/>
          <w:lang w:val="kk-KZ"/>
        </w:rPr>
      </w:pPr>
    </w:p>
    <w:p w:rsidR="008A7F87" w:rsidRDefault="008A7F87" w:rsidP="007A1FE8">
      <w:pPr>
        <w:contextualSpacing/>
        <w:jc w:val="both"/>
        <w:rPr>
          <w:bCs/>
          <w:sz w:val="24"/>
          <w:szCs w:val="24"/>
          <w:lang w:val="kk-KZ"/>
        </w:rPr>
      </w:pPr>
    </w:p>
    <w:p w:rsidR="008A7F87" w:rsidRPr="002844BF" w:rsidRDefault="00A75711" w:rsidP="00A75711">
      <w:pPr>
        <w:pStyle w:val="af6"/>
        <w:ind w:left="0" w:firstLine="851"/>
        <w:jc w:val="both"/>
        <w:rPr>
          <w:rFonts w:ascii="KZ Times New Roman" w:hAnsi="KZ Times New Roman"/>
          <w:b/>
          <w:sz w:val="24"/>
          <w:szCs w:val="24"/>
          <w:lang w:val="kk-KZ"/>
        </w:rPr>
      </w:pPr>
      <w:r>
        <w:rPr>
          <w:b/>
          <w:sz w:val="24"/>
          <w:szCs w:val="24"/>
          <w:lang w:val="kk-KZ"/>
        </w:rPr>
        <w:lastRenderedPageBreak/>
        <w:t>7.</w:t>
      </w:r>
      <w:r w:rsidR="008A7F87" w:rsidRPr="00CD5A8C">
        <w:rPr>
          <w:b/>
          <w:sz w:val="24"/>
          <w:szCs w:val="24"/>
          <w:lang w:val="kk-KZ"/>
        </w:rPr>
        <w:t>Салық салу әдіснама департаменті Резидент еместерге салық салу басқармасы</w:t>
      </w:r>
      <w:r w:rsidR="008A7F87" w:rsidRPr="002844BF">
        <w:rPr>
          <w:rFonts w:ascii="KZ Times New Roman" w:hAnsi="KZ Times New Roman"/>
          <w:b/>
          <w:sz w:val="24"/>
          <w:szCs w:val="24"/>
          <w:lang w:val="kk-KZ"/>
        </w:rPr>
        <w:t>ны</w:t>
      </w:r>
      <w:r w:rsidR="008A7F87" w:rsidRPr="002844BF">
        <w:rPr>
          <w:rFonts w:ascii="KZ Times New Roman" w:hAnsi="KZ Times New Roman" w:cs="Calibri"/>
          <w:b/>
          <w:sz w:val="24"/>
          <w:szCs w:val="24"/>
          <w:lang w:val="kk-KZ"/>
        </w:rPr>
        <w:t>ң</w:t>
      </w:r>
      <w:r w:rsidR="008A7F87" w:rsidRPr="002844BF">
        <w:rPr>
          <w:b/>
          <w:bCs/>
          <w:sz w:val="24"/>
          <w:szCs w:val="24"/>
          <w:lang w:val="kk-KZ"/>
        </w:rPr>
        <w:t xml:space="preserve"> сарапшысы </w:t>
      </w:r>
      <w:r w:rsidR="008A7F87" w:rsidRPr="002844BF">
        <w:rPr>
          <w:rFonts w:eastAsia="Calibri"/>
          <w:b/>
          <w:bCs/>
          <w:sz w:val="24"/>
          <w:szCs w:val="24"/>
          <w:lang w:val="kk-KZ"/>
        </w:rPr>
        <w:t>С-</w:t>
      </w:r>
      <w:r w:rsidR="008A7F87">
        <w:rPr>
          <w:rFonts w:eastAsia="Calibri"/>
          <w:b/>
          <w:bCs/>
          <w:sz w:val="24"/>
          <w:szCs w:val="24"/>
          <w:lang w:val="kk-KZ"/>
        </w:rPr>
        <w:t>5</w:t>
      </w:r>
      <w:r w:rsidR="008A7F87" w:rsidRPr="002844BF">
        <w:rPr>
          <w:rFonts w:eastAsia="Calibri"/>
          <w:b/>
          <w:bCs/>
          <w:sz w:val="24"/>
          <w:szCs w:val="24"/>
          <w:lang w:val="kk-KZ"/>
        </w:rPr>
        <w:t xml:space="preserve"> санаты (</w:t>
      </w:r>
      <w:r>
        <w:rPr>
          <w:rFonts w:eastAsia="Calibri"/>
          <w:b/>
          <w:bCs/>
          <w:sz w:val="24"/>
          <w:szCs w:val="24"/>
          <w:lang w:val="kk-KZ"/>
        </w:rPr>
        <w:t>1</w:t>
      </w:r>
      <w:r w:rsidR="008A7F87" w:rsidRPr="002844BF">
        <w:rPr>
          <w:rFonts w:eastAsia="Calibri"/>
          <w:b/>
          <w:bCs/>
          <w:sz w:val="24"/>
          <w:szCs w:val="24"/>
          <w:lang w:val="kk-KZ"/>
        </w:rPr>
        <w:t xml:space="preserve"> бірлік</w:t>
      </w:r>
      <w:r>
        <w:rPr>
          <w:rFonts w:eastAsia="Calibri"/>
          <w:b/>
          <w:bCs/>
          <w:sz w:val="24"/>
          <w:szCs w:val="24"/>
          <w:lang w:val="kk-KZ"/>
        </w:rPr>
        <w:t xml:space="preserve"> уақытша 11.02.2020ж.дейін</w:t>
      </w:r>
      <w:r w:rsidR="008A7F87" w:rsidRPr="002844BF">
        <w:rPr>
          <w:rFonts w:eastAsia="Calibri"/>
          <w:b/>
          <w:bCs/>
          <w:sz w:val="24"/>
          <w:szCs w:val="24"/>
          <w:lang w:val="kk-KZ"/>
        </w:rPr>
        <w:t>)</w:t>
      </w:r>
    </w:p>
    <w:p w:rsidR="008A7F87" w:rsidRDefault="008A7F87" w:rsidP="008A7F87">
      <w:pPr>
        <w:jc w:val="both"/>
        <w:rPr>
          <w:rFonts w:eastAsia="Calibri"/>
          <w:sz w:val="24"/>
          <w:szCs w:val="24"/>
          <w:lang w:val="kk-KZ" w:eastAsia="en-US"/>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Қазақстан Республикасының салық төлеушілерін бюджетке салықтарды уақытылы төлеуін және есептеудің толықтығын а тексеру жүргізу, қосарланған салық салуды болдырмау үшін халықаралық келісімшарттардың ережесін қолдану; халықаралық келісімшарттардың жобасына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салық салу мәселелері бойынша шетел мемлекеттерінің құзыретті органдарымен тәжірибе және ақпарат алмасуды жүзеге асыру; халықаралық салық салуды және қосарланған салық салуды болдырмау туралы халықаралық келісім-шарттарды салықтық әкімшілендіру, берешектер, гранттар туралы мәселелерге байланысты өзге сұрақтарды қарастыру, шетел тілдерін білген жөн</w:t>
      </w:r>
      <w:r w:rsidRPr="00CD5A8C">
        <w:rPr>
          <w:rFonts w:eastAsia="Calibri"/>
          <w:sz w:val="24"/>
          <w:szCs w:val="24"/>
          <w:lang w:val="kk-KZ" w:eastAsia="en-US"/>
        </w:rPr>
        <w:t xml:space="preserve">. </w:t>
      </w:r>
    </w:p>
    <w:p w:rsidR="008A7F87" w:rsidRDefault="008A7F87" w:rsidP="008A7F87">
      <w:pPr>
        <w:jc w:val="both"/>
        <w:rPr>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8A7F87">
        <w:rPr>
          <w:sz w:val="24"/>
          <w:szCs w:val="24"/>
          <w:lang w:val="kk-KZ"/>
        </w:rPr>
        <w:t xml:space="preserve"> Мемлекеттік қызмет істері жөніндегі </w:t>
      </w:r>
      <w:r w:rsidRPr="008A7F87">
        <w:fldChar w:fldCharType="begin"/>
      </w:r>
      <w:r w:rsidRPr="008A7F87">
        <w:rPr>
          <w:sz w:val="24"/>
          <w:szCs w:val="24"/>
          <w:lang w:val="kk-KZ"/>
        </w:rPr>
        <w:instrText xml:space="preserve"> HYPERLINK "http://www.adilet.zan.kz/kaz/docs/U1600000349" \l "z9" </w:instrText>
      </w:r>
      <w:r w:rsidRPr="008A7F87">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Салық және кеден заңнамасын білген жөн. </w:t>
      </w:r>
      <w:r w:rsidRPr="008A7F87">
        <w:rPr>
          <w:bCs/>
          <w:sz w:val="24"/>
          <w:szCs w:val="24"/>
          <w:lang w:val="kk-KZ"/>
        </w:rPr>
        <w:t>Басқа да міндетті білімдер</w:t>
      </w:r>
      <w:r>
        <w:rPr>
          <w:bCs/>
          <w:sz w:val="24"/>
          <w:szCs w:val="24"/>
          <w:lang w:val="kk-KZ"/>
        </w:rPr>
        <w:t>.</w:t>
      </w:r>
    </w:p>
    <w:p w:rsidR="008A7F87" w:rsidRPr="008A7F87" w:rsidRDefault="008A7F87" w:rsidP="008A7F87">
      <w:pPr>
        <w:jc w:val="both"/>
        <w:rPr>
          <w:sz w:val="24"/>
          <w:szCs w:val="24"/>
          <w:lang w:val="kk-KZ"/>
        </w:rPr>
      </w:pPr>
    </w:p>
    <w:p w:rsidR="00E76AC3" w:rsidRPr="00A75711" w:rsidRDefault="00A75711" w:rsidP="00A75711">
      <w:pPr>
        <w:ind w:firstLine="840"/>
        <w:jc w:val="both"/>
        <w:rPr>
          <w:sz w:val="24"/>
          <w:szCs w:val="24"/>
          <w:lang w:val="kk-KZ"/>
        </w:rPr>
      </w:pPr>
      <w:r>
        <w:rPr>
          <w:b/>
          <w:sz w:val="24"/>
          <w:szCs w:val="24"/>
          <w:lang w:val="kk-KZ"/>
        </w:rPr>
        <w:t>8.</w:t>
      </w:r>
      <w:r>
        <w:rPr>
          <w:sz w:val="24"/>
          <w:szCs w:val="24"/>
          <w:lang w:val="kk-KZ"/>
        </w:rPr>
        <w:t xml:space="preserve"> </w:t>
      </w: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Тарифтік реттеу және посткедендік бақылау </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sidR="00E76AC3" w:rsidRPr="002844BF">
        <w:rPr>
          <w:rFonts w:ascii="KZ Times New Roman" w:hAnsi="KZ Times New Roman"/>
          <w:b/>
          <w:sz w:val="24"/>
          <w:szCs w:val="24"/>
          <w:lang w:val="kk-KZ"/>
        </w:rPr>
        <w:t>ны</w:t>
      </w:r>
      <w:r w:rsidR="00E76AC3" w:rsidRPr="002844BF">
        <w:rPr>
          <w:rFonts w:ascii="KZ Times New Roman" w:hAnsi="KZ Times New Roman" w:cs="Calibri"/>
          <w:b/>
          <w:sz w:val="24"/>
          <w:szCs w:val="24"/>
          <w:lang w:val="kk-KZ"/>
        </w:rPr>
        <w:t>ң</w:t>
      </w:r>
      <w:r w:rsidR="00E76AC3" w:rsidRPr="002844BF">
        <w:rPr>
          <w:b/>
          <w:bCs/>
          <w:sz w:val="24"/>
          <w:szCs w:val="24"/>
          <w:lang w:val="kk-KZ"/>
        </w:rPr>
        <w:t xml:space="preserve"> сарапшысы </w:t>
      </w:r>
      <w:r w:rsidR="00E76AC3" w:rsidRPr="002844BF">
        <w:rPr>
          <w:rFonts w:eastAsia="Calibri"/>
          <w:b/>
          <w:bCs/>
          <w:sz w:val="24"/>
          <w:szCs w:val="24"/>
          <w:lang w:val="kk-KZ"/>
        </w:rPr>
        <w:t>С-</w:t>
      </w:r>
      <w:r w:rsidR="00E76AC3">
        <w:rPr>
          <w:rFonts w:eastAsia="Calibri"/>
          <w:b/>
          <w:bCs/>
          <w:sz w:val="24"/>
          <w:szCs w:val="24"/>
          <w:lang w:val="kk-KZ"/>
        </w:rPr>
        <w:t>5</w:t>
      </w:r>
      <w:r w:rsidR="00E76AC3" w:rsidRPr="002844BF">
        <w:rPr>
          <w:rFonts w:eastAsia="Calibri"/>
          <w:b/>
          <w:bCs/>
          <w:sz w:val="24"/>
          <w:szCs w:val="24"/>
          <w:lang w:val="kk-KZ"/>
        </w:rPr>
        <w:t xml:space="preserve"> санаты (</w:t>
      </w:r>
      <w:r w:rsidR="00E76AC3">
        <w:rPr>
          <w:rFonts w:eastAsia="Calibri"/>
          <w:b/>
          <w:bCs/>
          <w:sz w:val="24"/>
          <w:szCs w:val="24"/>
          <w:lang w:val="kk-KZ"/>
        </w:rPr>
        <w:t>1</w:t>
      </w:r>
      <w:r w:rsidR="00E76AC3" w:rsidRPr="002844BF">
        <w:rPr>
          <w:rFonts w:eastAsia="Calibri"/>
          <w:b/>
          <w:bCs/>
          <w:sz w:val="24"/>
          <w:szCs w:val="24"/>
          <w:lang w:val="kk-KZ"/>
        </w:rPr>
        <w:t xml:space="preserve"> бірлік)</w:t>
      </w:r>
    </w:p>
    <w:p w:rsidR="00A75711" w:rsidRDefault="00E76AC3" w:rsidP="00E76AC3">
      <w:pPr>
        <w:jc w:val="both"/>
        <w:rPr>
          <w:color w:val="000000" w:themeColor="text1"/>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75711" w:rsidRPr="00CD5A8C">
        <w:rPr>
          <w:color w:val="000000" w:themeColor="text1"/>
          <w:spacing w:val="-2"/>
          <w:sz w:val="24"/>
          <w:szCs w:val="24"/>
          <w:lang w:val="kk-KZ"/>
        </w:rPr>
        <w:t xml:space="preserve">Кедендік бақылауды ұйымдастыру, жұмыс топтарға қатысу, семинарларға </w:t>
      </w:r>
      <w:r w:rsidR="00A75711" w:rsidRPr="00A75711">
        <w:rPr>
          <w:color w:val="000000" w:themeColor="text1"/>
          <w:sz w:val="24"/>
          <w:szCs w:val="24"/>
          <w:lang w:val="kk-KZ"/>
        </w:rPr>
        <w:t>(тренинг</w:t>
      </w:r>
      <w:r w:rsidR="00A75711" w:rsidRPr="00CD5A8C">
        <w:rPr>
          <w:color w:val="000000" w:themeColor="text1"/>
          <w:sz w:val="24"/>
          <w:szCs w:val="24"/>
          <w:lang w:val="kk-KZ"/>
        </w:rPr>
        <w:t>терге</w:t>
      </w:r>
      <w:r w:rsidR="00A75711" w:rsidRPr="00A75711">
        <w:rPr>
          <w:color w:val="000000" w:themeColor="text1"/>
          <w:sz w:val="24"/>
          <w:szCs w:val="24"/>
          <w:lang w:val="kk-KZ"/>
        </w:rPr>
        <w:t>)</w:t>
      </w:r>
      <w:r w:rsidR="00A75711" w:rsidRPr="00CD5A8C">
        <w:rPr>
          <w:color w:val="000000" w:themeColor="text1"/>
          <w:sz w:val="24"/>
          <w:szCs w:val="24"/>
          <w:lang w:val="kk-KZ"/>
        </w:rPr>
        <w:t xml:space="preserve"> қатысу</w:t>
      </w:r>
      <w:r w:rsidR="00A75711" w:rsidRPr="00A75711">
        <w:rPr>
          <w:color w:val="000000" w:themeColor="text1"/>
          <w:sz w:val="24"/>
          <w:szCs w:val="24"/>
          <w:lang w:val="kk-KZ"/>
        </w:rPr>
        <w:t>;</w:t>
      </w:r>
      <w:r w:rsidR="00A75711" w:rsidRPr="00CD5A8C">
        <w:rPr>
          <w:color w:val="000000" w:themeColor="text1"/>
          <w:sz w:val="24"/>
          <w:szCs w:val="24"/>
          <w:lang w:val="kk-KZ"/>
        </w:rPr>
        <w:t xml:space="preserve"> Басқарма құзыретіне кіретін мәселелер бойынша жеке және заңды тұлғалардың, Еуразиялық экономикалық комиссия және басқа кеден органдарының, Комитеттің аумақтық органдарының өтініштерін қарау,  аумақтық мемлекеттік кірістер органдарында көшпелі тексерістерді жүзеге асыру;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аумақтық органдарының мемлекеттік кірістер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құзыреті шегінде өз ара әрекеттесу; Қазақстан Республикасы кедендік аумағына әкелінетін тауарлардың кедендік құнына талдау жасау; тауарлардың кедендік құнын айқындау бойынша құқық қорғау органдарына қорытындылар ұсыну; Комитеттің аумақтық органдарымен тауарлардың сыныпталуының және шыққан елін айқындалуының дұрыстығына бақылауды жүзеге асыру; ЕАЭО СЭҚ ТН сәйкес тауарларды сыныптау және алдын ала шешім шығару бойынша (бұдан әрі –АСШ) шешімдерін қабылдау; тауарларды сыныптау, шыққан елін айқындау, кедендік төлемдер мен салықтарды есептеу мәселелері бойынша құқық қорғау органдарына қырытындылар ұсыну; Комитеттің аумақтық органдарымен Еуразиялық экономикалық одағының Бірыңғай кеден тарифіне сәйкес кедендік баж ставкаларын қолдануының дұрыстығына бақылауды ұйымдастыру; кедендік төлемдер мен салықтар төлемі бойынша жеңілдіктерді қолдану тәртібіне бақылауды ұйымдастыру; арнайы, антидемпингтік және өтемдік баждардың, алдын ала арнайы, алдын ала антидемпингтік және алдын ала өтемдік баждардың мөлшерлерін қолдануына бақылау; кедендік төлемдер мен салықтарды қамтамасыз ету сомасына бақылау.</w:t>
      </w:r>
    </w:p>
    <w:p w:rsidR="00E76AC3" w:rsidRPr="00A75711" w:rsidRDefault="00E76AC3" w:rsidP="00A75711">
      <w:pPr>
        <w:jc w:val="both"/>
        <w:rPr>
          <w:rFonts w:ascii="KZ Times New Roman" w:hAnsi="KZ Times New Roman" w:cs="Calibri"/>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A75711">
        <w:rPr>
          <w:sz w:val="24"/>
          <w:szCs w:val="24"/>
          <w:lang w:val="kk-KZ"/>
        </w:rPr>
        <w:t xml:space="preserve">құқық немесе </w:t>
      </w:r>
      <w:r w:rsidR="00A75711" w:rsidRPr="00CD5A8C">
        <w:rPr>
          <w:sz w:val="24"/>
          <w:szCs w:val="24"/>
          <w:lang w:val="kk-KZ"/>
        </w:rPr>
        <w:t xml:space="preserve">әлеуметтік ғылымдар, экономика және бизнес </w:t>
      </w:r>
      <w:r w:rsidR="00A75711">
        <w:rPr>
          <w:sz w:val="24"/>
          <w:szCs w:val="24"/>
          <w:lang w:val="kk-KZ"/>
        </w:rPr>
        <w:t xml:space="preserve">(экономика, менеджмент, есеп және аудит, қаржы, мемлекеттік және жергілікті басқару) </w:t>
      </w:r>
      <w:r w:rsidR="00A75711" w:rsidRPr="00CD5A8C">
        <w:rPr>
          <w:sz w:val="24"/>
          <w:szCs w:val="24"/>
          <w:lang w:val="kk-KZ"/>
        </w:rPr>
        <w:t>немесе құқық</w:t>
      </w:r>
      <w:r w:rsidR="00A75711">
        <w:rPr>
          <w:sz w:val="24"/>
          <w:szCs w:val="24"/>
          <w:lang w:val="kk-KZ"/>
        </w:rPr>
        <w:t xml:space="preserve"> немесе техникалық ғылымдар мен технологиялар.</w:t>
      </w:r>
      <w:r w:rsidR="00A75711">
        <w:rPr>
          <w:sz w:val="24"/>
          <w:szCs w:val="24"/>
          <w:lang w:val="kk-KZ"/>
        </w:rPr>
        <w:t xml:space="preserve"> </w:t>
      </w:r>
      <w:r w:rsidRPr="008A7F87">
        <w:rPr>
          <w:sz w:val="24"/>
          <w:szCs w:val="24"/>
          <w:lang w:val="kk-KZ"/>
        </w:rPr>
        <w:t xml:space="preserve">Мемлекеттік қызмет істері жөніндегі </w:t>
      </w:r>
      <w:r w:rsidRPr="008A7F87">
        <w:fldChar w:fldCharType="begin"/>
      </w:r>
      <w:r w:rsidRPr="008A7F87">
        <w:rPr>
          <w:sz w:val="24"/>
          <w:szCs w:val="24"/>
          <w:lang w:val="kk-KZ"/>
        </w:rPr>
        <w:instrText xml:space="preserve"> HYPERLINK "http://www.adilet.zan.kz/kaz/docs/U1600000349" \l "z9" </w:instrText>
      </w:r>
      <w:r w:rsidRPr="008A7F87">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00A75711" w:rsidRPr="00CD5A8C">
        <w:rPr>
          <w:rFonts w:ascii="KZ Times New Roman" w:hAnsi="KZ Times New Roman" w:cs="Arial"/>
          <w:spacing w:val="2"/>
          <w:sz w:val="24"/>
          <w:szCs w:val="24"/>
          <w:lang w:val="kk-KZ"/>
        </w:rPr>
        <w:t xml:space="preserve">Кедендік және салықтық заңнамаларын </w:t>
      </w:r>
      <w:r w:rsidR="00A75711" w:rsidRPr="00CD5A8C">
        <w:rPr>
          <w:rFonts w:ascii="KZ Times New Roman" w:hAnsi="KZ Times New Roman" w:cs="Calibri"/>
          <w:sz w:val="24"/>
          <w:szCs w:val="24"/>
          <w:lang w:val="kk-KZ"/>
        </w:rPr>
        <w:t>білген жөн.</w:t>
      </w:r>
      <w:r w:rsidR="00A75711">
        <w:rPr>
          <w:rFonts w:ascii="KZ Times New Roman" w:hAnsi="KZ Times New Roman" w:cs="Calibri"/>
          <w:sz w:val="24"/>
          <w:szCs w:val="24"/>
          <w:lang w:val="kk-KZ"/>
        </w:rPr>
        <w:t xml:space="preserve"> </w:t>
      </w:r>
      <w:r w:rsidR="00A75711" w:rsidRPr="00A75711">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00A75711" w:rsidRPr="00A75711">
        <w:rPr>
          <w:rFonts w:ascii="KZ Times New Roman" w:hAnsi="KZ Times New Roman"/>
          <w:bCs/>
          <w:sz w:val="24"/>
          <w:szCs w:val="24"/>
          <w:lang w:val="kk-KZ"/>
        </w:rPr>
        <w:t>білімдер</w:t>
      </w:r>
      <w:r w:rsidR="00A75711" w:rsidRPr="00A75711">
        <w:rPr>
          <w:rFonts w:ascii="KZ Times New Roman" w:hAnsi="KZ Times New Roman"/>
          <w:bCs/>
          <w:sz w:val="24"/>
          <w:szCs w:val="24"/>
          <w:lang w:val="kk-KZ"/>
        </w:rPr>
        <w:t xml:space="preserve">.  </w:t>
      </w:r>
    </w:p>
    <w:p w:rsidR="00E76AC3" w:rsidRPr="00EA3534" w:rsidRDefault="00A75711" w:rsidP="00A75711">
      <w:pPr>
        <w:pStyle w:val="af6"/>
        <w:ind w:left="0" w:firstLine="1200"/>
        <w:jc w:val="both"/>
        <w:rPr>
          <w:rFonts w:ascii="KZ Times New Roman" w:hAnsi="KZ Times New Roman"/>
          <w:b/>
          <w:sz w:val="24"/>
          <w:szCs w:val="24"/>
          <w:lang w:val="kk-KZ"/>
        </w:rPr>
      </w:pPr>
      <w:r>
        <w:rPr>
          <w:rFonts w:ascii="KZ Times New Roman" w:eastAsia="Calibri" w:hAnsi="KZ Times New Roman"/>
          <w:b/>
          <w:sz w:val="24"/>
          <w:szCs w:val="24"/>
          <w:lang w:val="kk-KZ"/>
        </w:rPr>
        <w:lastRenderedPageBreak/>
        <w:t>9.</w:t>
      </w:r>
      <w:r w:rsidR="006C076F">
        <w:rPr>
          <w:rFonts w:ascii="KZ Times New Roman" w:eastAsia="Calibri" w:hAnsi="KZ Times New Roman"/>
          <w:b/>
          <w:sz w:val="24"/>
          <w:szCs w:val="24"/>
          <w:lang w:val="kk-KZ"/>
        </w:rPr>
        <w:t xml:space="preserve"> </w:t>
      </w:r>
      <w:r w:rsidR="006C076F" w:rsidRPr="00CD5A8C">
        <w:rPr>
          <w:rFonts w:ascii="KZ Times New Roman" w:hAnsi="KZ Times New Roman"/>
          <w:b/>
          <w:sz w:val="24"/>
          <w:szCs w:val="24"/>
          <w:lang w:val="kk-KZ"/>
        </w:rPr>
        <w:t>Кедендік ба</w:t>
      </w:r>
      <w:r w:rsidR="006C076F" w:rsidRPr="00CD5A8C">
        <w:rPr>
          <w:rFonts w:ascii="KZ Times New Roman" w:hAnsi="KZ Times New Roman" w:cs="Arial"/>
          <w:b/>
          <w:sz w:val="24"/>
          <w:szCs w:val="24"/>
          <w:lang w:val="kk-KZ"/>
        </w:rPr>
        <w:t>қ</w:t>
      </w:r>
      <w:r w:rsidR="006C076F" w:rsidRPr="00CD5A8C">
        <w:rPr>
          <w:rFonts w:ascii="KZ Times New Roman" w:hAnsi="KZ Times New Roman" w:cs="Calibri"/>
          <w:b/>
          <w:sz w:val="24"/>
          <w:szCs w:val="24"/>
          <w:lang w:val="kk-KZ"/>
        </w:rPr>
        <w:t>ылау</w:t>
      </w:r>
      <w:r w:rsidR="006C076F" w:rsidRPr="00CD5A8C">
        <w:rPr>
          <w:rFonts w:ascii="KZ Times New Roman" w:hAnsi="KZ Times New Roman"/>
          <w:b/>
          <w:sz w:val="24"/>
          <w:szCs w:val="24"/>
          <w:lang w:val="kk-KZ"/>
        </w:rPr>
        <w:t xml:space="preserve"> департаментінің </w:t>
      </w:r>
      <w:r w:rsidR="006C076F" w:rsidRPr="00CD5A8C">
        <w:rPr>
          <w:b/>
          <w:sz w:val="24"/>
          <w:szCs w:val="24"/>
          <w:lang w:val="kk-KZ"/>
        </w:rPr>
        <w:t>Интеграцияланған бақылау және кедендік инфрақұрылым</w:t>
      </w:r>
      <w:r w:rsidR="006C076F" w:rsidRPr="00CD5A8C">
        <w:rPr>
          <w:rFonts w:ascii="KZ Times New Roman" w:hAnsi="KZ Times New Roman" w:cs="Calibri"/>
          <w:b/>
          <w:sz w:val="24"/>
          <w:szCs w:val="24"/>
          <w:lang w:val="kk-KZ"/>
        </w:rPr>
        <w:t xml:space="preserve"> бас</w:t>
      </w:r>
      <w:r w:rsidR="006C076F" w:rsidRPr="00CD5A8C">
        <w:rPr>
          <w:rFonts w:ascii="KZ Times New Roman" w:hAnsi="KZ Times New Roman" w:cs="Arial"/>
          <w:b/>
          <w:sz w:val="24"/>
          <w:szCs w:val="24"/>
          <w:lang w:val="kk-KZ"/>
        </w:rPr>
        <w:t>қ</w:t>
      </w:r>
      <w:r w:rsidR="006C076F" w:rsidRPr="00CD5A8C">
        <w:rPr>
          <w:rFonts w:ascii="KZ Times New Roman" w:hAnsi="KZ Times New Roman" w:cs="Calibri"/>
          <w:b/>
          <w:sz w:val="24"/>
          <w:szCs w:val="24"/>
          <w:lang w:val="kk-KZ"/>
        </w:rPr>
        <w:t>армасы</w:t>
      </w:r>
      <w:r w:rsidR="00E76AC3">
        <w:rPr>
          <w:rFonts w:ascii="KZ Times New Roman" w:hAnsi="KZ Times New Roman"/>
          <w:b/>
          <w:sz w:val="24"/>
          <w:szCs w:val="24"/>
          <w:lang w:val="kk-KZ"/>
        </w:rPr>
        <w:t xml:space="preserve">ның </w:t>
      </w:r>
      <w:r w:rsidR="00E76AC3" w:rsidRPr="00EA3534">
        <w:rPr>
          <w:b/>
          <w:bCs/>
          <w:sz w:val="24"/>
          <w:szCs w:val="24"/>
          <w:lang w:val="kk-KZ"/>
        </w:rPr>
        <w:t xml:space="preserve">сарапшысы </w:t>
      </w:r>
      <w:r w:rsidR="00E76AC3" w:rsidRPr="00EA3534">
        <w:rPr>
          <w:rFonts w:eastAsia="Calibri"/>
          <w:b/>
          <w:bCs/>
          <w:sz w:val="24"/>
          <w:szCs w:val="24"/>
          <w:lang w:val="kk-KZ"/>
        </w:rPr>
        <w:t>С-5 санаты (</w:t>
      </w:r>
      <w:r w:rsidR="00E76AC3">
        <w:rPr>
          <w:rFonts w:eastAsia="Calibri"/>
          <w:b/>
          <w:bCs/>
          <w:sz w:val="24"/>
          <w:szCs w:val="24"/>
          <w:lang w:val="kk-KZ"/>
        </w:rPr>
        <w:t>1</w:t>
      </w:r>
      <w:r w:rsidR="00E76AC3" w:rsidRPr="00EA3534">
        <w:rPr>
          <w:rFonts w:eastAsia="Calibri"/>
          <w:b/>
          <w:bCs/>
          <w:sz w:val="24"/>
          <w:szCs w:val="24"/>
          <w:lang w:val="kk-KZ"/>
        </w:rPr>
        <w:t xml:space="preserve"> бірлік)</w:t>
      </w:r>
    </w:p>
    <w:p w:rsidR="006C076F" w:rsidRDefault="00E76AC3" w:rsidP="003C73BC">
      <w:pPr>
        <w:jc w:val="both"/>
        <w:rPr>
          <w:spacing w:val="-2"/>
          <w:sz w:val="24"/>
          <w:szCs w:val="24"/>
          <w:lang w:val="kk-KZ" w:eastAsia="en-US"/>
        </w:rPr>
      </w:pPr>
      <w:r w:rsidRPr="00E76AC3">
        <w:rPr>
          <w:b/>
          <w:sz w:val="24"/>
          <w:szCs w:val="24"/>
          <w:lang w:val="kk-KZ"/>
        </w:rPr>
        <w:t xml:space="preserve">        Функционалдық міндеттері: </w:t>
      </w:r>
      <w:r w:rsidR="006C076F" w:rsidRPr="00CD5A8C">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және мониторинг 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өткізу пункттер координациясын жетілдіру сұрақтары бойынша ұсыныстар дайындау, нормативті құқықтық актілерін дайындаға қатысу, Комитет кеден органдарынан келетін аналитикалық және есептік ақпаратты талдау және жинақтауды жүзеге асыру, осыған сәйкес Комитет және Басқарма басшылықтарына ұсыну үшін ақпараттық-аналитикалық мағлұмат дайындау жүзеге асырылады, сонымен бірге </w:t>
      </w:r>
      <w:r w:rsidR="006C076F" w:rsidRPr="00CD5A8C">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sidR="006C076F" w:rsidRPr="00CD5A8C">
        <w:rPr>
          <w:spacing w:val="-2"/>
          <w:sz w:val="24"/>
          <w:szCs w:val="24"/>
          <w:lang w:val="kk-KZ" w:eastAsia="en-US"/>
        </w:rPr>
        <w:t xml:space="preserve"> Қазақстан Республикасының, мемлекеттердің нормативті құқықтық және құқықтық актілер жобаларын дайындауға қатысу.</w:t>
      </w:r>
    </w:p>
    <w:p w:rsidR="00E76AC3" w:rsidRPr="006C076F" w:rsidRDefault="00E76AC3" w:rsidP="006C076F">
      <w:pPr>
        <w:pStyle w:val="12"/>
        <w:jc w:val="both"/>
        <w:rPr>
          <w:rFonts w:ascii="Times New Roman" w:eastAsia="Times New Roman" w:hAnsi="Times New Roman"/>
          <w:sz w:val="24"/>
          <w:szCs w:val="24"/>
          <w:lang w:val="kk-KZ"/>
        </w:rPr>
      </w:pPr>
      <w:r w:rsidRPr="006C076F">
        <w:rPr>
          <w:rFonts w:ascii="Times New Roman" w:hAnsi="Times New Roman"/>
          <w:b/>
          <w:sz w:val="24"/>
          <w:szCs w:val="24"/>
          <w:lang w:val="kk-KZ"/>
        </w:rPr>
        <w:t xml:space="preserve">         Конкурсқа қатысушыларға қойылатын талаптар: </w:t>
      </w:r>
      <w:r w:rsidRPr="006C076F">
        <w:rPr>
          <w:rFonts w:ascii="Times New Roman" w:hAnsi="Times New Roman"/>
          <w:sz w:val="24"/>
          <w:szCs w:val="24"/>
          <w:lang w:val="kk-KZ"/>
        </w:rPr>
        <w:t>Жоғары білім</w:t>
      </w:r>
      <w:r w:rsidR="006C076F" w:rsidRPr="006C076F">
        <w:rPr>
          <w:rFonts w:ascii="Times New Roman" w:hAnsi="Times New Roman"/>
          <w:sz w:val="24"/>
          <w:szCs w:val="24"/>
          <w:lang w:val="kk-KZ"/>
        </w:rPr>
        <w:t xml:space="preserve"> </w:t>
      </w:r>
      <w:r w:rsidR="006C076F" w:rsidRPr="006C076F">
        <w:rPr>
          <w:rFonts w:ascii="Times New Roman" w:hAnsi="Times New Roman"/>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sidRPr="006C076F">
        <w:rPr>
          <w:rFonts w:ascii="Times New Roman" w:hAnsi="Times New Roman"/>
          <w:sz w:val="24"/>
          <w:szCs w:val="24"/>
          <w:lang w:val="kk-KZ"/>
        </w:rPr>
        <w:t xml:space="preserve"> Мемлекеттік қызмет істері жөніндегі </w:t>
      </w:r>
      <w:r w:rsidRPr="006C076F">
        <w:rPr>
          <w:rFonts w:ascii="Times New Roman" w:hAnsi="Times New Roman"/>
          <w:sz w:val="24"/>
          <w:szCs w:val="24"/>
        </w:rPr>
        <w:fldChar w:fldCharType="begin"/>
      </w:r>
      <w:r w:rsidRPr="006C076F">
        <w:rPr>
          <w:rFonts w:ascii="Times New Roman" w:hAnsi="Times New Roman"/>
          <w:sz w:val="24"/>
          <w:szCs w:val="24"/>
          <w:lang w:val="kk-KZ"/>
        </w:rPr>
        <w:instrText xml:space="preserve"> HYPERLINK "http://www.adilet.zan.kz/kaz/docs/U1600000349" \l "z9" </w:instrText>
      </w:r>
      <w:r w:rsidRPr="006C076F">
        <w:rPr>
          <w:rFonts w:ascii="Times New Roman" w:hAnsi="Times New Roman"/>
          <w:sz w:val="24"/>
          <w:szCs w:val="24"/>
        </w:rPr>
        <w:fldChar w:fldCharType="separate"/>
      </w:r>
      <w:r w:rsidRPr="006C076F">
        <w:rPr>
          <w:rStyle w:val="a4"/>
          <w:rFonts w:ascii="Times New Roman" w:hAnsi="Times New Roman"/>
          <w:sz w:val="24"/>
          <w:szCs w:val="24"/>
          <w:lang w:val="kk-KZ"/>
        </w:rPr>
        <w:t>уәкілетті орган</w:t>
      </w:r>
      <w:r w:rsidRPr="006C076F">
        <w:rPr>
          <w:rStyle w:val="a4"/>
          <w:rFonts w:ascii="Times New Roman" w:hAnsi="Times New Roman"/>
          <w:sz w:val="24"/>
          <w:szCs w:val="24"/>
          <w:lang w:val="kk-KZ"/>
        </w:rPr>
        <w:fldChar w:fldCharType="end"/>
      </w:r>
      <w:r w:rsidRPr="006C076F">
        <w:rPr>
          <w:rStyle w:val="a4"/>
          <w:rFonts w:ascii="Times New Roman" w:hAnsi="Times New Roman"/>
          <w:sz w:val="24"/>
          <w:szCs w:val="24"/>
          <w:lang w:val="kk-KZ"/>
        </w:rPr>
        <w:t>ның</w:t>
      </w:r>
      <w:r w:rsidRPr="006C076F">
        <w:rPr>
          <w:rFonts w:ascii="Times New Roman" w:hAnsi="Times New Roman"/>
          <w:b/>
          <w:sz w:val="24"/>
          <w:szCs w:val="24"/>
          <w:lang w:val="kk-KZ"/>
        </w:rPr>
        <w:t xml:space="preserve"> </w:t>
      </w:r>
      <w:r w:rsidRPr="006C076F">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6C076F">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6C076F">
        <w:rPr>
          <w:rFonts w:ascii="Times New Roman" w:hAnsi="Times New Roman"/>
          <w:sz w:val="24"/>
          <w:szCs w:val="24"/>
          <w:lang w:val="kk-KZ"/>
        </w:rPr>
        <w:t xml:space="preserve">білу.  </w:t>
      </w:r>
      <w:r w:rsidR="006C076F" w:rsidRPr="006C076F">
        <w:rPr>
          <w:rFonts w:ascii="Times New Roman" w:eastAsia="Times New Roman" w:hAnsi="Times New Roman"/>
          <w:sz w:val="24"/>
          <w:szCs w:val="24"/>
          <w:lang w:val="kk-KZ"/>
        </w:rPr>
        <w:t>Кеден заңнамасын білу жөн.</w:t>
      </w:r>
      <w:r w:rsidR="006C076F" w:rsidRPr="006C076F">
        <w:rPr>
          <w:rFonts w:ascii="Times New Roman" w:eastAsia="Times New Roman" w:hAnsi="Times New Roman"/>
          <w:sz w:val="24"/>
          <w:szCs w:val="24"/>
          <w:lang w:val="kk-KZ"/>
        </w:rPr>
        <w:t xml:space="preserve"> </w:t>
      </w:r>
      <w:r w:rsidR="006C076F" w:rsidRPr="006C076F">
        <w:rPr>
          <w:rFonts w:ascii="Times New Roman" w:eastAsia="Times New Roman" w:hAnsi="Times New Roman"/>
          <w:sz w:val="24"/>
          <w:szCs w:val="24"/>
          <w:lang w:val="kk-KZ"/>
        </w:rPr>
        <w:t>Басқа да міндетті білімі.</w:t>
      </w:r>
    </w:p>
    <w:p w:rsidR="006C076F" w:rsidRPr="00E76AC3" w:rsidRDefault="006C076F" w:rsidP="006C076F">
      <w:pPr>
        <w:pStyle w:val="12"/>
        <w:jc w:val="both"/>
        <w:rPr>
          <w:rFonts w:ascii="KZ Times New Roman" w:hAnsi="KZ Times New Roman"/>
          <w:bCs/>
          <w:sz w:val="24"/>
          <w:szCs w:val="24"/>
          <w:lang w:val="kk-KZ"/>
        </w:rPr>
      </w:pPr>
    </w:p>
    <w:p w:rsidR="003C73BC" w:rsidRPr="003C73BC" w:rsidRDefault="003C73BC" w:rsidP="006C076F">
      <w:pPr>
        <w:pStyle w:val="af6"/>
        <w:numPr>
          <w:ilvl w:val="0"/>
          <w:numId w:val="6"/>
        </w:numPr>
        <w:ind w:left="0" w:firstLine="1200"/>
        <w:jc w:val="both"/>
        <w:rPr>
          <w:rFonts w:ascii="KZ Times New Roman" w:hAnsi="KZ Times New Roman"/>
          <w:b/>
          <w:sz w:val="24"/>
          <w:szCs w:val="24"/>
          <w:lang w:val="kk-KZ"/>
        </w:rPr>
      </w:pP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w:t>
      </w:r>
      <w:r>
        <w:rPr>
          <w:rFonts w:ascii="KZ Times New Roman" w:hAnsi="KZ Times New Roman"/>
          <w:b/>
          <w:sz w:val="24"/>
          <w:szCs w:val="24"/>
          <w:lang w:val="kk-KZ"/>
        </w:rPr>
        <w:t xml:space="preserve"> </w:t>
      </w:r>
      <w:r w:rsidRPr="00CD5A8C">
        <w:rPr>
          <w:b/>
          <w:sz w:val="24"/>
          <w:szCs w:val="24"/>
          <w:lang w:val="kk-KZ"/>
        </w:rPr>
        <w:t>Кедендік бақылауды ұйымдастыру</w:t>
      </w:r>
      <w:r w:rsidRPr="003C73BC">
        <w:rPr>
          <w:rFonts w:ascii="KZ Times New Roman" w:hAnsi="KZ Times New Roman" w:cs="Calibri"/>
          <w:b/>
          <w:sz w:val="24"/>
          <w:szCs w:val="24"/>
          <w:lang w:val="kk-KZ"/>
        </w:rPr>
        <w:t xml:space="preserve"> </w:t>
      </w:r>
      <w:r>
        <w:rPr>
          <w:rFonts w:ascii="KZ Times New Roman" w:hAnsi="KZ Times New Roman" w:cs="Calibri"/>
          <w:b/>
          <w:sz w:val="24"/>
          <w:szCs w:val="24"/>
          <w:lang w:val="kk-KZ"/>
        </w:rPr>
        <w:t>басқармасы</w:t>
      </w:r>
      <w:r w:rsidRPr="003C73BC">
        <w:rPr>
          <w:rFonts w:ascii="KZ Times New Roman" w:hAnsi="KZ Times New Roman"/>
          <w:b/>
          <w:sz w:val="24"/>
          <w:szCs w:val="24"/>
          <w:lang w:val="kk-KZ"/>
        </w:rPr>
        <w:t>ны</w:t>
      </w:r>
      <w:r w:rsidRPr="003C73BC">
        <w:rPr>
          <w:rFonts w:ascii="KZ Times New Roman" w:hAnsi="KZ Times New Roman" w:cs="Calibri"/>
          <w:b/>
          <w:sz w:val="24"/>
          <w:szCs w:val="24"/>
          <w:lang w:val="kk-KZ"/>
        </w:rPr>
        <w:t>ң</w:t>
      </w:r>
      <w:r w:rsidRPr="003C73BC">
        <w:rPr>
          <w:b/>
          <w:bCs/>
          <w:sz w:val="24"/>
          <w:szCs w:val="24"/>
          <w:lang w:val="kk-KZ"/>
        </w:rPr>
        <w:t xml:space="preserve"> сарапшысы </w:t>
      </w:r>
      <w:r w:rsidRPr="003C73BC">
        <w:rPr>
          <w:rFonts w:eastAsia="Calibri"/>
          <w:b/>
          <w:bCs/>
          <w:sz w:val="24"/>
          <w:szCs w:val="24"/>
          <w:lang w:val="kk-KZ"/>
        </w:rPr>
        <w:t>С-5 санаты (1 бірлік</w:t>
      </w:r>
      <w:r>
        <w:rPr>
          <w:rFonts w:eastAsia="Calibri"/>
          <w:b/>
          <w:bCs/>
          <w:sz w:val="24"/>
          <w:szCs w:val="24"/>
          <w:lang w:val="kk-KZ"/>
        </w:rPr>
        <w:t xml:space="preserve"> уақытша 02.08.2019ж. дейін</w:t>
      </w:r>
      <w:r w:rsidRPr="003C73BC">
        <w:rPr>
          <w:rFonts w:eastAsia="Calibri"/>
          <w:b/>
          <w:bCs/>
          <w:sz w:val="24"/>
          <w:szCs w:val="24"/>
          <w:lang w:val="kk-KZ"/>
        </w:rPr>
        <w:t>)</w:t>
      </w:r>
    </w:p>
    <w:p w:rsidR="003C73BC" w:rsidRDefault="003C73BC" w:rsidP="003C73BC">
      <w:pPr>
        <w:jc w:val="both"/>
        <w:rPr>
          <w:rFonts w:ascii="KZ Times New Roman" w:hAnsi="KZ Times New Roman" w:cs="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rFonts w:ascii="KZ Times New Roman" w:hAnsi="KZ Times New Roman" w:cs="Calibri"/>
          <w:sz w:val="24"/>
          <w:szCs w:val="24"/>
          <w:lang w:val="kk-KZ"/>
        </w:rPr>
        <w:t>Ш</w:t>
      </w:r>
      <w:r w:rsidRPr="003C73BC">
        <w:rPr>
          <w:rFonts w:ascii="KZ Times New Roman" w:hAnsi="KZ Times New Roman" w:cs="Calibri"/>
          <w:sz w:val="24"/>
          <w:szCs w:val="24"/>
          <w:lang w:val="kk-KZ"/>
        </w:rPr>
        <w:t>етел мемлекеттеріні</w:t>
      </w:r>
      <w:r w:rsidRPr="003C73BC">
        <w:rPr>
          <w:rFonts w:ascii="KZ Times New Roman" w:hAnsi="KZ Times New Roman" w:cs="Arial"/>
          <w:sz w:val="24"/>
          <w:szCs w:val="24"/>
          <w:lang w:val="kk-KZ"/>
        </w:rPr>
        <w:t xml:space="preserve">ң </w:t>
      </w:r>
      <w:r w:rsidRPr="003C73BC">
        <w:rPr>
          <w:rFonts w:ascii="KZ Times New Roman" w:hAnsi="KZ Times New Roman" w:cs="Calibri"/>
          <w:sz w:val="24"/>
          <w:szCs w:val="24"/>
          <w:lang w:val="kk-KZ"/>
        </w:rPr>
        <w:t>кеден органдарымен</w:t>
      </w:r>
      <w:r w:rsidRPr="00CD5A8C">
        <w:rPr>
          <w:rFonts w:ascii="KZ Times New Roman" w:hAnsi="KZ Times New Roman" w:cs="Calibri"/>
          <w:sz w:val="24"/>
          <w:szCs w:val="24"/>
          <w:lang w:val="kk-KZ"/>
        </w:rPr>
        <w:t>,х</w:t>
      </w:r>
      <w:r w:rsidRPr="003C73BC">
        <w:rPr>
          <w:rFonts w:ascii="KZ Times New Roman" w:hAnsi="KZ Times New Roman"/>
          <w:sz w:val="24"/>
          <w:szCs w:val="24"/>
          <w:lang w:val="kk-KZ"/>
        </w:rPr>
        <w:t>алы</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аралы</w:t>
      </w:r>
      <w:r w:rsidRPr="003C73BC">
        <w:rPr>
          <w:rFonts w:ascii="KZ Times New Roman" w:hAnsi="KZ Times New Roman" w:cs="Arial"/>
          <w:sz w:val="24"/>
          <w:szCs w:val="24"/>
          <w:lang w:val="kk-KZ"/>
        </w:rPr>
        <w:t>қ ұ</w:t>
      </w:r>
      <w:r w:rsidRPr="003C73BC">
        <w:rPr>
          <w:rFonts w:ascii="KZ Times New Roman" w:hAnsi="KZ Times New Roman" w:cs="Calibri"/>
          <w:sz w:val="24"/>
          <w:szCs w:val="24"/>
          <w:lang w:val="kk-KZ"/>
        </w:rPr>
        <w:t xml:space="preserve">йымдармен </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зара іс-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имыл жасау; Бас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 xml:space="preserve">зыреті шегінде </w:t>
      </w:r>
      <w:r w:rsidRPr="00CD5A8C">
        <w:rPr>
          <w:rFonts w:ascii="KZ Times New Roman" w:hAnsi="KZ Times New Roman"/>
          <w:sz w:val="24"/>
          <w:szCs w:val="24"/>
          <w:lang w:val="kk-KZ"/>
        </w:rPr>
        <w:t>мемлекеттік органдарды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зге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йымдарды</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жеке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не за</w:t>
      </w:r>
      <w:r w:rsidRPr="003C73BC">
        <w:rPr>
          <w:rFonts w:ascii="KZ Times New Roman" w:hAnsi="KZ Times New Roman" w:cs="Arial"/>
          <w:sz w:val="24"/>
          <w:szCs w:val="24"/>
          <w:lang w:val="kk-KZ"/>
        </w:rPr>
        <w:t>ң</w:t>
      </w:r>
      <w:r w:rsidRPr="003C73BC">
        <w:rPr>
          <w:rFonts w:ascii="KZ Times New Roman" w:hAnsi="KZ Times New Roman" w:cs="Calibri"/>
          <w:sz w:val="24"/>
          <w:szCs w:val="24"/>
          <w:lang w:val="kk-KZ"/>
        </w:rPr>
        <w:t>ды т</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л</w:t>
      </w:r>
      <w:r w:rsidRPr="003C73BC">
        <w:rPr>
          <w:rFonts w:ascii="KZ Times New Roman" w:hAnsi="KZ Times New Roman" w:cs="Arial"/>
          <w:sz w:val="24"/>
          <w:szCs w:val="24"/>
          <w:lang w:val="kk-KZ"/>
        </w:rPr>
        <w:t>ғ</w:t>
      </w:r>
      <w:r w:rsidRPr="003C73BC">
        <w:rPr>
          <w:rFonts w:ascii="KZ Times New Roman" w:hAnsi="KZ Times New Roman"/>
          <w:sz w:val="24"/>
          <w:szCs w:val="24"/>
          <w:lang w:val="kk-KZ"/>
        </w:rPr>
        <w:t>аларды</w:t>
      </w:r>
      <w:r w:rsidRPr="003C73BC">
        <w:rPr>
          <w:rFonts w:ascii="KZ Times New Roman" w:hAnsi="KZ Times New Roman" w:cs="Arial"/>
          <w:sz w:val="24"/>
          <w:szCs w:val="24"/>
          <w:lang w:val="kk-KZ"/>
        </w:rPr>
        <w:t>ң ө</w:t>
      </w:r>
      <w:r w:rsidRPr="003C73BC">
        <w:rPr>
          <w:rFonts w:ascii="KZ Times New Roman" w:hAnsi="KZ Times New Roman" w:cs="Calibri"/>
          <w:sz w:val="24"/>
          <w:szCs w:val="24"/>
          <w:lang w:val="kk-KZ"/>
        </w:rPr>
        <w:t>тініштерін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не с</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рау</w:t>
      </w:r>
      <w:r w:rsidRPr="00CD5A8C">
        <w:rPr>
          <w:rFonts w:ascii="KZ Times New Roman" w:hAnsi="KZ Times New Roman"/>
          <w:sz w:val="24"/>
          <w:szCs w:val="24"/>
          <w:lang w:val="kk-KZ"/>
        </w:rPr>
        <w:t xml:space="preserve"> салул</w:t>
      </w:r>
      <w:r w:rsidRPr="003C73BC">
        <w:rPr>
          <w:rFonts w:ascii="KZ Times New Roman" w:hAnsi="KZ Times New Roman"/>
          <w:sz w:val="24"/>
          <w:szCs w:val="24"/>
          <w:lang w:val="kk-KZ"/>
        </w:rPr>
        <w:t xml:space="preserve">арын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арау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 xml:space="preserve">не олар бойынша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 xml:space="preserve">орытынды </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сыну; Бас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зыретіне кіретін м</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xml:space="preserve"> аума</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ты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 xml:space="preserve">ң </w:t>
      </w:r>
      <w:r w:rsidRPr="003C73BC">
        <w:rPr>
          <w:rFonts w:ascii="KZ Times New Roman" w:hAnsi="KZ Times New Roman" w:cs="Arial"/>
          <w:sz w:val="24"/>
          <w:szCs w:val="24"/>
          <w:lang w:val="kk-KZ"/>
        </w:rPr>
        <w:t>құ</w:t>
      </w:r>
      <w:r w:rsidRPr="003C73BC">
        <w:rPr>
          <w:rFonts w:ascii="KZ Times New Roman" w:hAnsi="KZ Times New Roman" w:cs="Calibri"/>
          <w:sz w:val="24"/>
          <w:szCs w:val="24"/>
          <w:lang w:val="kk-KZ"/>
        </w:rPr>
        <w:t>рылымды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лімшелеріне</w:t>
      </w:r>
      <w:r w:rsidRPr="00CD5A8C">
        <w:rPr>
          <w:rFonts w:ascii="KZ Times New Roman" w:hAnsi="KZ Times New Roman"/>
          <w:sz w:val="24"/>
          <w:szCs w:val="24"/>
          <w:lang w:val="kk-KZ"/>
        </w:rPr>
        <w:t xml:space="preserve">, </w:t>
      </w:r>
      <w:r w:rsidRPr="003C73BC">
        <w:rPr>
          <w:rFonts w:ascii="KZ Times New Roman" w:hAnsi="KZ Times New Roman"/>
          <w:sz w:val="24"/>
          <w:szCs w:val="24"/>
          <w:lang w:val="kk-KZ"/>
        </w:rPr>
        <w:t>сырт</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ы экономикалы</w:t>
      </w:r>
      <w:r w:rsidRPr="003C73BC">
        <w:rPr>
          <w:rFonts w:ascii="KZ Times New Roman" w:hAnsi="KZ Times New Roman" w:cs="Arial"/>
          <w:sz w:val="24"/>
          <w:szCs w:val="24"/>
          <w:lang w:val="kk-KZ"/>
        </w:rPr>
        <w:t>қ қ</w:t>
      </w:r>
      <w:r w:rsidRPr="003C73BC">
        <w:rPr>
          <w:rFonts w:ascii="KZ Times New Roman" w:hAnsi="KZ Times New Roman" w:cs="Calibri"/>
          <w:sz w:val="24"/>
          <w:szCs w:val="24"/>
          <w:lang w:val="kk-KZ"/>
        </w:rPr>
        <w:t xml:space="preserve">ызметке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атысушылар</w:t>
      </w:r>
      <w:r w:rsidRPr="003C73BC">
        <w:rPr>
          <w:rFonts w:ascii="KZ Times New Roman" w:hAnsi="KZ Times New Roman" w:cs="Arial"/>
          <w:sz w:val="24"/>
          <w:szCs w:val="24"/>
          <w:lang w:val="kk-KZ"/>
        </w:rPr>
        <w:t>ғ</w:t>
      </w:r>
      <w:r w:rsidRPr="003C73BC">
        <w:rPr>
          <w:rFonts w:ascii="KZ Times New Roman" w:hAnsi="KZ Times New Roman" w:cs="Calibri"/>
          <w:sz w:val="24"/>
          <w:szCs w:val="24"/>
          <w:lang w:val="kk-KZ"/>
        </w:rPr>
        <w:t xml:space="preserve">а </w:t>
      </w:r>
      <w:r w:rsidRPr="00CD5A8C">
        <w:rPr>
          <w:rFonts w:ascii="KZ Times New Roman" w:hAnsi="KZ Times New Roman"/>
          <w:sz w:val="24"/>
          <w:szCs w:val="24"/>
          <w:lang w:val="kk-KZ"/>
        </w:rPr>
        <w:t>практикалы</w:t>
      </w:r>
      <w:r w:rsidRPr="00CD5A8C">
        <w:rPr>
          <w:rFonts w:ascii="KZ Times New Roman" w:hAnsi="KZ Times New Roman" w:cs="Arial"/>
          <w:sz w:val="24"/>
          <w:szCs w:val="24"/>
          <w:lang w:val="kk-KZ"/>
        </w:rPr>
        <w:t xml:space="preserve">қ </w:t>
      </w:r>
      <w:r w:rsidRPr="003C73BC">
        <w:rPr>
          <w:rFonts w:ascii="KZ Times New Roman" w:hAnsi="KZ Times New Roman"/>
          <w:sz w:val="24"/>
          <w:szCs w:val="24"/>
          <w:lang w:val="kk-KZ"/>
        </w:rPr>
        <w:t>к</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мек к</w:t>
      </w:r>
      <w:r w:rsidRPr="003C73BC">
        <w:rPr>
          <w:rFonts w:ascii="KZ Times New Roman" w:hAnsi="KZ Times New Roman" w:cs="Arial"/>
          <w:sz w:val="24"/>
          <w:szCs w:val="24"/>
          <w:lang w:val="kk-KZ"/>
        </w:rPr>
        <w:t>ө</w:t>
      </w:r>
      <w:r w:rsidRPr="003C73BC">
        <w:rPr>
          <w:rFonts w:ascii="KZ Times New Roman" w:hAnsi="KZ Times New Roman"/>
          <w:sz w:val="24"/>
          <w:szCs w:val="24"/>
          <w:lang w:val="kk-KZ"/>
        </w:rPr>
        <w:t xml:space="preserve">рсету; </w:t>
      </w:r>
      <w:r w:rsidRPr="00CD5A8C">
        <w:rPr>
          <w:rFonts w:ascii="KZ Times New Roman" w:hAnsi="KZ Times New Roman" w:cs="Calibri"/>
          <w:sz w:val="24"/>
          <w:szCs w:val="24"/>
          <w:lang w:val="kk-KZ"/>
        </w:rPr>
        <w:t>кедендік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ылау технологиясын, оны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ішінде 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паратты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технологияларды пайдалана отырып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ж</w:t>
      </w:r>
      <w:r w:rsidRPr="00CD5A8C">
        <w:rPr>
          <w:rFonts w:ascii="KZ Times New Roman" w:hAnsi="KZ Times New Roman"/>
          <w:sz w:val="24"/>
          <w:szCs w:val="24"/>
          <w:lang w:val="kk-KZ"/>
        </w:rPr>
        <w:t>етілдіру</w:t>
      </w:r>
      <w:r w:rsidRPr="00CD5A8C">
        <w:rPr>
          <w:rFonts w:ascii="KZ Times New Roman" w:hAnsi="KZ Times New Roman" w:cs="Calibri"/>
          <w:sz w:val="24"/>
          <w:szCs w:val="24"/>
          <w:lang w:val="kk-KZ"/>
        </w:rPr>
        <w:t>; кедендік р</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сімдерді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олдануды бақылау; тауарларды кедендік тазартуға бақылау; тарифтік емес реттеу шараларын, тауарлармен жасалатын сыртқы сауданы қозғайтын және ұлттық мүдделерін негізге ала отырып енгізілетін шаралар, экспорттық бақылау шараларын қолдануға, оның ішінде әскери мақсаттағы өнімдерге қатысты, сондай-ақ санитарлық-эпидемиологиялық, ветеринарлық, карантиндік және фитосанитарлық талаптарға бақылау; СЭҚ ТН-нің 27-тобындағы тауарларды және жер қойнауын пайдалануға арналған инвестициялық келісім-шарттар шеңберінде өткізілетін тауарларды кедендік тазарту мен және кедендік декларациялауға бақылау; кедендік транзит кедендік рәсімін қолдануға бақылау; Бас</w:t>
      </w:r>
      <w:r w:rsidRPr="003C73BC">
        <w:rPr>
          <w:rFonts w:ascii="KZ Times New Roman" w:hAnsi="KZ Times New Roman" w:cs="Arial"/>
          <w:sz w:val="24"/>
          <w:szCs w:val="24"/>
          <w:lang w:val="kk-KZ"/>
        </w:rPr>
        <w:t>қ</w:t>
      </w:r>
      <w:r w:rsidRPr="003C73BC">
        <w:rPr>
          <w:rFonts w:ascii="KZ Times New Roman" w:hAnsi="KZ Times New Roman"/>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з</w:t>
      </w:r>
      <w:r w:rsidRPr="00CD5A8C">
        <w:rPr>
          <w:rFonts w:ascii="KZ Times New Roman" w:hAnsi="KZ Times New Roman"/>
          <w:sz w:val="24"/>
          <w:szCs w:val="24"/>
          <w:lang w:val="kk-KZ"/>
        </w:rPr>
        <w:t>ы</w:t>
      </w:r>
      <w:r w:rsidRPr="003C73BC">
        <w:rPr>
          <w:rFonts w:ascii="KZ Times New Roman" w:hAnsi="KZ Times New Roman"/>
          <w:sz w:val="24"/>
          <w:szCs w:val="24"/>
          <w:lang w:val="kk-KZ"/>
        </w:rPr>
        <w:t>ретіне кіретін м</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ерді</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xml:space="preserve">  аума</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ты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w:t>
      </w:r>
      <w:r w:rsidRPr="00CD5A8C">
        <w:rPr>
          <w:rFonts w:ascii="KZ Times New Roman" w:hAnsi="KZ Times New Roman"/>
          <w:sz w:val="24"/>
          <w:szCs w:val="24"/>
          <w:lang w:val="kk-KZ"/>
        </w:rPr>
        <w:t xml:space="preserve">е </w:t>
      </w:r>
      <w:r w:rsidRPr="003C73BC">
        <w:rPr>
          <w:rFonts w:ascii="KZ Times New Roman" w:hAnsi="KZ Times New Roman"/>
          <w:sz w:val="24"/>
          <w:szCs w:val="24"/>
          <w:lang w:val="kk-KZ"/>
        </w:rPr>
        <w:t>тексеру ж</w:t>
      </w:r>
      <w:r w:rsidRPr="00CD5A8C">
        <w:rPr>
          <w:rFonts w:ascii="KZ Times New Roman" w:hAnsi="KZ Times New Roman" w:cs="Arial"/>
          <w:sz w:val="24"/>
          <w:szCs w:val="24"/>
          <w:lang w:val="kk-KZ"/>
        </w:rPr>
        <w:t>ү</w:t>
      </w:r>
      <w:r w:rsidRPr="003C73BC">
        <w:rPr>
          <w:rFonts w:ascii="KZ Times New Roman" w:hAnsi="KZ Times New Roman"/>
          <w:sz w:val="24"/>
          <w:szCs w:val="24"/>
          <w:lang w:val="kk-KZ"/>
        </w:rPr>
        <w:t xml:space="preserve">ргізуге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атысу</w:t>
      </w:r>
      <w:r>
        <w:rPr>
          <w:rFonts w:ascii="KZ Times New Roman" w:hAnsi="KZ Times New Roman" w:cs="Calibri"/>
          <w:sz w:val="24"/>
          <w:szCs w:val="24"/>
          <w:lang w:val="kk-KZ"/>
        </w:rPr>
        <w:t>.</w:t>
      </w:r>
    </w:p>
    <w:p w:rsidR="00C53749" w:rsidRDefault="003C73BC" w:rsidP="003C73BC">
      <w:pPr>
        <w:jc w:val="both"/>
        <w:rPr>
          <w:rFonts w:ascii="KZ Times New Roman"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гуманитарлық ғылымдар (халықаралық қатынастар) немесе техникалық ғылымдар мен технологиялар (авиациялық техника және технологиялар).</w:t>
      </w:r>
      <w:r w:rsidRPr="008A7F87">
        <w:rPr>
          <w:sz w:val="24"/>
          <w:szCs w:val="24"/>
          <w:lang w:val="kk-KZ"/>
        </w:rPr>
        <w:t xml:space="preserve"> Мемлекеттік қызмет істері жөніндегі </w:t>
      </w:r>
      <w:r w:rsidRPr="008A7F87">
        <w:fldChar w:fldCharType="begin"/>
      </w:r>
      <w:r w:rsidRPr="008A7F87">
        <w:rPr>
          <w:sz w:val="24"/>
          <w:szCs w:val="24"/>
          <w:lang w:val="kk-KZ"/>
        </w:rPr>
        <w:instrText xml:space="preserve"> HYPERLINK "http://www.adilet.zan.kz/kaz/docs/U1600000349" \l "z9" </w:instrText>
      </w:r>
      <w:r w:rsidRPr="008A7F87">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w:t>
      </w:r>
      <w:r w:rsidRPr="008A7F87">
        <w:rPr>
          <w:sz w:val="24"/>
          <w:szCs w:val="24"/>
          <w:lang w:val="kk-KZ"/>
        </w:rPr>
        <w:lastRenderedPageBreak/>
        <w:t xml:space="preserve">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Б</w:t>
      </w:r>
      <w:r w:rsidRPr="00CD5A8C">
        <w:rPr>
          <w:rFonts w:ascii="KZ Times New Roman" w:hAnsi="KZ Times New Roman" w:cs="Calibri"/>
          <w:sz w:val="24"/>
          <w:szCs w:val="24"/>
          <w:lang w:val="kk-KZ"/>
        </w:rPr>
        <w:t>асқарманың құзыретіне қатысты б</w:t>
      </w:r>
      <w:r w:rsidRPr="00CD5A8C">
        <w:rPr>
          <w:rFonts w:ascii="KZ Times New Roman" w:hAnsi="KZ Times New Roman"/>
          <w:bCs/>
          <w:sz w:val="24"/>
          <w:szCs w:val="24"/>
          <w:lang w:val="kk-KZ"/>
        </w:rPr>
        <w:t>асқа да құрылым заңнамаларын білген жөн.</w:t>
      </w:r>
    </w:p>
    <w:p w:rsidR="003C73BC" w:rsidRDefault="003C73BC" w:rsidP="003C73BC">
      <w:pPr>
        <w:jc w:val="both"/>
        <w:rPr>
          <w:rFonts w:ascii="KZ Times New Roman" w:hAnsi="KZ Times New Roman"/>
          <w:bCs/>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B903B0"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0"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0"/>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w:t>
      </w:r>
      <w:bookmarkStart w:id="1" w:name="_GoBack"/>
      <w:bookmarkEnd w:id="1"/>
      <w:r w:rsidRPr="0050426C">
        <w:rPr>
          <w:color w:val="000000"/>
          <w:sz w:val="24"/>
          <w:szCs w:val="24"/>
        </w:rPr>
        <w:t>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r w:rsidRPr="0050426C">
              <w:rPr>
                <w:color w:val="000000"/>
                <w:sz w:val="24"/>
                <w:szCs w:val="24"/>
              </w:rPr>
              <w:lastRenderedPageBreak/>
              <w:t>(</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67" w:rsidRDefault="008D4E67" w:rsidP="00105EF3">
      <w:r>
        <w:separator/>
      </w:r>
    </w:p>
  </w:endnote>
  <w:endnote w:type="continuationSeparator" w:id="0">
    <w:p w:rsidR="008D4E67" w:rsidRDefault="008D4E67"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67" w:rsidRDefault="008D4E67" w:rsidP="00105EF3">
      <w:r>
        <w:separator/>
      </w:r>
    </w:p>
  </w:footnote>
  <w:footnote w:type="continuationSeparator" w:id="0">
    <w:p w:rsidR="008D4E67" w:rsidRDefault="008D4E67"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3B0"/>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3BBD"/>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5182-21FC-4699-B4F9-1653D9A0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17</cp:revision>
  <cp:lastPrinted>2015-06-26T06:04:00Z</cp:lastPrinted>
  <dcterms:created xsi:type="dcterms:W3CDTF">2017-05-17T13:27:00Z</dcterms:created>
  <dcterms:modified xsi:type="dcterms:W3CDTF">2018-02-20T09:44:00Z</dcterms:modified>
</cp:coreProperties>
</file>