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205" w:rsidRPr="0021791E" w:rsidRDefault="00F16901" w:rsidP="008E05E4">
      <w:pPr>
        <w:pStyle w:val="3"/>
        <w:jc w:val="center"/>
        <w:rPr>
          <w:rFonts w:ascii="Times New Roman" w:eastAsia="Times New Roman" w:hAnsi="Times New Roman" w:cs="Times New Roman"/>
          <w:bCs w:val="0"/>
          <w:color w:val="auto"/>
          <w:sz w:val="24"/>
          <w:szCs w:val="24"/>
        </w:rPr>
      </w:pPr>
      <w:r w:rsidRPr="0021791E">
        <w:rPr>
          <w:rFonts w:ascii="Times New Roman" w:eastAsia="Times New Roman" w:hAnsi="Times New Roman" w:cs="Times New Roman"/>
          <w:bCs w:val="0"/>
          <w:color w:val="auto"/>
          <w:sz w:val="24"/>
          <w:szCs w:val="24"/>
        </w:rPr>
        <w:t>Общий</w:t>
      </w:r>
      <w:r w:rsidR="00516AAC" w:rsidRPr="0021791E">
        <w:rPr>
          <w:rFonts w:ascii="Times New Roman" w:eastAsia="Times New Roman" w:hAnsi="Times New Roman" w:cs="Times New Roman"/>
          <w:bCs w:val="0"/>
          <w:color w:val="auto"/>
          <w:sz w:val="24"/>
          <w:szCs w:val="24"/>
        </w:rPr>
        <w:t xml:space="preserve"> конкурс </w:t>
      </w:r>
    </w:p>
    <w:p w:rsidR="00754760" w:rsidRPr="0021791E" w:rsidRDefault="00754760" w:rsidP="00754760">
      <w:pPr>
        <w:rPr>
          <w:sz w:val="24"/>
          <w:szCs w:val="24"/>
        </w:rPr>
      </w:pPr>
    </w:p>
    <w:p w:rsidR="00DC288B" w:rsidRPr="00376644" w:rsidRDefault="00475D8E" w:rsidP="00DC288B">
      <w:pPr>
        <w:pStyle w:val="ad"/>
        <w:spacing w:before="0" w:beforeAutospacing="0" w:after="0" w:afterAutospacing="0"/>
        <w:ind w:firstLine="709"/>
        <w:jc w:val="both"/>
        <w:rPr>
          <w:b/>
          <w:lang w:val="kk-KZ"/>
        </w:rPr>
      </w:pPr>
      <w:r>
        <w:rPr>
          <w:b/>
          <w:lang w:val="kk-KZ"/>
        </w:rPr>
        <w:t xml:space="preserve">Комитет государственных доходов </w:t>
      </w:r>
      <w:r w:rsidR="00754760" w:rsidRPr="0021791E">
        <w:rPr>
          <w:b/>
        </w:rPr>
        <w:t>Министерств</w:t>
      </w:r>
      <w:r>
        <w:rPr>
          <w:b/>
          <w:lang w:val="kk-KZ"/>
        </w:rPr>
        <w:t>а</w:t>
      </w:r>
      <w:r w:rsidR="00754760" w:rsidRPr="0021791E">
        <w:rPr>
          <w:b/>
        </w:rPr>
        <w:t xml:space="preserve"> финансов Республики Казахстан, 010000, г. Астана, </w:t>
      </w:r>
      <w:r w:rsidR="00C83FE2">
        <w:rPr>
          <w:b/>
          <w:lang w:val="kk-KZ"/>
        </w:rPr>
        <w:t>проспект Победы 11</w:t>
      </w:r>
      <w:r w:rsidR="00754760" w:rsidRPr="0021791E">
        <w:rPr>
          <w:b/>
        </w:rPr>
        <w:t xml:space="preserve">, </w:t>
      </w:r>
      <w:r w:rsidR="00103A2D">
        <w:rPr>
          <w:b/>
          <w:lang w:val="kk-KZ"/>
        </w:rPr>
        <w:t>т</w:t>
      </w:r>
      <w:r w:rsidR="00754760" w:rsidRPr="0021791E">
        <w:rPr>
          <w:b/>
        </w:rPr>
        <w:t>елефон для справок: (7172) 7</w:t>
      </w:r>
      <w:r w:rsidR="00103A2D">
        <w:rPr>
          <w:b/>
          <w:lang w:val="kk-KZ"/>
        </w:rPr>
        <w:t>09-</w:t>
      </w:r>
      <w:r w:rsidR="00C83FE2">
        <w:rPr>
          <w:b/>
          <w:lang w:val="kk-KZ"/>
        </w:rPr>
        <w:t>935</w:t>
      </w:r>
      <w:r w:rsidR="00754760" w:rsidRPr="0021791E">
        <w:rPr>
          <w:b/>
        </w:rPr>
        <w:t>,</w:t>
      </w:r>
      <w:r w:rsidR="00E8344E">
        <w:rPr>
          <w:b/>
          <w:lang w:val="kk-KZ"/>
        </w:rPr>
        <w:t xml:space="preserve"> </w:t>
      </w:r>
      <w:r w:rsidR="00A21143">
        <w:rPr>
          <w:color w:val="0000FF"/>
          <w:u w:val="single"/>
        </w:rPr>
        <w:t>e.gafiyatulina@kgd.gov.kz</w:t>
      </w:r>
    </w:p>
    <w:p w:rsidR="00103A2D" w:rsidRPr="0021791E" w:rsidRDefault="00103A2D" w:rsidP="00103A2D">
      <w:pPr>
        <w:pStyle w:val="ad"/>
        <w:spacing w:before="0" w:beforeAutospacing="0" w:after="0" w:afterAutospacing="0"/>
        <w:ind w:firstLine="709"/>
        <w:jc w:val="both"/>
      </w:pPr>
    </w:p>
    <w:p w:rsidR="00754760" w:rsidRPr="0021791E" w:rsidRDefault="00754760" w:rsidP="00DF37A7">
      <w:pPr>
        <w:ind w:firstLine="708"/>
        <w:jc w:val="both"/>
        <w:rPr>
          <w:b/>
          <w:spacing w:val="2"/>
          <w:sz w:val="24"/>
          <w:szCs w:val="24"/>
        </w:rPr>
      </w:pPr>
      <w:r w:rsidRPr="0021791E">
        <w:rPr>
          <w:b/>
          <w:spacing w:val="2"/>
          <w:sz w:val="24"/>
          <w:szCs w:val="24"/>
        </w:rPr>
        <w:t>К административным государственным должностям категории С-</w:t>
      </w:r>
      <w:r w:rsidR="00103A2D">
        <w:rPr>
          <w:b/>
          <w:spacing w:val="2"/>
          <w:sz w:val="24"/>
          <w:szCs w:val="24"/>
          <w:lang w:val="kk-KZ"/>
        </w:rPr>
        <w:t>5</w:t>
      </w:r>
      <w:r w:rsidRPr="0021791E">
        <w:rPr>
          <w:b/>
          <w:spacing w:val="2"/>
          <w:sz w:val="24"/>
          <w:szCs w:val="24"/>
        </w:rPr>
        <w:t xml:space="preserve"> устанавливаются следующие требования:</w:t>
      </w:r>
    </w:p>
    <w:p w:rsidR="00103A2D" w:rsidRPr="00103A2D" w:rsidRDefault="00754760" w:rsidP="00103A2D">
      <w:pPr>
        <w:rPr>
          <w:sz w:val="36"/>
        </w:rPr>
      </w:pPr>
      <w:r w:rsidRPr="00103A2D">
        <w:rPr>
          <w:spacing w:val="2"/>
          <w:sz w:val="32"/>
          <w:szCs w:val="24"/>
        </w:rPr>
        <w:t>    </w:t>
      </w:r>
      <w:r w:rsidR="00103A2D" w:rsidRPr="00103A2D">
        <w:rPr>
          <w:color w:val="000000"/>
          <w:sz w:val="24"/>
        </w:rPr>
        <w:t>высшее образование;</w:t>
      </w:r>
    </w:p>
    <w:p w:rsidR="00103A2D" w:rsidRPr="00103A2D" w:rsidRDefault="00103A2D" w:rsidP="00103A2D">
      <w:pPr>
        <w:rPr>
          <w:sz w:val="36"/>
        </w:rPr>
      </w:pPr>
      <w:bookmarkStart w:id="0" w:name="z177"/>
      <w:r w:rsidRPr="00103A2D">
        <w:rPr>
          <w:color w:val="000000"/>
          <w:sz w:val="24"/>
        </w:rPr>
        <w:t>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103A2D" w:rsidRPr="00103A2D" w:rsidRDefault="00103A2D" w:rsidP="00103A2D">
      <w:pPr>
        <w:rPr>
          <w:sz w:val="36"/>
        </w:rPr>
      </w:pPr>
      <w:bookmarkStart w:id="1" w:name="z178"/>
      <w:bookmarkEnd w:id="0"/>
      <w:r w:rsidRPr="00103A2D">
        <w:rPr>
          <w:color w:val="000000"/>
          <w:sz w:val="24"/>
        </w:rPr>
        <w:t>      опыт работы не требуется.</w:t>
      </w:r>
    </w:p>
    <w:bookmarkEnd w:id="1"/>
    <w:p w:rsidR="00754760" w:rsidRPr="0021791E" w:rsidRDefault="00754760" w:rsidP="00103A2D">
      <w:pPr>
        <w:rPr>
          <w:b/>
          <w:spacing w:val="2"/>
          <w:sz w:val="24"/>
          <w:szCs w:val="24"/>
          <w:lang w:val="kk-KZ"/>
        </w:rPr>
      </w:pPr>
    </w:p>
    <w:p w:rsidR="00754760" w:rsidRPr="0021791E" w:rsidRDefault="00754760" w:rsidP="00DF37A7">
      <w:pPr>
        <w:ind w:right="99" w:firstLine="709"/>
        <w:jc w:val="center"/>
        <w:rPr>
          <w:bCs/>
          <w:i/>
          <w:iCs/>
          <w:sz w:val="24"/>
          <w:szCs w:val="24"/>
        </w:rPr>
      </w:pPr>
      <w:r w:rsidRPr="0021791E">
        <w:rPr>
          <w:sz w:val="24"/>
          <w:szCs w:val="24"/>
        </w:rPr>
        <w:t>Должностной оклад административных государственных служащих:</w:t>
      </w:r>
    </w:p>
    <w:tbl>
      <w:tblPr>
        <w:tblW w:w="981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274"/>
      </w:tblGrid>
      <w:tr w:rsidR="00754760" w:rsidRPr="0021791E" w:rsidTr="00255E36">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754760" w:rsidRPr="0021791E" w:rsidRDefault="00754760" w:rsidP="00754760">
            <w:pPr>
              <w:keepNext/>
              <w:keepLines/>
              <w:tabs>
                <w:tab w:val="left" w:pos="132"/>
                <w:tab w:val="left" w:pos="6663"/>
              </w:tabs>
              <w:ind w:left="-1440" w:right="365"/>
              <w:jc w:val="right"/>
              <w:rPr>
                <w:bCs/>
                <w:i/>
                <w:iCs/>
                <w:sz w:val="24"/>
                <w:szCs w:val="24"/>
              </w:rPr>
            </w:pPr>
            <w:r w:rsidRPr="0021791E">
              <w:rPr>
                <w:sz w:val="24"/>
                <w:szCs w:val="24"/>
              </w:rPr>
              <w:t xml:space="preserve"> Категория</w:t>
            </w:r>
          </w:p>
        </w:tc>
        <w:tc>
          <w:tcPr>
            <w:tcW w:w="8080" w:type="dxa"/>
            <w:gridSpan w:val="2"/>
            <w:tcBorders>
              <w:top w:val="single" w:sz="4" w:space="0" w:color="auto"/>
              <w:left w:val="single" w:sz="4" w:space="0" w:color="auto"/>
              <w:bottom w:val="single" w:sz="4" w:space="0" w:color="auto"/>
              <w:right w:val="single" w:sz="4" w:space="0" w:color="auto"/>
            </w:tcBorders>
            <w:vAlign w:val="center"/>
          </w:tcPr>
          <w:p w:rsidR="00754760" w:rsidRPr="0021791E" w:rsidRDefault="00754760" w:rsidP="00754760">
            <w:pPr>
              <w:keepNext/>
              <w:keepLines/>
              <w:tabs>
                <w:tab w:val="left" w:pos="132"/>
                <w:tab w:val="left" w:pos="6663"/>
              </w:tabs>
              <w:ind w:left="-1440" w:right="311"/>
              <w:jc w:val="center"/>
              <w:rPr>
                <w:bCs/>
                <w:i/>
                <w:iCs/>
                <w:sz w:val="24"/>
                <w:szCs w:val="24"/>
              </w:rPr>
            </w:pPr>
            <w:r w:rsidRPr="0021791E">
              <w:rPr>
                <w:sz w:val="24"/>
                <w:szCs w:val="24"/>
              </w:rPr>
              <w:t>В зависимости от выслуги лет</w:t>
            </w:r>
          </w:p>
        </w:tc>
      </w:tr>
      <w:tr w:rsidR="00754760" w:rsidRPr="0021791E" w:rsidTr="00255E36">
        <w:trPr>
          <w:cantSplit/>
          <w:trHeight w:val="457"/>
        </w:trPr>
        <w:tc>
          <w:tcPr>
            <w:tcW w:w="1736" w:type="dxa"/>
            <w:vMerge/>
            <w:tcBorders>
              <w:top w:val="single" w:sz="4" w:space="0" w:color="auto"/>
              <w:left w:val="single" w:sz="4" w:space="0" w:color="auto"/>
              <w:bottom w:val="single" w:sz="4" w:space="0" w:color="auto"/>
              <w:right w:val="single" w:sz="4" w:space="0" w:color="auto"/>
            </w:tcBorders>
            <w:vAlign w:val="center"/>
          </w:tcPr>
          <w:p w:rsidR="00754760" w:rsidRPr="0021791E" w:rsidRDefault="00754760" w:rsidP="00754760">
            <w:pPr>
              <w:keepNext/>
              <w:keepLines/>
              <w:tabs>
                <w:tab w:val="left" w:pos="132"/>
                <w:tab w:val="left" w:pos="6663"/>
              </w:tabs>
              <w:ind w:left="-1440" w:right="99"/>
              <w:rPr>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754760" w:rsidRPr="0021791E" w:rsidRDefault="00754760" w:rsidP="00754760">
            <w:pPr>
              <w:pStyle w:val="af5"/>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21791E">
              <w:rPr>
                <w:rFonts w:ascii="Times New Roman" w:hAnsi="Times New Roman" w:cs="Times New Roman"/>
                <w:b/>
                <w:kern w:val="0"/>
                <w:sz w:val="24"/>
                <w:szCs w:val="24"/>
              </w:rPr>
              <w:t>min</w:t>
            </w:r>
          </w:p>
        </w:tc>
        <w:tc>
          <w:tcPr>
            <w:tcW w:w="4274" w:type="dxa"/>
            <w:tcBorders>
              <w:top w:val="single" w:sz="4" w:space="0" w:color="auto"/>
              <w:left w:val="single" w:sz="4" w:space="0" w:color="auto"/>
              <w:bottom w:val="single" w:sz="4" w:space="0" w:color="auto"/>
              <w:right w:val="single" w:sz="4" w:space="0" w:color="auto"/>
            </w:tcBorders>
            <w:vAlign w:val="center"/>
          </w:tcPr>
          <w:p w:rsidR="00754760" w:rsidRPr="0021791E" w:rsidRDefault="00754760" w:rsidP="00754760">
            <w:pPr>
              <w:pStyle w:val="af5"/>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21791E">
              <w:rPr>
                <w:rFonts w:ascii="Times New Roman" w:hAnsi="Times New Roman" w:cs="Times New Roman"/>
                <w:b/>
                <w:kern w:val="0"/>
                <w:sz w:val="24"/>
                <w:szCs w:val="24"/>
              </w:rPr>
              <w:t>max</w:t>
            </w:r>
          </w:p>
        </w:tc>
      </w:tr>
      <w:tr w:rsidR="00103A2D" w:rsidRPr="0021791E" w:rsidTr="00DF37A7">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103A2D" w:rsidRPr="00103A2D" w:rsidRDefault="00103A2D" w:rsidP="00103A2D">
            <w:pPr>
              <w:keepNext/>
              <w:keepLines/>
              <w:tabs>
                <w:tab w:val="left" w:pos="132"/>
                <w:tab w:val="left" w:pos="6663"/>
              </w:tabs>
              <w:ind w:left="-1440" w:right="99" w:firstLine="1440"/>
              <w:jc w:val="center"/>
              <w:rPr>
                <w:sz w:val="24"/>
                <w:szCs w:val="24"/>
                <w:lang w:val="kk-KZ"/>
              </w:rPr>
            </w:pPr>
            <w:r w:rsidRPr="0021791E">
              <w:rPr>
                <w:sz w:val="24"/>
                <w:szCs w:val="24"/>
                <w:lang w:val="en-US"/>
              </w:rPr>
              <w:t>C-</w:t>
            </w:r>
            <w:r>
              <w:rPr>
                <w:sz w:val="24"/>
                <w:szCs w:val="24"/>
                <w:lang w:val="kk-KZ"/>
              </w:rPr>
              <w:t>5</w:t>
            </w:r>
          </w:p>
        </w:tc>
        <w:tc>
          <w:tcPr>
            <w:tcW w:w="3806" w:type="dxa"/>
            <w:tcBorders>
              <w:top w:val="single" w:sz="4" w:space="0" w:color="auto"/>
              <w:left w:val="single" w:sz="4" w:space="0" w:color="auto"/>
              <w:bottom w:val="single" w:sz="4" w:space="0" w:color="auto"/>
              <w:right w:val="single" w:sz="4" w:space="0" w:color="auto"/>
            </w:tcBorders>
            <w:vAlign w:val="center"/>
          </w:tcPr>
          <w:p w:rsidR="00103A2D" w:rsidRPr="00103A2D" w:rsidRDefault="00103A2D" w:rsidP="00DF37A7">
            <w:pPr>
              <w:keepNext/>
              <w:keepLines/>
              <w:tabs>
                <w:tab w:val="left" w:pos="132"/>
                <w:tab w:val="left" w:pos="766"/>
                <w:tab w:val="left" w:pos="908"/>
                <w:tab w:val="left" w:pos="6663"/>
              </w:tabs>
              <w:jc w:val="center"/>
              <w:rPr>
                <w:rFonts w:eastAsia="Calibri"/>
                <w:iCs/>
                <w:sz w:val="24"/>
                <w:szCs w:val="24"/>
                <w:lang w:val="kk-KZ"/>
              </w:rPr>
            </w:pPr>
            <w:r w:rsidRPr="00103A2D">
              <w:rPr>
                <w:rFonts w:eastAsia="Calibri"/>
                <w:iCs/>
                <w:sz w:val="24"/>
                <w:szCs w:val="24"/>
                <w:lang w:val="kk-KZ"/>
              </w:rPr>
              <w:t>104 103</w:t>
            </w:r>
          </w:p>
        </w:tc>
        <w:tc>
          <w:tcPr>
            <w:tcW w:w="4274" w:type="dxa"/>
            <w:tcBorders>
              <w:top w:val="single" w:sz="4" w:space="0" w:color="auto"/>
              <w:left w:val="single" w:sz="4" w:space="0" w:color="auto"/>
              <w:bottom w:val="single" w:sz="4" w:space="0" w:color="auto"/>
              <w:right w:val="single" w:sz="4" w:space="0" w:color="auto"/>
            </w:tcBorders>
            <w:vAlign w:val="center"/>
          </w:tcPr>
          <w:p w:rsidR="00103A2D" w:rsidRPr="00103A2D" w:rsidRDefault="00103A2D" w:rsidP="00DF37A7">
            <w:pPr>
              <w:keepNext/>
              <w:keepLines/>
              <w:tabs>
                <w:tab w:val="left" w:pos="132"/>
                <w:tab w:val="left" w:pos="666"/>
                <w:tab w:val="left" w:pos="1769"/>
                <w:tab w:val="left" w:pos="1800"/>
                <w:tab w:val="left" w:pos="6663"/>
              </w:tabs>
              <w:jc w:val="center"/>
              <w:rPr>
                <w:rFonts w:eastAsia="Calibri"/>
                <w:iCs/>
                <w:sz w:val="24"/>
                <w:szCs w:val="24"/>
                <w:lang w:val="kk-KZ"/>
              </w:rPr>
            </w:pPr>
            <w:r w:rsidRPr="00103A2D">
              <w:rPr>
                <w:rFonts w:eastAsia="Calibri"/>
                <w:iCs/>
                <w:sz w:val="24"/>
                <w:szCs w:val="24"/>
                <w:lang w:val="kk-KZ"/>
              </w:rPr>
              <w:t>140 747</w:t>
            </w:r>
          </w:p>
        </w:tc>
      </w:tr>
    </w:tbl>
    <w:p w:rsidR="00754760" w:rsidRDefault="00754760" w:rsidP="00DF37A7">
      <w:pPr>
        <w:pStyle w:val="af6"/>
        <w:ind w:left="709"/>
        <w:jc w:val="both"/>
        <w:rPr>
          <w:b/>
          <w:sz w:val="24"/>
          <w:szCs w:val="24"/>
          <w:lang w:val="kk-KZ"/>
        </w:rPr>
      </w:pPr>
    </w:p>
    <w:p w:rsidR="00343A4C" w:rsidRPr="003A52A0" w:rsidRDefault="00343A4C" w:rsidP="002B0F59">
      <w:pPr>
        <w:pStyle w:val="af6"/>
        <w:numPr>
          <w:ilvl w:val="0"/>
          <w:numId w:val="1"/>
        </w:numPr>
        <w:jc w:val="both"/>
        <w:rPr>
          <w:b/>
          <w:color w:val="000000" w:themeColor="text1"/>
          <w:sz w:val="24"/>
          <w:szCs w:val="24"/>
          <w:lang w:val="kk-KZ"/>
        </w:rPr>
      </w:pPr>
      <w:r w:rsidRPr="003A52A0">
        <w:rPr>
          <w:b/>
          <w:sz w:val="24"/>
          <w:szCs w:val="24"/>
          <w:lang w:val="kk-KZ"/>
        </w:rPr>
        <w:t xml:space="preserve">эксперт </w:t>
      </w:r>
      <w:r w:rsidRPr="003A52A0">
        <w:rPr>
          <w:b/>
          <w:color w:val="000000" w:themeColor="text1"/>
          <w:sz w:val="24"/>
          <w:szCs w:val="24"/>
          <w:lang w:val="kk-KZ"/>
        </w:rPr>
        <w:t xml:space="preserve">Управления </w:t>
      </w:r>
      <w:r w:rsidR="003A52A0">
        <w:rPr>
          <w:b/>
          <w:color w:val="000000" w:themeColor="text1"/>
          <w:sz w:val="24"/>
          <w:szCs w:val="24"/>
          <w:lang w:val="kk-KZ"/>
        </w:rPr>
        <w:t xml:space="preserve">информационных технологий </w:t>
      </w:r>
      <w:r w:rsidRPr="003A52A0">
        <w:rPr>
          <w:b/>
          <w:color w:val="000000" w:themeColor="text1"/>
          <w:sz w:val="24"/>
          <w:szCs w:val="24"/>
          <w:lang w:val="kk-KZ"/>
        </w:rPr>
        <w:t xml:space="preserve">Департамента </w:t>
      </w:r>
      <w:r w:rsidR="003A52A0">
        <w:rPr>
          <w:b/>
          <w:color w:val="000000" w:themeColor="text1"/>
          <w:sz w:val="24"/>
          <w:szCs w:val="24"/>
          <w:lang w:val="kk-KZ"/>
        </w:rPr>
        <w:t xml:space="preserve">развития и координации </w:t>
      </w:r>
      <w:r w:rsidRPr="003A52A0">
        <w:rPr>
          <w:b/>
          <w:sz w:val="24"/>
          <w:szCs w:val="24"/>
          <w:lang w:val="kk-KZ"/>
        </w:rPr>
        <w:t>(</w:t>
      </w:r>
      <w:r w:rsidR="003A52A0">
        <w:rPr>
          <w:b/>
          <w:sz w:val="24"/>
          <w:szCs w:val="24"/>
          <w:lang w:val="kk-KZ"/>
        </w:rPr>
        <w:t>2</w:t>
      </w:r>
      <w:r w:rsidRPr="003A52A0">
        <w:rPr>
          <w:b/>
          <w:sz w:val="24"/>
          <w:szCs w:val="24"/>
          <w:lang w:val="kk-KZ"/>
        </w:rPr>
        <w:t xml:space="preserve"> единиц</w:t>
      </w:r>
      <w:r w:rsidR="003A52A0">
        <w:rPr>
          <w:b/>
          <w:sz w:val="24"/>
          <w:szCs w:val="24"/>
          <w:lang w:val="kk-KZ"/>
        </w:rPr>
        <w:t>ы</w:t>
      </w:r>
      <w:r w:rsidRPr="003A52A0">
        <w:rPr>
          <w:b/>
          <w:sz w:val="24"/>
          <w:szCs w:val="24"/>
          <w:lang w:val="kk-KZ"/>
        </w:rPr>
        <w:t>)</w:t>
      </w:r>
    </w:p>
    <w:p w:rsidR="003A52A0" w:rsidRDefault="00343A4C" w:rsidP="003A52A0">
      <w:pPr>
        <w:jc w:val="both"/>
        <w:rPr>
          <w:color w:val="000000" w:themeColor="text1"/>
          <w:sz w:val="24"/>
          <w:szCs w:val="24"/>
          <w:lang w:val="kk-KZ"/>
        </w:rPr>
      </w:pPr>
      <w:r w:rsidRPr="00694E1D">
        <w:rPr>
          <w:b/>
          <w:sz w:val="24"/>
          <w:lang w:val="kk-KZ"/>
        </w:rPr>
        <w:t xml:space="preserve">      </w:t>
      </w:r>
      <w:r w:rsidRPr="00694E1D">
        <w:rPr>
          <w:b/>
          <w:sz w:val="24"/>
        </w:rPr>
        <w:t xml:space="preserve">Функциональные обязанности: </w:t>
      </w:r>
      <w:r w:rsidR="003A52A0" w:rsidRPr="00CB2CA1">
        <w:rPr>
          <w:color w:val="000000" w:themeColor="text1"/>
          <w:sz w:val="24"/>
          <w:szCs w:val="24"/>
        </w:rPr>
        <w:t>Обеспечение функционирования действующих информационных систем государственных доходов, осуществление мониторинга и контроля состояния технических  и телекоммуникационных средств; участие в переговорах с подрядчиками по выполнению работ в компетенции управлении; обеспечение качественной деловой переписки и подготовки проектов документов</w:t>
      </w:r>
      <w:r w:rsidR="003A52A0" w:rsidRPr="00CB2CA1">
        <w:rPr>
          <w:color w:val="000000" w:themeColor="text1"/>
          <w:sz w:val="24"/>
          <w:szCs w:val="24"/>
          <w:lang w:val="kk-KZ"/>
        </w:rPr>
        <w:t>.</w:t>
      </w:r>
      <w:r w:rsidR="003A52A0" w:rsidRPr="00CB2CA1">
        <w:rPr>
          <w:color w:val="000000" w:themeColor="text1"/>
          <w:sz w:val="24"/>
          <w:szCs w:val="24"/>
        </w:rPr>
        <w:t xml:space="preserve"> </w:t>
      </w:r>
    </w:p>
    <w:p w:rsidR="00343A4C" w:rsidRDefault="00343A4C" w:rsidP="003A52A0">
      <w:pPr>
        <w:jc w:val="both"/>
        <w:rPr>
          <w:color w:val="000000" w:themeColor="text1"/>
          <w:sz w:val="24"/>
          <w:szCs w:val="24"/>
          <w:lang w:val="kk-KZ"/>
        </w:rPr>
      </w:pPr>
      <w:r w:rsidRPr="00694E1D">
        <w:rPr>
          <w:b/>
          <w:sz w:val="24"/>
          <w:lang w:val="kk-KZ"/>
        </w:rPr>
        <w:t xml:space="preserve">      </w:t>
      </w:r>
      <w:r w:rsidRPr="00694E1D">
        <w:rPr>
          <w:b/>
          <w:sz w:val="24"/>
        </w:rPr>
        <w:t xml:space="preserve">Требования к участникам конкурса:  </w:t>
      </w:r>
      <w:proofErr w:type="gramStart"/>
      <w:r w:rsidRPr="00694E1D">
        <w:rPr>
          <w:sz w:val="24"/>
        </w:rPr>
        <w:t xml:space="preserve">Образование высшее: </w:t>
      </w:r>
      <w:r w:rsidR="003A52A0" w:rsidRPr="00CB2CA1">
        <w:rPr>
          <w:color w:val="000000" w:themeColor="text1"/>
          <w:sz w:val="24"/>
          <w:szCs w:val="24"/>
        </w:rPr>
        <w:t>социальные науки, экономика и бизнес</w:t>
      </w:r>
      <w:r w:rsidR="003A52A0">
        <w:rPr>
          <w:color w:val="000000" w:themeColor="text1"/>
          <w:sz w:val="24"/>
          <w:szCs w:val="24"/>
          <w:lang w:val="kk-KZ"/>
        </w:rPr>
        <w:t xml:space="preserve"> (социология, экономика, менеджмент, учет и аудит, финансы, государственное и местное управление)</w:t>
      </w:r>
      <w:r w:rsidR="003A52A0" w:rsidRPr="00CB2CA1">
        <w:rPr>
          <w:color w:val="000000" w:themeColor="text1"/>
          <w:sz w:val="24"/>
          <w:szCs w:val="24"/>
        </w:rPr>
        <w:t xml:space="preserve"> или право или  технические науки и технологии</w:t>
      </w:r>
      <w:r w:rsidR="003A52A0" w:rsidRPr="00CB2CA1">
        <w:rPr>
          <w:color w:val="000000" w:themeColor="text1"/>
          <w:sz w:val="24"/>
          <w:szCs w:val="24"/>
          <w:lang w:val="kk-KZ"/>
        </w:rPr>
        <w:t xml:space="preserve"> </w:t>
      </w:r>
      <w:r w:rsidR="003A52A0">
        <w:rPr>
          <w:color w:val="000000" w:themeColor="text1"/>
          <w:sz w:val="24"/>
          <w:szCs w:val="24"/>
          <w:lang w:val="kk-KZ"/>
        </w:rPr>
        <w:t xml:space="preserve">(автоматизация и управление, информационные системы, вычислительная техника и программное обеспечение, </w:t>
      </w:r>
      <w:r w:rsidR="003A52A0">
        <w:rPr>
          <w:color w:val="000000"/>
          <w:sz w:val="24"/>
          <w:szCs w:val="24"/>
          <w:lang w:val="kk-KZ"/>
        </w:rPr>
        <w:t>м</w:t>
      </w:r>
      <w:r w:rsidR="003A52A0" w:rsidRPr="00E03902">
        <w:rPr>
          <w:color w:val="000000"/>
          <w:sz w:val="24"/>
          <w:szCs w:val="24"/>
        </w:rPr>
        <w:t>атематическое и компьютерное моделирование</w:t>
      </w:r>
      <w:r w:rsidR="003A52A0">
        <w:rPr>
          <w:color w:val="000000"/>
          <w:sz w:val="24"/>
          <w:szCs w:val="24"/>
          <w:lang w:val="kk-KZ"/>
        </w:rPr>
        <w:t>, строительство</w:t>
      </w:r>
      <w:r w:rsidR="003A52A0">
        <w:rPr>
          <w:color w:val="000000" w:themeColor="text1"/>
          <w:sz w:val="24"/>
          <w:szCs w:val="24"/>
          <w:lang w:val="kk-KZ"/>
        </w:rPr>
        <w:t xml:space="preserve">) </w:t>
      </w:r>
      <w:r w:rsidR="003A52A0" w:rsidRPr="00CB2CA1">
        <w:rPr>
          <w:color w:val="000000" w:themeColor="text1"/>
          <w:sz w:val="24"/>
          <w:szCs w:val="24"/>
          <w:lang w:val="kk-KZ"/>
        </w:rPr>
        <w:t>или естественные науки</w:t>
      </w:r>
      <w:r w:rsidR="003A52A0">
        <w:rPr>
          <w:color w:val="000000" w:themeColor="text1"/>
          <w:sz w:val="24"/>
          <w:szCs w:val="24"/>
          <w:lang w:val="kk-KZ"/>
        </w:rPr>
        <w:t xml:space="preserve"> (математика, информатика), услуги (</w:t>
      </w:r>
      <w:r w:rsidR="003A52A0" w:rsidRPr="00A06D58">
        <w:rPr>
          <w:sz w:val="24"/>
          <w:szCs w:val="24"/>
        </w:rPr>
        <w:t>Организация перевозок, движения и эксплуатация транспорта</w:t>
      </w:r>
      <w:r w:rsidR="003A52A0">
        <w:rPr>
          <w:color w:val="000000" w:themeColor="text1"/>
          <w:sz w:val="24"/>
          <w:szCs w:val="24"/>
          <w:lang w:val="kk-KZ"/>
        </w:rPr>
        <w:t>)</w:t>
      </w:r>
      <w:r w:rsidR="003A52A0" w:rsidRPr="00CB2CA1">
        <w:rPr>
          <w:color w:val="000000" w:themeColor="text1"/>
          <w:sz w:val="24"/>
          <w:szCs w:val="24"/>
        </w:rPr>
        <w:t>.</w:t>
      </w:r>
      <w:proofErr w:type="gramEnd"/>
      <w:r w:rsidR="003A52A0">
        <w:rPr>
          <w:color w:val="000000" w:themeColor="text1"/>
          <w:sz w:val="24"/>
          <w:szCs w:val="24"/>
          <w:lang w:val="kk-KZ"/>
        </w:rPr>
        <w:t xml:space="preserve"> Ж</w:t>
      </w:r>
      <w:r w:rsidR="003A52A0" w:rsidRPr="00CB2CA1">
        <w:rPr>
          <w:color w:val="000000" w:themeColor="text1"/>
          <w:sz w:val="24"/>
          <w:szCs w:val="24"/>
        </w:rPr>
        <w:t>елательно наличие сертификатов о переподготовке на курсах по профилю основной специальности и профилю работы Управления.</w:t>
      </w:r>
      <w:r>
        <w:rPr>
          <w:color w:val="000000" w:themeColor="text1"/>
          <w:sz w:val="24"/>
          <w:szCs w:val="24"/>
          <w:lang w:val="kk-KZ"/>
        </w:rPr>
        <w:t xml:space="preserve"> </w:t>
      </w:r>
      <w:r w:rsidRPr="00CB2CA1">
        <w:rPr>
          <w:rFonts w:eastAsia="Calibri"/>
          <w:color w:val="000000" w:themeColor="text1"/>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Pr>
          <w:rFonts w:eastAsia="Calibri"/>
          <w:color w:val="000000" w:themeColor="text1"/>
          <w:sz w:val="24"/>
          <w:szCs w:val="24"/>
        </w:rPr>
        <w:t xml:space="preserve"> </w:t>
      </w:r>
      <w:r w:rsidRPr="00CB2CA1">
        <w:rPr>
          <w:color w:val="000000" w:themeColor="text1"/>
          <w:sz w:val="24"/>
          <w:szCs w:val="24"/>
        </w:rPr>
        <w:t>Стратегии «Казахстан – 2050»: новый политический курс состоявшегося государства</w:t>
      </w:r>
      <w:r>
        <w:rPr>
          <w:color w:val="000000" w:themeColor="text1"/>
          <w:sz w:val="24"/>
          <w:szCs w:val="24"/>
        </w:rPr>
        <w:t>.</w:t>
      </w:r>
      <w:r w:rsidRPr="00CB2CA1">
        <w:rPr>
          <w:color w:val="000000" w:themeColor="text1"/>
          <w:sz w:val="24"/>
          <w:szCs w:val="24"/>
        </w:rPr>
        <w:t xml:space="preserve"> Знание </w:t>
      </w:r>
      <w:r w:rsidRPr="00CB2CA1">
        <w:rPr>
          <w:rFonts w:eastAsia="Calibri"/>
          <w:color w:val="000000" w:themeColor="text1"/>
          <w:sz w:val="24"/>
          <w:szCs w:val="24"/>
        </w:rPr>
        <w:t>налогового и таможенного законодательства</w:t>
      </w:r>
      <w:r w:rsidR="003A52A0">
        <w:rPr>
          <w:rFonts w:eastAsia="Calibri"/>
          <w:color w:val="000000" w:themeColor="text1"/>
          <w:sz w:val="24"/>
          <w:szCs w:val="24"/>
          <w:lang w:val="kk-KZ"/>
        </w:rPr>
        <w:t>. Другие</w:t>
      </w:r>
      <w:r w:rsidRPr="00CB2CA1">
        <w:rPr>
          <w:color w:val="000000" w:themeColor="text1"/>
          <w:sz w:val="24"/>
          <w:szCs w:val="24"/>
        </w:rPr>
        <w:t xml:space="preserve"> обязательные знания</w:t>
      </w:r>
      <w:r>
        <w:rPr>
          <w:color w:val="000000" w:themeColor="text1"/>
          <w:sz w:val="24"/>
          <w:szCs w:val="24"/>
          <w:lang w:val="kk-KZ"/>
        </w:rPr>
        <w:t>.</w:t>
      </w:r>
    </w:p>
    <w:p w:rsidR="00343A4C" w:rsidRPr="00845AF9" w:rsidRDefault="00343A4C" w:rsidP="002B0F59">
      <w:pPr>
        <w:pStyle w:val="af7"/>
        <w:numPr>
          <w:ilvl w:val="0"/>
          <w:numId w:val="1"/>
        </w:numPr>
        <w:jc w:val="both"/>
        <w:rPr>
          <w:rFonts w:ascii="Times New Roman" w:hAnsi="Times New Roman"/>
          <w:b/>
          <w:sz w:val="24"/>
          <w:szCs w:val="24"/>
          <w:lang w:val="kk-KZ"/>
        </w:rPr>
      </w:pPr>
      <w:r w:rsidRPr="00845AF9">
        <w:rPr>
          <w:rFonts w:ascii="Times New Roman" w:hAnsi="Times New Roman"/>
          <w:b/>
          <w:sz w:val="24"/>
          <w:szCs w:val="24"/>
          <w:lang w:val="kk-KZ"/>
        </w:rPr>
        <w:t xml:space="preserve">эксперт </w:t>
      </w:r>
      <w:r>
        <w:rPr>
          <w:rFonts w:ascii="Times New Roman" w:hAnsi="Times New Roman"/>
          <w:b/>
          <w:sz w:val="24"/>
          <w:szCs w:val="24"/>
          <w:lang w:val="kk-KZ"/>
        </w:rPr>
        <w:t xml:space="preserve">Управления </w:t>
      </w:r>
      <w:r w:rsidR="00C92A0A">
        <w:rPr>
          <w:rFonts w:ascii="Times New Roman" w:hAnsi="Times New Roman"/>
          <w:b/>
          <w:sz w:val="24"/>
          <w:szCs w:val="24"/>
          <w:lang w:val="kk-KZ"/>
        </w:rPr>
        <w:t xml:space="preserve">налогового аудита </w:t>
      </w:r>
      <w:r>
        <w:rPr>
          <w:rFonts w:ascii="Times New Roman" w:hAnsi="Times New Roman"/>
          <w:b/>
          <w:sz w:val="24"/>
          <w:szCs w:val="24"/>
          <w:lang w:val="kk-KZ"/>
        </w:rPr>
        <w:t xml:space="preserve">Департамента </w:t>
      </w:r>
      <w:r w:rsidR="00C92A0A">
        <w:rPr>
          <w:rFonts w:ascii="Times New Roman" w:hAnsi="Times New Roman"/>
          <w:b/>
          <w:sz w:val="24"/>
          <w:szCs w:val="24"/>
          <w:lang w:val="kk-KZ"/>
        </w:rPr>
        <w:t>налогового контроля</w:t>
      </w:r>
      <w:r w:rsidRPr="00845AF9">
        <w:rPr>
          <w:rFonts w:ascii="Times New Roman" w:hAnsi="Times New Roman"/>
          <w:b/>
          <w:sz w:val="24"/>
          <w:szCs w:val="24"/>
          <w:lang w:val="kk-KZ"/>
        </w:rPr>
        <w:t>, категория С-5 (</w:t>
      </w:r>
      <w:r>
        <w:rPr>
          <w:rFonts w:ascii="Times New Roman" w:hAnsi="Times New Roman"/>
          <w:b/>
          <w:sz w:val="24"/>
          <w:szCs w:val="24"/>
          <w:lang w:val="kk-KZ"/>
        </w:rPr>
        <w:t>1</w:t>
      </w:r>
      <w:r w:rsidRPr="00845AF9">
        <w:rPr>
          <w:rFonts w:ascii="Times New Roman" w:hAnsi="Times New Roman"/>
          <w:b/>
          <w:sz w:val="24"/>
          <w:szCs w:val="24"/>
          <w:lang w:val="kk-KZ"/>
        </w:rPr>
        <w:t xml:space="preserve"> единиц</w:t>
      </w:r>
      <w:r>
        <w:rPr>
          <w:rFonts w:ascii="Times New Roman" w:hAnsi="Times New Roman"/>
          <w:b/>
          <w:sz w:val="24"/>
          <w:szCs w:val="24"/>
          <w:lang w:val="kk-KZ"/>
        </w:rPr>
        <w:t>а</w:t>
      </w:r>
      <w:r w:rsidRPr="00845AF9">
        <w:rPr>
          <w:rFonts w:ascii="Times New Roman" w:hAnsi="Times New Roman"/>
          <w:b/>
          <w:sz w:val="24"/>
          <w:szCs w:val="24"/>
          <w:lang w:val="kk-KZ"/>
        </w:rPr>
        <w:t>)</w:t>
      </w:r>
    </w:p>
    <w:p w:rsidR="00FD43CA" w:rsidRDefault="00343A4C" w:rsidP="00FC1FFF">
      <w:pPr>
        <w:jc w:val="both"/>
        <w:rPr>
          <w:rFonts w:eastAsia="Calibri"/>
          <w:color w:val="000000" w:themeColor="text1"/>
          <w:sz w:val="24"/>
          <w:szCs w:val="24"/>
          <w:lang w:val="kk-KZ" w:eastAsia="en-US"/>
        </w:rPr>
      </w:pPr>
      <w:r>
        <w:rPr>
          <w:b/>
          <w:sz w:val="24"/>
          <w:lang w:val="kk-KZ"/>
        </w:rPr>
        <w:t xml:space="preserve">      </w:t>
      </w:r>
      <w:r w:rsidRPr="009A5986">
        <w:rPr>
          <w:b/>
          <w:sz w:val="24"/>
        </w:rPr>
        <w:t xml:space="preserve">Функциональные обязанности: </w:t>
      </w:r>
      <w:proofErr w:type="gramStart"/>
      <w:r w:rsidR="00FD43CA" w:rsidRPr="00CB2CA1">
        <w:rPr>
          <w:color w:val="000000" w:themeColor="text1"/>
          <w:sz w:val="24"/>
          <w:szCs w:val="24"/>
        </w:rPr>
        <w:t>Осуществление взаимодействия с государственными органами Республики Казахстан, структурными подразделениями МФ РК и управлениями Комитета; участие в рабочих группах по разработке проектов законодательных актов Республики Казахстан, нормативных правовых актов в пределах компетенции управления; разработка методических рекомендаций по вопросам, входящим в компетенции управления; оказание необходимой консультативной помощи управлениям Комитета, территориальным органам государственных доходов, налогоплательщикам по вопросам, входящим в компетенцию Управления;</w:t>
      </w:r>
      <w:proofErr w:type="gramEnd"/>
      <w:r w:rsidR="00FD43CA" w:rsidRPr="00CB2CA1">
        <w:rPr>
          <w:color w:val="000000" w:themeColor="text1"/>
          <w:sz w:val="24"/>
          <w:szCs w:val="24"/>
        </w:rPr>
        <w:t xml:space="preserve"> </w:t>
      </w:r>
      <w:proofErr w:type="gramStart"/>
      <w:r w:rsidR="00FD43CA" w:rsidRPr="00CB2CA1">
        <w:rPr>
          <w:color w:val="000000" w:themeColor="text1"/>
          <w:sz w:val="24"/>
          <w:szCs w:val="24"/>
        </w:rPr>
        <w:t xml:space="preserve">участие совместно с другими управлениями Комитета в подготовке документов и информационных материалов по вопросам, входящим компетенцию Управления; участие в проверках контрольно-экономической работы территориальных органов государственных доходов в части компетенции Управления; обеспечение  исполнения иных обязанностей, </w:t>
      </w:r>
      <w:r w:rsidR="00FD43CA" w:rsidRPr="00CB2CA1">
        <w:rPr>
          <w:color w:val="000000" w:themeColor="text1"/>
          <w:sz w:val="24"/>
          <w:szCs w:val="24"/>
        </w:rPr>
        <w:lastRenderedPageBreak/>
        <w:t>возложенных на него в соответствии поручениями руководства Комитета, а также вытекающие из функций Управления; осуществление в подготовке писем разъяснительного характера;</w:t>
      </w:r>
      <w:proofErr w:type="gramEnd"/>
      <w:r w:rsidR="00FD43CA" w:rsidRPr="00CB2CA1">
        <w:rPr>
          <w:color w:val="000000" w:themeColor="text1"/>
          <w:sz w:val="24"/>
          <w:szCs w:val="24"/>
        </w:rPr>
        <w:t xml:space="preserve"> осуществление в подготовке и освещении в средствах массовой информации вопросов по налогообложению в пределах компетенции управления; осуществление в подготовке и участии в работе семинаров с налогоплательщиками; осуществление в  подготовке и анализа,  предложений в пределах компетенции Управления; участие в проведении методологической работы с территориальными органами государственных доходов. </w:t>
      </w:r>
      <w:proofErr w:type="gramStart"/>
      <w:r w:rsidR="00FD43CA" w:rsidRPr="00CB2CA1">
        <w:rPr>
          <w:rFonts w:eastAsia="Calibri"/>
          <w:color w:val="000000" w:themeColor="text1"/>
          <w:sz w:val="24"/>
          <w:szCs w:val="24"/>
          <w:lang w:eastAsia="en-US"/>
        </w:rPr>
        <w:t>Обеспечение в пределах компетенции Управления полноты посредством информационной системы «Электронный контроль налогового аудита»; совершенствование налогового администрирования по вопросам налоговых проверок, в том числе с использованием информационных систем; организация и участие в проведении налоговых проверок по вопросу правильности исчисления и своевременности уплаты налогов и других обязательных платежей в бюджет, а также соблюдения иного законодательства, в том числе с правоохранительными органами;</w:t>
      </w:r>
      <w:proofErr w:type="gramEnd"/>
      <w:r w:rsidR="00FD43CA" w:rsidRPr="00CB2CA1">
        <w:rPr>
          <w:rFonts w:eastAsia="Calibri"/>
          <w:color w:val="000000" w:themeColor="text1"/>
          <w:sz w:val="24"/>
          <w:szCs w:val="24"/>
          <w:lang w:eastAsia="en-US"/>
        </w:rPr>
        <w:t xml:space="preserve"> изучение налогового и иного законодательства, участие в работе по внесению изменений и дополнений в налоговое законодательство, участие в осуществлении взаимодействия с другими государственными органами по вопросам Управления; рассмотрение обращений налогоплательщиков в пределах компетенции </w:t>
      </w:r>
      <w:r w:rsidR="00FD43CA" w:rsidRPr="00CB2CA1">
        <w:rPr>
          <w:rFonts w:eastAsia="Calibri"/>
          <w:color w:val="000000" w:themeColor="text1"/>
          <w:sz w:val="24"/>
          <w:szCs w:val="24"/>
          <w:lang w:val="kk-KZ" w:eastAsia="en-US"/>
        </w:rPr>
        <w:t>У</w:t>
      </w:r>
      <w:r w:rsidR="00FD43CA">
        <w:rPr>
          <w:rFonts w:eastAsia="Calibri"/>
          <w:color w:val="000000" w:themeColor="text1"/>
          <w:sz w:val="24"/>
          <w:szCs w:val="24"/>
          <w:lang w:eastAsia="en-US"/>
        </w:rPr>
        <w:t>правления</w:t>
      </w:r>
      <w:r w:rsidR="00FD43CA">
        <w:rPr>
          <w:rFonts w:eastAsia="Calibri"/>
          <w:color w:val="000000" w:themeColor="text1"/>
          <w:sz w:val="24"/>
          <w:szCs w:val="24"/>
          <w:lang w:val="kk-KZ" w:eastAsia="en-US"/>
        </w:rPr>
        <w:t>.</w:t>
      </w:r>
    </w:p>
    <w:p w:rsidR="00FC1FFF" w:rsidRDefault="00343A4C" w:rsidP="00FD43CA">
      <w:pPr>
        <w:jc w:val="both"/>
        <w:rPr>
          <w:color w:val="000000" w:themeColor="text1"/>
          <w:sz w:val="24"/>
          <w:szCs w:val="24"/>
          <w:lang w:val="kk-KZ"/>
        </w:rPr>
      </w:pPr>
      <w:r>
        <w:rPr>
          <w:color w:val="000000" w:themeColor="text1"/>
          <w:sz w:val="24"/>
          <w:szCs w:val="24"/>
          <w:lang w:val="kk-KZ"/>
        </w:rPr>
        <w:t xml:space="preserve">     </w:t>
      </w:r>
      <w:r w:rsidRPr="00D1180D">
        <w:rPr>
          <w:b/>
          <w:sz w:val="24"/>
        </w:rPr>
        <w:t xml:space="preserve">Требования к участникам конкурса:  </w:t>
      </w:r>
      <w:proofErr w:type="gramStart"/>
      <w:r w:rsidRPr="005653BC">
        <w:rPr>
          <w:sz w:val="24"/>
        </w:rPr>
        <w:t xml:space="preserve">Высшее: </w:t>
      </w:r>
      <w:r w:rsidR="00FD43CA" w:rsidRPr="001B7BC4">
        <w:rPr>
          <w:color w:val="000000" w:themeColor="text1"/>
          <w:sz w:val="24"/>
        </w:rPr>
        <w:t xml:space="preserve">социальные науки, экономика и бизнес </w:t>
      </w:r>
      <w:r w:rsidR="00FD43CA" w:rsidRPr="001B7BC4">
        <w:rPr>
          <w:color w:val="000000" w:themeColor="text1"/>
          <w:sz w:val="24"/>
          <w:lang w:val="kk-KZ"/>
        </w:rPr>
        <w:t xml:space="preserve">(экономика, менеджмент, </w:t>
      </w:r>
      <w:r w:rsidR="00FD43CA" w:rsidRPr="001B7BC4">
        <w:rPr>
          <w:color w:val="000000" w:themeColor="text1"/>
          <w:sz w:val="24"/>
        </w:rPr>
        <w:t>учет и аудит</w:t>
      </w:r>
      <w:r w:rsidR="00FD43CA" w:rsidRPr="001B7BC4">
        <w:rPr>
          <w:color w:val="000000" w:themeColor="text1"/>
          <w:sz w:val="24"/>
          <w:lang w:val="kk-KZ"/>
        </w:rPr>
        <w:t xml:space="preserve">, финансы, государственное и местное управление) </w:t>
      </w:r>
      <w:r w:rsidR="00FD43CA" w:rsidRPr="001B7BC4">
        <w:rPr>
          <w:color w:val="000000" w:themeColor="text1"/>
          <w:sz w:val="24"/>
        </w:rPr>
        <w:t>или право</w:t>
      </w:r>
      <w:r w:rsidR="00FC1FFF">
        <w:rPr>
          <w:color w:val="000000" w:themeColor="text1"/>
          <w:sz w:val="24"/>
          <w:szCs w:val="24"/>
          <w:lang w:val="kk-KZ"/>
        </w:rPr>
        <w:t>.</w:t>
      </w:r>
      <w:proofErr w:type="gramEnd"/>
      <w:r>
        <w:rPr>
          <w:rFonts w:eastAsia="Calibri"/>
          <w:color w:val="000000"/>
          <w:sz w:val="24"/>
          <w:szCs w:val="24"/>
          <w:lang w:val="kk-KZ"/>
        </w:rPr>
        <w:t xml:space="preserve"> </w:t>
      </w:r>
      <w:r w:rsidRPr="00D1180D">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D1180D">
        <w:rPr>
          <w:rFonts w:eastAsia="Calibri"/>
          <w:color w:val="000000"/>
          <w:sz w:val="24"/>
          <w:szCs w:val="24"/>
          <w:lang w:val="kk-KZ"/>
        </w:rPr>
        <w:t xml:space="preserve"> </w:t>
      </w:r>
      <w:r w:rsidRPr="00D1180D">
        <w:rPr>
          <w:sz w:val="24"/>
          <w:szCs w:val="24"/>
        </w:rPr>
        <w:t>Стратегии «Казахстан – 2050»: новый политический курс состоявшегося государства</w:t>
      </w:r>
      <w:r w:rsidRPr="00D1180D">
        <w:rPr>
          <w:sz w:val="24"/>
          <w:szCs w:val="24"/>
          <w:lang w:val="kk-KZ"/>
        </w:rPr>
        <w:t xml:space="preserve">. </w:t>
      </w:r>
      <w:r w:rsidR="00FD43CA" w:rsidRPr="00CB2CA1">
        <w:rPr>
          <w:color w:val="000000" w:themeColor="text1"/>
          <w:sz w:val="24"/>
          <w:szCs w:val="24"/>
        </w:rPr>
        <w:t>Кодекс «О налогах и других обязательных платежах в бюджет» (Налоговый кодекс)</w:t>
      </w:r>
      <w:r w:rsidR="00FD43CA">
        <w:rPr>
          <w:color w:val="000000" w:themeColor="text1"/>
          <w:sz w:val="24"/>
          <w:szCs w:val="24"/>
          <w:lang w:val="kk-KZ"/>
        </w:rPr>
        <w:t xml:space="preserve">. </w:t>
      </w:r>
      <w:r w:rsidR="00FD43CA" w:rsidRPr="00CB2CA1">
        <w:rPr>
          <w:color w:val="000000" w:themeColor="text1"/>
          <w:sz w:val="24"/>
          <w:szCs w:val="24"/>
        </w:rPr>
        <w:t>Другие обязательные знания (МСФО, управленческий учет, аудит, бухгалтерский учет).</w:t>
      </w:r>
    </w:p>
    <w:p w:rsidR="00970678" w:rsidRPr="00845AF9" w:rsidRDefault="00970678" w:rsidP="002B0F59">
      <w:pPr>
        <w:pStyle w:val="af7"/>
        <w:numPr>
          <w:ilvl w:val="0"/>
          <w:numId w:val="1"/>
        </w:numPr>
        <w:jc w:val="both"/>
        <w:rPr>
          <w:rFonts w:ascii="Times New Roman" w:hAnsi="Times New Roman"/>
          <w:b/>
          <w:sz w:val="24"/>
          <w:szCs w:val="24"/>
          <w:lang w:val="kk-KZ"/>
        </w:rPr>
      </w:pPr>
      <w:r w:rsidRPr="00845AF9">
        <w:rPr>
          <w:rFonts w:ascii="Times New Roman" w:hAnsi="Times New Roman"/>
          <w:b/>
          <w:sz w:val="24"/>
          <w:szCs w:val="24"/>
          <w:lang w:val="kk-KZ"/>
        </w:rPr>
        <w:t xml:space="preserve">эксперт </w:t>
      </w:r>
      <w:r>
        <w:rPr>
          <w:rFonts w:ascii="Times New Roman" w:hAnsi="Times New Roman"/>
          <w:b/>
          <w:sz w:val="24"/>
          <w:szCs w:val="24"/>
          <w:lang w:val="kk-KZ"/>
        </w:rPr>
        <w:t xml:space="preserve">Управления </w:t>
      </w:r>
      <w:r w:rsidR="00A21143">
        <w:rPr>
          <w:rFonts w:ascii="Times New Roman" w:hAnsi="Times New Roman"/>
          <w:b/>
          <w:sz w:val="24"/>
          <w:szCs w:val="24"/>
          <w:lang w:val="kk-KZ"/>
        </w:rPr>
        <w:t xml:space="preserve">по рассмотрению предварительных актов проверок </w:t>
      </w:r>
      <w:r>
        <w:rPr>
          <w:rFonts w:ascii="Times New Roman" w:hAnsi="Times New Roman"/>
          <w:b/>
          <w:sz w:val="24"/>
          <w:szCs w:val="24"/>
          <w:lang w:val="kk-KZ"/>
        </w:rPr>
        <w:t>Департамента методологии налогообложения</w:t>
      </w:r>
      <w:r w:rsidRPr="00845AF9">
        <w:rPr>
          <w:rFonts w:ascii="Times New Roman" w:hAnsi="Times New Roman"/>
          <w:b/>
          <w:sz w:val="24"/>
          <w:szCs w:val="24"/>
          <w:lang w:val="kk-KZ"/>
        </w:rPr>
        <w:t>, категория С-5 (</w:t>
      </w:r>
      <w:r w:rsidR="00BD1324">
        <w:rPr>
          <w:rFonts w:ascii="Times New Roman" w:hAnsi="Times New Roman"/>
          <w:b/>
          <w:sz w:val="24"/>
          <w:szCs w:val="24"/>
          <w:lang w:val="kk-KZ"/>
        </w:rPr>
        <w:t>1</w:t>
      </w:r>
      <w:r w:rsidRPr="00845AF9">
        <w:rPr>
          <w:rFonts w:ascii="Times New Roman" w:hAnsi="Times New Roman"/>
          <w:b/>
          <w:sz w:val="24"/>
          <w:szCs w:val="24"/>
          <w:lang w:val="kk-KZ"/>
        </w:rPr>
        <w:t xml:space="preserve"> единиц</w:t>
      </w:r>
      <w:r w:rsidR="00BD1324">
        <w:rPr>
          <w:rFonts w:ascii="Times New Roman" w:hAnsi="Times New Roman"/>
          <w:b/>
          <w:sz w:val="24"/>
          <w:szCs w:val="24"/>
          <w:lang w:val="kk-KZ"/>
        </w:rPr>
        <w:t>а</w:t>
      </w:r>
      <w:r w:rsidRPr="00845AF9">
        <w:rPr>
          <w:rFonts w:ascii="Times New Roman" w:hAnsi="Times New Roman"/>
          <w:b/>
          <w:sz w:val="24"/>
          <w:szCs w:val="24"/>
          <w:lang w:val="kk-KZ"/>
        </w:rPr>
        <w:t>)</w:t>
      </w:r>
    </w:p>
    <w:p w:rsidR="00A21143" w:rsidRDefault="00970678" w:rsidP="00970678">
      <w:pPr>
        <w:jc w:val="both"/>
        <w:rPr>
          <w:rFonts w:eastAsia="Calibri"/>
          <w:color w:val="000000" w:themeColor="text1"/>
          <w:sz w:val="24"/>
          <w:szCs w:val="24"/>
          <w:lang w:val="kk-KZ"/>
        </w:rPr>
      </w:pPr>
      <w:r>
        <w:rPr>
          <w:b/>
          <w:sz w:val="24"/>
          <w:lang w:val="kk-KZ"/>
        </w:rPr>
        <w:t xml:space="preserve">      </w:t>
      </w:r>
      <w:r w:rsidRPr="009A5986">
        <w:rPr>
          <w:b/>
          <w:sz w:val="24"/>
        </w:rPr>
        <w:t xml:space="preserve">Функциональные обязанности: </w:t>
      </w:r>
      <w:r w:rsidR="00A21143" w:rsidRPr="00CB2CA1">
        <w:rPr>
          <w:rFonts w:eastAsia="Calibri"/>
          <w:color w:val="000000" w:themeColor="text1"/>
          <w:sz w:val="24"/>
          <w:szCs w:val="24"/>
        </w:rPr>
        <w:t>Организация и обеспечение качественного выполнения поручений руководства;</w:t>
      </w:r>
      <w:r w:rsidR="00A21143" w:rsidRPr="00CB2CA1">
        <w:rPr>
          <w:color w:val="000000" w:themeColor="text1"/>
          <w:sz w:val="24"/>
          <w:szCs w:val="24"/>
        </w:rPr>
        <w:t xml:space="preserve"> р</w:t>
      </w:r>
      <w:r w:rsidR="00A21143" w:rsidRPr="00CB2CA1">
        <w:rPr>
          <w:rFonts w:eastAsia="Calibri"/>
          <w:color w:val="000000" w:themeColor="text1"/>
          <w:sz w:val="24"/>
          <w:szCs w:val="24"/>
        </w:rPr>
        <w:t xml:space="preserve">ассмотрение предварительных актов  налоговых проверок в порядке и сроки, установленные законодательством Республики Казахстан. Проведение анализа по итогам рассмотрения предварительных актов. Внесение предложений по совершенствованию процедуры рассмотрения предварительных актов  налоговых проверок. Подготовка предложений по совершенствованию налогового законодательства; участие в разработке нормативных правовых актов по совершенствованию налогового администрирования; рассмотрение и подготовка ответов на обращения юридических и физических лиц, государственных органов, территориальных подразделений по вопросам, входящим в компетенцию Управления; соблюдение трудовой дисциплины и </w:t>
      </w:r>
      <w:hyperlink r:id="rId9" w:anchor="z5" w:history="1">
        <w:r w:rsidR="00A21143" w:rsidRPr="00CB2CA1">
          <w:rPr>
            <w:rFonts w:eastAsia="Calibri"/>
            <w:color w:val="000000" w:themeColor="text1"/>
            <w:sz w:val="24"/>
            <w:szCs w:val="24"/>
          </w:rPr>
          <w:t xml:space="preserve">Этического </w:t>
        </w:r>
        <w:proofErr w:type="gramStart"/>
        <w:r w:rsidR="00A21143" w:rsidRPr="00CB2CA1">
          <w:rPr>
            <w:rFonts w:eastAsia="Calibri"/>
            <w:color w:val="000000" w:themeColor="text1"/>
            <w:sz w:val="24"/>
            <w:szCs w:val="24"/>
          </w:rPr>
          <w:t>кодекс</w:t>
        </w:r>
        <w:proofErr w:type="gramEnd"/>
      </w:hyperlink>
      <w:r w:rsidR="00A21143" w:rsidRPr="00CB2CA1">
        <w:rPr>
          <w:rFonts w:eastAsia="Calibri"/>
          <w:color w:val="000000" w:themeColor="text1"/>
          <w:sz w:val="24"/>
          <w:szCs w:val="24"/>
        </w:rPr>
        <w:t>а государственного служащего; неразглашение сведений, составляющих государственную и служебную тайну.</w:t>
      </w:r>
    </w:p>
    <w:p w:rsidR="00970678" w:rsidRDefault="00970678" w:rsidP="00970678">
      <w:pPr>
        <w:jc w:val="both"/>
        <w:rPr>
          <w:color w:val="000000" w:themeColor="text1"/>
          <w:sz w:val="24"/>
          <w:szCs w:val="24"/>
          <w:lang w:val="kk-KZ"/>
        </w:rPr>
      </w:pPr>
      <w:r>
        <w:rPr>
          <w:color w:val="000000" w:themeColor="text1"/>
          <w:sz w:val="24"/>
          <w:szCs w:val="24"/>
          <w:lang w:val="kk-KZ"/>
        </w:rPr>
        <w:t xml:space="preserve">     </w:t>
      </w:r>
      <w:r w:rsidRPr="00D1180D">
        <w:rPr>
          <w:b/>
          <w:sz w:val="24"/>
        </w:rPr>
        <w:t xml:space="preserve">Требования к участникам конкурса:  </w:t>
      </w:r>
      <w:proofErr w:type="gramStart"/>
      <w:r w:rsidRPr="005653BC">
        <w:rPr>
          <w:sz w:val="24"/>
        </w:rPr>
        <w:t>Высшее</w:t>
      </w:r>
      <w:r>
        <w:rPr>
          <w:sz w:val="24"/>
          <w:lang w:val="kk-KZ"/>
        </w:rPr>
        <w:t>:</w:t>
      </w:r>
      <w:r w:rsidRPr="000D41EF">
        <w:rPr>
          <w:color w:val="000000" w:themeColor="text1"/>
          <w:sz w:val="24"/>
          <w:szCs w:val="24"/>
        </w:rPr>
        <w:t xml:space="preserve"> </w:t>
      </w:r>
      <w:r w:rsidR="00A21143" w:rsidRPr="00CB2CA1">
        <w:rPr>
          <w:color w:val="000000" w:themeColor="text1"/>
          <w:sz w:val="24"/>
          <w:szCs w:val="24"/>
        </w:rPr>
        <w:t>социальные науки, экономика и бизнес</w:t>
      </w:r>
      <w:r w:rsidR="00A21143">
        <w:rPr>
          <w:color w:val="000000" w:themeColor="text1"/>
          <w:sz w:val="24"/>
          <w:szCs w:val="24"/>
          <w:lang w:val="kk-KZ"/>
        </w:rPr>
        <w:t xml:space="preserve"> (экономика, менеджмент, учет и аудит, финансы, государственное и местное управление)</w:t>
      </w:r>
      <w:r w:rsidR="00A21143" w:rsidRPr="00CB2CA1">
        <w:rPr>
          <w:color w:val="000000" w:themeColor="text1"/>
          <w:sz w:val="24"/>
          <w:szCs w:val="24"/>
        </w:rPr>
        <w:t xml:space="preserve"> или право</w:t>
      </w:r>
      <w:r>
        <w:rPr>
          <w:color w:val="000000" w:themeColor="text1"/>
          <w:sz w:val="24"/>
          <w:szCs w:val="24"/>
          <w:lang w:val="kk-KZ"/>
        </w:rPr>
        <w:t>.</w:t>
      </w:r>
      <w:proofErr w:type="gramEnd"/>
      <w:r w:rsidRPr="00CB2CA1">
        <w:rPr>
          <w:color w:val="000000" w:themeColor="text1"/>
          <w:sz w:val="24"/>
          <w:szCs w:val="24"/>
        </w:rPr>
        <w:t xml:space="preserve"> </w:t>
      </w:r>
      <w:r w:rsidRPr="00D1180D">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D1180D">
        <w:rPr>
          <w:rFonts w:eastAsia="Calibri"/>
          <w:color w:val="000000"/>
          <w:sz w:val="24"/>
          <w:szCs w:val="24"/>
          <w:lang w:val="kk-KZ"/>
        </w:rPr>
        <w:t xml:space="preserve"> </w:t>
      </w:r>
      <w:r w:rsidRPr="00D1180D">
        <w:rPr>
          <w:sz w:val="24"/>
          <w:szCs w:val="24"/>
        </w:rPr>
        <w:t>Стратегии «Казахстан – 2050»: новый политический курс состоявшегося государства</w:t>
      </w:r>
      <w:r w:rsidRPr="00D1180D">
        <w:rPr>
          <w:sz w:val="24"/>
          <w:szCs w:val="24"/>
          <w:lang w:val="kk-KZ"/>
        </w:rPr>
        <w:t xml:space="preserve">. </w:t>
      </w:r>
      <w:r w:rsidR="00A21143" w:rsidRPr="00CB2CA1">
        <w:rPr>
          <w:color w:val="000000" w:themeColor="text1"/>
          <w:sz w:val="24"/>
          <w:szCs w:val="24"/>
          <w:lang w:val="kk-KZ"/>
        </w:rPr>
        <w:t>Ж</w:t>
      </w:r>
      <w:r w:rsidR="00A21143" w:rsidRPr="00CB2CA1">
        <w:rPr>
          <w:rFonts w:eastAsia="Calibri"/>
          <w:color w:val="000000" w:themeColor="text1"/>
          <w:sz w:val="24"/>
          <w:szCs w:val="24"/>
        </w:rPr>
        <w:t>елательно знание иностранных языков</w:t>
      </w:r>
      <w:r w:rsidR="00A21143" w:rsidRPr="00CB2CA1">
        <w:rPr>
          <w:rFonts w:eastAsia="Calibri"/>
          <w:color w:val="000000" w:themeColor="text1"/>
          <w:sz w:val="24"/>
          <w:szCs w:val="24"/>
          <w:lang w:val="kk-KZ"/>
        </w:rPr>
        <w:t>,</w:t>
      </w:r>
      <w:r w:rsidR="00A21143" w:rsidRPr="00CB2CA1">
        <w:rPr>
          <w:color w:val="000000" w:themeColor="text1"/>
          <w:sz w:val="24"/>
          <w:szCs w:val="24"/>
        </w:rPr>
        <w:t xml:space="preserve"> </w:t>
      </w:r>
      <w:r w:rsidR="00A21143" w:rsidRPr="00CB2CA1">
        <w:rPr>
          <w:color w:val="000000" w:themeColor="text1"/>
          <w:sz w:val="24"/>
          <w:szCs w:val="24"/>
          <w:lang w:val="kk-KZ"/>
        </w:rPr>
        <w:t>д</w:t>
      </w:r>
      <w:r w:rsidR="00A21143" w:rsidRPr="00CB2CA1">
        <w:rPr>
          <w:color w:val="000000" w:themeColor="text1"/>
          <w:sz w:val="24"/>
          <w:szCs w:val="24"/>
        </w:rPr>
        <w:t>ругие обязательные знания</w:t>
      </w:r>
    </w:p>
    <w:p w:rsidR="003D191C" w:rsidRPr="00845AF9" w:rsidRDefault="003D191C" w:rsidP="003D191C">
      <w:pPr>
        <w:pStyle w:val="af7"/>
        <w:numPr>
          <w:ilvl w:val="0"/>
          <w:numId w:val="1"/>
        </w:numPr>
        <w:jc w:val="both"/>
        <w:rPr>
          <w:rFonts w:ascii="Times New Roman" w:hAnsi="Times New Roman"/>
          <w:b/>
          <w:sz w:val="24"/>
          <w:szCs w:val="24"/>
          <w:lang w:val="kk-KZ"/>
        </w:rPr>
      </w:pPr>
      <w:r w:rsidRPr="003D191C">
        <w:rPr>
          <w:rFonts w:ascii="Times New Roman" w:hAnsi="Times New Roman"/>
          <w:b/>
          <w:sz w:val="24"/>
          <w:szCs w:val="24"/>
          <w:lang w:val="kk-KZ"/>
        </w:rPr>
        <w:t xml:space="preserve">эксперт Управления </w:t>
      </w:r>
      <w:r>
        <w:rPr>
          <w:rFonts w:ascii="Times New Roman" w:hAnsi="Times New Roman"/>
          <w:b/>
          <w:sz w:val="24"/>
          <w:szCs w:val="24"/>
          <w:lang w:val="kk-KZ"/>
        </w:rPr>
        <w:t xml:space="preserve">администрирования </w:t>
      </w:r>
      <w:r w:rsidR="00A21143">
        <w:rPr>
          <w:rFonts w:ascii="Times New Roman" w:hAnsi="Times New Roman"/>
          <w:b/>
          <w:sz w:val="24"/>
          <w:szCs w:val="24"/>
          <w:lang w:val="kk-KZ"/>
        </w:rPr>
        <w:t>НДС</w:t>
      </w:r>
      <w:r>
        <w:rPr>
          <w:rFonts w:ascii="Times New Roman" w:hAnsi="Times New Roman"/>
          <w:b/>
          <w:sz w:val="24"/>
          <w:szCs w:val="24"/>
          <w:lang w:val="kk-KZ"/>
        </w:rPr>
        <w:t xml:space="preserve"> </w:t>
      </w:r>
      <w:r w:rsidRPr="003D191C">
        <w:rPr>
          <w:rFonts w:ascii="Times New Roman" w:hAnsi="Times New Roman"/>
          <w:b/>
          <w:sz w:val="24"/>
          <w:szCs w:val="24"/>
          <w:lang w:val="kk-KZ"/>
        </w:rPr>
        <w:t xml:space="preserve">Департамента </w:t>
      </w:r>
      <w:r>
        <w:rPr>
          <w:rFonts w:ascii="Times New Roman" w:hAnsi="Times New Roman"/>
          <w:b/>
          <w:sz w:val="24"/>
          <w:szCs w:val="24"/>
          <w:lang w:val="kk-KZ"/>
        </w:rPr>
        <w:t>налогового контроля</w:t>
      </w:r>
      <w:r w:rsidRPr="003D191C">
        <w:rPr>
          <w:rFonts w:ascii="Times New Roman" w:hAnsi="Times New Roman"/>
          <w:b/>
          <w:sz w:val="24"/>
          <w:szCs w:val="24"/>
          <w:lang w:val="kk-KZ"/>
        </w:rPr>
        <w:t>,</w:t>
      </w:r>
      <w:r w:rsidRPr="00845AF9">
        <w:rPr>
          <w:rFonts w:ascii="Times New Roman" w:hAnsi="Times New Roman"/>
          <w:b/>
          <w:sz w:val="24"/>
          <w:szCs w:val="24"/>
          <w:lang w:val="kk-KZ"/>
        </w:rPr>
        <w:t xml:space="preserve"> категория С-5 (</w:t>
      </w:r>
      <w:r>
        <w:rPr>
          <w:rFonts w:ascii="Times New Roman" w:hAnsi="Times New Roman"/>
          <w:b/>
          <w:sz w:val="24"/>
          <w:szCs w:val="24"/>
          <w:lang w:val="kk-KZ"/>
        </w:rPr>
        <w:t>1</w:t>
      </w:r>
      <w:r w:rsidRPr="00845AF9">
        <w:rPr>
          <w:rFonts w:ascii="Times New Roman" w:hAnsi="Times New Roman"/>
          <w:b/>
          <w:sz w:val="24"/>
          <w:szCs w:val="24"/>
          <w:lang w:val="kk-KZ"/>
        </w:rPr>
        <w:t xml:space="preserve"> единиц</w:t>
      </w:r>
      <w:r>
        <w:rPr>
          <w:rFonts w:ascii="Times New Roman" w:hAnsi="Times New Roman"/>
          <w:b/>
          <w:sz w:val="24"/>
          <w:szCs w:val="24"/>
          <w:lang w:val="kk-KZ"/>
        </w:rPr>
        <w:t>а</w:t>
      </w:r>
      <w:r w:rsidRPr="00845AF9">
        <w:rPr>
          <w:rFonts w:ascii="Times New Roman" w:hAnsi="Times New Roman"/>
          <w:b/>
          <w:sz w:val="24"/>
          <w:szCs w:val="24"/>
          <w:lang w:val="kk-KZ"/>
        </w:rPr>
        <w:t>)</w:t>
      </w:r>
    </w:p>
    <w:p w:rsidR="00A21143" w:rsidRDefault="003D191C" w:rsidP="00126D61">
      <w:pPr>
        <w:jc w:val="both"/>
        <w:rPr>
          <w:rFonts w:eastAsia="Calibri"/>
          <w:color w:val="000000" w:themeColor="text1"/>
          <w:sz w:val="24"/>
          <w:szCs w:val="24"/>
          <w:lang w:val="kk-KZ"/>
        </w:rPr>
      </w:pPr>
      <w:r>
        <w:rPr>
          <w:b/>
          <w:sz w:val="24"/>
          <w:lang w:val="kk-KZ"/>
        </w:rPr>
        <w:t xml:space="preserve">      </w:t>
      </w:r>
      <w:r w:rsidRPr="009A5986">
        <w:rPr>
          <w:b/>
          <w:sz w:val="24"/>
        </w:rPr>
        <w:t xml:space="preserve">Функциональные обязанности: </w:t>
      </w:r>
      <w:proofErr w:type="gramStart"/>
      <w:r w:rsidR="00A21143" w:rsidRPr="00CB2CA1">
        <w:rPr>
          <w:rFonts w:eastAsia="Calibri"/>
          <w:color w:val="000000" w:themeColor="text1"/>
          <w:sz w:val="24"/>
          <w:szCs w:val="24"/>
        </w:rPr>
        <w:t xml:space="preserve">Осуществление взаимодействия с государственными органами Республики Казахстан, структурными подразделениями МФ РК и управлениями Комитета; участие в рабочих группах по разработке проектов законодательных актов Республики Казахстан, нормативных правовых актов в пределах компетенции управления; разработка методических рекомендаций по вопросам, входящим в компетенции управления; оказание необходимой консультативной помощи управлениям Комитета, территориальным органам государственных доходов, налогоплательщикам по вопросам, входящим в компетенцию </w:t>
      </w:r>
      <w:r w:rsidR="00A21143" w:rsidRPr="00CB2CA1">
        <w:rPr>
          <w:rFonts w:eastAsia="Calibri"/>
          <w:color w:val="000000" w:themeColor="text1"/>
          <w:sz w:val="24"/>
          <w:szCs w:val="24"/>
        </w:rPr>
        <w:lastRenderedPageBreak/>
        <w:t>Управления;</w:t>
      </w:r>
      <w:proofErr w:type="gramEnd"/>
      <w:r w:rsidR="00A21143" w:rsidRPr="00CB2CA1">
        <w:rPr>
          <w:rFonts w:eastAsia="Calibri"/>
          <w:color w:val="000000" w:themeColor="text1"/>
          <w:sz w:val="24"/>
          <w:szCs w:val="24"/>
        </w:rPr>
        <w:t xml:space="preserve"> </w:t>
      </w:r>
      <w:proofErr w:type="gramStart"/>
      <w:r w:rsidR="00A21143" w:rsidRPr="00CB2CA1">
        <w:rPr>
          <w:rFonts w:eastAsia="Calibri"/>
          <w:color w:val="000000" w:themeColor="text1"/>
          <w:sz w:val="24"/>
          <w:szCs w:val="24"/>
        </w:rPr>
        <w:t>участие совместно с другими управлениями Комитета в подготовке документов и информационных материалов по вопросам, входящим компетенцию Управления; участие в проверках контрольно-экономической работы территориальных органов государственных доходов в части компетенции Управления; обеспечение  исполнения иных обязанностей, возложенных на него в соответствии поручениями руководства Комитета, а также вытекающие из функций Управления; осуществление в подготовке писем разъяснительного характера;</w:t>
      </w:r>
      <w:proofErr w:type="gramEnd"/>
      <w:r w:rsidR="00A21143" w:rsidRPr="00CB2CA1">
        <w:rPr>
          <w:rFonts w:eastAsia="Calibri"/>
          <w:color w:val="000000" w:themeColor="text1"/>
          <w:sz w:val="24"/>
          <w:szCs w:val="24"/>
        </w:rPr>
        <w:t xml:space="preserve"> осуществление в подготовке и освещении в средствах массовой информации вопросов по налогообложению в пределах компетенции управления; осуществление в подготовке и участии в работе семинаров с налогоплательщиками; осуществление в подготовке и анализа, предложений в пределах компетенции Управления; участие в проведении методологической работы с территориальными органами государственных доходов.</w:t>
      </w:r>
    </w:p>
    <w:p w:rsidR="00A21143" w:rsidRDefault="003D191C" w:rsidP="00126D61">
      <w:pPr>
        <w:jc w:val="both"/>
        <w:rPr>
          <w:sz w:val="24"/>
          <w:szCs w:val="24"/>
          <w:lang w:val="kk-KZ"/>
        </w:rPr>
      </w:pPr>
      <w:r>
        <w:rPr>
          <w:color w:val="000000" w:themeColor="text1"/>
          <w:sz w:val="24"/>
          <w:szCs w:val="24"/>
          <w:lang w:val="kk-KZ"/>
        </w:rPr>
        <w:t xml:space="preserve">     </w:t>
      </w:r>
      <w:r w:rsidRPr="00D1180D">
        <w:rPr>
          <w:b/>
          <w:sz w:val="24"/>
        </w:rPr>
        <w:t xml:space="preserve">Требования к участникам конкурса:  </w:t>
      </w:r>
      <w:proofErr w:type="gramStart"/>
      <w:r w:rsidRPr="005653BC">
        <w:rPr>
          <w:sz w:val="24"/>
        </w:rPr>
        <w:t>Высшее</w:t>
      </w:r>
      <w:r>
        <w:rPr>
          <w:sz w:val="24"/>
          <w:lang w:val="kk-KZ"/>
        </w:rPr>
        <w:t>:</w:t>
      </w:r>
      <w:r w:rsidRPr="000D41EF">
        <w:rPr>
          <w:color w:val="000000" w:themeColor="text1"/>
          <w:sz w:val="24"/>
          <w:szCs w:val="24"/>
        </w:rPr>
        <w:t xml:space="preserve"> </w:t>
      </w:r>
      <w:r w:rsidR="00A21143" w:rsidRPr="001B7BC4">
        <w:rPr>
          <w:color w:val="000000" w:themeColor="text1"/>
          <w:sz w:val="24"/>
        </w:rPr>
        <w:t xml:space="preserve">социальные науки, экономика и бизнес </w:t>
      </w:r>
      <w:r w:rsidR="00A21143" w:rsidRPr="001B7BC4">
        <w:rPr>
          <w:color w:val="000000" w:themeColor="text1"/>
          <w:sz w:val="24"/>
          <w:lang w:val="kk-KZ"/>
        </w:rPr>
        <w:t xml:space="preserve">(экономика, менеджмент, </w:t>
      </w:r>
      <w:r w:rsidR="00A21143" w:rsidRPr="001B7BC4">
        <w:rPr>
          <w:color w:val="000000" w:themeColor="text1"/>
          <w:sz w:val="24"/>
        </w:rPr>
        <w:t>учет и аудит</w:t>
      </w:r>
      <w:r w:rsidR="00A21143" w:rsidRPr="001B7BC4">
        <w:rPr>
          <w:color w:val="000000" w:themeColor="text1"/>
          <w:sz w:val="24"/>
          <w:lang w:val="kk-KZ"/>
        </w:rPr>
        <w:t xml:space="preserve">, финансы, государственное и местное управление) </w:t>
      </w:r>
      <w:r w:rsidR="00A21143" w:rsidRPr="001B7BC4">
        <w:rPr>
          <w:color w:val="000000" w:themeColor="text1"/>
          <w:sz w:val="24"/>
        </w:rPr>
        <w:t>или право</w:t>
      </w:r>
      <w:r>
        <w:rPr>
          <w:color w:val="000000" w:themeColor="text1"/>
          <w:sz w:val="24"/>
          <w:szCs w:val="24"/>
          <w:lang w:val="kk-KZ"/>
        </w:rPr>
        <w:t>.</w:t>
      </w:r>
      <w:proofErr w:type="gramEnd"/>
      <w:r w:rsidRPr="00CB2CA1">
        <w:rPr>
          <w:color w:val="000000" w:themeColor="text1"/>
          <w:sz w:val="24"/>
          <w:szCs w:val="24"/>
        </w:rPr>
        <w:t xml:space="preserve"> </w:t>
      </w:r>
      <w:r w:rsidRPr="00D1180D">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D1180D">
        <w:rPr>
          <w:rFonts w:eastAsia="Calibri"/>
          <w:color w:val="000000"/>
          <w:sz w:val="24"/>
          <w:szCs w:val="24"/>
          <w:lang w:val="kk-KZ"/>
        </w:rPr>
        <w:t xml:space="preserve"> </w:t>
      </w:r>
      <w:r w:rsidRPr="00D1180D">
        <w:rPr>
          <w:sz w:val="24"/>
          <w:szCs w:val="24"/>
        </w:rPr>
        <w:t>Стратегии «Казахстан – 2050»: новый политический курс состоявшегося государства</w:t>
      </w:r>
      <w:r w:rsidR="00A21143">
        <w:rPr>
          <w:sz w:val="24"/>
          <w:szCs w:val="24"/>
          <w:lang w:val="kk-KZ"/>
        </w:rPr>
        <w:t>.</w:t>
      </w:r>
      <w:r w:rsidRPr="003D191C">
        <w:rPr>
          <w:color w:val="000000" w:themeColor="text1"/>
          <w:sz w:val="24"/>
          <w:szCs w:val="24"/>
        </w:rPr>
        <w:t xml:space="preserve"> </w:t>
      </w:r>
      <w:r w:rsidRPr="00CB2CA1">
        <w:rPr>
          <w:color w:val="000000" w:themeColor="text1"/>
          <w:sz w:val="24"/>
          <w:szCs w:val="24"/>
        </w:rPr>
        <w:t>Кодекс «О налогах и других обязательных платежах в бюджет» (Налоговый кодекс).</w:t>
      </w:r>
      <w:r w:rsidR="00BF7FAD">
        <w:rPr>
          <w:sz w:val="24"/>
          <w:szCs w:val="24"/>
          <w:lang w:val="kk-KZ"/>
        </w:rPr>
        <w:t xml:space="preserve">    </w:t>
      </w:r>
    </w:p>
    <w:p w:rsidR="003D191C" w:rsidRPr="00845AF9" w:rsidRDefault="003D191C" w:rsidP="003D191C">
      <w:pPr>
        <w:pStyle w:val="af7"/>
        <w:numPr>
          <w:ilvl w:val="0"/>
          <w:numId w:val="1"/>
        </w:numPr>
        <w:jc w:val="both"/>
        <w:rPr>
          <w:rFonts w:ascii="Times New Roman" w:hAnsi="Times New Roman"/>
          <w:b/>
          <w:sz w:val="24"/>
          <w:szCs w:val="24"/>
          <w:lang w:val="kk-KZ"/>
        </w:rPr>
      </w:pPr>
      <w:r w:rsidRPr="003D191C">
        <w:rPr>
          <w:rFonts w:ascii="Times New Roman" w:hAnsi="Times New Roman"/>
          <w:b/>
          <w:sz w:val="24"/>
          <w:szCs w:val="24"/>
          <w:lang w:val="kk-KZ"/>
        </w:rPr>
        <w:t xml:space="preserve">эксперт Управления </w:t>
      </w:r>
      <w:r w:rsidR="00D67784">
        <w:rPr>
          <w:rFonts w:ascii="Times New Roman" w:hAnsi="Times New Roman"/>
          <w:b/>
          <w:sz w:val="24"/>
          <w:szCs w:val="24"/>
          <w:lang w:val="kk-KZ"/>
        </w:rPr>
        <w:t>реабилитации и банкротства</w:t>
      </w:r>
      <w:r w:rsidRPr="003D191C">
        <w:rPr>
          <w:rFonts w:ascii="Times New Roman" w:hAnsi="Times New Roman"/>
          <w:b/>
          <w:sz w:val="24"/>
          <w:szCs w:val="24"/>
          <w:lang w:val="kk-KZ"/>
        </w:rPr>
        <w:t>,</w:t>
      </w:r>
      <w:r w:rsidRPr="00845AF9">
        <w:rPr>
          <w:rFonts w:ascii="Times New Roman" w:hAnsi="Times New Roman"/>
          <w:b/>
          <w:sz w:val="24"/>
          <w:szCs w:val="24"/>
          <w:lang w:val="kk-KZ"/>
        </w:rPr>
        <w:t xml:space="preserve"> категория С-5</w:t>
      </w:r>
      <w:r w:rsidR="00CE3E4F">
        <w:rPr>
          <w:rFonts w:ascii="Times New Roman" w:hAnsi="Times New Roman"/>
          <w:b/>
          <w:sz w:val="24"/>
          <w:szCs w:val="24"/>
          <w:lang w:val="kk-KZ"/>
        </w:rPr>
        <w:t>,</w:t>
      </w:r>
      <w:r w:rsidRPr="00845AF9">
        <w:rPr>
          <w:rFonts w:ascii="Times New Roman" w:hAnsi="Times New Roman"/>
          <w:b/>
          <w:sz w:val="24"/>
          <w:szCs w:val="24"/>
          <w:lang w:val="kk-KZ"/>
        </w:rPr>
        <w:t xml:space="preserve"> </w:t>
      </w:r>
      <w:r>
        <w:rPr>
          <w:rFonts w:ascii="Times New Roman" w:hAnsi="Times New Roman"/>
          <w:b/>
          <w:sz w:val="24"/>
          <w:szCs w:val="24"/>
          <w:lang w:val="kk-KZ"/>
        </w:rPr>
        <w:t>1</w:t>
      </w:r>
      <w:r w:rsidRPr="00845AF9">
        <w:rPr>
          <w:rFonts w:ascii="Times New Roman" w:hAnsi="Times New Roman"/>
          <w:b/>
          <w:sz w:val="24"/>
          <w:szCs w:val="24"/>
          <w:lang w:val="kk-KZ"/>
        </w:rPr>
        <w:t xml:space="preserve"> единиц</w:t>
      </w:r>
      <w:r>
        <w:rPr>
          <w:rFonts w:ascii="Times New Roman" w:hAnsi="Times New Roman"/>
          <w:b/>
          <w:sz w:val="24"/>
          <w:szCs w:val="24"/>
          <w:lang w:val="kk-KZ"/>
        </w:rPr>
        <w:t>а</w:t>
      </w:r>
    </w:p>
    <w:p w:rsidR="00D67784" w:rsidRDefault="003D191C" w:rsidP="00CE3E4F">
      <w:pPr>
        <w:jc w:val="both"/>
        <w:rPr>
          <w:color w:val="000000" w:themeColor="text1"/>
          <w:sz w:val="24"/>
          <w:szCs w:val="24"/>
          <w:lang w:val="kk-KZ"/>
        </w:rPr>
      </w:pPr>
      <w:r>
        <w:rPr>
          <w:b/>
          <w:sz w:val="24"/>
          <w:lang w:val="kk-KZ"/>
        </w:rPr>
        <w:t xml:space="preserve">      </w:t>
      </w:r>
      <w:r w:rsidRPr="009A5986">
        <w:rPr>
          <w:b/>
          <w:sz w:val="24"/>
        </w:rPr>
        <w:t xml:space="preserve">Функциональные обязанности: </w:t>
      </w:r>
      <w:r w:rsidR="00D67784" w:rsidRPr="00CB2CA1">
        <w:rPr>
          <w:color w:val="000000" w:themeColor="text1"/>
          <w:sz w:val="24"/>
          <w:szCs w:val="24"/>
        </w:rPr>
        <w:t>Своевременное и качественное исполнение поручений руководства; обеспечение формирования и размещения на сайте уполномоченного органа сведений одолжниках, объявлений, а также иной информации в целях обеспечения прозрачности процедуры банкротства; ведение учета администраторов, в том числе назначение и отстранение администраторов; участие в организации и проведении квалификационного экзамена администраторов; внесение изменений и дополнений в нормативные правовые акты, разрабатываемые Комитетом государственных доходов</w:t>
      </w:r>
      <w:proofErr w:type="gramStart"/>
      <w:r w:rsidR="00D67784" w:rsidRPr="00CB2CA1">
        <w:rPr>
          <w:color w:val="000000" w:themeColor="text1"/>
          <w:sz w:val="24"/>
          <w:szCs w:val="24"/>
        </w:rPr>
        <w:t>;в</w:t>
      </w:r>
      <w:proofErr w:type="gramEnd"/>
      <w:r w:rsidR="00D67784" w:rsidRPr="00CB2CA1">
        <w:rPr>
          <w:color w:val="000000" w:themeColor="text1"/>
          <w:sz w:val="24"/>
          <w:szCs w:val="24"/>
        </w:rPr>
        <w:t xml:space="preserve">несение предложений руководству по вопросам, относящимся к компетенции Управления; оказание практической и методологической помощи нижестоящим органам государственных доходов в организации работы по вопросам, входящим в компетенцию Управления; рассмотрение и подготовка ответов на обращения юридических и физических лиц, государственных органов, территориальных подразделений по вопросам, входящим в компетенцию Управления; соблюдение трудовой дисциплины и </w:t>
      </w:r>
      <w:hyperlink r:id="rId10" w:anchor="z5" w:history="1">
        <w:r w:rsidR="00D67784" w:rsidRPr="00CB2CA1">
          <w:rPr>
            <w:bCs/>
            <w:color w:val="000000" w:themeColor="text1"/>
            <w:sz w:val="24"/>
            <w:szCs w:val="24"/>
          </w:rPr>
          <w:t xml:space="preserve">Этического </w:t>
        </w:r>
        <w:proofErr w:type="gramStart"/>
        <w:r w:rsidR="00D67784" w:rsidRPr="00CB2CA1">
          <w:rPr>
            <w:bCs/>
            <w:color w:val="000000" w:themeColor="text1"/>
            <w:sz w:val="24"/>
            <w:szCs w:val="24"/>
          </w:rPr>
          <w:t>кодек</w:t>
        </w:r>
        <w:r w:rsidR="00D67784" w:rsidRPr="00CB2CA1">
          <w:rPr>
            <w:color w:val="000000" w:themeColor="text1"/>
            <w:sz w:val="24"/>
            <w:szCs w:val="24"/>
          </w:rPr>
          <w:t>с</w:t>
        </w:r>
        <w:proofErr w:type="gramEnd"/>
      </w:hyperlink>
      <w:r w:rsidR="00D67784" w:rsidRPr="00CB2CA1">
        <w:rPr>
          <w:color w:val="000000" w:themeColor="text1"/>
          <w:sz w:val="24"/>
          <w:szCs w:val="24"/>
        </w:rPr>
        <w:t>а государственного служащего; неразглашение сведений, составляющих государственную и служебную тайну.</w:t>
      </w:r>
    </w:p>
    <w:p w:rsidR="003D191C" w:rsidRDefault="003D191C" w:rsidP="00D67784">
      <w:pPr>
        <w:pStyle w:val="12"/>
        <w:jc w:val="both"/>
        <w:rPr>
          <w:rFonts w:ascii="Times New Roman" w:eastAsia="Times New Roman" w:hAnsi="Times New Roman"/>
          <w:color w:val="000000" w:themeColor="text1"/>
          <w:sz w:val="24"/>
          <w:szCs w:val="24"/>
          <w:lang w:val="kk-KZ"/>
        </w:rPr>
      </w:pPr>
      <w:r w:rsidRPr="00D67784">
        <w:rPr>
          <w:rFonts w:ascii="Times New Roman" w:hAnsi="Times New Roman"/>
          <w:color w:val="000000" w:themeColor="text1"/>
          <w:sz w:val="24"/>
          <w:szCs w:val="24"/>
          <w:lang w:val="kk-KZ"/>
        </w:rPr>
        <w:t xml:space="preserve">     </w:t>
      </w:r>
      <w:r w:rsidRPr="00D67784">
        <w:rPr>
          <w:rFonts w:ascii="Times New Roman" w:hAnsi="Times New Roman"/>
          <w:b/>
          <w:sz w:val="24"/>
        </w:rPr>
        <w:t xml:space="preserve">Требования к участникам конкурса:  </w:t>
      </w:r>
      <w:proofErr w:type="gramStart"/>
      <w:r w:rsidRPr="00D67784">
        <w:rPr>
          <w:rFonts w:ascii="Times New Roman" w:hAnsi="Times New Roman"/>
          <w:sz w:val="24"/>
        </w:rPr>
        <w:t>Высшее</w:t>
      </w:r>
      <w:r w:rsidRPr="00D67784">
        <w:rPr>
          <w:rFonts w:ascii="Times New Roman" w:hAnsi="Times New Roman"/>
          <w:sz w:val="24"/>
          <w:lang w:val="kk-KZ"/>
        </w:rPr>
        <w:t>:</w:t>
      </w:r>
      <w:r w:rsidRPr="00D67784">
        <w:rPr>
          <w:rFonts w:ascii="Times New Roman" w:hAnsi="Times New Roman"/>
          <w:color w:val="000000" w:themeColor="text1"/>
          <w:sz w:val="24"/>
          <w:szCs w:val="24"/>
        </w:rPr>
        <w:t xml:space="preserve"> </w:t>
      </w:r>
      <w:r w:rsidR="00D67784" w:rsidRPr="00D67784">
        <w:rPr>
          <w:rFonts w:ascii="Times New Roman" w:hAnsi="Times New Roman"/>
          <w:color w:val="000000" w:themeColor="text1"/>
          <w:sz w:val="24"/>
          <w:szCs w:val="24"/>
          <w:lang w:val="kk-KZ"/>
        </w:rPr>
        <w:t xml:space="preserve">социальные науки, </w:t>
      </w:r>
      <w:r w:rsidR="00D67784" w:rsidRPr="00D67784">
        <w:rPr>
          <w:rFonts w:ascii="Times New Roman" w:hAnsi="Times New Roman"/>
          <w:color w:val="000000" w:themeColor="text1"/>
          <w:sz w:val="24"/>
          <w:szCs w:val="24"/>
        </w:rPr>
        <w:t xml:space="preserve">экономика и бизнес </w:t>
      </w:r>
      <w:r w:rsidR="00D67784" w:rsidRPr="00D67784">
        <w:rPr>
          <w:rFonts w:ascii="Times New Roman" w:hAnsi="Times New Roman"/>
          <w:color w:val="000000" w:themeColor="text1"/>
          <w:sz w:val="24"/>
          <w:szCs w:val="24"/>
          <w:lang w:val="kk-KZ"/>
        </w:rPr>
        <w:t xml:space="preserve">(экономика, менеджмент, учет и аудит, финансы, государственное и местное управление) </w:t>
      </w:r>
      <w:r w:rsidR="00D67784" w:rsidRPr="00D67784">
        <w:rPr>
          <w:rFonts w:ascii="Times New Roman" w:hAnsi="Times New Roman"/>
          <w:color w:val="000000" w:themeColor="text1"/>
          <w:sz w:val="24"/>
          <w:szCs w:val="24"/>
        </w:rPr>
        <w:t>или право.</w:t>
      </w:r>
      <w:proofErr w:type="gramEnd"/>
      <w:r w:rsidRPr="00D67784">
        <w:rPr>
          <w:rFonts w:ascii="Times New Roman" w:hAnsi="Times New Roman"/>
          <w:color w:val="000000" w:themeColor="text1"/>
          <w:sz w:val="24"/>
          <w:szCs w:val="24"/>
        </w:rPr>
        <w:t xml:space="preserve"> </w:t>
      </w:r>
      <w:r w:rsidRPr="00D67784">
        <w:rPr>
          <w:rFonts w:ascii="Times New Roman" w:hAnsi="Times New Roman"/>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D67784">
        <w:rPr>
          <w:rFonts w:ascii="Times New Roman" w:hAnsi="Times New Roman"/>
          <w:color w:val="000000"/>
          <w:sz w:val="24"/>
          <w:szCs w:val="24"/>
          <w:lang w:val="kk-KZ"/>
        </w:rPr>
        <w:t xml:space="preserve"> </w:t>
      </w:r>
      <w:r w:rsidRPr="00D67784">
        <w:rPr>
          <w:rFonts w:ascii="Times New Roman" w:hAnsi="Times New Roman"/>
          <w:sz w:val="24"/>
          <w:szCs w:val="24"/>
        </w:rPr>
        <w:t>Стратегии «Казахстан – 2050»: новый политический курс состоявшегося государства</w:t>
      </w:r>
      <w:r w:rsidRPr="00D67784">
        <w:rPr>
          <w:rFonts w:ascii="Times New Roman" w:hAnsi="Times New Roman"/>
          <w:color w:val="000000" w:themeColor="text1"/>
          <w:sz w:val="24"/>
          <w:szCs w:val="24"/>
        </w:rPr>
        <w:t xml:space="preserve"> Кодекс «О налогах и других обязательных платежах в бюджет» (Налоговый кодекс).</w:t>
      </w:r>
      <w:r w:rsidRPr="00D67784">
        <w:rPr>
          <w:rFonts w:ascii="Times New Roman" w:hAnsi="Times New Roman"/>
          <w:sz w:val="24"/>
          <w:szCs w:val="24"/>
          <w:lang w:val="kk-KZ"/>
        </w:rPr>
        <w:t xml:space="preserve">  </w:t>
      </w:r>
      <w:r w:rsidR="00D67784" w:rsidRPr="00D67784">
        <w:rPr>
          <w:rFonts w:ascii="Times New Roman" w:hAnsi="Times New Roman"/>
          <w:color w:val="000000" w:themeColor="text1"/>
          <w:sz w:val="24"/>
          <w:szCs w:val="24"/>
        </w:rPr>
        <w:t>Желательно: знание законодательства о реабилитации и банкротстве, а также налогового и таможенного законодательства</w:t>
      </w:r>
      <w:r w:rsidR="00D67784" w:rsidRPr="00D67784">
        <w:rPr>
          <w:rFonts w:ascii="Times New Roman" w:hAnsi="Times New Roman"/>
          <w:color w:val="000000" w:themeColor="text1"/>
          <w:sz w:val="24"/>
          <w:szCs w:val="24"/>
          <w:lang w:val="kk-KZ"/>
        </w:rPr>
        <w:t xml:space="preserve">. </w:t>
      </w:r>
      <w:r w:rsidR="00D67784" w:rsidRPr="00D67784">
        <w:rPr>
          <w:rFonts w:ascii="Times New Roman" w:eastAsia="Times New Roman" w:hAnsi="Times New Roman"/>
          <w:color w:val="000000" w:themeColor="text1"/>
          <w:sz w:val="24"/>
          <w:szCs w:val="24"/>
        </w:rPr>
        <w:t>Другие обязательные знания</w:t>
      </w:r>
      <w:r w:rsidR="00D67784">
        <w:rPr>
          <w:rFonts w:ascii="Times New Roman" w:eastAsia="Times New Roman" w:hAnsi="Times New Roman"/>
          <w:color w:val="000000" w:themeColor="text1"/>
          <w:sz w:val="24"/>
          <w:szCs w:val="24"/>
          <w:lang w:val="kk-KZ"/>
        </w:rPr>
        <w:t>.</w:t>
      </w:r>
    </w:p>
    <w:p w:rsidR="00CE3E4F" w:rsidRPr="00845AF9" w:rsidRDefault="00CE3E4F" w:rsidP="00CE3E4F">
      <w:pPr>
        <w:pStyle w:val="af7"/>
        <w:numPr>
          <w:ilvl w:val="0"/>
          <w:numId w:val="1"/>
        </w:numPr>
        <w:jc w:val="both"/>
        <w:rPr>
          <w:rFonts w:ascii="Times New Roman" w:hAnsi="Times New Roman"/>
          <w:b/>
          <w:sz w:val="24"/>
          <w:szCs w:val="24"/>
          <w:lang w:val="kk-KZ"/>
        </w:rPr>
      </w:pPr>
      <w:r w:rsidRPr="003D191C">
        <w:rPr>
          <w:rFonts w:ascii="Times New Roman" w:hAnsi="Times New Roman"/>
          <w:b/>
          <w:sz w:val="24"/>
          <w:szCs w:val="24"/>
          <w:lang w:val="kk-KZ"/>
        </w:rPr>
        <w:t xml:space="preserve">эксперт Управления </w:t>
      </w:r>
      <w:r>
        <w:rPr>
          <w:rFonts w:ascii="Times New Roman" w:hAnsi="Times New Roman"/>
          <w:b/>
          <w:sz w:val="24"/>
          <w:szCs w:val="24"/>
          <w:lang w:val="kk-KZ"/>
        </w:rPr>
        <w:t xml:space="preserve">анализа и статистики </w:t>
      </w:r>
      <w:r w:rsidRPr="003D191C">
        <w:rPr>
          <w:rFonts w:ascii="Times New Roman" w:hAnsi="Times New Roman"/>
          <w:b/>
          <w:sz w:val="24"/>
          <w:szCs w:val="24"/>
          <w:lang w:val="kk-KZ"/>
        </w:rPr>
        <w:t xml:space="preserve">Департамента </w:t>
      </w:r>
      <w:r>
        <w:rPr>
          <w:rFonts w:ascii="Times New Roman" w:hAnsi="Times New Roman"/>
          <w:b/>
          <w:sz w:val="24"/>
          <w:szCs w:val="24"/>
          <w:lang w:val="kk-KZ"/>
        </w:rPr>
        <w:t>анализа, статистики и управления рисками,</w:t>
      </w:r>
      <w:r w:rsidRPr="00845AF9">
        <w:rPr>
          <w:rFonts w:ascii="Times New Roman" w:hAnsi="Times New Roman"/>
          <w:b/>
          <w:sz w:val="24"/>
          <w:szCs w:val="24"/>
          <w:lang w:val="kk-KZ"/>
        </w:rPr>
        <w:t xml:space="preserve"> категория С-5</w:t>
      </w:r>
      <w:r>
        <w:rPr>
          <w:rFonts w:ascii="Times New Roman" w:hAnsi="Times New Roman"/>
          <w:b/>
          <w:sz w:val="24"/>
          <w:szCs w:val="24"/>
          <w:lang w:val="kk-KZ"/>
        </w:rPr>
        <w:t>,</w:t>
      </w:r>
      <w:r w:rsidRPr="00845AF9">
        <w:rPr>
          <w:rFonts w:ascii="Times New Roman" w:hAnsi="Times New Roman"/>
          <w:b/>
          <w:sz w:val="24"/>
          <w:szCs w:val="24"/>
          <w:lang w:val="kk-KZ"/>
        </w:rPr>
        <w:t xml:space="preserve"> </w:t>
      </w:r>
      <w:r w:rsidR="00A21143">
        <w:rPr>
          <w:rFonts w:ascii="Times New Roman" w:hAnsi="Times New Roman"/>
          <w:b/>
          <w:sz w:val="24"/>
          <w:szCs w:val="24"/>
          <w:lang w:val="kk-KZ"/>
        </w:rPr>
        <w:t>1</w:t>
      </w:r>
      <w:r w:rsidRPr="00845AF9">
        <w:rPr>
          <w:rFonts w:ascii="Times New Roman" w:hAnsi="Times New Roman"/>
          <w:b/>
          <w:sz w:val="24"/>
          <w:szCs w:val="24"/>
          <w:lang w:val="kk-KZ"/>
        </w:rPr>
        <w:t xml:space="preserve"> единиц</w:t>
      </w:r>
      <w:r w:rsidR="00A21143">
        <w:rPr>
          <w:rFonts w:ascii="Times New Roman" w:hAnsi="Times New Roman"/>
          <w:b/>
          <w:sz w:val="24"/>
          <w:szCs w:val="24"/>
          <w:lang w:val="kk-KZ"/>
        </w:rPr>
        <w:t>а</w:t>
      </w:r>
    </w:p>
    <w:p w:rsidR="00CE3E4F" w:rsidRDefault="00CE3E4F" w:rsidP="00CE3E4F">
      <w:pPr>
        <w:jc w:val="both"/>
        <w:rPr>
          <w:color w:val="000000" w:themeColor="text1"/>
          <w:sz w:val="24"/>
          <w:szCs w:val="24"/>
          <w:lang w:val="kk-KZ"/>
        </w:rPr>
      </w:pPr>
      <w:r>
        <w:rPr>
          <w:b/>
          <w:sz w:val="24"/>
          <w:lang w:val="kk-KZ"/>
        </w:rPr>
        <w:t xml:space="preserve">      </w:t>
      </w:r>
      <w:r w:rsidRPr="009A5986">
        <w:rPr>
          <w:b/>
          <w:sz w:val="24"/>
        </w:rPr>
        <w:t xml:space="preserve">Функциональные обязанности: </w:t>
      </w:r>
      <w:proofErr w:type="gramStart"/>
      <w:r w:rsidRPr="00CB2CA1">
        <w:rPr>
          <w:color w:val="000000" w:themeColor="text1"/>
          <w:sz w:val="24"/>
          <w:szCs w:val="24"/>
        </w:rPr>
        <w:t>Исполнение поручений руководителя управления и курирующего заместителя руководителя управления по вопросам анализа и исполнения плана поступления налогов и других обязательных платежей в бюджет, ведения налоговой статистики и специальной таможенной статистики Республики Казахстан, таможенной статистики внешней торговли Республики Казахстан, выполнения различных видов анализа данных, в том числе с применением методов интеллектуального анализа данных, сбора и обработки аналитической информации, формирования и реализации</w:t>
      </w:r>
      <w:proofErr w:type="gramEnd"/>
      <w:r w:rsidRPr="00CB2CA1">
        <w:rPr>
          <w:color w:val="000000" w:themeColor="text1"/>
          <w:sz w:val="24"/>
          <w:szCs w:val="24"/>
        </w:rPr>
        <w:t xml:space="preserve"> функциональных требований к аналитическим приложениям и системам Комитета, внедрения элементов </w:t>
      </w:r>
      <w:r w:rsidRPr="00CB2CA1">
        <w:rPr>
          <w:color w:val="000000" w:themeColor="text1"/>
          <w:sz w:val="24"/>
          <w:szCs w:val="24"/>
          <w:lang w:val="en-US"/>
        </w:rPr>
        <w:t>data</w:t>
      </w:r>
      <w:r w:rsidRPr="00CB2CA1">
        <w:rPr>
          <w:color w:val="000000" w:themeColor="text1"/>
          <w:sz w:val="24"/>
          <w:szCs w:val="24"/>
        </w:rPr>
        <w:t xml:space="preserve"> </w:t>
      </w:r>
      <w:r w:rsidRPr="00CB2CA1">
        <w:rPr>
          <w:color w:val="000000" w:themeColor="text1"/>
          <w:sz w:val="24"/>
          <w:szCs w:val="24"/>
          <w:lang w:val="en-US"/>
        </w:rPr>
        <w:t>mining</w:t>
      </w:r>
      <w:r w:rsidRPr="00CB2CA1">
        <w:rPr>
          <w:color w:val="000000" w:themeColor="text1"/>
          <w:sz w:val="24"/>
          <w:szCs w:val="24"/>
        </w:rPr>
        <w:t xml:space="preserve">, </w:t>
      </w:r>
      <w:r w:rsidRPr="00CB2CA1">
        <w:rPr>
          <w:color w:val="000000" w:themeColor="text1"/>
          <w:sz w:val="24"/>
          <w:szCs w:val="24"/>
          <w:lang w:val="en-US"/>
        </w:rPr>
        <w:t>text</w:t>
      </w:r>
      <w:r w:rsidRPr="00CB2CA1">
        <w:rPr>
          <w:color w:val="000000" w:themeColor="text1"/>
          <w:sz w:val="24"/>
          <w:szCs w:val="24"/>
        </w:rPr>
        <w:t xml:space="preserve"> </w:t>
      </w:r>
      <w:r w:rsidRPr="00CB2CA1">
        <w:rPr>
          <w:color w:val="000000" w:themeColor="text1"/>
          <w:sz w:val="24"/>
          <w:szCs w:val="24"/>
          <w:lang w:val="en-US"/>
        </w:rPr>
        <w:t>mining</w:t>
      </w:r>
      <w:r w:rsidRPr="00CB2CA1">
        <w:rPr>
          <w:color w:val="000000" w:themeColor="text1"/>
          <w:sz w:val="24"/>
          <w:szCs w:val="24"/>
        </w:rPr>
        <w:t xml:space="preserve"> </w:t>
      </w:r>
      <w:r w:rsidRPr="00CB2CA1">
        <w:rPr>
          <w:color w:val="000000" w:themeColor="text1"/>
          <w:sz w:val="24"/>
          <w:szCs w:val="24"/>
          <w:lang w:val="kk-KZ"/>
        </w:rPr>
        <w:t xml:space="preserve">в аналитическую деятельность Департамента, </w:t>
      </w:r>
      <w:r w:rsidRPr="00CB2CA1">
        <w:rPr>
          <w:color w:val="000000" w:themeColor="text1"/>
          <w:sz w:val="24"/>
          <w:szCs w:val="24"/>
        </w:rPr>
        <w:t xml:space="preserve">осуществления взаимодействия с другими структурными подразделениями Комитета и Министерства финансов Республики Казахстан, </w:t>
      </w:r>
      <w:r w:rsidRPr="00CB2CA1">
        <w:rPr>
          <w:color w:val="000000" w:themeColor="text1"/>
          <w:sz w:val="24"/>
          <w:szCs w:val="24"/>
        </w:rPr>
        <w:lastRenderedPageBreak/>
        <w:t>государственными органами и иными организациями с целью расширения сведений, используемых в аналитических целях.</w:t>
      </w:r>
    </w:p>
    <w:p w:rsidR="003553D5" w:rsidRDefault="00CE3E4F" w:rsidP="00CE3E4F">
      <w:pPr>
        <w:jc w:val="both"/>
        <w:rPr>
          <w:sz w:val="24"/>
          <w:szCs w:val="24"/>
          <w:lang w:val="kk-KZ"/>
        </w:rPr>
      </w:pPr>
      <w:r>
        <w:rPr>
          <w:color w:val="000000" w:themeColor="text1"/>
          <w:sz w:val="24"/>
          <w:szCs w:val="24"/>
          <w:lang w:val="kk-KZ"/>
        </w:rPr>
        <w:t xml:space="preserve">     </w:t>
      </w:r>
      <w:r w:rsidRPr="00CE3E4F">
        <w:rPr>
          <w:b/>
          <w:sz w:val="24"/>
        </w:rPr>
        <w:t xml:space="preserve">Требования к участникам конкурса:  </w:t>
      </w:r>
      <w:proofErr w:type="gramStart"/>
      <w:r w:rsidRPr="00CE3E4F">
        <w:rPr>
          <w:sz w:val="24"/>
        </w:rPr>
        <w:t>Высшее</w:t>
      </w:r>
      <w:r w:rsidRPr="00CE3E4F">
        <w:rPr>
          <w:sz w:val="24"/>
          <w:lang w:val="kk-KZ"/>
        </w:rPr>
        <w:t>:</w:t>
      </w:r>
      <w:r w:rsidRPr="00CE3E4F">
        <w:rPr>
          <w:color w:val="000000" w:themeColor="text1"/>
          <w:sz w:val="24"/>
          <w:szCs w:val="24"/>
        </w:rPr>
        <w:t xml:space="preserve"> </w:t>
      </w:r>
      <w:r w:rsidRPr="00CB2CA1">
        <w:rPr>
          <w:color w:val="000000" w:themeColor="text1"/>
          <w:sz w:val="24"/>
          <w:szCs w:val="24"/>
        </w:rPr>
        <w:t xml:space="preserve">технические науки и технологии </w:t>
      </w:r>
      <w:r>
        <w:rPr>
          <w:color w:val="000000" w:themeColor="text1"/>
          <w:sz w:val="24"/>
          <w:szCs w:val="24"/>
          <w:lang w:val="kk-KZ"/>
        </w:rPr>
        <w:t>(автоматизация и управление, информационные системы, вычислительная техника и программное обеспечение, математическое и компьютерное моделирование) ил</w:t>
      </w:r>
      <w:r w:rsidRPr="00CB2CA1">
        <w:rPr>
          <w:color w:val="000000" w:themeColor="text1"/>
          <w:sz w:val="24"/>
          <w:szCs w:val="24"/>
          <w:lang w:val="kk-KZ"/>
        </w:rPr>
        <w:t xml:space="preserve">и </w:t>
      </w:r>
      <w:r w:rsidRPr="00CB2CA1">
        <w:rPr>
          <w:color w:val="000000" w:themeColor="text1"/>
          <w:sz w:val="24"/>
          <w:szCs w:val="24"/>
        </w:rPr>
        <w:t xml:space="preserve">естественные науки </w:t>
      </w:r>
      <w:r>
        <w:rPr>
          <w:color w:val="000000" w:themeColor="text1"/>
          <w:sz w:val="24"/>
          <w:szCs w:val="24"/>
          <w:lang w:val="kk-KZ"/>
        </w:rPr>
        <w:t xml:space="preserve">(математика, информатика, физика) </w:t>
      </w:r>
      <w:r w:rsidRPr="00CB2CA1">
        <w:rPr>
          <w:color w:val="000000" w:themeColor="text1"/>
          <w:sz w:val="24"/>
          <w:szCs w:val="24"/>
        </w:rPr>
        <w:t>или социальные науки, экономика и бизнес</w:t>
      </w:r>
      <w:r>
        <w:rPr>
          <w:color w:val="000000" w:themeColor="text1"/>
          <w:sz w:val="24"/>
          <w:szCs w:val="24"/>
          <w:lang w:val="kk-KZ"/>
        </w:rPr>
        <w:t xml:space="preserve"> (экономика, менеджмент, учет и аудит, финансы, статистика, государственное и местное управление)</w:t>
      </w:r>
      <w:r w:rsidRPr="00CB2CA1">
        <w:rPr>
          <w:color w:val="000000" w:themeColor="text1"/>
          <w:sz w:val="24"/>
          <w:szCs w:val="24"/>
        </w:rPr>
        <w:t xml:space="preserve">  или право.</w:t>
      </w:r>
      <w:proofErr w:type="gramEnd"/>
      <w:r w:rsidRPr="00CE3E4F">
        <w:rPr>
          <w:color w:val="000000" w:themeColor="text1"/>
          <w:sz w:val="24"/>
          <w:szCs w:val="24"/>
        </w:rPr>
        <w:t xml:space="preserve"> </w:t>
      </w:r>
      <w:r w:rsidRPr="00CE3E4F">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CE3E4F">
        <w:rPr>
          <w:rFonts w:eastAsia="Calibri"/>
          <w:color w:val="000000"/>
          <w:sz w:val="24"/>
          <w:szCs w:val="24"/>
          <w:lang w:val="kk-KZ"/>
        </w:rPr>
        <w:t xml:space="preserve"> </w:t>
      </w:r>
      <w:r w:rsidRPr="00CE3E4F">
        <w:rPr>
          <w:sz w:val="24"/>
          <w:szCs w:val="24"/>
        </w:rPr>
        <w:t>Стратегии «Казахстан – 2050»: новый политический курс состоявшегося государства</w:t>
      </w:r>
      <w:r w:rsidRPr="00CE3E4F">
        <w:rPr>
          <w:color w:val="000000" w:themeColor="text1"/>
          <w:sz w:val="24"/>
          <w:szCs w:val="24"/>
        </w:rPr>
        <w:t xml:space="preserve"> Кодекс «О налогах и других обязательных платежах в бюджет» (Налоговый кодекс).</w:t>
      </w:r>
      <w:r w:rsidRPr="00CE3E4F">
        <w:rPr>
          <w:sz w:val="24"/>
          <w:szCs w:val="24"/>
          <w:lang w:val="kk-KZ"/>
        </w:rPr>
        <w:t xml:space="preserve">  </w:t>
      </w:r>
      <w:r w:rsidRPr="00CB2CA1">
        <w:rPr>
          <w:color w:val="000000" w:themeColor="text1"/>
          <w:sz w:val="24"/>
          <w:szCs w:val="24"/>
        </w:rPr>
        <w:t xml:space="preserve">Обязательно </w:t>
      </w:r>
      <w:r w:rsidRPr="00CB2CA1">
        <w:rPr>
          <w:color w:val="000000" w:themeColor="text1"/>
          <w:sz w:val="24"/>
          <w:szCs w:val="24"/>
          <w:lang w:val="kk-KZ"/>
        </w:rPr>
        <w:t>знание</w:t>
      </w:r>
      <w:r w:rsidRPr="00CB2CA1">
        <w:rPr>
          <w:color w:val="000000" w:themeColor="text1"/>
          <w:sz w:val="24"/>
          <w:szCs w:val="24"/>
        </w:rPr>
        <w:t xml:space="preserve"> налогового и таможенного законодательства, навыки работы на ПК.</w:t>
      </w:r>
      <w:r>
        <w:rPr>
          <w:color w:val="000000" w:themeColor="text1"/>
          <w:sz w:val="24"/>
          <w:szCs w:val="24"/>
          <w:lang w:val="kk-KZ"/>
        </w:rPr>
        <w:t xml:space="preserve"> </w:t>
      </w:r>
      <w:r w:rsidRPr="00CB2CA1">
        <w:rPr>
          <w:rFonts w:eastAsia="Calibri"/>
          <w:color w:val="000000" w:themeColor="text1"/>
          <w:sz w:val="24"/>
          <w:szCs w:val="24"/>
        </w:rPr>
        <w:t xml:space="preserve">Желательно знание основ статистики, эконометрики, математического моделирования, методов </w:t>
      </w:r>
      <w:r w:rsidRPr="00CB2CA1">
        <w:rPr>
          <w:rFonts w:eastAsia="Calibri"/>
          <w:color w:val="000000" w:themeColor="text1"/>
          <w:sz w:val="24"/>
          <w:szCs w:val="24"/>
          <w:lang w:val="en-US"/>
        </w:rPr>
        <w:t>data</w:t>
      </w:r>
      <w:r w:rsidRPr="00CB2CA1">
        <w:rPr>
          <w:rFonts w:eastAsia="Calibri"/>
          <w:color w:val="000000" w:themeColor="text1"/>
          <w:sz w:val="24"/>
          <w:szCs w:val="24"/>
        </w:rPr>
        <w:t xml:space="preserve"> </w:t>
      </w:r>
      <w:r w:rsidRPr="00CB2CA1">
        <w:rPr>
          <w:rFonts w:eastAsia="Calibri"/>
          <w:color w:val="000000" w:themeColor="text1"/>
          <w:sz w:val="24"/>
          <w:szCs w:val="24"/>
          <w:lang w:val="en-US"/>
        </w:rPr>
        <w:t>mining</w:t>
      </w:r>
      <w:r w:rsidRPr="00CB2CA1">
        <w:rPr>
          <w:rFonts w:eastAsia="Calibri"/>
          <w:color w:val="000000" w:themeColor="text1"/>
          <w:sz w:val="24"/>
          <w:szCs w:val="24"/>
        </w:rPr>
        <w:t xml:space="preserve">, </w:t>
      </w:r>
      <w:r w:rsidRPr="00CB2CA1">
        <w:rPr>
          <w:rFonts w:eastAsia="Calibri"/>
          <w:color w:val="000000" w:themeColor="text1"/>
          <w:sz w:val="24"/>
          <w:szCs w:val="24"/>
          <w:lang w:val="en-US"/>
        </w:rPr>
        <w:t>text</w:t>
      </w:r>
      <w:r w:rsidRPr="00CB2CA1">
        <w:rPr>
          <w:rFonts w:eastAsia="Calibri"/>
          <w:color w:val="000000" w:themeColor="text1"/>
          <w:sz w:val="24"/>
          <w:szCs w:val="24"/>
        </w:rPr>
        <w:t xml:space="preserve"> </w:t>
      </w:r>
      <w:r w:rsidRPr="00CB2CA1">
        <w:rPr>
          <w:rFonts w:eastAsia="Calibri"/>
          <w:color w:val="000000" w:themeColor="text1"/>
          <w:sz w:val="24"/>
          <w:szCs w:val="24"/>
          <w:lang w:val="en-US"/>
        </w:rPr>
        <w:t>mining</w:t>
      </w:r>
      <w:r w:rsidRPr="00CB2CA1">
        <w:rPr>
          <w:rFonts w:eastAsia="Calibri"/>
          <w:color w:val="000000" w:themeColor="text1"/>
          <w:sz w:val="24"/>
          <w:szCs w:val="24"/>
        </w:rPr>
        <w:t xml:space="preserve">, языка запросов </w:t>
      </w:r>
      <w:r w:rsidRPr="00CB2CA1">
        <w:rPr>
          <w:rFonts w:eastAsia="Calibri"/>
          <w:color w:val="000000" w:themeColor="text1"/>
          <w:sz w:val="24"/>
          <w:szCs w:val="24"/>
          <w:lang w:val="en-US"/>
        </w:rPr>
        <w:t>sql</w:t>
      </w:r>
      <w:r w:rsidRPr="00CB2CA1">
        <w:rPr>
          <w:rFonts w:eastAsia="Calibri"/>
          <w:color w:val="000000" w:themeColor="text1"/>
          <w:sz w:val="24"/>
          <w:szCs w:val="24"/>
        </w:rPr>
        <w:t>, иностранных языков (преимущественно английского и/или китайского), наличие навыков работы с большим объем</w:t>
      </w:r>
      <w:r w:rsidRPr="00CB2CA1">
        <w:rPr>
          <w:rFonts w:eastAsia="Calibri"/>
          <w:color w:val="000000" w:themeColor="text1"/>
          <w:sz w:val="24"/>
          <w:szCs w:val="24"/>
          <w:lang w:val="kk-KZ"/>
        </w:rPr>
        <w:t>ом</w:t>
      </w:r>
      <w:r w:rsidRPr="00CB2CA1">
        <w:rPr>
          <w:rFonts w:eastAsia="Calibri"/>
          <w:color w:val="000000" w:themeColor="text1"/>
          <w:sz w:val="24"/>
          <w:szCs w:val="24"/>
        </w:rPr>
        <w:t xml:space="preserve"> информации.</w:t>
      </w:r>
    </w:p>
    <w:p w:rsidR="00CE3E4F" w:rsidRPr="00845AF9" w:rsidRDefault="00CE3E4F" w:rsidP="00CE3E4F">
      <w:pPr>
        <w:pStyle w:val="af7"/>
        <w:numPr>
          <w:ilvl w:val="0"/>
          <w:numId w:val="1"/>
        </w:numPr>
        <w:jc w:val="both"/>
        <w:rPr>
          <w:rFonts w:ascii="Times New Roman" w:hAnsi="Times New Roman"/>
          <w:b/>
          <w:sz w:val="24"/>
          <w:szCs w:val="24"/>
          <w:lang w:val="kk-KZ"/>
        </w:rPr>
      </w:pPr>
      <w:r w:rsidRPr="003D191C">
        <w:rPr>
          <w:rFonts w:ascii="Times New Roman" w:hAnsi="Times New Roman"/>
          <w:b/>
          <w:sz w:val="24"/>
          <w:szCs w:val="24"/>
          <w:lang w:val="kk-KZ"/>
        </w:rPr>
        <w:t xml:space="preserve">эксперт </w:t>
      </w:r>
      <w:r>
        <w:rPr>
          <w:rFonts w:ascii="Times New Roman" w:hAnsi="Times New Roman"/>
          <w:b/>
          <w:sz w:val="24"/>
          <w:szCs w:val="24"/>
          <w:lang w:val="kk-KZ"/>
        </w:rPr>
        <w:t>Юридического у</w:t>
      </w:r>
      <w:r w:rsidRPr="003D191C">
        <w:rPr>
          <w:rFonts w:ascii="Times New Roman" w:hAnsi="Times New Roman"/>
          <w:b/>
          <w:sz w:val="24"/>
          <w:szCs w:val="24"/>
          <w:lang w:val="kk-KZ"/>
        </w:rPr>
        <w:t>правления</w:t>
      </w:r>
      <w:r>
        <w:rPr>
          <w:rFonts w:ascii="Times New Roman" w:hAnsi="Times New Roman"/>
          <w:b/>
          <w:sz w:val="24"/>
          <w:szCs w:val="24"/>
          <w:lang w:val="kk-KZ"/>
        </w:rPr>
        <w:t>,</w:t>
      </w:r>
      <w:r w:rsidRPr="00845AF9">
        <w:rPr>
          <w:rFonts w:ascii="Times New Roman" w:hAnsi="Times New Roman"/>
          <w:b/>
          <w:sz w:val="24"/>
          <w:szCs w:val="24"/>
          <w:lang w:val="kk-KZ"/>
        </w:rPr>
        <w:t xml:space="preserve"> категория С-5</w:t>
      </w:r>
      <w:r>
        <w:rPr>
          <w:rFonts w:ascii="Times New Roman" w:hAnsi="Times New Roman"/>
          <w:b/>
          <w:sz w:val="24"/>
          <w:szCs w:val="24"/>
          <w:lang w:val="kk-KZ"/>
        </w:rPr>
        <w:t>,</w:t>
      </w:r>
      <w:r w:rsidRPr="00845AF9">
        <w:rPr>
          <w:rFonts w:ascii="Times New Roman" w:hAnsi="Times New Roman"/>
          <w:b/>
          <w:sz w:val="24"/>
          <w:szCs w:val="24"/>
          <w:lang w:val="kk-KZ"/>
        </w:rPr>
        <w:t xml:space="preserve"> </w:t>
      </w:r>
      <w:r>
        <w:rPr>
          <w:rFonts w:ascii="Times New Roman" w:hAnsi="Times New Roman"/>
          <w:b/>
          <w:sz w:val="24"/>
          <w:szCs w:val="24"/>
          <w:lang w:val="kk-KZ"/>
        </w:rPr>
        <w:t>1</w:t>
      </w:r>
      <w:r w:rsidRPr="00845AF9">
        <w:rPr>
          <w:rFonts w:ascii="Times New Roman" w:hAnsi="Times New Roman"/>
          <w:b/>
          <w:sz w:val="24"/>
          <w:szCs w:val="24"/>
          <w:lang w:val="kk-KZ"/>
        </w:rPr>
        <w:t xml:space="preserve"> единиц</w:t>
      </w:r>
      <w:r>
        <w:rPr>
          <w:rFonts w:ascii="Times New Roman" w:hAnsi="Times New Roman"/>
          <w:b/>
          <w:sz w:val="24"/>
          <w:szCs w:val="24"/>
          <w:lang w:val="kk-KZ"/>
        </w:rPr>
        <w:t>а</w:t>
      </w:r>
    </w:p>
    <w:p w:rsidR="00CE3E4F" w:rsidRDefault="00CE3E4F" w:rsidP="00CE3E4F">
      <w:pPr>
        <w:jc w:val="both"/>
        <w:rPr>
          <w:color w:val="000000" w:themeColor="text1"/>
          <w:sz w:val="24"/>
          <w:szCs w:val="24"/>
          <w:lang w:val="kk-KZ"/>
        </w:rPr>
      </w:pPr>
      <w:r>
        <w:rPr>
          <w:b/>
          <w:sz w:val="24"/>
          <w:lang w:val="kk-KZ"/>
        </w:rPr>
        <w:t xml:space="preserve">      </w:t>
      </w:r>
      <w:r w:rsidRPr="009A5986">
        <w:rPr>
          <w:b/>
          <w:sz w:val="24"/>
        </w:rPr>
        <w:t xml:space="preserve">Функциональные обязанности: </w:t>
      </w:r>
      <w:proofErr w:type="gramStart"/>
      <w:r w:rsidRPr="00CB2CA1">
        <w:rPr>
          <w:color w:val="000000" w:themeColor="text1"/>
          <w:sz w:val="24"/>
          <w:szCs w:val="24"/>
        </w:rPr>
        <w:t>Кодификация нормативных правовых актов, проведение правовой экспертизы проектов нормативных правовых актов; разъяснение налогового, таможенного и иного законодательства Республики Казахстан подразделениям центрального аппарата и территориальным органам; участие в разработке проектов нормативных правовых актов иных государственных органов и организаций; рассмотрение жалоб в рамках производства по делам об административных правонарушениях и законодательства об обращениях физических и юридических лиц;</w:t>
      </w:r>
      <w:proofErr w:type="gramEnd"/>
      <w:r w:rsidRPr="00CB2CA1">
        <w:rPr>
          <w:color w:val="000000" w:themeColor="text1"/>
          <w:sz w:val="24"/>
          <w:szCs w:val="24"/>
        </w:rPr>
        <w:t xml:space="preserve"> взаимодействие с государственными органами и иными организациями, в том числе с правоохранительными органами; участие в исковой работе органов государственных доходов. Качественное и своевременное исполнение поручений руководства. </w:t>
      </w:r>
    </w:p>
    <w:p w:rsidR="00CE3E4F" w:rsidRDefault="00CE3E4F" w:rsidP="00CE3E4F">
      <w:pPr>
        <w:jc w:val="both"/>
        <w:rPr>
          <w:color w:val="000000" w:themeColor="text1"/>
          <w:sz w:val="24"/>
          <w:szCs w:val="24"/>
          <w:lang w:val="kk-KZ"/>
        </w:rPr>
      </w:pPr>
      <w:r>
        <w:rPr>
          <w:color w:val="000000" w:themeColor="text1"/>
          <w:sz w:val="24"/>
          <w:szCs w:val="24"/>
          <w:lang w:val="kk-KZ"/>
        </w:rPr>
        <w:t xml:space="preserve">     </w:t>
      </w:r>
      <w:r w:rsidRPr="00CE3E4F">
        <w:rPr>
          <w:b/>
          <w:sz w:val="24"/>
        </w:rPr>
        <w:t xml:space="preserve">Требования к участникам конкурса:  </w:t>
      </w:r>
      <w:r w:rsidRPr="00CE3E4F">
        <w:rPr>
          <w:sz w:val="24"/>
        </w:rPr>
        <w:t>Высшее</w:t>
      </w:r>
      <w:r w:rsidRPr="00CE3E4F">
        <w:rPr>
          <w:sz w:val="24"/>
          <w:lang w:val="kk-KZ"/>
        </w:rPr>
        <w:t>:</w:t>
      </w:r>
      <w:r w:rsidRPr="00CE3E4F">
        <w:rPr>
          <w:color w:val="000000" w:themeColor="text1"/>
          <w:sz w:val="24"/>
          <w:szCs w:val="24"/>
        </w:rPr>
        <w:t xml:space="preserve"> </w:t>
      </w:r>
      <w:r w:rsidRPr="00CB2CA1">
        <w:rPr>
          <w:color w:val="000000" w:themeColor="text1"/>
          <w:sz w:val="24"/>
          <w:szCs w:val="24"/>
        </w:rPr>
        <w:t>право.</w:t>
      </w:r>
      <w:r w:rsidRPr="00CE3E4F">
        <w:rPr>
          <w:color w:val="000000" w:themeColor="text1"/>
          <w:sz w:val="24"/>
          <w:szCs w:val="24"/>
        </w:rPr>
        <w:t xml:space="preserve"> </w:t>
      </w:r>
      <w:r w:rsidRPr="00CE3E4F">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CE3E4F">
        <w:rPr>
          <w:rFonts w:eastAsia="Calibri"/>
          <w:color w:val="000000"/>
          <w:sz w:val="24"/>
          <w:szCs w:val="24"/>
          <w:lang w:val="kk-KZ"/>
        </w:rPr>
        <w:t xml:space="preserve"> </w:t>
      </w:r>
      <w:r w:rsidRPr="00CE3E4F">
        <w:rPr>
          <w:sz w:val="24"/>
          <w:szCs w:val="24"/>
        </w:rPr>
        <w:t>Стратегии «Казахстан – 2050»: новый политический курс состоявшегося государства</w:t>
      </w:r>
      <w:r w:rsidRPr="00CE3E4F">
        <w:rPr>
          <w:color w:val="000000" w:themeColor="text1"/>
          <w:sz w:val="24"/>
          <w:szCs w:val="24"/>
        </w:rPr>
        <w:t xml:space="preserve"> Кодекс «О налогах и других обязательных платежах в бюджет» (Налоговый кодекс).</w:t>
      </w:r>
      <w:r w:rsidRPr="00CE3E4F">
        <w:rPr>
          <w:sz w:val="24"/>
          <w:szCs w:val="24"/>
          <w:lang w:val="kk-KZ"/>
        </w:rPr>
        <w:t xml:space="preserve">  </w:t>
      </w:r>
      <w:proofErr w:type="gramStart"/>
      <w:r w:rsidRPr="00CB2CA1">
        <w:rPr>
          <w:color w:val="000000" w:themeColor="text1"/>
          <w:sz w:val="24"/>
          <w:szCs w:val="24"/>
        </w:rPr>
        <w:t xml:space="preserve">Желательно </w:t>
      </w:r>
      <w:r w:rsidRPr="00CB2CA1">
        <w:rPr>
          <w:color w:val="000000" w:themeColor="text1"/>
          <w:sz w:val="24"/>
          <w:szCs w:val="24"/>
          <w:lang w:val="kk-KZ"/>
        </w:rPr>
        <w:t>з</w:t>
      </w:r>
      <w:r w:rsidRPr="00CB2CA1">
        <w:rPr>
          <w:color w:val="000000" w:themeColor="text1"/>
          <w:sz w:val="24"/>
          <w:szCs w:val="24"/>
        </w:rPr>
        <w:t xml:space="preserve">нание Кодекса Республики Казахстан «О налогах и других обязательных платежах в бюджет» (Налоговый кодекс), Кодекса Республики Казахстан «О таможенном деле в Республике Казахстан», Кодекса Республики Казахстан об административных правонарушениях, Уголовного кодекса Республики Казахстан, Уголовно – процессуального кодекса Республики Казахстан, </w:t>
      </w:r>
      <w:r w:rsidRPr="00CB2CA1">
        <w:rPr>
          <w:color w:val="000000" w:themeColor="text1"/>
          <w:sz w:val="24"/>
          <w:szCs w:val="24"/>
          <w:lang w:val="kk-KZ"/>
        </w:rPr>
        <w:t>з</w:t>
      </w:r>
      <w:r w:rsidRPr="00CB2CA1">
        <w:rPr>
          <w:color w:val="000000" w:themeColor="text1"/>
          <w:sz w:val="24"/>
          <w:szCs w:val="24"/>
        </w:rPr>
        <w:t>акон</w:t>
      </w:r>
      <w:r w:rsidRPr="00CB2CA1">
        <w:rPr>
          <w:color w:val="000000" w:themeColor="text1"/>
          <w:sz w:val="24"/>
          <w:szCs w:val="24"/>
          <w:lang w:val="kk-KZ"/>
        </w:rPr>
        <w:t xml:space="preserve">ов </w:t>
      </w:r>
      <w:r w:rsidRPr="00CB2CA1">
        <w:rPr>
          <w:color w:val="000000" w:themeColor="text1"/>
          <w:sz w:val="24"/>
          <w:szCs w:val="24"/>
        </w:rPr>
        <w:t>Республики Казахстан «О правоохранительной службе»,</w:t>
      </w:r>
      <w:r w:rsidRPr="00CB2CA1">
        <w:rPr>
          <w:color w:val="000000" w:themeColor="text1"/>
          <w:sz w:val="24"/>
          <w:szCs w:val="24"/>
          <w:lang w:val="kk-KZ"/>
        </w:rPr>
        <w:t xml:space="preserve"> «Об оперативно-розыскной деятельности», иных законов, государственных программ, стратегий, международных документов, касающихся деятельности органов государственных доходов</w:t>
      </w:r>
      <w:proofErr w:type="gramEnd"/>
      <w:r w:rsidRPr="00CB2CA1">
        <w:rPr>
          <w:color w:val="000000" w:themeColor="text1"/>
          <w:sz w:val="24"/>
          <w:szCs w:val="24"/>
          <w:lang w:val="kk-KZ"/>
        </w:rPr>
        <w:t>.</w:t>
      </w:r>
      <w:r>
        <w:rPr>
          <w:color w:val="000000" w:themeColor="text1"/>
          <w:sz w:val="24"/>
          <w:szCs w:val="24"/>
          <w:lang w:val="kk-KZ"/>
        </w:rPr>
        <w:t xml:space="preserve"> </w:t>
      </w:r>
      <w:r w:rsidRPr="00CB2CA1">
        <w:rPr>
          <w:color w:val="000000" w:themeColor="text1"/>
          <w:sz w:val="24"/>
          <w:szCs w:val="24"/>
        </w:rPr>
        <w:t>Другие обязательные знания</w:t>
      </w:r>
      <w:r w:rsidR="00D67784">
        <w:rPr>
          <w:color w:val="000000" w:themeColor="text1"/>
          <w:sz w:val="24"/>
          <w:szCs w:val="24"/>
          <w:lang w:val="kk-KZ"/>
        </w:rPr>
        <w:t>.</w:t>
      </w:r>
    </w:p>
    <w:p w:rsidR="00D67784" w:rsidRPr="00845AF9" w:rsidRDefault="00D67784" w:rsidP="00D67784">
      <w:pPr>
        <w:pStyle w:val="af7"/>
        <w:numPr>
          <w:ilvl w:val="0"/>
          <w:numId w:val="1"/>
        </w:numPr>
        <w:jc w:val="both"/>
        <w:rPr>
          <w:rFonts w:ascii="Times New Roman" w:hAnsi="Times New Roman"/>
          <w:b/>
          <w:sz w:val="24"/>
          <w:szCs w:val="24"/>
          <w:lang w:val="kk-KZ"/>
        </w:rPr>
      </w:pPr>
      <w:r w:rsidRPr="003D191C">
        <w:rPr>
          <w:rFonts w:ascii="Times New Roman" w:hAnsi="Times New Roman"/>
          <w:b/>
          <w:sz w:val="24"/>
          <w:szCs w:val="24"/>
          <w:lang w:val="kk-KZ"/>
        </w:rPr>
        <w:t xml:space="preserve">эксперт </w:t>
      </w:r>
      <w:r>
        <w:rPr>
          <w:rFonts w:ascii="Times New Roman" w:hAnsi="Times New Roman"/>
          <w:b/>
          <w:sz w:val="24"/>
          <w:szCs w:val="24"/>
          <w:lang w:val="kk-KZ"/>
        </w:rPr>
        <w:t>У</w:t>
      </w:r>
      <w:r w:rsidRPr="003D191C">
        <w:rPr>
          <w:rFonts w:ascii="Times New Roman" w:hAnsi="Times New Roman"/>
          <w:b/>
          <w:sz w:val="24"/>
          <w:szCs w:val="24"/>
          <w:lang w:val="kk-KZ"/>
        </w:rPr>
        <w:t>правления</w:t>
      </w:r>
      <w:r>
        <w:rPr>
          <w:rFonts w:ascii="Times New Roman" w:hAnsi="Times New Roman"/>
          <w:b/>
          <w:sz w:val="24"/>
          <w:szCs w:val="24"/>
          <w:lang w:val="kk-KZ"/>
        </w:rPr>
        <w:t xml:space="preserve"> ведомственного контроля Департамента развития и координации</w:t>
      </w:r>
      <w:r>
        <w:rPr>
          <w:rFonts w:ascii="Times New Roman" w:hAnsi="Times New Roman"/>
          <w:b/>
          <w:sz w:val="24"/>
          <w:szCs w:val="24"/>
          <w:lang w:val="kk-KZ"/>
        </w:rPr>
        <w:t>,</w:t>
      </w:r>
      <w:r w:rsidRPr="00845AF9">
        <w:rPr>
          <w:rFonts w:ascii="Times New Roman" w:hAnsi="Times New Roman"/>
          <w:b/>
          <w:sz w:val="24"/>
          <w:szCs w:val="24"/>
          <w:lang w:val="kk-KZ"/>
        </w:rPr>
        <w:t xml:space="preserve"> категория С-5</w:t>
      </w:r>
      <w:r>
        <w:rPr>
          <w:rFonts w:ascii="Times New Roman" w:hAnsi="Times New Roman"/>
          <w:b/>
          <w:sz w:val="24"/>
          <w:szCs w:val="24"/>
          <w:lang w:val="kk-KZ"/>
        </w:rPr>
        <w:t>,</w:t>
      </w:r>
      <w:r w:rsidRPr="00845AF9">
        <w:rPr>
          <w:rFonts w:ascii="Times New Roman" w:hAnsi="Times New Roman"/>
          <w:b/>
          <w:sz w:val="24"/>
          <w:szCs w:val="24"/>
          <w:lang w:val="kk-KZ"/>
        </w:rPr>
        <w:t xml:space="preserve"> </w:t>
      </w:r>
      <w:r>
        <w:rPr>
          <w:rFonts w:ascii="Times New Roman" w:hAnsi="Times New Roman"/>
          <w:b/>
          <w:sz w:val="24"/>
          <w:szCs w:val="24"/>
          <w:lang w:val="kk-KZ"/>
        </w:rPr>
        <w:t>1</w:t>
      </w:r>
      <w:r w:rsidRPr="00845AF9">
        <w:rPr>
          <w:rFonts w:ascii="Times New Roman" w:hAnsi="Times New Roman"/>
          <w:b/>
          <w:sz w:val="24"/>
          <w:szCs w:val="24"/>
          <w:lang w:val="kk-KZ"/>
        </w:rPr>
        <w:t xml:space="preserve"> единиц</w:t>
      </w:r>
      <w:r>
        <w:rPr>
          <w:rFonts w:ascii="Times New Roman" w:hAnsi="Times New Roman"/>
          <w:b/>
          <w:sz w:val="24"/>
          <w:szCs w:val="24"/>
          <w:lang w:val="kk-KZ"/>
        </w:rPr>
        <w:t>а</w:t>
      </w:r>
    </w:p>
    <w:p w:rsidR="00D67784" w:rsidRDefault="00D67784" w:rsidP="00D67784">
      <w:pPr>
        <w:jc w:val="both"/>
        <w:rPr>
          <w:snapToGrid w:val="0"/>
          <w:color w:val="000000" w:themeColor="text1"/>
          <w:sz w:val="24"/>
          <w:szCs w:val="24"/>
          <w:lang w:val="kk-KZ"/>
        </w:rPr>
      </w:pPr>
      <w:r>
        <w:rPr>
          <w:b/>
          <w:sz w:val="24"/>
          <w:lang w:val="kk-KZ"/>
        </w:rPr>
        <w:t xml:space="preserve">      </w:t>
      </w:r>
      <w:r w:rsidRPr="009A5986">
        <w:rPr>
          <w:b/>
          <w:sz w:val="24"/>
        </w:rPr>
        <w:t xml:space="preserve">Функциональные обязанности: </w:t>
      </w:r>
      <w:proofErr w:type="gramStart"/>
      <w:r w:rsidRPr="00CB2CA1">
        <w:rPr>
          <w:color w:val="000000" w:themeColor="text1"/>
          <w:sz w:val="24"/>
          <w:szCs w:val="24"/>
        </w:rPr>
        <w:t xml:space="preserve">Проведение служебных расследований и проверок на действия (бездействие) административных государственных служащих органов государственных доходов в соответствии с требованиями законодательства Республики Казахстан;  мониторинг деятельности </w:t>
      </w:r>
      <w:r w:rsidRPr="00CB2CA1">
        <w:rPr>
          <w:color w:val="000000" w:themeColor="text1"/>
          <w:sz w:val="24"/>
          <w:szCs w:val="24"/>
          <w:lang w:val="kk-KZ"/>
        </w:rPr>
        <w:t xml:space="preserve">территориальных </w:t>
      </w:r>
      <w:r w:rsidRPr="00CB2CA1">
        <w:rPr>
          <w:color w:val="000000" w:themeColor="text1"/>
          <w:sz w:val="24"/>
          <w:szCs w:val="24"/>
        </w:rPr>
        <w:t xml:space="preserve"> органов по вопросам проверок, проводимых государственными органами в Комитете и </w:t>
      </w:r>
      <w:r w:rsidRPr="00CB2CA1">
        <w:rPr>
          <w:color w:val="000000" w:themeColor="text1"/>
          <w:sz w:val="24"/>
          <w:szCs w:val="24"/>
          <w:lang w:val="kk-KZ"/>
        </w:rPr>
        <w:t>в территориальных</w:t>
      </w:r>
      <w:r w:rsidRPr="00CB2CA1">
        <w:rPr>
          <w:color w:val="000000" w:themeColor="text1"/>
          <w:sz w:val="24"/>
          <w:szCs w:val="24"/>
        </w:rPr>
        <w:t xml:space="preserve"> органах</w:t>
      </w:r>
      <w:r w:rsidRPr="00CB2CA1">
        <w:rPr>
          <w:color w:val="000000" w:themeColor="text1"/>
          <w:sz w:val="24"/>
          <w:szCs w:val="24"/>
          <w:lang w:val="kk-KZ"/>
        </w:rPr>
        <w:t xml:space="preserve">, </w:t>
      </w:r>
      <w:r w:rsidRPr="00CB2CA1">
        <w:rPr>
          <w:color w:val="000000" w:themeColor="text1"/>
          <w:sz w:val="24"/>
          <w:szCs w:val="24"/>
        </w:rPr>
        <w:t xml:space="preserve">разработка мероприятий по устранению выявленных нарушений;  дистанционный контроль деятельности </w:t>
      </w:r>
      <w:r w:rsidRPr="00CB2CA1">
        <w:rPr>
          <w:color w:val="000000" w:themeColor="text1"/>
          <w:sz w:val="24"/>
          <w:szCs w:val="24"/>
          <w:lang w:val="kk-KZ"/>
        </w:rPr>
        <w:t>территориальных</w:t>
      </w:r>
      <w:r w:rsidRPr="00CB2CA1">
        <w:rPr>
          <w:color w:val="000000" w:themeColor="text1"/>
          <w:sz w:val="24"/>
          <w:szCs w:val="24"/>
        </w:rPr>
        <w:t xml:space="preserve"> орган</w:t>
      </w:r>
      <w:r w:rsidRPr="00CB2CA1">
        <w:rPr>
          <w:color w:val="000000" w:themeColor="text1"/>
          <w:sz w:val="24"/>
          <w:szCs w:val="24"/>
          <w:lang w:val="kk-KZ"/>
        </w:rPr>
        <w:t>ов; контроль за качеством оказания государственных услуг;</w:t>
      </w:r>
      <w:proofErr w:type="gramEnd"/>
      <w:r w:rsidRPr="00CB2CA1">
        <w:rPr>
          <w:color w:val="000000" w:themeColor="text1"/>
          <w:sz w:val="24"/>
          <w:szCs w:val="24"/>
          <w:lang w:val="kk-KZ"/>
        </w:rPr>
        <w:t xml:space="preserve"> качественное и своевременное исполнение отчетов по вопросам, входящим в компетенцию Управления; рассмотрение обращений физических и юридических лиц в порядке, установленном законодательством; </w:t>
      </w:r>
      <w:r w:rsidRPr="00CB2CA1">
        <w:rPr>
          <w:snapToGrid w:val="0"/>
          <w:color w:val="000000" w:themeColor="text1"/>
          <w:sz w:val="24"/>
          <w:szCs w:val="24"/>
        </w:rPr>
        <w:t>обеспечение соблюдения налоговой тайны; ведение делопроизводства и обеспечение сохранности документов, бланков строгой отчетности по закрепленному кругу обязанностей.</w:t>
      </w:r>
    </w:p>
    <w:p w:rsidR="00D67784" w:rsidRDefault="00D67784" w:rsidP="00D67784">
      <w:pPr>
        <w:jc w:val="both"/>
        <w:rPr>
          <w:color w:val="000000" w:themeColor="text1"/>
          <w:sz w:val="24"/>
          <w:szCs w:val="24"/>
          <w:lang w:val="kk-KZ"/>
        </w:rPr>
      </w:pPr>
      <w:r>
        <w:rPr>
          <w:color w:val="000000" w:themeColor="text1"/>
          <w:sz w:val="24"/>
          <w:szCs w:val="24"/>
          <w:lang w:val="kk-KZ"/>
        </w:rPr>
        <w:t xml:space="preserve">     </w:t>
      </w:r>
      <w:r w:rsidRPr="00CE3E4F">
        <w:rPr>
          <w:b/>
          <w:sz w:val="24"/>
        </w:rPr>
        <w:t xml:space="preserve">Требования к участникам конкурса:  </w:t>
      </w:r>
      <w:proofErr w:type="gramStart"/>
      <w:r w:rsidRPr="00CE3E4F">
        <w:rPr>
          <w:sz w:val="24"/>
        </w:rPr>
        <w:t>Высшее</w:t>
      </w:r>
      <w:r w:rsidRPr="00CE3E4F">
        <w:rPr>
          <w:sz w:val="24"/>
          <w:lang w:val="kk-KZ"/>
        </w:rPr>
        <w:t>:</w:t>
      </w:r>
      <w:r w:rsidRPr="00CE3E4F">
        <w:rPr>
          <w:color w:val="000000" w:themeColor="text1"/>
          <w:sz w:val="24"/>
          <w:szCs w:val="24"/>
        </w:rPr>
        <w:t xml:space="preserve"> </w:t>
      </w:r>
      <w:r w:rsidRPr="00CB2CA1">
        <w:rPr>
          <w:color w:val="000000" w:themeColor="text1"/>
          <w:sz w:val="24"/>
          <w:szCs w:val="24"/>
        </w:rPr>
        <w:t>право, социальные науки, экономика и бизнес</w:t>
      </w:r>
      <w:r>
        <w:rPr>
          <w:color w:val="000000" w:themeColor="text1"/>
          <w:sz w:val="24"/>
          <w:szCs w:val="24"/>
          <w:lang w:val="kk-KZ"/>
        </w:rPr>
        <w:t xml:space="preserve"> (экономика, менеджмент, учет и аудит, финансы, государственное и местное управление)</w:t>
      </w:r>
      <w:r w:rsidRPr="00CB2CA1">
        <w:rPr>
          <w:color w:val="000000" w:themeColor="text1"/>
          <w:sz w:val="24"/>
          <w:szCs w:val="24"/>
        </w:rPr>
        <w:t>.</w:t>
      </w:r>
      <w:proofErr w:type="gramEnd"/>
      <w:r w:rsidRPr="00CE3E4F">
        <w:rPr>
          <w:color w:val="000000" w:themeColor="text1"/>
          <w:sz w:val="24"/>
          <w:szCs w:val="24"/>
        </w:rPr>
        <w:t xml:space="preserve"> </w:t>
      </w:r>
      <w:r w:rsidRPr="00CE3E4F">
        <w:rPr>
          <w:rFonts w:eastAsia="Calibri"/>
          <w:color w:val="000000"/>
          <w:sz w:val="24"/>
          <w:szCs w:val="24"/>
        </w:rPr>
        <w:lastRenderedPageBreak/>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CE3E4F">
        <w:rPr>
          <w:rFonts w:eastAsia="Calibri"/>
          <w:color w:val="000000"/>
          <w:sz w:val="24"/>
          <w:szCs w:val="24"/>
          <w:lang w:val="kk-KZ"/>
        </w:rPr>
        <w:t xml:space="preserve"> </w:t>
      </w:r>
      <w:r w:rsidRPr="00CE3E4F">
        <w:rPr>
          <w:sz w:val="24"/>
          <w:szCs w:val="24"/>
        </w:rPr>
        <w:t>Стратегии «Казахстан – 2050»: новый политический курс состоявшегося государства</w:t>
      </w:r>
      <w:r>
        <w:rPr>
          <w:sz w:val="24"/>
          <w:szCs w:val="24"/>
          <w:lang w:val="kk-KZ"/>
        </w:rPr>
        <w:t>.</w:t>
      </w:r>
      <w:r w:rsidRPr="00CE3E4F">
        <w:rPr>
          <w:color w:val="000000" w:themeColor="text1"/>
          <w:sz w:val="24"/>
          <w:szCs w:val="24"/>
        </w:rPr>
        <w:t xml:space="preserve"> Кодекс «О налогах и других обязательных платежах в бюджет» (Налоговый кодекс).</w:t>
      </w:r>
      <w:r w:rsidRPr="00CE3E4F">
        <w:rPr>
          <w:sz w:val="24"/>
          <w:szCs w:val="24"/>
          <w:lang w:val="kk-KZ"/>
        </w:rPr>
        <w:t xml:space="preserve">  </w:t>
      </w:r>
      <w:r w:rsidRPr="00CB2CA1">
        <w:rPr>
          <w:color w:val="000000" w:themeColor="text1"/>
          <w:sz w:val="24"/>
          <w:szCs w:val="24"/>
        </w:rPr>
        <w:t>Желательно</w:t>
      </w:r>
      <w:r w:rsidRPr="00CB2CA1">
        <w:rPr>
          <w:color w:val="000000" w:themeColor="text1"/>
          <w:sz w:val="24"/>
          <w:szCs w:val="24"/>
          <w:lang w:val="kk-KZ"/>
        </w:rPr>
        <w:t xml:space="preserve"> з</w:t>
      </w:r>
      <w:r w:rsidRPr="00CB2CA1">
        <w:rPr>
          <w:color w:val="000000" w:themeColor="text1"/>
          <w:sz w:val="24"/>
          <w:szCs w:val="24"/>
        </w:rPr>
        <w:t xml:space="preserve">нание налогового </w:t>
      </w:r>
      <w:r w:rsidRPr="00CB2CA1">
        <w:rPr>
          <w:color w:val="000000" w:themeColor="text1"/>
          <w:sz w:val="24"/>
          <w:szCs w:val="24"/>
          <w:lang w:val="kk-KZ"/>
        </w:rPr>
        <w:t xml:space="preserve">и таможенного </w:t>
      </w:r>
      <w:r w:rsidRPr="00CB2CA1">
        <w:rPr>
          <w:color w:val="000000" w:themeColor="text1"/>
          <w:sz w:val="24"/>
          <w:szCs w:val="24"/>
        </w:rPr>
        <w:t>законодательства</w:t>
      </w:r>
      <w:r>
        <w:rPr>
          <w:color w:val="000000" w:themeColor="text1"/>
          <w:sz w:val="24"/>
          <w:szCs w:val="24"/>
          <w:lang w:val="kk-KZ"/>
        </w:rPr>
        <w:t xml:space="preserve">. </w:t>
      </w:r>
      <w:r w:rsidRPr="00CB2CA1">
        <w:rPr>
          <w:color w:val="000000" w:themeColor="text1"/>
          <w:sz w:val="24"/>
          <w:szCs w:val="24"/>
        </w:rPr>
        <w:t>Другие обязательные знания</w:t>
      </w:r>
    </w:p>
    <w:p w:rsidR="00CE3E4F" w:rsidRPr="00CE3E4F" w:rsidRDefault="00CE3E4F" w:rsidP="00CE3E4F">
      <w:pPr>
        <w:pStyle w:val="af"/>
        <w:jc w:val="both"/>
        <w:rPr>
          <w:sz w:val="24"/>
          <w:szCs w:val="24"/>
          <w:lang w:val="kk-KZ"/>
        </w:rPr>
      </w:pPr>
    </w:p>
    <w:p w:rsidR="001D774C" w:rsidRPr="00126D61" w:rsidRDefault="003553D5" w:rsidP="00126D61">
      <w:pPr>
        <w:jc w:val="both"/>
        <w:rPr>
          <w:b/>
          <w:i/>
          <w:iCs/>
          <w:sz w:val="24"/>
          <w:szCs w:val="24"/>
        </w:rPr>
      </w:pPr>
      <w:r>
        <w:rPr>
          <w:sz w:val="24"/>
          <w:szCs w:val="24"/>
          <w:lang w:val="kk-KZ"/>
        </w:rPr>
        <w:t xml:space="preserve">             </w:t>
      </w:r>
      <w:r w:rsidR="00126D61">
        <w:rPr>
          <w:sz w:val="24"/>
          <w:szCs w:val="24"/>
          <w:lang w:val="kk-KZ"/>
        </w:rPr>
        <w:t xml:space="preserve"> </w:t>
      </w:r>
      <w:r w:rsidR="001D774C" w:rsidRPr="00126D61">
        <w:rPr>
          <w:sz w:val="24"/>
          <w:szCs w:val="24"/>
        </w:rPr>
        <w:t>Для обеспечения прозрачности и объективности работы конкурсной комиссии на ее заседание приглашаются наблюдатели.</w:t>
      </w:r>
    </w:p>
    <w:p w:rsidR="001D774C" w:rsidRPr="0021791E" w:rsidRDefault="001D774C" w:rsidP="001D774C">
      <w:pPr>
        <w:tabs>
          <w:tab w:val="left" w:pos="9923"/>
        </w:tabs>
        <w:ind w:firstLine="851"/>
        <w:jc w:val="both"/>
        <w:rPr>
          <w:b/>
          <w:i/>
          <w:iCs/>
          <w:sz w:val="24"/>
          <w:szCs w:val="24"/>
        </w:rPr>
      </w:pPr>
      <w:r w:rsidRPr="0021791E">
        <w:rPr>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1D774C" w:rsidRPr="0021791E" w:rsidRDefault="001D774C" w:rsidP="001D774C">
      <w:pPr>
        <w:tabs>
          <w:tab w:val="left" w:pos="9923"/>
        </w:tabs>
        <w:ind w:firstLine="851"/>
        <w:jc w:val="both"/>
        <w:rPr>
          <w:b/>
          <w:i/>
          <w:iCs/>
          <w:sz w:val="24"/>
          <w:szCs w:val="24"/>
        </w:rPr>
      </w:pPr>
      <w:r w:rsidRPr="0021791E">
        <w:rPr>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1D774C" w:rsidRPr="0021791E" w:rsidRDefault="001D774C" w:rsidP="001D774C">
      <w:pPr>
        <w:tabs>
          <w:tab w:val="left" w:pos="9923"/>
        </w:tabs>
        <w:ind w:firstLine="851"/>
        <w:jc w:val="both"/>
        <w:rPr>
          <w:b/>
          <w:i/>
          <w:iCs/>
          <w:sz w:val="24"/>
          <w:szCs w:val="24"/>
        </w:rPr>
      </w:pPr>
      <w:r w:rsidRPr="0021791E">
        <w:rPr>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1D774C" w:rsidRPr="0021791E" w:rsidRDefault="001D774C" w:rsidP="001D774C">
      <w:pPr>
        <w:tabs>
          <w:tab w:val="left" w:pos="9923"/>
        </w:tabs>
        <w:ind w:firstLine="851"/>
        <w:jc w:val="both"/>
        <w:rPr>
          <w:b/>
          <w:i/>
          <w:iCs/>
          <w:sz w:val="24"/>
          <w:szCs w:val="24"/>
        </w:rPr>
      </w:pPr>
      <w:r w:rsidRPr="0021791E">
        <w:rPr>
          <w:sz w:val="24"/>
          <w:szCs w:val="24"/>
        </w:rPr>
        <w:t>Узкой специализацией является специализация, которой обладают менее 5 % сотрудников государственного органа.</w:t>
      </w:r>
    </w:p>
    <w:p w:rsidR="001D774C" w:rsidRPr="0021791E" w:rsidRDefault="001D774C" w:rsidP="001D774C">
      <w:pPr>
        <w:tabs>
          <w:tab w:val="left" w:pos="9923"/>
        </w:tabs>
        <w:ind w:firstLine="851"/>
        <w:jc w:val="both"/>
        <w:rPr>
          <w:b/>
          <w:i/>
          <w:iCs/>
          <w:sz w:val="24"/>
          <w:szCs w:val="24"/>
        </w:rPr>
      </w:pPr>
      <w:proofErr w:type="gramStart"/>
      <w:r w:rsidRPr="0021791E">
        <w:rPr>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roofErr w:type="gramEnd"/>
    </w:p>
    <w:p w:rsidR="001D774C" w:rsidRPr="0021791E" w:rsidRDefault="001D774C" w:rsidP="001D774C">
      <w:pPr>
        <w:tabs>
          <w:tab w:val="left" w:pos="9923"/>
        </w:tabs>
        <w:ind w:firstLine="851"/>
        <w:jc w:val="both"/>
        <w:rPr>
          <w:b/>
          <w:i/>
          <w:iCs/>
          <w:sz w:val="24"/>
          <w:szCs w:val="24"/>
        </w:rPr>
      </w:pPr>
      <w:r w:rsidRPr="0021791E">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1D774C" w:rsidRPr="0021791E" w:rsidRDefault="001D774C" w:rsidP="001D774C">
      <w:pPr>
        <w:tabs>
          <w:tab w:val="left" w:pos="9923"/>
        </w:tabs>
        <w:ind w:firstLine="851"/>
        <w:jc w:val="both"/>
        <w:rPr>
          <w:b/>
          <w:i/>
          <w:sz w:val="24"/>
          <w:szCs w:val="24"/>
        </w:rPr>
      </w:pPr>
      <w:r w:rsidRPr="0021791E">
        <w:rPr>
          <w:sz w:val="24"/>
          <w:szCs w:val="24"/>
        </w:rPr>
        <w:t>Кандидаты, участвующие в общем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1D774C" w:rsidRPr="0021791E" w:rsidRDefault="001D774C" w:rsidP="001D774C">
      <w:pPr>
        <w:tabs>
          <w:tab w:val="left" w:pos="9923"/>
        </w:tabs>
        <w:ind w:firstLine="851"/>
        <w:jc w:val="both"/>
        <w:rPr>
          <w:b/>
          <w:i/>
          <w:iCs/>
          <w:sz w:val="24"/>
          <w:szCs w:val="24"/>
        </w:rPr>
      </w:pPr>
      <w:r w:rsidRPr="0021791E">
        <w:rPr>
          <w:b/>
          <w:sz w:val="24"/>
          <w:szCs w:val="24"/>
        </w:rPr>
        <w:t xml:space="preserve">Необходимые для участия в конкурсе документы: </w:t>
      </w:r>
    </w:p>
    <w:p w:rsidR="001D774C" w:rsidRPr="0021791E" w:rsidRDefault="001D774C" w:rsidP="001D774C">
      <w:pPr>
        <w:tabs>
          <w:tab w:val="left" w:pos="9923"/>
        </w:tabs>
        <w:ind w:firstLine="851"/>
        <w:jc w:val="both"/>
        <w:rPr>
          <w:b/>
          <w:i/>
          <w:sz w:val="24"/>
          <w:szCs w:val="24"/>
        </w:rPr>
      </w:pPr>
      <w:r w:rsidRPr="0021791E">
        <w:rPr>
          <w:sz w:val="24"/>
          <w:szCs w:val="24"/>
        </w:rPr>
        <w:t>1)</w:t>
      </w:r>
      <w:r w:rsidR="001A4CDE" w:rsidRPr="0021791E">
        <w:rPr>
          <w:sz w:val="24"/>
          <w:szCs w:val="24"/>
        </w:rPr>
        <w:t xml:space="preserve"> </w:t>
      </w:r>
      <w:r w:rsidRPr="0021791E">
        <w:rPr>
          <w:sz w:val="24"/>
          <w:szCs w:val="24"/>
        </w:rPr>
        <w:t xml:space="preserve">заявление по форме, согласно приложению 2 к </w:t>
      </w:r>
      <w:r w:rsidR="001A4CDE" w:rsidRPr="0021791E">
        <w:rPr>
          <w:sz w:val="24"/>
          <w:szCs w:val="24"/>
        </w:rPr>
        <w:t xml:space="preserve"> Правилам проведения конкурсов на занятие административной государ</w:t>
      </w:r>
      <w:r w:rsidR="00640040" w:rsidRPr="0021791E">
        <w:rPr>
          <w:sz w:val="24"/>
          <w:szCs w:val="24"/>
        </w:rPr>
        <w:t>ственной должности корпуса «Б»</w:t>
      </w:r>
      <w:r w:rsidR="001A4CDE" w:rsidRPr="0021791E">
        <w:rPr>
          <w:sz w:val="24"/>
          <w:szCs w:val="24"/>
        </w:rPr>
        <w:t>;</w:t>
      </w:r>
    </w:p>
    <w:p w:rsidR="001D774C" w:rsidRPr="0021791E" w:rsidRDefault="001D774C" w:rsidP="001D774C">
      <w:pPr>
        <w:tabs>
          <w:tab w:val="left" w:pos="9923"/>
        </w:tabs>
        <w:ind w:firstLine="851"/>
        <w:jc w:val="both"/>
        <w:rPr>
          <w:b/>
          <w:i/>
          <w:sz w:val="24"/>
          <w:szCs w:val="24"/>
        </w:rPr>
      </w:pPr>
      <w:r w:rsidRPr="0021791E">
        <w:rPr>
          <w:sz w:val="24"/>
          <w:szCs w:val="24"/>
        </w:rPr>
        <w:t>2)</w:t>
      </w:r>
      <w:r w:rsidR="001A4CDE" w:rsidRPr="0021791E">
        <w:rPr>
          <w:sz w:val="24"/>
          <w:szCs w:val="24"/>
        </w:rPr>
        <w:t xml:space="preserve"> п</w:t>
      </w:r>
      <w:r w:rsidRPr="0021791E">
        <w:rPr>
          <w:sz w:val="24"/>
          <w:szCs w:val="24"/>
        </w:rPr>
        <w:t xml:space="preserve">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w:t>
      </w:r>
      <w:r w:rsidR="004367E2" w:rsidRPr="0021791E">
        <w:rPr>
          <w:sz w:val="24"/>
          <w:szCs w:val="24"/>
        </w:rPr>
        <w:t>Правилам проведения конкурсов на занятие административной государственной должности корпуса «Б»</w:t>
      </w:r>
      <w:r w:rsidRPr="0021791E">
        <w:rPr>
          <w:sz w:val="24"/>
          <w:szCs w:val="24"/>
        </w:rPr>
        <w:t>;</w:t>
      </w:r>
    </w:p>
    <w:p w:rsidR="001D774C" w:rsidRPr="0021791E" w:rsidRDefault="001D774C" w:rsidP="001D774C">
      <w:pPr>
        <w:tabs>
          <w:tab w:val="left" w:pos="9923"/>
        </w:tabs>
        <w:ind w:firstLine="851"/>
        <w:jc w:val="both"/>
        <w:rPr>
          <w:b/>
          <w:i/>
          <w:sz w:val="24"/>
          <w:szCs w:val="24"/>
        </w:rPr>
      </w:pPr>
      <w:r w:rsidRPr="0021791E">
        <w:rPr>
          <w:sz w:val="24"/>
          <w:szCs w:val="24"/>
        </w:rPr>
        <w:t>3)</w:t>
      </w:r>
      <w:r w:rsidR="004367E2" w:rsidRPr="0021791E">
        <w:rPr>
          <w:sz w:val="24"/>
          <w:szCs w:val="24"/>
        </w:rPr>
        <w:t xml:space="preserve"> </w:t>
      </w:r>
      <w:r w:rsidRPr="0021791E">
        <w:rPr>
          <w:sz w:val="24"/>
          <w:szCs w:val="24"/>
        </w:rPr>
        <w:t>копии документов об образовании и приложений к ним, засвидетельствованные нотариально;</w:t>
      </w:r>
    </w:p>
    <w:p w:rsidR="001D774C" w:rsidRPr="0021791E" w:rsidRDefault="001D774C" w:rsidP="001D774C">
      <w:pPr>
        <w:tabs>
          <w:tab w:val="left" w:pos="9923"/>
        </w:tabs>
        <w:ind w:firstLine="851"/>
        <w:jc w:val="both"/>
        <w:rPr>
          <w:b/>
          <w:i/>
          <w:sz w:val="24"/>
          <w:szCs w:val="24"/>
        </w:rPr>
      </w:pPr>
      <w:proofErr w:type="gramStart"/>
      <w:r w:rsidRPr="0021791E">
        <w:rPr>
          <w:sz w:val="24"/>
          <w:szCs w:val="24"/>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w:t>
      </w:r>
      <w:proofErr w:type="gramEnd"/>
      <w:r w:rsidRPr="0021791E">
        <w:rPr>
          <w:sz w:val="24"/>
          <w:szCs w:val="24"/>
        </w:rPr>
        <w:t xml:space="preserve"> взаимном </w:t>
      </w:r>
      <w:proofErr w:type="gramStart"/>
      <w:r w:rsidRPr="0021791E">
        <w:rPr>
          <w:sz w:val="24"/>
          <w:szCs w:val="24"/>
        </w:rPr>
        <w:t>признании</w:t>
      </w:r>
      <w:proofErr w:type="gramEnd"/>
      <w:r w:rsidRPr="0021791E">
        <w:rPr>
          <w:sz w:val="24"/>
          <w:szCs w:val="24"/>
        </w:rPr>
        <w:t xml:space="preserve"> и эквивалентности.</w:t>
      </w:r>
    </w:p>
    <w:p w:rsidR="001D774C" w:rsidRPr="0021791E" w:rsidRDefault="001D774C" w:rsidP="001D774C">
      <w:pPr>
        <w:tabs>
          <w:tab w:val="left" w:pos="9923"/>
        </w:tabs>
        <w:ind w:firstLine="851"/>
        <w:jc w:val="both"/>
        <w:rPr>
          <w:b/>
          <w:i/>
          <w:sz w:val="24"/>
          <w:szCs w:val="24"/>
        </w:rPr>
      </w:pPr>
      <w:r w:rsidRPr="0021791E">
        <w:rPr>
          <w:sz w:val="24"/>
          <w:szCs w:val="24"/>
        </w:rPr>
        <w:lastRenderedPageBreak/>
        <w:t xml:space="preserve">К копиям документов об образовании, выданных обладателям международной стипендии «Болашак», прилагается копия справки о завершении </w:t>
      </w:r>
      <w:proofErr w:type="gramStart"/>
      <w:r w:rsidRPr="0021791E">
        <w:rPr>
          <w:sz w:val="24"/>
          <w:szCs w:val="24"/>
        </w:rPr>
        <w:t>обучения по</w:t>
      </w:r>
      <w:proofErr w:type="gramEnd"/>
      <w:r w:rsidRPr="0021791E">
        <w:rPr>
          <w:sz w:val="24"/>
          <w:szCs w:val="24"/>
        </w:rPr>
        <w:t xml:space="preserve"> международной стипендии Президента Республики Казахстан «Болашак», выданной акционерным обществом «Центр международных программ».</w:t>
      </w:r>
    </w:p>
    <w:p w:rsidR="001D774C" w:rsidRPr="0021791E" w:rsidRDefault="001D774C" w:rsidP="001D774C">
      <w:pPr>
        <w:tabs>
          <w:tab w:val="left" w:pos="9923"/>
        </w:tabs>
        <w:ind w:firstLine="851"/>
        <w:jc w:val="both"/>
        <w:rPr>
          <w:b/>
          <w:i/>
          <w:sz w:val="24"/>
          <w:szCs w:val="24"/>
        </w:rPr>
      </w:pPr>
      <w:r w:rsidRPr="0021791E">
        <w:rPr>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1D774C" w:rsidRPr="0021791E" w:rsidRDefault="001D774C" w:rsidP="001D774C">
      <w:pPr>
        <w:tabs>
          <w:tab w:val="left" w:pos="9923"/>
        </w:tabs>
        <w:ind w:firstLine="851"/>
        <w:jc w:val="both"/>
        <w:rPr>
          <w:b/>
          <w:i/>
          <w:sz w:val="24"/>
          <w:szCs w:val="24"/>
        </w:rPr>
      </w:pPr>
      <w:r w:rsidRPr="0021791E">
        <w:rPr>
          <w:sz w:val="24"/>
          <w:szCs w:val="24"/>
        </w:rPr>
        <w:t>4)</w:t>
      </w:r>
      <w:r w:rsidR="004367E2" w:rsidRPr="0021791E">
        <w:rPr>
          <w:sz w:val="24"/>
          <w:szCs w:val="24"/>
        </w:rPr>
        <w:t xml:space="preserve"> </w:t>
      </w:r>
      <w:r w:rsidRPr="0021791E">
        <w:rPr>
          <w:sz w:val="24"/>
          <w:szCs w:val="24"/>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1D774C" w:rsidRPr="0021791E" w:rsidRDefault="001D774C" w:rsidP="001D774C">
      <w:pPr>
        <w:tabs>
          <w:tab w:val="left" w:pos="9923"/>
        </w:tabs>
        <w:ind w:firstLine="851"/>
        <w:jc w:val="both"/>
        <w:rPr>
          <w:b/>
          <w:i/>
          <w:sz w:val="24"/>
          <w:szCs w:val="24"/>
        </w:rPr>
      </w:pPr>
      <w:proofErr w:type="gramStart"/>
      <w:r w:rsidRPr="0021791E">
        <w:rPr>
          <w:sz w:val="24"/>
          <w:szCs w:val="24"/>
        </w:rPr>
        <w:t>5)</w:t>
      </w:r>
      <w:r w:rsidR="004367E2" w:rsidRPr="0021791E">
        <w:rPr>
          <w:sz w:val="24"/>
          <w:szCs w:val="24"/>
        </w:rPr>
        <w:t xml:space="preserve"> </w:t>
      </w:r>
      <w:r w:rsidRPr="0021791E">
        <w:rPr>
          <w:sz w:val="24"/>
          <w:szCs w:val="24"/>
        </w:rPr>
        <w:t>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1D774C" w:rsidRPr="0021791E" w:rsidRDefault="001D774C" w:rsidP="001D774C">
      <w:pPr>
        <w:tabs>
          <w:tab w:val="left" w:pos="9923"/>
        </w:tabs>
        <w:ind w:firstLine="851"/>
        <w:jc w:val="both"/>
        <w:rPr>
          <w:b/>
          <w:i/>
          <w:sz w:val="24"/>
          <w:szCs w:val="24"/>
        </w:rPr>
      </w:pPr>
      <w:r w:rsidRPr="0021791E">
        <w:rPr>
          <w:sz w:val="24"/>
          <w:szCs w:val="24"/>
        </w:rPr>
        <w:t>6)</w:t>
      </w:r>
      <w:r w:rsidR="004367E2" w:rsidRPr="0021791E">
        <w:rPr>
          <w:sz w:val="24"/>
          <w:szCs w:val="24"/>
        </w:rPr>
        <w:t xml:space="preserve"> </w:t>
      </w:r>
      <w:r w:rsidRPr="0021791E">
        <w:rPr>
          <w:sz w:val="24"/>
          <w:szCs w:val="24"/>
        </w:rPr>
        <w:t>копия документа, удостоверяющего личность, гражданина Республики Казахстан;</w:t>
      </w:r>
    </w:p>
    <w:p w:rsidR="001D774C" w:rsidRPr="0021791E" w:rsidRDefault="001D774C" w:rsidP="001D774C">
      <w:pPr>
        <w:tabs>
          <w:tab w:val="left" w:pos="9923"/>
        </w:tabs>
        <w:ind w:firstLine="851"/>
        <w:jc w:val="both"/>
        <w:rPr>
          <w:b/>
          <w:i/>
          <w:sz w:val="24"/>
          <w:szCs w:val="24"/>
        </w:rPr>
      </w:pPr>
      <w:r w:rsidRPr="0021791E">
        <w:rPr>
          <w:sz w:val="24"/>
          <w:szCs w:val="24"/>
        </w:rPr>
        <w:t>7)</w:t>
      </w:r>
      <w:r w:rsidR="004367E2" w:rsidRPr="0021791E">
        <w:rPr>
          <w:sz w:val="24"/>
          <w:szCs w:val="24"/>
        </w:rPr>
        <w:t xml:space="preserve"> </w:t>
      </w:r>
      <w:r w:rsidRPr="0021791E">
        <w:rPr>
          <w:sz w:val="24"/>
          <w:szCs w:val="24"/>
        </w:rPr>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1D774C" w:rsidRPr="0021791E" w:rsidRDefault="001D774C" w:rsidP="001D774C">
      <w:pPr>
        <w:tabs>
          <w:tab w:val="left" w:pos="9923"/>
        </w:tabs>
        <w:ind w:firstLine="851"/>
        <w:jc w:val="both"/>
        <w:rPr>
          <w:b/>
          <w:i/>
          <w:sz w:val="24"/>
          <w:szCs w:val="24"/>
        </w:rPr>
      </w:pPr>
      <w:r w:rsidRPr="0021791E">
        <w:rPr>
          <w:sz w:val="24"/>
          <w:szCs w:val="24"/>
        </w:rPr>
        <w:t>8)</w:t>
      </w:r>
      <w:r w:rsidR="004367E2" w:rsidRPr="0021791E">
        <w:rPr>
          <w:sz w:val="24"/>
          <w:szCs w:val="24"/>
        </w:rPr>
        <w:t xml:space="preserve"> </w:t>
      </w:r>
      <w:r w:rsidRPr="0021791E">
        <w:rPr>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1D774C" w:rsidRPr="0021791E" w:rsidRDefault="001D774C" w:rsidP="001D774C">
      <w:pPr>
        <w:tabs>
          <w:tab w:val="left" w:pos="9923"/>
        </w:tabs>
        <w:ind w:firstLine="851"/>
        <w:jc w:val="both"/>
        <w:rPr>
          <w:b/>
          <w:i/>
          <w:sz w:val="24"/>
          <w:szCs w:val="24"/>
        </w:rPr>
      </w:pPr>
      <w:proofErr w:type="gramStart"/>
      <w:r w:rsidRPr="0021791E">
        <w:rPr>
          <w:sz w:val="24"/>
          <w:szCs w:val="24"/>
        </w:rPr>
        <w:t>9)</w:t>
      </w:r>
      <w:r w:rsidR="004367E2" w:rsidRPr="0021791E">
        <w:rPr>
          <w:sz w:val="24"/>
          <w:szCs w:val="24"/>
        </w:rPr>
        <w:t xml:space="preserve"> </w:t>
      </w:r>
      <w:r w:rsidRPr="0021791E">
        <w:rPr>
          <w:sz w:val="24"/>
          <w:szCs w:val="24"/>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1D774C" w:rsidRPr="0021791E" w:rsidRDefault="001D774C" w:rsidP="001D774C">
      <w:pPr>
        <w:tabs>
          <w:tab w:val="left" w:pos="9923"/>
        </w:tabs>
        <w:ind w:firstLine="851"/>
        <w:jc w:val="both"/>
        <w:rPr>
          <w:b/>
          <w:i/>
          <w:iCs/>
          <w:sz w:val="24"/>
          <w:szCs w:val="24"/>
        </w:rPr>
      </w:pPr>
      <w:proofErr w:type="gramStart"/>
      <w:r w:rsidRPr="0021791E">
        <w:rPr>
          <w:sz w:val="24"/>
          <w:szCs w:val="24"/>
        </w:rPr>
        <w:t>10)</w:t>
      </w:r>
      <w:r w:rsidR="004367E2" w:rsidRPr="0021791E">
        <w:rPr>
          <w:sz w:val="24"/>
          <w:szCs w:val="24"/>
        </w:rPr>
        <w:t xml:space="preserve"> </w:t>
      </w:r>
      <w:r w:rsidRPr="0021791E">
        <w:rPr>
          <w:sz w:val="24"/>
          <w:szCs w:val="24"/>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4367E2" w:rsidRPr="0021791E" w:rsidRDefault="001D774C" w:rsidP="004367E2">
      <w:pPr>
        <w:autoSpaceDE w:val="0"/>
        <w:autoSpaceDN w:val="0"/>
        <w:adjustRightInd w:val="0"/>
        <w:ind w:firstLine="708"/>
        <w:jc w:val="both"/>
        <w:rPr>
          <w:sz w:val="24"/>
          <w:szCs w:val="24"/>
          <w:lang w:val="kk-KZ"/>
        </w:rPr>
      </w:pPr>
      <w:r w:rsidRPr="0021791E">
        <w:rPr>
          <w:sz w:val="24"/>
          <w:szCs w:val="24"/>
        </w:rPr>
        <w:t xml:space="preserve">Документы должны </w:t>
      </w:r>
      <w:proofErr w:type="gramStart"/>
      <w:r w:rsidRPr="0021791E">
        <w:rPr>
          <w:sz w:val="24"/>
          <w:szCs w:val="24"/>
        </w:rPr>
        <w:t xml:space="preserve">быть представлены в течение </w:t>
      </w:r>
      <w:r w:rsidRPr="0021791E">
        <w:rPr>
          <w:b/>
          <w:sz w:val="24"/>
          <w:szCs w:val="24"/>
        </w:rPr>
        <w:t xml:space="preserve">7 РАБОЧИХ </w:t>
      </w:r>
      <w:r w:rsidR="00D7704D" w:rsidRPr="00D7704D">
        <w:rPr>
          <w:color w:val="000000"/>
          <w:sz w:val="24"/>
        </w:rPr>
        <w:t>который исчисляется</w:t>
      </w:r>
      <w:proofErr w:type="gramEnd"/>
      <w:r w:rsidR="00D7704D" w:rsidRPr="00D7704D">
        <w:rPr>
          <w:color w:val="000000"/>
          <w:sz w:val="24"/>
        </w:rPr>
        <w:t xml:space="preserve"> со следующего рабочего дня после последней публикации объявления о проведении общего конкурса</w:t>
      </w:r>
      <w:r w:rsidR="004367E2" w:rsidRPr="0021791E">
        <w:rPr>
          <w:sz w:val="24"/>
          <w:szCs w:val="24"/>
          <w:lang w:val="kk-KZ"/>
        </w:rPr>
        <w:t xml:space="preserve">, </w:t>
      </w:r>
      <w:r w:rsidR="004367E2" w:rsidRPr="0021791E">
        <w:rPr>
          <w:sz w:val="24"/>
          <w:szCs w:val="24"/>
        </w:rPr>
        <w:t xml:space="preserve">Документы принимаются по адресу: </w:t>
      </w:r>
      <w:r w:rsidR="004367E2" w:rsidRPr="0021791E">
        <w:rPr>
          <w:sz w:val="24"/>
          <w:szCs w:val="24"/>
          <w:lang w:val="kk-KZ"/>
        </w:rPr>
        <w:t xml:space="preserve">010000, г. Астана, </w:t>
      </w:r>
      <w:r w:rsidR="00E8344E">
        <w:rPr>
          <w:sz w:val="24"/>
          <w:szCs w:val="24"/>
          <w:lang w:val="kk-KZ"/>
        </w:rPr>
        <w:t>проспект Победы 11</w:t>
      </w:r>
      <w:r w:rsidR="004367E2" w:rsidRPr="0021791E">
        <w:rPr>
          <w:sz w:val="24"/>
          <w:szCs w:val="24"/>
          <w:lang w:val="kk-KZ"/>
        </w:rPr>
        <w:t>, телефон для справок: (7172) 7</w:t>
      </w:r>
      <w:r w:rsidR="00D7704D">
        <w:rPr>
          <w:sz w:val="24"/>
          <w:szCs w:val="24"/>
          <w:lang w:val="kk-KZ"/>
        </w:rPr>
        <w:t>09-</w:t>
      </w:r>
      <w:r w:rsidR="00572151">
        <w:rPr>
          <w:sz w:val="24"/>
          <w:szCs w:val="24"/>
          <w:lang w:val="kk-KZ"/>
        </w:rPr>
        <w:t>935</w:t>
      </w:r>
    </w:p>
    <w:p w:rsidR="004367E2" w:rsidRPr="0021791E" w:rsidRDefault="004367E2" w:rsidP="004367E2">
      <w:pPr>
        <w:tabs>
          <w:tab w:val="left" w:pos="9923"/>
        </w:tabs>
        <w:ind w:firstLine="709"/>
        <w:jc w:val="both"/>
        <w:rPr>
          <w:sz w:val="24"/>
          <w:szCs w:val="24"/>
        </w:rPr>
      </w:pPr>
      <w:r w:rsidRPr="0021791E">
        <w:rPr>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или интегрированной информационной системы «</w:t>
      </w:r>
      <w:proofErr w:type="gramStart"/>
      <w:r w:rsidRPr="0021791E">
        <w:rPr>
          <w:sz w:val="24"/>
          <w:szCs w:val="24"/>
        </w:rPr>
        <w:t>е-</w:t>
      </w:r>
      <w:proofErr w:type="gramEnd"/>
      <w:r w:rsidRPr="0021791E">
        <w:rPr>
          <w:sz w:val="24"/>
          <w:szCs w:val="24"/>
        </w:rPr>
        <w:t>қызмет», их оригиналы представляются не позднее чем за два часа до начала собеседования.</w:t>
      </w:r>
    </w:p>
    <w:p w:rsidR="004367E2" w:rsidRPr="0021791E" w:rsidRDefault="004367E2" w:rsidP="004367E2">
      <w:pPr>
        <w:tabs>
          <w:tab w:val="left" w:pos="9923"/>
        </w:tabs>
        <w:ind w:firstLine="709"/>
        <w:jc w:val="both"/>
        <w:rPr>
          <w:sz w:val="24"/>
          <w:szCs w:val="24"/>
        </w:rPr>
      </w:pPr>
      <w:r w:rsidRPr="0021791E">
        <w:rPr>
          <w:sz w:val="24"/>
          <w:szCs w:val="24"/>
        </w:rPr>
        <w:t>При их непредставлении, лицо не допускается конкурсной комиссией к прохождению собеседования.</w:t>
      </w:r>
    </w:p>
    <w:p w:rsidR="004367E2" w:rsidRPr="0021791E" w:rsidRDefault="004367E2" w:rsidP="004367E2">
      <w:pPr>
        <w:tabs>
          <w:tab w:val="left" w:pos="9923"/>
        </w:tabs>
        <w:ind w:firstLine="709"/>
        <w:jc w:val="both"/>
        <w:rPr>
          <w:sz w:val="24"/>
          <w:szCs w:val="24"/>
        </w:rPr>
      </w:pPr>
      <w:r w:rsidRPr="0021791E">
        <w:rPr>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4367E2" w:rsidRPr="0021791E" w:rsidRDefault="004367E2" w:rsidP="004367E2">
      <w:pPr>
        <w:tabs>
          <w:tab w:val="left" w:pos="9923"/>
        </w:tabs>
        <w:ind w:firstLine="709"/>
        <w:jc w:val="both"/>
        <w:rPr>
          <w:sz w:val="24"/>
          <w:szCs w:val="24"/>
        </w:rPr>
      </w:pPr>
      <w:r w:rsidRPr="0021791E">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1D774C" w:rsidRPr="0021791E" w:rsidRDefault="001D774C" w:rsidP="004367E2">
      <w:pPr>
        <w:pStyle w:val="af6"/>
        <w:shd w:val="clear" w:color="auto" w:fill="FFFFFF"/>
        <w:ind w:left="0" w:firstLine="709"/>
        <w:jc w:val="both"/>
        <w:rPr>
          <w:b/>
          <w:bCs/>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89"/>
        <w:gridCol w:w="3991"/>
      </w:tblGrid>
      <w:tr w:rsidR="00D7704D" w:rsidRPr="00D7704D" w:rsidTr="003B133D">
        <w:trPr>
          <w:trHeight w:val="30"/>
          <w:tblCellSpacing w:w="0" w:type="auto"/>
        </w:trPr>
        <w:tc>
          <w:tcPr>
            <w:tcW w:w="5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4367E2" w:rsidP="00DF37A7">
            <w:pPr>
              <w:jc w:val="center"/>
              <w:rPr>
                <w:sz w:val="24"/>
                <w:szCs w:val="24"/>
              </w:rPr>
            </w:pPr>
            <w:r w:rsidRPr="0021791E">
              <w:rPr>
                <w:b/>
                <w:i/>
                <w:sz w:val="24"/>
                <w:szCs w:val="24"/>
                <w:lang w:val="kk-KZ"/>
              </w:rPr>
              <w:lastRenderedPageBreak/>
              <w:t xml:space="preserve"> </w:t>
            </w:r>
            <w:r w:rsidR="00D7704D" w:rsidRPr="00D7704D">
              <w:rPr>
                <w:color w:val="000000"/>
                <w:sz w:val="24"/>
                <w:szCs w:val="24"/>
              </w:rPr>
              <w:t> </w:t>
            </w:r>
          </w:p>
        </w:tc>
        <w:tc>
          <w:tcPr>
            <w:tcW w:w="3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Приложение 2</w:t>
            </w:r>
            <w:r w:rsidRPr="00D7704D">
              <w:rPr>
                <w:sz w:val="24"/>
                <w:szCs w:val="24"/>
              </w:rPr>
              <w:br/>
            </w:r>
            <w:r w:rsidRPr="00D7704D">
              <w:rPr>
                <w:color w:val="000000"/>
                <w:sz w:val="24"/>
                <w:szCs w:val="24"/>
              </w:rPr>
              <w:t>к Правилам проведения конкурса</w:t>
            </w:r>
            <w:r w:rsidRPr="00D7704D">
              <w:rPr>
                <w:sz w:val="24"/>
                <w:szCs w:val="24"/>
              </w:rPr>
              <w:br/>
            </w:r>
            <w:r w:rsidRPr="00D7704D">
              <w:rPr>
                <w:color w:val="000000"/>
                <w:sz w:val="24"/>
                <w:szCs w:val="24"/>
              </w:rPr>
              <w:t>на занятие административной</w:t>
            </w:r>
            <w:r w:rsidRPr="00D7704D">
              <w:rPr>
                <w:sz w:val="24"/>
                <w:szCs w:val="24"/>
              </w:rPr>
              <w:br/>
            </w:r>
            <w:r w:rsidRPr="00D7704D">
              <w:rPr>
                <w:color w:val="000000"/>
                <w:sz w:val="24"/>
                <w:szCs w:val="24"/>
              </w:rPr>
              <w:t>государственной должности корпуса "Б"</w:t>
            </w:r>
          </w:p>
        </w:tc>
      </w:tr>
      <w:tr w:rsidR="00D7704D" w:rsidRPr="00D7704D" w:rsidTr="003B133D">
        <w:trPr>
          <w:trHeight w:val="30"/>
          <w:tblCellSpacing w:w="0" w:type="auto"/>
        </w:trPr>
        <w:tc>
          <w:tcPr>
            <w:tcW w:w="5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 </w:t>
            </w:r>
          </w:p>
        </w:tc>
        <w:tc>
          <w:tcPr>
            <w:tcW w:w="3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Форма</w:t>
            </w:r>
          </w:p>
        </w:tc>
      </w:tr>
    </w:tbl>
    <w:p w:rsidR="00D7704D" w:rsidRPr="00D7704D" w:rsidRDefault="00D7704D" w:rsidP="00D7704D">
      <w:pPr>
        <w:rPr>
          <w:sz w:val="24"/>
          <w:szCs w:val="24"/>
        </w:rPr>
      </w:pPr>
      <w:r w:rsidRPr="00D7704D">
        <w:rPr>
          <w:color w:val="000000"/>
          <w:sz w:val="24"/>
          <w:szCs w:val="24"/>
        </w:rPr>
        <w:t>                                                       _________________________________</w:t>
      </w:r>
      <w:r w:rsidRPr="00D7704D">
        <w:rPr>
          <w:sz w:val="24"/>
          <w:szCs w:val="24"/>
        </w:rPr>
        <w:br/>
      </w:r>
      <w:r w:rsidRPr="00D7704D">
        <w:rPr>
          <w:color w:val="000000"/>
          <w:sz w:val="24"/>
          <w:szCs w:val="24"/>
        </w:rPr>
        <w:t xml:space="preserve">                                                             (государственный орган)</w:t>
      </w:r>
      <w:r w:rsidRPr="00D7704D">
        <w:rPr>
          <w:sz w:val="24"/>
          <w:szCs w:val="24"/>
        </w:rPr>
        <w:br/>
      </w:r>
    </w:p>
    <w:p w:rsidR="00D7704D" w:rsidRPr="00D7704D" w:rsidRDefault="00D7704D" w:rsidP="00D7704D">
      <w:pPr>
        <w:rPr>
          <w:sz w:val="24"/>
          <w:szCs w:val="24"/>
        </w:rPr>
      </w:pPr>
      <w:r w:rsidRPr="00D7704D">
        <w:rPr>
          <w:b/>
          <w:color w:val="000000"/>
          <w:sz w:val="24"/>
          <w:szCs w:val="24"/>
        </w:rPr>
        <w:t xml:space="preserve">                                           Заявление</w:t>
      </w:r>
    </w:p>
    <w:p w:rsidR="00D7704D" w:rsidRPr="00D7704D" w:rsidRDefault="00D7704D" w:rsidP="00D7704D">
      <w:pPr>
        <w:rPr>
          <w:sz w:val="24"/>
          <w:szCs w:val="24"/>
        </w:rPr>
      </w:pPr>
      <w:r w:rsidRPr="00D7704D">
        <w:rPr>
          <w:color w:val="000000"/>
          <w:sz w:val="24"/>
          <w:szCs w:val="24"/>
        </w:rPr>
        <w:t xml:space="preserve">             Прошу допустить меня </w:t>
      </w:r>
      <w:proofErr w:type="gramStart"/>
      <w:r w:rsidRPr="00D7704D">
        <w:rPr>
          <w:color w:val="000000"/>
          <w:sz w:val="24"/>
          <w:szCs w:val="24"/>
        </w:rPr>
        <w:t>к участию в конкурсе на занятие вакантной административной</w:t>
      </w:r>
      <w:r w:rsidRPr="00D7704D">
        <w:rPr>
          <w:sz w:val="24"/>
          <w:szCs w:val="24"/>
        </w:rPr>
        <w:br/>
      </w:r>
      <w:r w:rsidRPr="00D7704D">
        <w:rPr>
          <w:color w:val="000000"/>
          <w:sz w:val="24"/>
          <w:szCs w:val="24"/>
        </w:rPr>
        <w:t>государственной должности 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 xml:space="preserve">       С основными требованиями Правил проведения конкурса на занятие</w:t>
      </w:r>
      <w:proofErr w:type="gramEnd"/>
      <w:r w:rsidRPr="00D7704D">
        <w:rPr>
          <w:sz w:val="24"/>
          <w:szCs w:val="24"/>
        </w:rPr>
        <w:br/>
      </w:r>
      <w:r w:rsidRPr="00D7704D">
        <w:rPr>
          <w:color w:val="000000"/>
          <w:sz w:val="24"/>
          <w:szCs w:val="24"/>
        </w:rPr>
        <w:t>административной государственной должности корпуса "Б" ознакомлен (ознакомлена),</w:t>
      </w:r>
      <w:r w:rsidRPr="00D7704D">
        <w:rPr>
          <w:sz w:val="24"/>
          <w:szCs w:val="24"/>
        </w:rPr>
        <w:br/>
      </w:r>
      <w:r w:rsidRPr="00D7704D">
        <w:rPr>
          <w:color w:val="000000"/>
          <w:sz w:val="24"/>
          <w:szCs w:val="24"/>
        </w:rPr>
        <w:t>согласен (согласна) и обязуюсь их выполнять.</w:t>
      </w:r>
      <w:r w:rsidRPr="00D7704D">
        <w:rPr>
          <w:sz w:val="24"/>
          <w:szCs w:val="24"/>
        </w:rPr>
        <w:br/>
      </w:r>
      <w:r w:rsidRPr="00D7704D">
        <w:rPr>
          <w:color w:val="000000"/>
          <w:sz w:val="24"/>
          <w:szCs w:val="24"/>
        </w:rPr>
        <w:t xml:space="preserve">       Отвечаю за подлинность представленных документов.</w:t>
      </w:r>
      <w:r w:rsidRPr="00D7704D">
        <w:rPr>
          <w:sz w:val="24"/>
          <w:szCs w:val="24"/>
        </w:rPr>
        <w:br/>
      </w:r>
      <w:r w:rsidRPr="00D7704D">
        <w:rPr>
          <w:color w:val="000000"/>
          <w:sz w:val="24"/>
          <w:szCs w:val="24"/>
        </w:rPr>
        <w:t xml:space="preserve">       Прилагаемые документы:</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             Адрес и контактный телефон 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      __________                                    _______________________________________</w:t>
      </w:r>
      <w:r w:rsidRPr="00D7704D">
        <w:rPr>
          <w:sz w:val="24"/>
          <w:szCs w:val="24"/>
        </w:rPr>
        <w:br/>
      </w:r>
      <w:r w:rsidRPr="00D7704D">
        <w:rPr>
          <w:color w:val="000000"/>
          <w:sz w:val="24"/>
          <w:szCs w:val="24"/>
        </w:rPr>
        <w:t>(подпись)                                    (Фамилия, имя, отчество (при его наличии))</w:t>
      </w:r>
      <w:r w:rsidRPr="00D7704D">
        <w:rPr>
          <w:sz w:val="24"/>
          <w:szCs w:val="24"/>
        </w:rPr>
        <w:br/>
      </w:r>
      <w:r w:rsidRPr="00D7704D">
        <w:rPr>
          <w:color w:val="000000"/>
          <w:sz w:val="24"/>
          <w:szCs w:val="24"/>
        </w:rPr>
        <w:t>             "____"_______________ 20__ г.</w:t>
      </w:r>
      <w:r w:rsidRPr="00D7704D">
        <w:rPr>
          <w:sz w:val="24"/>
          <w:szCs w:val="24"/>
        </w:rPr>
        <w:br/>
      </w: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Pr="00D7704D" w:rsidRDefault="00D7704D" w:rsidP="00D7704D">
      <w:pPr>
        <w:rPr>
          <w:sz w:val="24"/>
          <w:szCs w:val="24"/>
          <w:lang w:val="kk-KZ"/>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89"/>
        <w:gridCol w:w="3991"/>
      </w:tblGrid>
      <w:tr w:rsidR="00D7704D" w:rsidRPr="00D7704D"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Приложение 3</w:t>
            </w:r>
            <w:r w:rsidRPr="00D7704D">
              <w:rPr>
                <w:sz w:val="24"/>
                <w:szCs w:val="24"/>
              </w:rPr>
              <w:br/>
            </w:r>
            <w:r w:rsidRPr="00D7704D">
              <w:rPr>
                <w:color w:val="000000"/>
                <w:sz w:val="24"/>
                <w:szCs w:val="24"/>
              </w:rPr>
              <w:t>к Правилам проведения конкурса</w:t>
            </w:r>
            <w:r w:rsidRPr="00D7704D">
              <w:rPr>
                <w:sz w:val="24"/>
                <w:szCs w:val="24"/>
              </w:rPr>
              <w:br/>
            </w:r>
            <w:r w:rsidRPr="00D7704D">
              <w:rPr>
                <w:color w:val="000000"/>
                <w:sz w:val="24"/>
                <w:szCs w:val="24"/>
              </w:rPr>
              <w:t>на занятие административной</w:t>
            </w:r>
            <w:r w:rsidRPr="00D7704D">
              <w:rPr>
                <w:sz w:val="24"/>
                <w:szCs w:val="24"/>
              </w:rPr>
              <w:br/>
            </w:r>
            <w:r w:rsidRPr="00D7704D">
              <w:rPr>
                <w:color w:val="000000"/>
                <w:sz w:val="24"/>
                <w:szCs w:val="24"/>
              </w:rPr>
              <w:t>государственной должности корпуса "Б"</w:t>
            </w:r>
          </w:p>
        </w:tc>
      </w:tr>
      <w:tr w:rsidR="00D7704D" w:rsidRPr="00D7704D"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Форма</w:t>
            </w:r>
          </w:p>
        </w:tc>
      </w:tr>
    </w:tbl>
    <w:p w:rsidR="00D7704D" w:rsidRPr="00D7704D" w:rsidRDefault="00D7704D" w:rsidP="00D7704D">
      <w:pPr>
        <w:rPr>
          <w:sz w:val="24"/>
          <w:szCs w:val="24"/>
        </w:rPr>
      </w:pPr>
      <w:bookmarkStart w:id="2" w:name="z248"/>
      <w:r w:rsidRPr="00D7704D">
        <w:rPr>
          <w:b/>
          <w:color w:val="000000"/>
          <w:sz w:val="24"/>
          <w:szCs w:val="24"/>
        </w:rPr>
        <w:t xml:space="preserve">                       "Б" КОРПУСЫНЫҢ ӘКІМШІЛІК МЕМЛЕКЕТТІК</w:t>
      </w:r>
      <w:r w:rsidRPr="00D7704D">
        <w:rPr>
          <w:sz w:val="24"/>
          <w:szCs w:val="24"/>
        </w:rPr>
        <w:br/>
      </w:r>
      <w:r w:rsidRPr="00D7704D">
        <w:rPr>
          <w:b/>
          <w:color w:val="000000"/>
          <w:sz w:val="24"/>
          <w:szCs w:val="24"/>
        </w:rPr>
        <w:t xml:space="preserve">                   ЛАУАЗЫМЫНА КАНДИДАТТЫҢ ҚЫЗМЕТТ</w:t>
      </w:r>
      <w:proofErr w:type="gramStart"/>
      <w:r w:rsidRPr="00D7704D">
        <w:rPr>
          <w:b/>
          <w:color w:val="000000"/>
          <w:sz w:val="24"/>
          <w:szCs w:val="24"/>
        </w:rPr>
        <w:t>I</w:t>
      </w:r>
      <w:proofErr w:type="gramEnd"/>
      <w:r w:rsidRPr="00D7704D">
        <w:rPr>
          <w:b/>
          <w:color w:val="000000"/>
          <w:sz w:val="24"/>
          <w:szCs w:val="24"/>
        </w:rPr>
        <w:t>К ТIЗIМІ</w:t>
      </w:r>
      <w:r w:rsidRPr="00D7704D">
        <w:rPr>
          <w:sz w:val="24"/>
          <w:szCs w:val="24"/>
        </w:rPr>
        <w:br/>
      </w:r>
      <w:r w:rsidRPr="00D7704D">
        <w:rPr>
          <w:b/>
          <w:color w:val="000000"/>
          <w:sz w:val="24"/>
          <w:szCs w:val="24"/>
        </w:rPr>
        <w:t xml:space="preserve">                                   ПОСЛУЖНОЙ СПИСОК</w:t>
      </w:r>
      <w:r w:rsidRPr="00D7704D">
        <w:rPr>
          <w:sz w:val="24"/>
          <w:szCs w:val="24"/>
        </w:rPr>
        <w:br/>
      </w:r>
      <w:r w:rsidRPr="00D7704D">
        <w:rPr>
          <w:b/>
          <w:color w:val="000000"/>
          <w:sz w:val="24"/>
          <w:szCs w:val="24"/>
        </w:rPr>
        <w:t xml:space="preserve">             КАНДИДАТА НА АДМИНИСТРАТИВНУЮ ГОСУДАРСТВЕННУЮ</w:t>
      </w:r>
      <w:r w:rsidRPr="00D7704D">
        <w:rPr>
          <w:sz w:val="24"/>
          <w:szCs w:val="24"/>
        </w:rPr>
        <w:br/>
      </w:r>
      <w:r w:rsidRPr="00D7704D">
        <w:rPr>
          <w:b/>
          <w:color w:val="000000"/>
          <w:sz w:val="24"/>
          <w:szCs w:val="24"/>
        </w:rPr>
        <w:t xml:space="preserve">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77"/>
        <w:gridCol w:w="3634"/>
        <w:gridCol w:w="4069"/>
      </w:tblGrid>
      <w:tr w:rsidR="00D7704D" w:rsidRPr="00D7704D"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3" w:name="z249"/>
            <w:bookmarkEnd w:id="2"/>
            <w:r w:rsidRPr="00D7704D">
              <w:rPr>
                <w:color w:val="000000"/>
                <w:sz w:val="24"/>
                <w:szCs w:val="24"/>
              </w:rPr>
              <w:t>_____________________________________________</w:t>
            </w:r>
            <w:r w:rsidRPr="00D7704D">
              <w:rPr>
                <w:sz w:val="24"/>
                <w:szCs w:val="24"/>
              </w:rPr>
              <w:br/>
            </w:r>
            <w:r w:rsidRPr="00D7704D">
              <w:rPr>
                <w:color w:val="000000"/>
                <w:sz w:val="24"/>
                <w:szCs w:val="24"/>
              </w:rPr>
              <w:t>тегі, аты және әкесінің аты (болған жағдайда) /</w:t>
            </w:r>
            <w:r w:rsidRPr="00D7704D">
              <w:rPr>
                <w:sz w:val="24"/>
                <w:szCs w:val="24"/>
              </w:rPr>
              <w:br/>
            </w:r>
            <w:r w:rsidRPr="00D7704D">
              <w:rPr>
                <w:color w:val="000000"/>
                <w:sz w:val="24"/>
                <w:szCs w:val="24"/>
              </w:rPr>
              <w:t>фамилия, имя, отчество (при наличии)</w:t>
            </w:r>
            <w:r w:rsidRPr="00D7704D">
              <w:rPr>
                <w:sz w:val="24"/>
                <w:szCs w:val="24"/>
              </w:rPr>
              <w:br/>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12"/>
            </w:tblGrid>
            <w:tr w:rsidR="00D7704D" w:rsidRPr="00D7704D" w:rsidTr="00DF37A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
                <w:p w:rsidR="00D7704D" w:rsidRPr="00D7704D" w:rsidRDefault="00D7704D" w:rsidP="00DF37A7">
                  <w:pPr>
                    <w:rPr>
                      <w:sz w:val="24"/>
                      <w:szCs w:val="24"/>
                    </w:rPr>
                  </w:pPr>
                  <w:r w:rsidRPr="00D7704D">
                    <w:rPr>
                      <w:color w:val="000000"/>
                      <w:sz w:val="24"/>
                      <w:szCs w:val="24"/>
                    </w:rPr>
                    <w:t>ФОТО</w:t>
                  </w:r>
                  <w:r w:rsidRPr="00D7704D">
                    <w:rPr>
                      <w:sz w:val="24"/>
                      <w:szCs w:val="24"/>
                    </w:rPr>
                    <w:br/>
                  </w:r>
                  <w:r w:rsidRPr="00D7704D">
                    <w:rPr>
                      <w:color w:val="000000"/>
                      <w:sz w:val="24"/>
                      <w:szCs w:val="24"/>
                    </w:rPr>
                    <w:t>(түрлі тү</w:t>
                  </w:r>
                  <w:proofErr w:type="gramStart"/>
                  <w:r w:rsidRPr="00D7704D">
                    <w:rPr>
                      <w:color w:val="000000"/>
                      <w:sz w:val="24"/>
                      <w:szCs w:val="24"/>
                    </w:rPr>
                    <w:t>ст</w:t>
                  </w:r>
                  <w:proofErr w:type="gramEnd"/>
                  <w:r w:rsidRPr="00D7704D">
                    <w:rPr>
                      <w:color w:val="000000"/>
                      <w:sz w:val="24"/>
                      <w:szCs w:val="24"/>
                    </w:rPr>
                    <w:t>і/ цветное,</w:t>
                  </w:r>
                  <w:r w:rsidRPr="00D7704D">
                    <w:rPr>
                      <w:sz w:val="24"/>
                      <w:szCs w:val="24"/>
                    </w:rPr>
                    <w:br/>
                  </w:r>
                  <w:r w:rsidRPr="00D7704D">
                    <w:rPr>
                      <w:color w:val="000000"/>
                      <w:sz w:val="24"/>
                      <w:szCs w:val="24"/>
                    </w:rPr>
                    <w:t>3х4)</w:t>
                  </w:r>
                  <w:r w:rsidRPr="00D7704D">
                    <w:rPr>
                      <w:sz w:val="24"/>
                      <w:szCs w:val="24"/>
                    </w:rPr>
                    <w:br/>
                  </w:r>
                </w:p>
              </w:tc>
            </w:tr>
          </w:tbl>
          <w:p w:rsidR="00D7704D" w:rsidRPr="00D7704D" w:rsidRDefault="00D7704D" w:rsidP="00DF37A7">
            <w:pPr>
              <w:rPr>
                <w:sz w:val="24"/>
                <w:szCs w:val="24"/>
              </w:rPr>
            </w:pPr>
          </w:p>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4" w:name="z250"/>
            <w:r w:rsidRPr="00D7704D">
              <w:rPr>
                <w:color w:val="000000"/>
                <w:sz w:val="24"/>
                <w:szCs w:val="24"/>
              </w:rPr>
              <w:t>_____________________________________________</w:t>
            </w:r>
            <w:r w:rsidRPr="00D7704D">
              <w:rPr>
                <w:sz w:val="24"/>
                <w:szCs w:val="24"/>
              </w:rPr>
              <w:br/>
            </w:r>
            <w:r w:rsidRPr="00D7704D">
              <w:rPr>
                <w:color w:val="000000"/>
                <w:sz w:val="24"/>
                <w:szCs w:val="24"/>
              </w:rPr>
              <w:t>лауазымы/должность, санаты/категория</w:t>
            </w:r>
            <w:r w:rsidRPr="00D7704D">
              <w:rPr>
                <w:sz w:val="24"/>
                <w:szCs w:val="24"/>
              </w:rPr>
              <w:br/>
            </w:r>
            <w:r w:rsidRPr="00D7704D">
              <w:rPr>
                <w:color w:val="000000"/>
                <w:sz w:val="24"/>
                <w:szCs w:val="24"/>
              </w:rPr>
              <w:t>(болған жағдайда/при наличии)</w:t>
            </w:r>
            <w:r w:rsidRPr="00D7704D">
              <w:rPr>
                <w:sz w:val="24"/>
                <w:szCs w:val="24"/>
              </w:rPr>
              <w:br/>
            </w:r>
          </w:p>
        </w:tc>
        <w:bookmarkEnd w:id="4"/>
        <w:tc>
          <w:tcPr>
            <w:tcW w:w="0" w:type="auto"/>
            <w:vMerge/>
            <w:tcBorders>
              <w:top w:val="nil"/>
              <w:left w:val="single" w:sz="5" w:space="0" w:color="CFCFCF"/>
              <w:bottom w:val="single" w:sz="5" w:space="0" w:color="CFCFCF"/>
              <w:right w:val="single" w:sz="5" w:space="0" w:color="CFCFCF"/>
            </w:tcBorders>
          </w:tcPr>
          <w:p w:rsidR="00D7704D" w:rsidRPr="00D7704D" w:rsidRDefault="00D7704D" w:rsidP="00DF37A7">
            <w:pPr>
              <w:rPr>
                <w:sz w:val="24"/>
                <w:szCs w:val="24"/>
              </w:rPr>
            </w:pPr>
          </w:p>
        </w:tc>
      </w:tr>
      <w:tr w:rsidR="00D7704D" w:rsidRPr="00D7704D" w:rsidTr="00DF37A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5" w:name="z251"/>
            <w:r w:rsidRPr="00D7704D">
              <w:rPr>
                <w:color w:val="000000"/>
                <w:sz w:val="24"/>
                <w:szCs w:val="24"/>
              </w:rPr>
              <w:t>ЖЕКЕ МӘЛІМЕТТЕР / ЛИЧНЫЕ ДАННЫЕ</w:t>
            </w:r>
            <w:r w:rsidRPr="00D7704D">
              <w:rPr>
                <w:sz w:val="24"/>
                <w:szCs w:val="24"/>
              </w:rPr>
              <w:br/>
            </w:r>
          </w:p>
        </w:tc>
        <w:bookmarkEnd w:id="5"/>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6" w:name="z252"/>
            <w:r w:rsidRPr="00D7704D">
              <w:rPr>
                <w:color w:val="000000"/>
                <w:sz w:val="24"/>
                <w:szCs w:val="24"/>
              </w:rPr>
              <w:t>1.</w:t>
            </w:r>
            <w:r w:rsidRPr="00D7704D">
              <w:rPr>
                <w:sz w:val="24"/>
                <w:szCs w:val="24"/>
              </w:rPr>
              <w:br/>
            </w:r>
          </w:p>
        </w:tc>
        <w:bookmarkEnd w:id="6"/>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Туған кү</w:t>
            </w:r>
            <w:proofErr w:type="gramStart"/>
            <w:r w:rsidRPr="00D7704D">
              <w:rPr>
                <w:color w:val="000000"/>
                <w:sz w:val="24"/>
                <w:szCs w:val="24"/>
              </w:rPr>
              <w:t>ні ж</w:t>
            </w:r>
            <w:proofErr w:type="gramEnd"/>
            <w:r w:rsidRPr="00D7704D">
              <w:rPr>
                <w:color w:val="000000"/>
                <w:sz w:val="24"/>
                <w:szCs w:val="24"/>
              </w:rPr>
              <w:t>әне жері/</w:t>
            </w:r>
            <w:r w:rsidRPr="00D7704D">
              <w:rPr>
                <w:sz w:val="24"/>
                <w:szCs w:val="24"/>
              </w:rPr>
              <w:br/>
            </w:r>
            <w:r w:rsidRPr="00D7704D">
              <w:rPr>
                <w:color w:val="000000"/>
                <w:sz w:val="24"/>
                <w:szCs w:val="24"/>
              </w:rPr>
              <w:t>Дата и место рождения</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7" w:name="z253"/>
            <w:r w:rsidRPr="00D7704D">
              <w:rPr>
                <w:color w:val="000000"/>
                <w:sz w:val="24"/>
                <w:szCs w:val="24"/>
              </w:rPr>
              <w:t>2.</w:t>
            </w:r>
            <w:r w:rsidRPr="00D7704D">
              <w:rPr>
                <w:sz w:val="24"/>
                <w:szCs w:val="24"/>
              </w:rPr>
              <w:br/>
            </w:r>
          </w:p>
        </w:tc>
        <w:bookmarkEnd w:id="7"/>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Ұлты (қалауы бойынша)/</w:t>
            </w:r>
            <w:r w:rsidRPr="00D7704D">
              <w:rPr>
                <w:sz w:val="24"/>
                <w:szCs w:val="24"/>
              </w:rPr>
              <w:br/>
            </w:r>
            <w:r w:rsidRPr="00D7704D">
              <w:rPr>
                <w:color w:val="000000"/>
                <w:sz w:val="24"/>
                <w:szCs w:val="24"/>
              </w:rPr>
              <w:t>Национальность (по желанию)</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8" w:name="z254"/>
            <w:r w:rsidRPr="00D7704D">
              <w:rPr>
                <w:color w:val="000000"/>
                <w:sz w:val="24"/>
                <w:szCs w:val="24"/>
              </w:rPr>
              <w:t>3.</w:t>
            </w:r>
            <w:r w:rsidRPr="00D7704D">
              <w:rPr>
                <w:sz w:val="24"/>
                <w:szCs w:val="24"/>
              </w:rPr>
              <w:br/>
            </w:r>
          </w:p>
        </w:tc>
        <w:bookmarkEnd w:id="8"/>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Оқу орнын бітірген жылы және оныңатауы/</w:t>
            </w:r>
            <w:r w:rsidRPr="00D7704D">
              <w:rPr>
                <w:sz w:val="24"/>
                <w:szCs w:val="24"/>
              </w:rPr>
              <w:br/>
            </w:r>
            <w:r w:rsidRPr="00D7704D">
              <w:rPr>
                <w:color w:val="000000"/>
                <w:sz w:val="24"/>
                <w:szCs w:val="24"/>
              </w:rPr>
              <w:t>Год окончания и наименование учебного заведения</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Default="00D7704D" w:rsidP="00DF37A7">
            <w:pPr>
              <w:rPr>
                <w:sz w:val="24"/>
                <w:szCs w:val="24"/>
                <w:lang w:val="kk-KZ"/>
              </w:rPr>
            </w:pPr>
            <w:r w:rsidRPr="00D7704D">
              <w:rPr>
                <w:color w:val="000000"/>
                <w:sz w:val="24"/>
                <w:szCs w:val="24"/>
              </w:rPr>
              <w:t> </w:t>
            </w:r>
            <w:r w:rsidRPr="00D7704D">
              <w:rPr>
                <w:sz w:val="24"/>
                <w:szCs w:val="24"/>
              </w:rPr>
              <w:br/>
            </w: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Pr="009650FF" w:rsidRDefault="009650FF" w:rsidP="00DF37A7">
            <w:pPr>
              <w:rPr>
                <w:sz w:val="24"/>
                <w:szCs w:val="24"/>
                <w:lang w:val="kk-KZ"/>
              </w:rPr>
            </w:pP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9" w:name="z255"/>
            <w:r w:rsidRPr="00D7704D">
              <w:rPr>
                <w:color w:val="000000"/>
                <w:sz w:val="24"/>
                <w:szCs w:val="24"/>
              </w:rPr>
              <w:t>4.</w:t>
            </w:r>
            <w:r w:rsidRPr="00D7704D">
              <w:rPr>
                <w:sz w:val="24"/>
                <w:szCs w:val="24"/>
              </w:rPr>
              <w:br/>
            </w:r>
          </w:p>
        </w:tc>
        <w:bookmarkEnd w:id="9"/>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Мамандығы бойынша бі</w:t>
            </w:r>
            <w:proofErr w:type="gramStart"/>
            <w:r w:rsidRPr="00D7704D">
              <w:rPr>
                <w:color w:val="000000"/>
                <w:sz w:val="24"/>
                <w:szCs w:val="24"/>
              </w:rPr>
              <w:t>л</w:t>
            </w:r>
            <w:proofErr w:type="gramEnd"/>
            <w:r w:rsidRPr="00D7704D">
              <w:rPr>
                <w:color w:val="000000"/>
                <w:sz w:val="24"/>
                <w:szCs w:val="24"/>
              </w:rPr>
              <w:t>іктілігі, ғылыми дәрежесі, ғылыми атағы (болған жағдайда) /</w:t>
            </w:r>
            <w:r w:rsidRPr="00D7704D">
              <w:rPr>
                <w:sz w:val="24"/>
                <w:szCs w:val="24"/>
              </w:rPr>
              <w:br/>
            </w:r>
            <w:r w:rsidRPr="00D7704D">
              <w:rPr>
                <w:color w:val="000000"/>
                <w:sz w:val="24"/>
                <w:szCs w:val="24"/>
              </w:rPr>
              <w:t>Квалификация по специальности, ученая степень, ученое звание (при наличии)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0" w:name="z256"/>
            <w:r w:rsidRPr="00D7704D">
              <w:rPr>
                <w:color w:val="000000"/>
                <w:sz w:val="24"/>
                <w:szCs w:val="24"/>
              </w:rPr>
              <w:t>5.</w:t>
            </w:r>
            <w:r w:rsidRPr="00D7704D">
              <w:rPr>
                <w:sz w:val="24"/>
                <w:szCs w:val="24"/>
              </w:rPr>
              <w:br/>
            </w:r>
          </w:p>
        </w:tc>
        <w:bookmarkEnd w:id="10"/>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Шетел тілдері</w:t>
            </w:r>
            <w:proofErr w:type="gramStart"/>
            <w:r w:rsidRPr="00D7704D">
              <w:rPr>
                <w:color w:val="000000"/>
                <w:sz w:val="24"/>
                <w:szCs w:val="24"/>
              </w:rPr>
              <w:t>н б</w:t>
            </w:r>
            <w:proofErr w:type="gramEnd"/>
            <w:r w:rsidRPr="00D7704D">
              <w:rPr>
                <w:color w:val="000000"/>
                <w:sz w:val="24"/>
                <w:szCs w:val="24"/>
              </w:rPr>
              <w:t>ілуі/</w:t>
            </w:r>
            <w:r w:rsidRPr="00D7704D">
              <w:rPr>
                <w:sz w:val="24"/>
                <w:szCs w:val="24"/>
              </w:rPr>
              <w:br/>
            </w:r>
            <w:r w:rsidRPr="00D7704D">
              <w:rPr>
                <w:color w:val="000000"/>
                <w:sz w:val="24"/>
                <w:szCs w:val="24"/>
              </w:rPr>
              <w:t>Владение иностранными языками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1" w:name="z257"/>
            <w:r w:rsidRPr="00D7704D">
              <w:rPr>
                <w:color w:val="000000"/>
                <w:sz w:val="24"/>
                <w:szCs w:val="24"/>
              </w:rPr>
              <w:t>6.</w:t>
            </w:r>
            <w:r w:rsidRPr="00D7704D">
              <w:rPr>
                <w:sz w:val="24"/>
                <w:szCs w:val="24"/>
              </w:rPr>
              <w:br/>
            </w:r>
          </w:p>
        </w:tc>
        <w:bookmarkEnd w:id="11"/>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lastRenderedPageBreak/>
              <w:t xml:space="preserve">Мемлекеттік наградалары, </w:t>
            </w:r>
            <w:r w:rsidRPr="00D7704D">
              <w:rPr>
                <w:color w:val="000000"/>
                <w:sz w:val="24"/>
                <w:szCs w:val="24"/>
              </w:rPr>
              <w:lastRenderedPageBreak/>
              <w:t>құрметті атақтары (болған жағдайда) /</w:t>
            </w:r>
            <w:r w:rsidRPr="00D7704D">
              <w:rPr>
                <w:sz w:val="24"/>
                <w:szCs w:val="24"/>
              </w:rPr>
              <w:br/>
            </w:r>
            <w:r w:rsidRPr="00D7704D">
              <w:rPr>
                <w:color w:val="000000"/>
                <w:sz w:val="24"/>
                <w:szCs w:val="24"/>
              </w:rPr>
              <w:t>Государственные награды, почетные звания (при наличии)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lastRenderedPageBreak/>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2" w:name="z258"/>
            <w:r w:rsidRPr="00D7704D">
              <w:rPr>
                <w:color w:val="000000"/>
                <w:sz w:val="24"/>
                <w:szCs w:val="24"/>
              </w:rPr>
              <w:lastRenderedPageBreak/>
              <w:t>7.</w:t>
            </w:r>
            <w:r w:rsidRPr="00D7704D">
              <w:rPr>
                <w:sz w:val="24"/>
                <w:szCs w:val="24"/>
              </w:rPr>
              <w:br/>
            </w:r>
          </w:p>
        </w:tc>
        <w:bookmarkEnd w:id="12"/>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Дипломатиялық дәрежесі, әскери, арнайы атақтары, сыныптық шені (болған жағдайда) /</w:t>
            </w:r>
            <w:r w:rsidRPr="00D7704D">
              <w:rPr>
                <w:sz w:val="24"/>
                <w:szCs w:val="24"/>
              </w:rPr>
              <w:br/>
            </w:r>
            <w:r w:rsidRPr="00D7704D">
              <w:rPr>
                <w:color w:val="000000"/>
                <w:sz w:val="24"/>
                <w:szCs w:val="24"/>
              </w:rPr>
              <w:t>Дипломатический ранг, воинское, специальное звание, классный чин (при наличии)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3" w:name="z259"/>
            <w:r w:rsidRPr="00D7704D">
              <w:rPr>
                <w:color w:val="000000"/>
                <w:sz w:val="24"/>
                <w:szCs w:val="24"/>
              </w:rPr>
              <w:t>8.</w:t>
            </w:r>
            <w:r w:rsidRPr="00D7704D">
              <w:rPr>
                <w:sz w:val="24"/>
                <w:szCs w:val="24"/>
              </w:rPr>
              <w:br/>
            </w:r>
          </w:p>
        </w:tc>
        <w:bookmarkEnd w:id="13"/>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Жаза тү</w:t>
            </w:r>
            <w:proofErr w:type="gramStart"/>
            <w:r w:rsidRPr="00D7704D">
              <w:rPr>
                <w:color w:val="000000"/>
                <w:sz w:val="24"/>
                <w:szCs w:val="24"/>
              </w:rPr>
              <w:t>р</w:t>
            </w:r>
            <w:proofErr w:type="gramEnd"/>
            <w:r w:rsidRPr="00D7704D">
              <w:rPr>
                <w:color w:val="000000"/>
                <w:sz w:val="24"/>
                <w:szCs w:val="24"/>
              </w:rPr>
              <w:t>і, оны тағайындау күні мен негізі (болған жағдайда) /Вид взыскания, дата и основания его наложения (при наличии)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4" w:name="z260"/>
            <w:r w:rsidRPr="00D7704D">
              <w:rPr>
                <w:color w:val="000000"/>
                <w:sz w:val="24"/>
                <w:szCs w:val="24"/>
              </w:rPr>
              <w:t>9.</w:t>
            </w:r>
            <w:r w:rsidRPr="00D7704D">
              <w:rPr>
                <w:sz w:val="24"/>
                <w:szCs w:val="24"/>
              </w:rPr>
              <w:br/>
            </w:r>
          </w:p>
        </w:tc>
        <w:bookmarkEnd w:id="14"/>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w:t>
            </w:r>
            <w:proofErr w:type="gramStart"/>
            <w:r w:rsidRPr="00D7704D">
              <w:rPr>
                <w:color w:val="000000"/>
                <w:sz w:val="24"/>
                <w:szCs w:val="24"/>
              </w:rPr>
              <w:t>к</w:t>
            </w:r>
            <w:proofErr w:type="gramEnd"/>
            <w:r w:rsidRPr="00D7704D">
              <w:rPr>
                <w:color w:val="000000"/>
                <w:sz w:val="24"/>
                <w:szCs w:val="24"/>
              </w:rPr>
              <w:t>імшілік қызметшілер толтырады)/</w:t>
            </w:r>
            <w:r w:rsidRPr="00D7704D">
              <w:rPr>
                <w:sz w:val="24"/>
                <w:szCs w:val="24"/>
              </w:rPr>
              <w:br/>
            </w:r>
            <w:r w:rsidRPr="00D7704D">
              <w:rPr>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gridAfter w:val="2"/>
          <w:wAfter w:w="17786" w:type="dxa"/>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845AF9">
            <w:pPr>
              <w:jc w:val="center"/>
              <w:rPr>
                <w:sz w:val="24"/>
                <w:szCs w:val="24"/>
              </w:rPr>
            </w:pPr>
            <w:r w:rsidRPr="00D7704D">
              <w:rPr>
                <w:b/>
                <w:color w:val="000000"/>
                <w:sz w:val="24"/>
                <w:szCs w:val="24"/>
              </w:rPr>
              <w:t>ЕҢБЕК ЖОЛЫ/ТРУДОВАЯ ДЕЯТЕЛЬНОСТЬ</w:t>
            </w:r>
            <w:r w:rsidRPr="00D7704D">
              <w:rPr>
                <w:sz w:val="24"/>
                <w:szCs w:val="24"/>
              </w:rPr>
              <w:br/>
            </w:r>
          </w:p>
        </w:tc>
      </w:tr>
      <w:tr w:rsidR="00D7704D" w:rsidRPr="00D7704D"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5" w:name="z262"/>
            <w:r w:rsidRPr="00D7704D">
              <w:rPr>
                <w:color w:val="000000"/>
                <w:sz w:val="24"/>
                <w:szCs w:val="24"/>
              </w:rPr>
              <w:t>Күні/Дата</w:t>
            </w:r>
            <w:r w:rsidRPr="00D7704D">
              <w:rPr>
                <w:sz w:val="24"/>
                <w:szCs w:val="24"/>
              </w:rPr>
              <w:br/>
            </w:r>
          </w:p>
        </w:tc>
        <w:bookmarkEnd w:id="15"/>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қызметі, жұмыс орны, мекеменің орналасқан жері/должность, место работы, местонахождение организации</w:t>
            </w:r>
            <w:r w:rsidRPr="00D7704D">
              <w:rPr>
                <w:sz w:val="24"/>
                <w:szCs w:val="24"/>
              </w:rPr>
              <w:br/>
            </w:r>
          </w:p>
        </w:tc>
      </w:tr>
      <w:tr w:rsidR="00D7704D"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6" w:name="z263"/>
            <w:r w:rsidRPr="00D7704D">
              <w:rPr>
                <w:color w:val="000000"/>
                <w:sz w:val="24"/>
                <w:szCs w:val="24"/>
              </w:rPr>
              <w:t>қабылданған/</w:t>
            </w:r>
            <w:r w:rsidRPr="00D7704D">
              <w:rPr>
                <w:sz w:val="24"/>
                <w:szCs w:val="24"/>
              </w:rPr>
              <w:br/>
            </w:r>
            <w:r w:rsidRPr="00D7704D">
              <w:rPr>
                <w:color w:val="000000"/>
                <w:sz w:val="24"/>
                <w:szCs w:val="24"/>
              </w:rPr>
              <w:t>приема</w:t>
            </w:r>
            <w:r w:rsidRPr="00D7704D">
              <w:rPr>
                <w:sz w:val="24"/>
                <w:szCs w:val="24"/>
              </w:rPr>
              <w:br/>
            </w:r>
          </w:p>
        </w:tc>
        <w:bookmarkEnd w:id="16"/>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r w:rsidRPr="00D7704D">
              <w:rPr>
                <w:color w:val="000000"/>
                <w:sz w:val="24"/>
                <w:szCs w:val="24"/>
              </w:rPr>
              <w:t>босатылған/</w:t>
            </w:r>
            <w:r w:rsidRPr="00D7704D">
              <w:rPr>
                <w:sz w:val="24"/>
                <w:szCs w:val="24"/>
              </w:rPr>
              <w:br/>
            </w:r>
            <w:r w:rsidRPr="00D7704D">
              <w:rPr>
                <w:color w:val="000000"/>
                <w:sz w:val="24"/>
                <w:szCs w:val="24"/>
              </w:rPr>
              <w:t>увольнения</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371DF6"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r>
      <w:tr w:rsidR="00371DF6"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r>
      <w:tr w:rsidR="00371DF6"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r>
      <w:tr w:rsidR="00371DF6"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r>
      <w:tr w:rsidR="00371DF6"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r>
      <w:tr w:rsidR="00371DF6"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r>
      <w:tr w:rsidR="00371DF6"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r>
      <w:tr w:rsidR="00371DF6"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r>
      <w:tr w:rsidR="00371DF6"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r>
      <w:tr w:rsidR="00371DF6"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D7704D" w:rsidRPr="00D7704D"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_____________________</w:t>
            </w:r>
            <w:r w:rsidRPr="00D7704D">
              <w:rPr>
                <w:sz w:val="24"/>
                <w:szCs w:val="24"/>
              </w:rPr>
              <w:br/>
            </w:r>
            <w:r w:rsidRPr="00D7704D">
              <w:rPr>
                <w:color w:val="000000"/>
                <w:sz w:val="24"/>
                <w:szCs w:val="24"/>
              </w:rPr>
              <w:t>Кандидаттың қолы/</w:t>
            </w:r>
            <w:bookmarkStart w:id="17" w:name="_GoBack"/>
            <w:bookmarkEnd w:id="17"/>
            <w:r w:rsidRPr="00D7704D">
              <w:rPr>
                <w:sz w:val="24"/>
                <w:szCs w:val="24"/>
              </w:rPr>
              <w:br/>
            </w:r>
            <w:r w:rsidRPr="00D7704D">
              <w:rPr>
                <w:color w:val="000000"/>
                <w:sz w:val="24"/>
                <w:szCs w:val="24"/>
              </w:rPr>
              <w:t>Подпись кандидата</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right"/>
              <w:rPr>
                <w:sz w:val="24"/>
                <w:szCs w:val="24"/>
              </w:rPr>
            </w:pPr>
            <w:r w:rsidRPr="00D7704D">
              <w:rPr>
                <w:color w:val="000000"/>
                <w:sz w:val="24"/>
                <w:szCs w:val="24"/>
              </w:rPr>
              <w:t>_______________</w:t>
            </w:r>
            <w:r w:rsidRPr="00D7704D">
              <w:rPr>
                <w:sz w:val="24"/>
                <w:szCs w:val="24"/>
              </w:rPr>
              <w:br/>
            </w:r>
            <w:r w:rsidRPr="00D7704D">
              <w:rPr>
                <w:color w:val="000000"/>
                <w:sz w:val="24"/>
                <w:szCs w:val="24"/>
              </w:rPr>
              <w:t>күні/дата</w:t>
            </w:r>
            <w:r w:rsidRPr="00D7704D">
              <w:rPr>
                <w:sz w:val="24"/>
                <w:szCs w:val="24"/>
              </w:rPr>
              <w:br/>
            </w:r>
          </w:p>
        </w:tc>
      </w:tr>
    </w:tbl>
    <w:p w:rsidR="00166B93" w:rsidRPr="00D7704D" w:rsidRDefault="00166B93" w:rsidP="00166B93">
      <w:pPr>
        <w:pStyle w:val="a7"/>
        <w:tabs>
          <w:tab w:val="left" w:pos="708"/>
        </w:tabs>
        <w:jc w:val="both"/>
        <w:rPr>
          <w:b/>
          <w:i/>
          <w:sz w:val="24"/>
          <w:szCs w:val="24"/>
          <w:lang w:val="kk-KZ"/>
        </w:rPr>
      </w:pPr>
    </w:p>
    <w:sectPr w:rsidR="00166B93" w:rsidRPr="00D7704D" w:rsidSect="00453050">
      <w:pgSz w:w="11906" w:h="16838"/>
      <w:pgMar w:top="851" w:right="70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398" w:rsidRDefault="00E10398" w:rsidP="00105EF3">
      <w:r>
        <w:separator/>
      </w:r>
    </w:p>
  </w:endnote>
  <w:endnote w:type="continuationSeparator" w:id="0">
    <w:p w:rsidR="00E10398" w:rsidRDefault="00E10398" w:rsidP="0010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398" w:rsidRDefault="00E10398" w:rsidP="00105EF3">
      <w:r>
        <w:separator/>
      </w:r>
    </w:p>
  </w:footnote>
  <w:footnote w:type="continuationSeparator" w:id="0">
    <w:p w:rsidR="00E10398" w:rsidRDefault="00E10398" w:rsidP="00105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1350E"/>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7823A7"/>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BF7F3E"/>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D06A96"/>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597AAC"/>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640171"/>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BA6372"/>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 w:numId="6">
    <w:abstractNumId w:val="5"/>
  </w:num>
  <w:num w:numId="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1D43"/>
    <w:rsid w:val="000068A6"/>
    <w:rsid w:val="000076F1"/>
    <w:rsid w:val="00010E04"/>
    <w:rsid w:val="00011997"/>
    <w:rsid w:val="00011B3C"/>
    <w:rsid w:val="000127B1"/>
    <w:rsid w:val="00013447"/>
    <w:rsid w:val="0001350B"/>
    <w:rsid w:val="000139E9"/>
    <w:rsid w:val="00016169"/>
    <w:rsid w:val="00020CDA"/>
    <w:rsid w:val="00022171"/>
    <w:rsid w:val="0002330E"/>
    <w:rsid w:val="00023615"/>
    <w:rsid w:val="00037D0A"/>
    <w:rsid w:val="000458F9"/>
    <w:rsid w:val="00045998"/>
    <w:rsid w:val="00046F2C"/>
    <w:rsid w:val="00052431"/>
    <w:rsid w:val="00054CD8"/>
    <w:rsid w:val="00056A43"/>
    <w:rsid w:val="00057F19"/>
    <w:rsid w:val="00060D11"/>
    <w:rsid w:val="000628A3"/>
    <w:rsid w:val="000629C7"/>
    <w:rsid w:val="00063579"/>
    <w:rsid w:val="000636CC"/>
    <w:rsid w:val="00072543"/>
    <w:rsid w:val="00077B2A"/>
    <w:rsid w:val="000837F1"/>
    <w:rsid w:val="00085357"/>
    <w:rsid w:val="00091465"/>
    <w:rsid w:val="0009329B"/>
    <w:rsid w:val="000934CF"/>
    <w:rsid w:val="0009360C"/>
    <w:rsid w:val="00095612"/>
    <w:rsid w:val="00097DB6"/>
    <w:rsid w:val="000A11FB"/>
    <w:rsid w:val="000A2AA2"/>
    <w:rsid w:val="000A2D39"/>
    <w:rsid w:val="000A3D1C"/>
    <w:rsid w:val="000A3FFB"/>
    <w:rsid w:val="000A410F"/>
    <w:rsid w:val="000A51FC"/>
    <w:rsid w:val="000A6A99"/>
    <w:rsid w:val="000B2311"/>
    <w:rsid w:val="000B390D"/>
    <w:rsid w:val="000B460F"/>
    <w:rsid w:val="000B4FBE"/>
    <w:rsid w:val="000B65E8"/>
    <w:rsid w:val="000B7882"/>
    <w:rsid w:val="000C1D41"/>
    <w:rsid w:val="000C6F1C"/>
    <w:rsid w:val="000D0224"/>
    <w:rsid w:val="000D23B9"/>
    <w:rsid w:val="000D37BF"/>
    <w:rsid w:val="000D38F4"/>
    <w:rsid w:val="000D41EF"/>
    <w:rsid w:val="000E010F"/>
    <w:rsid w:val="000E166C"/>
    <w:rsid w:val="000E5DE4"/>
    <w:rsid w:val="000F28E6"/>
    <w:rsid w:val="000F299A"/>
    <w:rsid w:val="000F2B26"/>
    <w:rsid w:val="000F31D3"/>
    <w:rsid w:val="000F3C3B"/>
    <w:rsid w:val="000F3F22"/>
    <w:rsid w:val="00102CC0"/>
    <w:rsid w:val="00103A2D"/>
    <w:rsid w:val="0010487C"/>
    <w:rsid w:val="00105EF3"/>
    <w:rsid w:val="00107011"/>
    <w:rsid w:val="00110205"/>
    <w:rsid w:val="00112747"/>
    <w:rsid w:val="00113A2F"/>
    <w:rsid w:val="001140D9"/>
    <w:rsid w:val="0011433D"/>
    <w:rsid w:val="00114B0B"/>
    <w:rsid w:val="00115D77"/>
    <w:rsid w:val="001162A8"/>
    <w:rsid w:val="001164AD"/>
    <w:rsid w:val="001177CB"/>
    <w:rsid w:val="00126C31"/>
    <w:rsid w:val="00126D61"/>
    <w:rsid w:val="001275C8"/>
    <w:rsid w:val="001304B8"/>
    <w:rsid w:val="00130BF5"/>
    <w:rsid w:val="001314F0"/>
    <w:rsid w:val="00131A58"/>
    <w:rsid w:val="00132C3E"/>
    <w:rsid w:val="00134308"/>
    <w:rsid w:val="00134AB5"/>
    <w:rsid w:val="00134C8F"/>
    <w:rsid w:val="0014105C"/>
    <w:rsid w:val="00142527"/>
    <w:rsid w:val="00142C79"/>
    <w:rsid w:val="00142E25"/>
    <w:rsid w:val="00143254"/>
    <w:rsid w:val="00143724"/>
    <w:rsid w:val="00143F39"/>
    <w:rsid w:val="00146925"/>
    <w:rsid w:val="00147555"/>
    <w:rsid w:val="00147C7D"/>
    <w:rsid w:val="0015147F"/>
    <w:rsid w:val="00153304"/>
    <w:rsid w:val="001560BF"/>
    <w:rsid w:val="00163107"/>
    <w:rsid w:val="001634BD"/>
    <w:rsid w:val="001640A3"/>
    <w:rsid w:val="00164BC2"/>
    <w:rsid w:val="001659D1"/>
    <w:rsid w:val="0016655C"/>
    <w:rsid w:val="00166B93"/>
    <w:rsid w:val="00170E8B"/>
    <w:rsid w:val="00171217"/>
    <w:rsid w:val="00172939"/>
    <w:rsid w:val="001731F5"/>
    <w:rsid w:val="00175205"/>
    <w:rsid w:val="00175CA1"/>
    <w:rsid w:val="00175F00"/>
    <w:rsid w:val="00177977"/>
    <w:rsid w:val="00180541"/>
    <w:rsid w:val="00183D83"/>
    <w:rsid w:val="00184D76"/>
    <w:rsid w:val="00187DAC"/>
    <w:rsid w:val="00187E93"/>
    <w:rsid w:val="00191D42"/>
    <w:rsid w:val="00193346"/>
    <w:rsid w:val="00195438"/>
    <w:rsid w:val="001971A1"/>
    <w:rsid w:val="001972B5"/>
    <w:rsid w:val="001A4CDE"/>
    <w:rsid w:val="001B0B74"/>
    <w:rsid w:val="001B210B"/>
    <w:rsid w:val="001B556B"/>
    <w:rsid w:val="001B56B0"/>
    <w:rsid w:val="001B74EA"/>
    <w:rsid w:val="001C01E1"/>
    <w:rsid w:val="001C30BF"/>
    <w:rsid w:val="001C4643"/>
    <w:rsid w:val="001C5E90"/>
    <w:rsid w:val="001C75D3"/>
    <w:rsid w:val="001C7C8D"/>
    <w:rsid w:val="001D0A29"/>
    <w:rsid w:val="001D0EF5"/>
    <w:rsid w:val="001D26A3"/>
    <w:rsid w:val="001D406D"/>
    <w:rsid w:val="001D774C"/>
    <w:rsid w:val="001E0CF2"/>
    <w:rsid w:val="001E0DF5"/>
    <w:rsid w:val="001E175F"/>
    <w:rsid w:val="001F09D2"/>
    <w:rsid w:val="001F263A"/>
    <w:rsid w:val="001F42C4"/>
    <w:rsid w:val="001F483D"/>
    <w:rsid w:val="001F643F"/>
    <w:rsid w:val="00200A48"/>
    <w:rsid w:val="00200CF0"/>
    <w:rsid w:val="00201BF5"/>
    <w:rsid w:val="0020477B"/>
    <w:rsid w:val="00204ACC"/>
    <w:rsid w:val="00205372"/>
    <w:rsid w:val="002056A1"/>
    <w:rsid w:val="0021025B"/>
    <w:rsid w:val="00211369"/>
    <w:rsid w:val="00211BA6"/>
    <w:rsid w:val="002122E9"/>
    <w:rsid w:val="002123F9"/>
    <w:rsid w:val="00212A7C"/>
    <w:rsid w:val="00214523"/>
    <w:rsid w:val="00215B01"/>
    <w:rsid w:val="0021791E"/>
    <w:rsid w:val="00221545"/>
    <w:rsid w:val="00221D15"/>
    <w:rsid w:val="002244F5"/>
    <w:rsid w:val="00225BC3"/>
    <w:rsid w:val="00225C0F"/>
    <w:rsid w:val="002260D4"/>
    <w:rsid w:val="00230CCD"/>
    <w:rsid w:val="00233B45"/>
    <w:rsid w:val="00233CA4"/>
    <w:rsid w:val="002342D1"/>
    <w:rsid w:val="00234D86"/>
    <w:rsid w:val="00235148"/>
    <w:rsid w:val="002353C5"/>
    <w:rsid w:val="0023546F"/>
    <w:rsid w:val="0023567E"/>
    <w:rsid w:val="002356F7"/>
    <w:rsid w:val="00237101"/>
    <w:rsid w:val="00244CDB"/>
    <w:rsid w:val="00244EC7"/>
    <w:rsid w:val="0024673B"/>
    <w:rsid w:val="00246E2A"/>
    <w:rsid w:val="00252985"/>
    <w:rsid w:val="00252FFC"/>
    <w:rsid w:val="00253984"/>
    <w:rsid w:val="002539E9"/>
    <w:rsid w:val="002541D0"/>
    <w:rsid w:val="00255E36"/>
    <w:rsid w:val="00257AFB"/>
    <w:rsid w:val="002609A3"/>
    <w:rsid w:val="00263042"/>
    <w:rsid w:val="00263572"/>
    <w:rsid w:val="0026636C"/>
    <w:rsid w:val="00267D8F"/>
    <w:rsid w:val="0027172A"/>
    <w:rsid w:val="00274BAE"/>
    <w:rsid w:val="002754C6"/>
    <w:rsid w:val="002758C0"/>
    <w:rsid w:val="00283E10"/>
    <w:rsid w:val="0028439C"/>
    <w:rsid w:val="00286940"/>
    <w:rsid w:val="0029040B"/>
    <w:rsid w:val="002A03D1"/>
    <w:rsid w:val="002A28F5"/>
    <w:rsid w:val="002A43C2"/>
    <w:rsid w:val="002A4CE3"/>
    <w:rsid w:val="002A564C"/>
    <w:rsid w:val="002A5F7F"/>
    <w:rsid w:val="002A63AD"/>
    <w:rsid w:val="002A777B"/>
    <w:rsid w:val="002B00C7"/>
    <w:rsid w:val="002B0F59"/>
    <w:rsid w:val="002B44F4"/>
    <w:rsid w:val="002B4738"/>
    <w:rsid w:val="002B5B72"/>
    <w:rsid w:val="002B615A"/>
    <w:rsid w:val="002B6B74"/>
    <w:rsid w:val="002C1765"/>
    <w:rsid w:val="002C2313"/>
    <w:rsid w:val="002C2602"/>
    <w:rsid w:val="002C2736"/>
    <w:rsid w:val="002C3441"/>
    <w:rsid w:val="002C3839"/>
    <w:rsid w:val="002C40FE"/>
    <w:rsid w:val="002C68CD"/>
    <w:rsid w:val="002D0AB6"/>
    <w:rsid w:val="002D0FCD"/>
    <w:rsid w:val="002D1C57"/>
    <w:rsid w:val="002D3462"/>
    <w:rsid w:val="002E1221"/>
    <w:rsid w:val="002E2FD5"/>
    <w:rsid w:val="002E71D7"/>
    <w:rsid w:val="002E7EE0"/>
    <w:rsid w:val="002F16BB"/>
    <w:rsid w:val="002F517C"/>
    <w:rsid w:val="002F5522"/>
    <w:rsid w:val="002F57B0"/>
    <w:rsid w:val="002F78E2"/>
    <w:rsid w:val="00300F97"/>
    <w:rsid w:val="003010E9"/>
    <w:rsid w:val="00301DB4"/>
    <w:rsid w:val="00302057"/>
    <w:rsid w:val="0030703E"/>
    <w:rsid w:val="00311807"/>
    <w:rsid w:val="003130A1"/>
    <w:rsid w:val="003173F6"/>
    <w:rsid w:val="00320AA5"/>
    <w:rsid w:val="00322132"/>
    <w:rsid w:val="003234AA"/>
    <w:rsid w:val="00325E23"/>
    <w:rsid w:val="003261C4"/>
    <w:rsid w:val="00326563"/>
    <w:rsid w:val="00327667"/>
    <w:rsid w:val="00330D72"/>
    <w:rsid w:val="00331BC9"/>
    <w:rsid w:val="00332A70"/>
    <w:rsid w:val="003341FB"/>
    <w:rsid w:val="0033421A"/>
    <w:rsid w:val="00336116"/>
    <w:rsid w:val="00341D80"/>
    <w:rsid w:val="0034283F"/>
    <w:rsid w:val="00343A4C"/>
    <w:rsid w:val="003457E3"/>
    <w:rsid w:val="003466C3"/>
    <w:rsid w:val="00346ADD"/>
    <w:rsid w:val="00346B9D"/>
    <w:rsid w:val="0034786B"/>
    <w:rsid w:val="003479CE"/>
    <w:rsid w:val="00347A0E"/>
    <w:rsid w:val="00347E99"/>
    <w:rsid w:val="003518DD"/>
    <w:rsid w:val="00351AA5"/>
    <w:rsid w:val="003553D5"/>
    <w:rsid w:val="00357C4F"/>
    <w:rsid w:val="00370D86"/>
    <w:rsid w:val="00371A10"/>
    <w:rsid w:val="00371DF6"/>
    <w:rsid w:val="003741A6"/>
    <w:rsid w:val="00374EBC"/>
    <w:rsid w:val="00376644"/>
    <w:rsid w:val="0038060A"/>
    <w:rsid w:val="0038117B"/>
    <w:rsid w:val="00382555"/>
    <w:rsid w:val="00383CAA"/>
    <w:rsid w:val="003853DC"/>
    <w:rsid w:val="003856C4"/>
    <w:rsid w:val="00386346"/>
    <w:rsid w:val="00386C1E"/>
    <w:rsid w:val="00387649"/>
    <w:rsid w:val="00390EBB"/>
    <w:rsid w:val="0039276A"/>
    <w:rsid w:val="003930F4"/>
    <w:rsid w:val="003A52A0"/>
    <w:rsid w:val="003B133D"/>
    <w:rsid w:val="003B17F0"/>
    <w:rsid w:val="003B19F2"/>
    <w:rsid w:val="003B3357"/>
    <w:rsid w:val="003C17F1"/>
    <w:rsid w:val="003C5483"/>
    <w:rsid w:val="003C5DDB"/>
    <w:rsid w:val="003C631A"/>
    <w:rsid w:val="003C63AB"/>
    <w:rsid w:val="003D1646"/>
    <w:rsid w:val="003D191C"/>
    <w:rsid w:val="003D59AE"/>
    <w:rsid w:val="003D6C63"/>
    <w:rsid w:val="003D7CEF"/>
    <w:rsid w:val="003E1A99"/>
    <w:rsid w:val="003E3586"/>
    <w:rsid w:val="003E5D7F"/>
    <w:rsid w:val="003E7046"/>
    <w:rsid w:val="003E7A19"/>
    <w:rsid w:val="003F342D"/>
    <w:rsid w:val="003F48A5"/>
    <w:rsid w:val="003F51ED"/>
    <w:rsid w:val="003F52D7"/>
    <w:rsid w:val="003F53B5"/>
    <w:rsid w:val="003F5EC1"/>
    <w:rsid w:val="003F7B95"/>
    <w:rsid w:val="00400517"/>
    <w:rsid w:val="00402609"/>
    <w:rsid w:val="004028D4"/>
    <w:rsid w:val="00404382"/>
    <w:rsid w:val="00407624"/>
    <w:rsid w:val="00411FB4"/>
    <w:rsid w:val="00420384"/>
    <w:rsid w:val="00420756"/>
    <w:rsid w:val="00420B9F"/>
    <w:rsid w:val="004244CB"/>
    <w:rsid w:val="00426993"/>
    <w:rsid w:val="00432B2A"/>
    <w:rsid w:val="00434162"/>
    <w:rsid w:val="004367E2"/>
    <w:rsid w:val="0044016E"/>
    <w:rsid w:val="0044175F"/>
    <w:rsid w:val="00441A61"/>
    <w:rsid w:val="00441A77"/>
    <w:rsid w:val="0044245A"/>
    <w:rsid w:val="0044251A"/>
    <w:rsid w:val="00442921"/>
    <w:rsid w:val="004431B6"/>
    <w:rsid w:val="00444B9A"/>
    <w:rsid w:val="0044754D"/>
    <w:rsid w:val="00453050"/>
    <w:rsid w:val="00454EF9"/>
    <w:rsid w:val="00457A24"/>
    <w:rsid w:val="00461D98"/>
    <w:rsid w:val="00465100"/>
    <w:rsid w:val="00474F64"/>
    <w:rsid w:val="00475D8E"/>
    <w:rsid w:val="0048197D"/>
    <w:rsid w:val="00481E03"/>
    <w:rsid w:val="00485C57"/>
    <w:rsid w:val="00486B94"/>
    <w:rsid w:val="00496046"/>
    <w:rsid w:val="00496130"/>
    <w:rsid w:val="004978E5"/>
    <w:rsid w:val="004A0038"/>
    <w:rsid w:val="004A10B0"/>
    <w:rsid w:val="004A15EA"/>
    <w:rsid w:val="004A2DA2"/>
    <w:rsid w:val="004A3339"/>
    <w:rsid w:val="004A6CB6"/>
    <w:rsid w:val="004A6CD3"/>
    <w:rsid w:val="004A78EB"/>
    <w:rsid w:val="004B1F94"/>
    <w:rsid w:val="004B261E"/>
    <w:rsid w:val="004B4E97"/>
    <w:rsid w:val="004B7DFC"/>
    <w:rsid w:val="004C0460"/>
    <w:rsid w:val="004C1D65"/>
    <w:rsid w:val="004C28B3"/>
    <w:rsid w:val="004C4F51"/>
    <w:rsid w:val="004D33A2"/>
    <w:rsid w:val="004D40BD"/>
    <w:rsid w:val="004D4F7B"/>
    <w:rsid w:val="004E0010"/>
    <w:rsid w:val="004E4485"/>
    <w:rsid w:val="004E5A96"/>
    <w:rsid w:val="004E5EDC"/>
    <w:rsid w:val="004F0BAA"/>
    <w:rsid w:val="004F36C2"/>
    <w:rsid w:val="004F4CBF"/>
    <w:rsid w:val="004F63E7"/>
    <w:rsid w:val="005027F8"/>
    <w:rsid w:val="00502DA3"/>
    <w:rsid w:val="0050426C"/>
    <w:rsid w:val="005057E0"/>
    <w:rsid w:val="00506D88"/>
    <w:rsid w:val="00507B0F"/>
    <w:rsid w:val="00507D28"/>
    <w:rsid w:val="00510882"/>
    <w:rsid w:val="005109E0"/>
    <w:rsid w:val="00510CF8"/>
    <w:rsid w:val="00512602"/>
    <w:rsid w:val="0051385F"/>
    <w:rsid w:val="00514680"/>
    <w:rsid w:val="00514F6D"/>
    <w:rsid w:val="005169C7"/>
    <w:rsid w:val="00516AAC"/>
    <w:rsid w:val="005174D6"/>
    <w:rsid w:val="0052030E"/>
    <w:rsid w:val="005204A4"/>
    <w:rsid w:val="00521EAD"/>
    <w:rsid w:val="005228F6"/>
    <w:rsid w:val="00523778"/>
    <w:rsid w:val="005278C1"/>
    <w:rsid w:val="00527DD2"/>
    <w:rsid w:val="00531FB9"/>
    <w:rsid w:val="00537624"/>
    <w:rsid w:val="005378AF"/>
    <w:rsid w:val="0054114D"/>
    <w:rsid w:val="005423DF"/>
    <w:rsid w:val="00542BEA"/>
    <w:rsid w:val="005460EB"/>
    <w:rsid w:val="0054787F"/>
    <w:rsid w:val="00552300"/>
    <w:rsid w:val="0055481F"/>
    <w:rsid w:val="00555831"/>
    <w:rsid w:val="005579A0"/>
    <w:rsid w:val="0056360A"/>
    <w:rsid w:val="00566E3E"/>
    <w:rsid w:val="005703A4"/>
    <w:rsid w:val="00571BC2"/>
    <w:rsid w:val="00572151"/>
    <w:rsid w:val="00572F7A"/>
    <w:rsid w:val="00576CD8"/>
    <w:rsid w:val="00580715"/>
    <w:rsid w:val="00580A94"/>
    <w:rsid w:val="005825E9"/>
    <w:rsid w:val="00582CD0"/>
    <w:rsid w:val="00585AF6"/>
    <w:rsid w:val="00587E2F"/>
    <w:rsid w:val="00590EAE"/>
    <w:rsid w:val="0059344A"/>
    <w:rsid w:val="00594E9F"/>
    <w:rsid w:val="00594FF0"/>
    <w:rsid w:val="005953C6"/>
    <w:rsid w:val="0059589D"/>
    <w:rsid w:val="005A2D1B"/>
    <w:rsid w:val="005A4886"/>
    <w:rsid w:val="005B01B3"/>
    <w:rsid w:val="005B04D7"/>
    <w:rsid w:val="005B26B4"/>
    <w:rsid w:val="005B57C4"/>
    <w:rsid w:val="005C0E51"/>
    <w:rsid w:val="005C335B"/>
    <w:rsid w:val="005C4836"/>
    <w:rsid w:val="005C5C39"/>
    <w:rsid w:val="005D05C0"/>
    <w:rsid w:val="005D0675"/>
    <w:rsid w:val="005D1E52"/>
    <w:rsid w:val="005D2A50"/>
    <w:rsid w:val="005D3599"/>
    <w:rsid w:val="005D4255"/>
    <w:rsid w:val="005D43BB"/>
    <w:rsid w:val="005D6595"/>
    <w:rsid w:val="005E318D"/>
    <w:rsid w:val="005E455B"/>
    <w:rsid w:val="005E463B"/>
    <w:rsid w:val="005F041A"/>
    <w:rsid w:val="005F32C8"/>
    <w:rsid w:val="005F3D65"/>
    <w:rsid w:val="005F429C"/>
    <w:rsid w:val="005F5958"/>
    <w:rsid w:val="005F5996"/>
    <w:rsid w:val="005F7977"/>
    <w:rsid w:val="006008B6"/>
    <w:rsid w:val="00600978"/>
    <w:rsid w:val="00601015"/>
    <w:rsid w:val="00601AA5"/>
    <w:rsid w:val="00605CE5"/>
    <w:rsid w:val="00605F71"/>
    <w:rsid w:val="00607172"/>
    <w:rsid w:val="006077CF"/>
    <w:rsid w:val="0061015E"/>
    <w:rsid w:val="00611698"/>
    <w:rsid w:val="00611E4E"/>
    <w:rsid w:val="00613AFE"/>
    <w:rsid w:val="00616550"/>
    <w:rsid w:val="00617902"/>
    <w:rsid w:val="006209C5"/>
    <w:rsid w:val="00620B42"/>
    <w:rsid w:val="006229CA"/>
    <w:rsid w:val="006230E8"/>
    <w:rsid w:val="00624BB4"/>
    <w:rsid w:val="00625A9D"/>
    <w:rsid w:val="0062659F"/>
    <w:rsid w:val="00626BDE"/>
    <w:rsid w:val="006328D6"/>
    <w:rsid w:val="00634D16"/>
    <w:rsid w:val="006350C5"/>
    <w:rsid w:val="0063662E"/>
    <w:rsid w:val="00640040"/>
    <w:rsid w:val="00640558"/>
    <w:rsid w:val="00640826"/>
    <w:rsid w:val="006454C8"/>
    <w:rsid w:val="006459CA"/>
    <w:rsid w:val="00647345"/>
    <w:rsid w:val="0065253D"/>
    <w:rsid w:val="0065677E"/>
    <w:rsid w:val="00656971"/>
    <w:rsid w:val="00656C57"/>
    <w:rsid w:val="00661D05"/>
    <w:rsid w:val="006630A8"/>
    <w:rsid w:val="0066328A"/>
    <w:rsid w:val="0066383F"/>
    <w:rsid w:val="00664515"/>
    <w:rsid w:val="006647EA"/>
    <w:rsid w:val="00664AFD"/>
    <w:rsid w:val="00665BCB"/>
    <w:rsid w:val="00667B65"/>
    <w:rsid w:val="00673D4B"/>
    <w:rsid w:val="0067583E"/>
    <w:rsid w:val="0067652B"/>
    <w:rsid w:val="00680252"/>
    <w:rsid w:val="006854A1"/>
    <w:rsid w:val="006866CF"/>
    <w:rsid w:val="006904E9"/>
    <w:rsid w:val="0069098F"/>
    <w:rsid w:val="00692A28"/>
    <w:rsid w:val="00695634"/>
    <w:rsid w:val="006A0537"/>
    <w:rsid w:val="006A1222"/>
    <w:rsid w:val="006A1689"/>
    <w:rsid w:val="006A4746"/>
    <w:rsid w:val="006A5EB5"/>
    <w:rsid w:val="006A627B"/>
    <w:rsid w:val="006A6BE7"/>
    <w:rsid w:val="006A7316"/>
    <w:rsid w:val="006B0E63"/>
    <w:rsid w:val="006B2E38"/>
    <w:rsid w:val="006B47AD"/>
    <w:rsid w:val="006B496A"/>
    <w:rsid w:val="006B4D24"/>
    <w:rsid w:val="006B5DC9"/>
    <w:rsid w:val="006B639B"/>
    <w:rsid w:val="006B661F"/>
    <w:rsid w:val="006B72F8"/>
    <w:rsid w:val="006C08AA"/>
    <w:rsid w:val="006C10F8"/>
    <w:rsid w:val="006C3EC2"/>
    <w:rsid w:val="006C4696"/>
    <w:rsid w:val="006C4791"/>
    <w:rsid w:val="006C68B5"/>
    <w:rsid w:val="006C7500"/>
    <w:rsid w:val="006C757E"/>
    <w:rsid w:val="006D2171"/>
    <w:rsid w:val="006D2225"/>
    <w:rsid w:val="006D4928"/>
    <w:rsid w:val="006D5A7A"/>
    <w:rsid w:val="006D5C1C"/>
    <w:rsid w:val="006D643D"/>
    <w:rsid w:val="006D719E"/>
    <w:rsid w:val="006E33DF"/>
    <w:rsid w:val="006E4F14"/>
    <w:rsid w:val="006E7FFB"/>
    <w:rsid w:val="006F4A28"/>
    <w:rsid w:val="0070037A"/>
    <w:rsid w:val="007004BA"/>
    <w:rsid w:val="00701D20"/>
    <w:rsid w:val="00702D4F"/>
    <w:rsid w:val="007033AB"/>
    <w:rsid w:val="00704B4E"/>
    <w:rsid w:val="00707A54"/>
    <w:rsid w:val="00711020"/>
    <w:rsid w:val="007117C2"/>
    <w:rsid w:val="00711B1C"/>
    <w:rsid w:val="007125A2"/>
    <w:rsid w:val="007132DA"/>
    <w:rsid w:val="00714E8C"/>
    <w:rsid w:val="007231F6"/>
    <w:rsid w:val="00725063"/>
    <w:rsid w:val="00725EBA"/>
    <w:rsid w:val="0072687A"/>
    <w:rsid w:val="007268A3"/>
    <w:rsid w:val="00726A28"/>
    <w:rsid w:val="00726D9D"/>
    <w:rsid w:val="0073420F"/>
    <w:rsid w:val="0073468D"/>
    <w:rsid w:val="00734828"/>
    <w:rsid w:val="007413A5"/>
    <w:rsid w:val="00742BA2"/>
    <w:rsid w:val="007440C7"/>
    <w:rsid w:val="00746D90"/>
    <w:rsid w:val="00747908"/>
    <w:rsid w:val="00750F3E"/>
    <w:rsid w:val="00751970"/>
    <w:rsid w:val="00754760"/>
    <w:rsid w:val="00756B21"/>
    <w:rsid w:val="00756CEA"/>
    <w:rsid w:val="00760A5C"/>
    <w:rsid w:val="00760C63"/>
    <w:rsid w:val="00762D86"/>
    <w:rsid w:val="00762FBC"/>
    <w:rsid w:val="00767809"/>
    <w:rsid w:val="00771DBF"/>
    <w:rsid w:val="007731AD"/>
    <w:rsid w:val="007746D5"/>
    <w:rsid w:val="00775806"/>
    <w:rsid w:val="00785472"/>
    <w:rsid w:val="00791320"/>
    <w:rsid w:val="00794B9C"/>
    <w:rsid w:val="00796417"/>
    <w:rsid w:val="007966FF"/>
    <w:rsid w:val="00796DD4"/>
    <w:rsid w:val="007A2A9D"/>
    <w:rsid w:val="007A37A6"/>
    <w:rsid w:val="007A39B4"/>
    <w:rsid w:val="007A4290"/>
    <w:rsid w:val="007A6186"/>
    <w:rsid w:val="007B150A"/>
    <w:rsid w:val="007B1984"/>
    <w:rsid w:val="007B1F41"/>
    <w:rsid w:val="007B5684"/>
    <w:rsid w:val="007B68AC"/>
    <w:rsid w:val="007C5D65"/>
    <w:rsid w:val="007C6294"/>
    <w:rsid w:val="007C739F"/>
    <w:rsid w:val="007D4B7B"/>
    <w:rsid w:val="007E1063"/>
    <w:rsid w:val="007E17AD"/>
    <w:rsid w:val="007E613C"/>
    <w:rsid w:val="007E6955"/>
    <w:rsid w:val="007F08A5"/>
    <w:rsid w:val="007F29E4"/>
    <w:rsid w:val="007F4139"/>
    <w:rsid w:val="007F6C2C"/>
    <w:rsid w:val="00800D13"/>
    <w:rsid w:val="0080176E"/>
    <w:rsid w:val="0080369A"/>
    <w:rsid w:val="00804777"/>
    <w:rsid w:val="00807713"/>
    <w:rsid w:val="00810ECD"/>
    <w:rsid w:val="008111C7"/>
    <w:rsid w:val="008152D9"/>
    <w:rsid w:val="008161A1"/>
    <w:rsid w:val="008164BF"/>
    <w:rsid w:val="00821EB5"/>
    <w:rsid w:val="00822134"/>
    <w:rsid w:val="0082242A"/>
    <w:rsid w:val="00823654"/>
    <w:rsid w:val="00824CD7"/>
    <w:rsid w:val="0082518F"/>
    <w:rsid w:val="00827517"/>
    <w:rsid w:val="00827F1B"/>
    <w:rsid w:val="00830863"/>
    <w:rsid w:val="00832165"/>
    <w:rsid w:val="00832DAB"/>
    <w:rsid w:val="00833438"/>
    <w:rsid w:val="00836B08"/>
    <w:rsid w:val="008378CE"/>
    <w:rsid w:val="00843206"/>
    <w:rsid w:val="008436AA"/>
    <w:rsid w:val="0084520F"/>
    <w:rsid w:val="00845AF9"/>
    <w:rsid w:val="00851A7A"/>
    <w:rsid w:val="00852D8E"/>
    <w:rsid w:val="00856525"/>
    <w:rsid w:val="00856F35"/>
    <w:rsid w:val="00860F68"/>
    <w:rsid w:val="00861EF7"/>
    <w:rsid w:val="00863254"/>
    <w:rsid w:val="00863871"/>
    <w:rsid w:val="00866480"/>
    <w:rsid w:val="0087027D"/>
    <w:rsid w:val="008714B4"/>
    <w:rsid w:val="00872099"/>
    <w:rsid w:val="00873ACA"/>
    <w:rsid w:val="008751F8"/>
    <w:rsid w:val="008770A0"/>
    <w:rsid w:val="00877672"/>
    <w:rsid w:val="00884631"/>
    <w:rsid w:val="00884D8B"/>
    <w:rsid w:val="00890977"/>
    <w:rsid w:val="00892500"/>
    <w:rsid w:val="00892DA1"/>
    <w:rsid w:val="00893F6C"/>
    <w:rsid w:val="00895095"/>
    <w:rsid w:val="008960E2"/>
    <w:rsid w:val="00896E89"/>
    <w:rsid w:val="008A0256"/>
    <w:rsid w:val="008A4F72"/>
    <w:rsid w:val="008A5478"/>
    <w:rsid w:val="008A7798"/>
    <w:rsid w:val="008B0E0D"/>
    <w:rsid w:val="008B20BD"/>
    <w:rsid w:val="008B49BF"/>
    <w:rsid w:val="008B7D45"/>
    <w:rsid w:val="008C0C72"/>
    <w:rsid w:val="008C3E82"/>
    <w:rsid w:val="008C67DC"/>
    <w:rsid w:val="008D0882"/>
    <w:rsid w:val="008D6251"/>
    <w:rsid w:val="008D6BC8"/>
    <w:rsid w:val="008D7744"/>
    <w:rsid w:val="008D7F0A"/>
    <w:rsid w:val="008E05E4"/>
    <w:rsid w:val="008E0C13"/>
    <w:rsid w:val="008E0FE4"/>
    <w:rsid w:val="008E3A0B"/>
    <w:rsid w:val="008E4482"/>
    <w:rsid w:val="008E546D"/>
    <w:rsid w:val="008E6E34"/>
    <w:rsid w:val="008E71AA"/>
    <w:rsid w:val="008E7573"/>
    <w:rsid w:val="008E7C33"/>
    <w:rsid w:val="008F01B6"/>
    <w:rsid w:val="008F2A22"/>
    <w:rsid w:val="008F45CE"/>
    <w:rsid w:val="008F61DA"/>
    <w:rsid w:val="008F78CD"/>
    <w:rsid w:val="0090263A"/>
    <w:rsid w:val="00902EF9"/>
    <w:rsid w:val="00904AAD"/>
    <w:rsid w:val="00906CA0"/>
    <w:rsid w:val="009118D8"/>
    <w:rsid w:val="00911EBF"/>
    <w:rsid w:val="00913203"/>
    <w:rsid w:val="00913AF4"/>
    <w:rsid w:val="0091428A"/>
    <w:rsid w:val="0091626E"/>
    <w:rsid w:val="009176EA"/>
    <w:rsid w:val="00922903"/>
    <w:rsid w:val="009245F0"/>
    <w:rsid w:val="00926889"/>
    <w:rsid w:val="00927446"/>
    <w:rsid w:val="0092754F"/>
    <w:rsid w:val="0092780A"/>
    <w:rsid w:val="00930DE0"/>
    <w:rsid w:val="009317B3"/>
    <w:rsid w:val="00933BE6"/>
    <w:rsid w:val="00935564"/>
    <w:rsid w:val="009375A4"/>
    <w:rsid w:val="009375FA"/>
    <w:rsid w:val="00940557"/>
    <w:rsid w:val="0094069E"/>
    <w:rsid w:val="00940A1E"/>
    <w:rsid w:val="00940D6C"/>
    <w:rsid w:val="009422FB"/>
    <w:rsid w:val="00945CFA"/>
    <w:rsid w:val="00946C60"/>
    <w:rsid w:val="0095151D"/>
    <w:rsid w:val="0095223A"/>
    <w:rsid w:val="009528F2"/>
    <w:rsid w:val="00952AB4"/>
    <w:rsid w:val="00952DD0"/>
    <w:rsid w:val="00953528"/>
    <w:rsid w:val="009545FC"/>
    <w:rsid w:val="00954D6F"/>
    <w:rsid w:val="00954EFC"/>
    <w:rsid w:val="00956391"/>
    <w:rsid w:val="009563BA"/>
    <w:rsid w:val="009608A6"/>
    <w:rsid w:val="00960A92"/>
    <w:rsid w:val="009650FF"/>
    <w:rsid w:val="00967C7A"/>
    <w:rsid w:val="00970678"/>
    <w:rsid w:val="0097161B"/>
    <w:rsid w:val="00972EAE"/>
    <w:rsid w:val="00974A38"/>
    <w:rsid w:val="009752FF"/>
    <w:rsid w:val="0098179E"/>
    <w:rsid w:val="009827C8"/>
    <w:rsid w:val="009844EA"/>
    <w:rsid w:val="0098528B"/>
    <w:rsid w:val="00985D30"/>
    <w:rsid w:val="00986C43"/>
    <w:rsid w:val="00987B89"/>
    <w:rsid w:val="009904F0"/>
    <w:rsid w:val="009A0EDF"/>
    <w:rsid w:val="009A1E0E"/>
    <w:rsid w:val="009A33B2"/>
    <w:rsid w:val="009A50E6"/>
    <w:rsid w:val="009A7997"/>
    <w:rsid w:val="009B29B1"/>
    <w:rsid w:val="009B3880"/>
    <w:rsid w:val="009B70E3"/>
    <w:rsid w:val="009C1BEC"/>
    <w:rsid w:val="009C1E9D"/>
    <w:rsid w:val="009C284F"/>
    <w:rsid w:val="009C329F"/>
    <w:rsid w:val="009C4063"/>
    <w:rsid w:val="009C5C46"/>
    <w:rsid w:val="009C63DF"/>
    <w:rsid w:val="009C6555"/>
    <w:rsid w:val="009D07C2"/>
    <w:rsid w:val="009D0AA1"/>
    <w:rsid w:val="009D114C"/>
    <w:rsid w:val="009D4227"/>
    <w:rsid w:val="009D641C"/>
    <w:rsid w:val="009D76DF"/>
    <w:rsid w:val="009E01B5"/>
    <w:rsid w:val="009E13A6"/>
    <w:rsid w:val="009E52EF"/>
    <w:rsid w:val="009E6B86"/>
    <w:rsid w:val="009E72A6"/>
    <w:rsid w:val="009F28EA"/>
    <w:rsid w:val="009F2BE3"/>
    <w:rsid w:val="009F48CF"/>
    <w:rsid w:val="009F5C18"/>
    <w:rsid w:val="009F6F4C"/>
    <w:rsid w:val="009F7553"/>
    <w:rsid w:val="00A0041E"/>
    <w:rsid w:val="00A05076"/>
    <w:rsid w:val="00A05776"/>
    <w:rsid w:val="00A06B6A"/>
    <w:rsid w:val="00A11B76"/>
    <w:rsid w:val="00A15FB3"/>
    <w:rsid w:val="00A164BE"/>
    <w:rsid w:val="00A21143"/>
    <w:rsid w:val="00A21FCC"/>
    <w:rsid w:val="00A2290F"/>
    <w:rsid w:val="00A24764"/>
    <w:rsid w:val="00A24A83"/>
    <w:rsid w:val="00A25B33"/>
    <w:rsid w:val="00A268CE"/>
    <w:rsid w:val="00A2773A"/>
    <w:rsid w:val="00A279DB"/>
    <w:rsid w:val="00A30A97"/>
    <w:rsid w:val="00A31628"/>
    <w:rsid w:val="00A3353F"/>
    <w:rsid w:val="00A34E1E"/>
    <w:rsid w:val="00A35BD1"/>
    <w:rsid w:val="00A4064B"/>
    <w:rsid w:val="00A42E92"/>
    <w:rsid w:val="00A436B7"/>
    <w:rsid w:val="00A43F40"/>
    <w:rsid w:val="00A45716"/>
    <w:rsid w:val="00A50F8E"/>
    <w:rsid w:val="00A522D1"/>
    <w:rsid w:val="00A62D57"/>
    <w:rsid w:val="00A63668"/>
    <w:rsid w:val="00A64D2B"/>
    <w:rsid w:val="00A65CF2"/>
    <w:rsid w:val="00A701A0"/>
    <w:rsid w:val="00A70895"/>
    <w:rsid w:val="00A72457"/>
    <w:rsid w:val="00A77159"/>
    <w:rsid w:val="00A773F8"/>
    <w:rsid w:val="00A7747A"/>
    <w:rsid w:val="00A77A1E"/>
    <w:rsid w:val="00A77EE8"/>
    <w:rsid w:val="00A81114"/>
    <w:rsid w:val="00A81763"/>
    <w:rsid w:val="00A82338"/>
    <w:rsid w:val="00A91AFB"/>
    <w:rsid w:val="00A921E9"/>
    <w:rsid w:val="00A94470"/>
    <w:rsid w:val="00A9454B"/>
    <w:rsid w:val="00A94A93"/>
    <w:rsid w:val="00A978C8"/>
    <w:rsid w:val="00AA0EB4"/>
    <w:rsid w:val="00AA29B7"/>
    <w:rsid w:val="00AA2D99"/>
    <w:rsid w:val="00AA4748"/>
    <w:rsid w:val="00AA5EEA"/>
    <w:rsid w:val="00AA6952"/>
    <w:rsid w:val="00AA6C71"/>
    <w:rsid w:val="00AB0331"/>
    <w:rsid w:val="00AB2A91"/>
    <w:rsid w:val="00AB6A86"/>
    <w:rsid w:val="00AB715F"/>
    <w:rsid w:val="00AC0CA8"/>
    <w:rsid w:val="00AC14AD"/>
    <w:rsid w:val="00AC1570"/>
    <w:rsid w:val="00AC1863"/>
    <w:rsid w:val="00AC4D98"/>
    <w:rsid w:val="00AC5651"/>
    <w:rsid w:val="00AC63C9"/>
    <w:rsid w:val="00AD0384"/>
    <w:rsid w:val="00AD2413"/>
    <w:rsid w:val="00AD2EA7"/>
    <w:rsid w:val="00AD33F4"/>
    <w:rsid w:val="00AD6B3F"/>
    <w:rsid w:val="00AD7189"/>
    <w:rsid w:val="00AE06B2"/>
    <w:rsid w:val="00AE267D"/>
    <w:rsid w:val="00AE28D7"/>
    <w:rsid w:val="00AE5CB5"/>
    <w:rsid w:val="00AF0405"/>
    <w:rsid w:val="00AF0E7F"/>
    <w:rsid w:val="00AF5176"/>
    <w:rsid w:val="00AF61A8"/>
    <w:rsid w:val="00AF7659"/>
    <w:rsid w:val="00B00270"/>
    <w:rsid w:val="00B050BC"/>
    <w:rsid w:val="00B06366"/>
    <w:rsid w:val="00B0769B"/>
    <w:rsid w:val="00B10165"/>
    <w:rsid w:val="00B13C0C"/>
    <w:rsid w:val="00B15617"/>
    <w:rsid w:val="00B16935"/>
    <w:rsid w:val="00B20C1F"/>
    <w:rsid w:val="00B22529"/>
    <w:rsid w:val="00B2304C"/>
    <w:rsid w:val="00B23C99"/>
    <w:rsid w:val="00B2406F"/>
    <w:rsid w:val="00B24E6B"/>
    <w:rsid w:val="00B278C8"/>
    <w:rsid w:val="00B27C56"/>
    <w:rsid w:val="00B30F9F"/>
    <w:rsid w:val="00B31ED8"/>
    <w:rsid w:val="00B32C79"/>
    <w:rsid w:val="00B3688B"/>
    <w:rsid w:val="00B37057"/>
    <w:rsid w:val="00B423C2"/>
    <w:rsid w:val="00B4779B"/>
    <w:rsid w:val="00B504DB"/>
    <w:rsid w:val="00B54938"/>
    <w:rsid w:val="00B55380"/>
    <w:rsid w:val="00B57600"/>
    <w:rsid w:val="00B60922"/>
    <w:rsid w:val="00B61DAE"/>
    <w:rsid w:val="00B672EF"/>
    <w:rsid w:val="00B717AE"/>
    <w:rsid w:val="00B718E9"/>
    <w:rsid w:val="00B722C3"/>
    <w:rsid w:val="00B72B63"/>
    <w:rsid w:val="00B745AD"/>
    <w:rsid w:val="00B75BC5"/>
    <w:rsid w:val="00B76AC6"/>
    <w:rsid w:val="00B80774"/>
    <w:rsid w:val="00B81A91"/>
    <w:rsid w:val="00B82117"/>
    <w:rsid w:val="00B8256B"/>
    <w:rsid w:val="00B82FA0"/>
    <w:rsid w:val="00B87C2C"/>
    <w:rsid w:val="00B90DC2"/>
    <w:rsid w:val="00B91D38"/>
    <w:rsid w:val="00B940D7"/>
    <w:rsid w:val="00B97F08"/>
    <w:rsid w:val="00BA0955"/>
    <w:rsid w:val="00BA152E"/>
    <w:rsid w:val="00BA168F"/>
    <w:rsid w:val="00BA2F89"/>
    <w:rsid w:val="00BA5431"/>
    <w:rsid w:val="00BA5C6E"/>
    <w:rsid w:val="00BA6942"/>
    <w:rsid w:val="00BB17D2"/>
    <w:rsid w:val="00BB35FF"/>
    <w:rsid w:val="00BB3A66"/>
    <w:rsid w:val="00BB56CE"/>
    <w:rsid w:val="00BB57BB"/>
    <w:rsid w:val="00BB7EFB"/>
    <w:rsid w:val="00BC0759"/>
    <w:rsid w:val="00BC0855"/>
    <w:rsid w:val="00BC1329"/>
    <w:rsid w:val="00BC16DD"/>
    <w:rsid w:val="00BC17B7"/>
    <w:rsid w:val="00BC2A5B"/>
    <w:rsid w:val="00BC2C06"/>
    <w:rsid w:val="00BD0069"/>
    <w:rsid w:val="00BD1324"/>
    <w:rsid w:val="00BD18DE"/>
    <w:rsid w:val="00BD30A3"/>
    <w:rsid w:val="00BD59BB"/>
    <w:rsid w:val="00BE00A6"/>
    <w:rsid w:val="00BE0144"/>
    <w:rsid w:val="00BE5031"/>
    <w:rsid w:val="00BF4BDC"/>
    <w:rsid w:val="00BF4DD4"/>
    <w:rsid w:val="00BF5592"/>
    <w:rsid w:val="00BF65B1"/>
    <w:rsid w:val="00BF7FAD"/>
    <w:rsid w:val="00C01143"/>
    <w:rsid w:val="00C01431"/>
    <w:rsid w:val="00C01E8E"/>
    <w:rsid w:val="00C0577C"/>
    <w:rsid w:val="00C0696C"/>
    <w:rsid w:val="00C06CBF"/>
    <w:rsid w:val="00C104B7"/>
    <w:rsid w:val="00C12D10"/>
    <w:rsid w:val="00C13490"/>
    <w:rsid w:val="00C141E5"/>
    <w:rsid w:val="00C15926"/>
    <w:rsid w:val="00C20334"/>
    <w:rsid w:val="00C20C84"/>
    <w:rsid w:val="00C212ED"/>
    <w:rsid w:val="00C21334"/>
    <w:rsid w:val="00C22990"/>
    <w:rsid w:val="00C2582B"/>
    <w:rsid w:val="00C329CE"/>
    <w:rsid w:val="00C34F3A"/>
    <w:rsid w:val="00C356AA"/>
    <w:rsid w:val="00C42273"/>
    <w:rsid w:val="00C42894"/>
    <w:rsid w:val="00C44BD2"/>
    <w:rsid w:val="00C4527B"/>
    <w:rsid w:val="00C46758"/>
    <w:rsid w:val="00C46967"/>
    <w:rsid w:val="00C46A5C"/>
    <w:rsid w:val="00C476F1"/>
    <w:rsid w:val="00C531D1"/>
    <w:rsid w:val="00C55CF2"/>
    <w:rsid w:val="00C56A5D"/>
    <w:rsid w:val="00C60281"/>
    <w:rsid w:val="00C61549"/>
    <w:rsid w:val="00C6198F"/>
    <w:rsid w:val="00C61B52"/>
    <w:rsid w:val="00C629C5"/>
    <w:rsid w:val="00C7360C"/>
    <w:rsid w:val="00C73D9F"/>
    <w:rsid w:val="00C74C2D"/>
    <w:rsid w:val="00C758B1"/>
    <w:rsid w:val="00C76668"/>
    <w:rsid w:val="00C77761"/>
    <w:rsid w:val="00C778B6"/>
    <w:rsid w:val="00C77E45"/>
    <w:rsid w:val="00C80E1C"/>
    <w:rsid w:val="00C82E2D"/>
    <w:rsid w:val="00C83BBE"/>
    <w:rsid w:val="00C83D8F"/>
    <w:rsid w:val="00C83FE2"/>
    <w:rsid w:val="00C900EA"/>
    <w:rsid w:val="00C92A0A"/>
    <w:rsid w:val="00C92FBF"/>
    <w:rsid w:val="00C932C3"/>
    <w:rsid w:val="00C93EBF"/>
    <w:rsid w:val="00C9558E"/>
    <w:rsid w:val="00C95987"/>
    <w:rsid w:val="00CA10CC"/>
    <w:rsid w:val="00CA285A"/>
    <w:rsid w:val="00CA3536"/>
    <w:rsid w:val="00CA5217"/>
    <w:rsid w:val="00CA5823"/>
    <w:rsid w:val="00CA6CFB"/>
    <w:rsid w:val="00CB15E8"/>
    <w:rsid w:val="00CB4166"/>
    <w:rsid w:val="00CB7151"/>
    <w:rsid w:val="00CC0ABC"/>
    <w:rsid w:val="00CC1E56"/>
    <w:rsid w:val="00CC2801"/>
    <w:rsid w:val="00CC33B4"/>
    <w:rsid w:val="00CC51DC"/>
    <w:rsid w:val="00CC6B96"/>
    <w:rsid w:val="00CD0C13"/>
    <w:rsid w:val="00CD4379"/>
    <w:rsid w:val="00CD5B62"/>
    <w:rsid w:val="00CD6C73"/>
    <w:rsid w:val="00CE019A"/>
    <w:rsid w:val="00CE12CD"/>
    <w:rsid w:val="00CE1618"/>
    <w:rsid w:val="00CE23A1"/>
    <w:rsid w:val="00CE287D"/>
    <w:rsid w:val="00CE290A"/>
    <w:rsid w:val="00CE3E4F"/>
    <w:rsid w:val="00CE4CEA"/>
    <w:rsid w:val="00CE6851"/>
    <w:rsid w:val="00CF0185"/>
    <w:rsid w:val="00CF15A4"/>
    <w:rsid w:val="00CF175F"/>
    <w:rsid w:val="00CF4603"/>
    <w:rsid w:val="00CF5971"/>
    <w:rsid w:val="00CF5B97"/>
    <w:rsid w:val="00CF7F10"/>
    <w:rsid w:val="00D0120B"/>
    <w:rsid w:val="00D01681"/>
    <w:rsid w:val="00D01F67"/>
    <w:rsid w:val="00D03FC3"/>
    <w:rsid w:val="00D05533"/>
    <w:rsid w:val="00D05755"/>
    <w:rsid w:val="00D05DA6"/>
    <w:rsid w:val="00D06E09"/>
    <w:rsid w:val="00D1180D"/>
    <w:rsid w:val="00D1189E"/>
    <w:rsid w:val="00D1221B"/>
    <w:rsid w:val="00D12224"/>
    <w:rsid w:val="00D138C4"/>
    <w:rsid w:val="00D24CD6"/>
    <w:rsid w:val="00D271C9"/>
    <w:rsid w:val="00D27D1E"/>
    <w:rsid w:val="00D3314C"/>
    <w:rsid w:val="00D35404"/>
    <w:rsid w:val="00D355E2"/>
    <w:rsid w:val="00D377AC"/>
    <w:rsid w:val="00D40750"/>
    <w:rsid w:val="00D4193B"/>
    <w:rsid w:val="00D42275"/>
    <w:rsid w:val="00D429A4"/>
    <w:rsid w:val="00D42BBA"/>
    <w:rsid w:val="00D42E02"/>
    <w:rsid w:val="00D46F7B"/>
    <w:rsid w:val="00D474F9"/>
    <w:rsid w:val="00D47A1C"/>
    <w:rsid w:val="00D506F6"/>
    <w:rsid w:val="00D53B96"/>
    <w:rsid w:val="00D62380"/>
    <w:rsid w:val="00D64EC8"/>
    <w:rsid w:val="00D66C0E"/>
    <w:rsid w:val="00D67784"/>
    <w:rsid w:val="00D7019C"/>
    <w:rsid w:val="00D706DF"/>
    <w:rsid w:val="00D72017"/>
    <w:rsid w:val="00D73863"/>
    <w:rsid w:val="00D74191"/>
    <w:rsid w:val="00D7704D"/>
    <w:rsid w:val="00D803F9"/>
    <w:rsid w:val="00D805AD"/>
    <w:rsid w:val="00D829E1"/>
    <w:rsid w:val="00D82FB7"/>
    <w:rsid w:val="00D864BA"/>
    <w:rsid w:val="00D939BF"/>
    <w:rsid w:val="00D93FC2"/>
    <w:rsid w:val="00D94604"/>
    <w:rsid w:val="00D9481E"/>
    <w:rsid w:val="00D94EEC"/>
    <w:rsid w:val="00D95024"/>
    <w:rsid w:val="00D96DA5"/>
    <w:rsid w:val="00D97209"/>
    <w:rsid w:val="00D97616"/>
    <w:rsid w:val="00DA0F66"/>
    <w:rsid w:val="00DA4E31"/>
    <w:rsid w:val="00DB1D08"/>
    <w:rsid w:val="00DB21D6"/>
    <w:rsid w:val="00DB4231"/>
    <w:rsid w:val="00DB563D"/>
    <w:rsid w:val="00DB6911"/>
    <w:rsid w:val="00DB72D1"/>
    <w:rsid w:val="00DB7561"/>
    <w:rsid w:val="00DB7EED"/>
    <w:rsid w:val="00DC04EB"/>
    <w:rsid w:val="00DC288B"/>
    <w:rsid w:val="00DC2A29"/>
    <w:rsid w:val="00DC509B"/>
    <w:rsid w:val="00DC67D3"/>
    <w:rsid w:val="00DC6868"/>
    <w:rsid w:val="00DD48AC"/>
    <w:rsid w:val="00DD552D"/>
    <w:rsid w:val="00DD6D32"/>
    <w:rsid w:val="00DE02A6"/>
    <w:rsid w:val="00DE0A73"/>
    <w:rsid w:val="00DE2F46"/>
    <w:rsid w:val="00DE3A88"/>
    <w:rsid w:val="00DE6336"/>
    <w:rsid w:val="00DE668C"/>
    <w:rsid w:val="00DF03C5"/>
    <w:rsid w:val="00DF0ACA"/>
    <w:rsid w:val="00DF35CC"/>
    <w:rsid w:val="00DF37A7"/>
    <w:rsid w:val="00DF4D64"/>
    <w:rsid w:val="00DF5C3C"/>
    <w:rsid w:val="00DF6174"/>
    <w:rsid w:val="00DF6E78"/>
    <w:rsid w:val="00E034D4"/>
    <w:rsid w:val="00E04042"/>
    <w:rsid w:val="00E061B0"/>
    <w:rsid w:val="00E06AB1"/>
    <w:rsid w:val="00E10398"/>
    <w:rsid w:val="00E108C7"/>
    <w:rsid w:val="00E10AC6"/>
    <w:rsid w:val="00E15C10"/>
    <w:rsid w:val="00E1693C"/>
    <w:rsid w:val="00E16C07"/>
    <w:rsid w:val="00E20FD8"/>
    <w:rsid w:val="00E2168B"/>
    <w:rsid w:val="00E239FE"/>
    <w:rsid w:val="00E24BA8"/>
    <w:rsid w:val="00E252A8"/>
    <w:rsid w:val="00E3083E"/>
    <w:rsid w:val="00E3112B"/>
    <w:rsid w:val="00E311A4"/>
    <w:rsid w:val="00E31E7F"/>
    <w:rsid w:val="00E36734"/>
    <w:rsid w:val="00E379DF"/>
    <w:rsid w:val="00E37D1C"/>
    <w:rsid w:val="00E41132"/>
    <w:rsid w:val="00E43D6B"/>
    <w:rsid w:val="00E451E1"/>
    <w:rsid w:val="00E45934"/>
    <w:rsid w:val="00E50008"/>
    <w:rsid w:val="00E52313"/>
    <w:rsid w:val="00E52D83"/>
    <w:rsid w:val="00E61787"/>
    <w:rsid w:val="00E62610"/>
    <w:rsid w:val="00E633D4"/>
    <w:rsid w:val="00E66164"/>
    <w:rsid w:val="00E66756"/>
    <w:rsid w:val="00E70CC1"/>
    <w:rsid w:val="00E73D4B"/>
    <w:rsid w:val="00E76E58"/>
    <w:rsid w:val="00E77119"/>
    <w:rsid w:val="00E77A77"/>
    <w:rsid w:val="00E81E56"/>
    <w:rsid w:val="00E82E2E"/>
    <w:rsid w:val="00E8344E"/>
    <w:rsid w:val="00E83762"/>
    <w:rsid w:val="00E83DBF"/>
    <w:rsid w:val="00E845AE"/>
    <w:rsid w:val="00E84685"/>
    <w:rsid w:val="00E85327"/>
    <w:rsid w:val="00E856C8"/>
    <w:rsid w:val="00E8760B"/>
    <w:rsid w:val="00E91008"/>
    <w:rsid w:val="00E93AD9"/>
    <w:rsid w:val="00E9459E"/>
    <w:rsid w:val="00E95866"/>
    <w:rsid w:val="00E9618F"/>
    <w:rsid w:val="00E9745F"/>
    <w:rsid w:val="00E97FAE"/>
    <w:rsid w:val="00EA1B79"/>
    <w:rsid w:val="00EA2F07"/>
    <w:rsid w:val="00EA4955"/>
    <w:rsid w:val="00EA7A14"/>
    <w:rsid w:val="00EB005D"/>
    <w:rsid w:val="00EB4528"/>
    <w:rsid w:val="00EB4CB7"/>
    <w:rsid w:val="00EB509E"/>
    <w:rsid w:val="00EC082E"/>
    <w:rsid w:val="00EC41FE"/>
    <w:rsid w:val="00EC4818"/>
    <w:rsid w:val="00EC4AA7"/>
    <w:rsid w:val="00EC6D76"/>
    <w:rsid w:val="00ED18A3"/>
    <w:rsid w:val="00ED2D9C"/>
    <w:rsid w:val="00ED2F03"/>
    <w:rsid w:val="00ED3F85"/>
    <w:rsid w:val="00ED4769"/>
    <w:rsid w:val="00ED5961"/>
    <w:rsid w:val="00ED7406"/>
    <w:rsid w:val="00EE0358"/>
    <w:rsid w:val="00EE31B3"/>
    <w:rsid w:val="00EE486B"/>
    <w:rsid w:val="00EE67D7"/>
    <w:rsid w:val="00EF0956"/>
    <w:rsid w:val="00EF36CB"/>
    <w:rsid w:val="00EF62A9"/>
    <w:rsid w:val="00EF63B0"/>
    <w:rsid w:val="00EF72F8"/>
    <w:rsid w:val="00F01988"/>
    <w:rsid w:val="00F01C0B"/>
    <w:rsid w:val="00F020E5"/>
    <w:rsid w:val="00F02228"/>
    <w:rsid w:val="00F06133"/>
    <w:rsid w:val="00F06853"/>
    <w:rsid w:val="00F07064"/>
    <w:rsid w:val="00F12235"/>
    <w:rsid w:val="00F15DDC"/>
    <w:rsid w:val="00F16901"/>
    <w:rsid w:val="00F16C1B"/>
    <w:rsid w:val="00F2030F"/>
    <w:rsid w:val="00F241E9"/>
    <w:rsid w:val="00F245D9"/>
    <w:rsid w:val="00F24AFE"/>
    <w:rsid w:val="00F256C7"/>
    <w:rsid w:val="00F30EFD"/>
    <w:rsid w:val="00F31229"/>
    <w:rsid w:val="00F32614"/>
    <w:rsid w:val="00F32FE4"/>
    <w:rsid w:val="00F34FA1"/>
    <w:rsid w:val="00F363B0"/>
    <w:rsid w:val="00F368BD"/>
    <w:rsid w:val="00F36DD9"/>
    <w:rsid w:val="00F37B12"/>
    <w:rsid w:val="00F43862"/>
    <w:rsid w:val="00F44922"/>
    <w:rsid w:val="00F45F25"/>
    <w:rsid w:val="00F50A58"/>
    <w:rsid w:val="00F519C8"/>
    <w:rsid w:val="00F51EF7"/>
    <w:rsid w:val="00F5250A"/>
    <w:rsid w:val="00F52679"/>
    <w:rsid w:val="00F53200"/>
    <w:rsid w:val="00F548C5"/>
    <w:rsid w:val="00F5671F"/>
    <w:rsid w:val="00F56EBB"/>
    <w:rsid w:val="00F572B8"/>
    <w:rsid w:val="00F57C26"/>
    <w:rsid w:val="00F60BEA"/>
    <w:rsid w:val="00F64BA0"/>
    <w:rsid w:val="00F66413"/>
    <w:rsid w:val="00F73616"/>
    <w:rsid w:val="00F742CC"/>
    <w:rsid w:val="00F745F4"/>
    <w:rsid w:val="00F7488B"/>
    <w:rsid w:val="00F7531B"/>
    <w:rsid w:val="00F76531"/>
    <w:rsid w:val="00F77420"/>
    <w:rsid w:val="00F77B85"/>
    <w:rsid w:val="00F81DFC"/>
    <w:rsid w:val="00F8417C"/>
    <w:rsid w:val="00F846A5"/>
    <w:rsid w:val="00F8489B"/>
    <w:rsid w:val="00F86D1D"/>
    <w:rsid w:val="00F9218D"/>
    <w:rsid w:val="00F92353"/>
    <w:rsid w:val="00F94303"/>
    <w:rsid w:val="00F944C7"/>
    <w:rsid w:val="00F950BC"/>
    <w:rsid w:val="00F977D2"/>
    <w:rsid w:val="00F97E64"/>
    <w:rsid w:val="00FA0478"/>
    <w:rsid w:val="00FA110B"/>
    <w:rsid w:val="00FA21A3"/>
    <w:rsid w:val="00FA24C7"/>
    <w:rsid w:val="00FA3871"/>
    <w:rsid w:val="00FA4A41"/>
    <w:rsid w:val="00FA55DE"/>
    <w:rsid w:val="00FA6428"/>
    <w:rsid w:val="00FA7235"/>
    <w:rsid w:val="00FA7596"/>
    <w:rsid w:val="00FA75DA"/>
    <w:rsid w:val="00FA7DD5"/>
    <w:rsid w:val="00FB15FB"/>
    <w:rsid w:val="00FB1BED"/>
    <w:rsid w:val="00FB1F77"/>
    <w:rsid w:val="00FB35E7"/>
    <w:rsid w:val="00FB3852"/>
    <w:rsid w:val="00FB50CA"/>
    <w:rsid w:val="00FB5711"/>
    <w:rsid w:val="00FB767B"/>
    <w:rsid w:val="00FC1FFF"/>
    <w:rsid w:val="00FC71A1"/>
    <w:rsid w:val="00FD06ED"/>
    <w:rsid w:val="00FD2CB3"/>
    <w:rsid w:val="00FD2D48"/>
    <w:rsid w:val="00FD43CA"/>
    <w:rsid w:val="00FD5FC2"/>
    <w:rsid w:val="00FE3A07"/>
    <w:rsid w:val="00FE3A93"/>
    <w:rsid w:val="00FE63FE"/>
    <w:rsid w:val="00FE7030"/>
    <w:rsid w:val="00FE739D"/>
    <w:rsid w:val="00FF0A77"/>
    <w:rsid w:val="00FF1315"/>
    <w:rsid w:val="00FF1A13"/>
    <w:rsid w:val="00FF23B2"/>
    <w:rsid w:val="00FF4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3173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rsid w:val="009245F0"/>
    <w:pPr>
      <w:spacing w:after="120"/>
    </w:pPr>
  </w:style>
  <w:style w:type="table" w:styleId="a6">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9">
    <w:name w:val="Знак Знак Знак"/>
    <w:basedOn w:val="a"/>
    <w:next w:val="2"/>
    <w:autoRedefine/>
    <w:rsid w:val="00142E25"/>
    <w:pPr>
      <w:spacing w:after="160" w:line="240" w:lineRule="exact"/>
      <w:jc w:val="center"/>
    </w:pPr>
    <w:rPr>
      <w:b/>
      <w:i/>
      <w:lang w:val="en-US" w:eastAsia="en-US"/>
    </w:rPr>
  </w:style>
  <w:style w:type="paragraph" w:customStyle="1" w:styleId="10">
    <w:name w:val="Обычный1"/>
    <w:rsid w:val="002A63AD"/>
    <w:pPr>
      <w:widowControl w:val="0"/>
      <w:jc w:val="center"/>
    </w:pPr>
    <w:rPr>
      <w:b/>
      <w:i/>
      <w:snapToGrid w:val="0"/>
      <w:sz w:val="28"/>
    </w:rPr>
  </w:style>
  <w:style w:type="paragraph" w:customStyle="1" w:styleId="aa">
    <w:name w:val="Знак Знак"/>
    <w:basedOn w:val="a"/>
    <w:next w:val="2"/>
    <w:autoRedefine/>
    <w:rsid w:val="00CF5971"/>
    <w:pPr>
      <w:spacing w:after="160" w:line="240" w:lineRule="exact"/>
      <w:jc w:val="center"/>
    </w:pPr>
    <w:rPr>
      <w:b/>
      <w:i/>
      <w:lang w:val="en-US" w:eastAsia="en-US"/>
    </w:rPr>
  </w:style>
  <w:style w:type="paragraph" w:styleId="ab">
    <w:name w:val="Balloon Text"/>
    <w:basedOn w:val="a"/>
    <w:semiHidden/>
    <w:rsid w:val="00F363B0"/>
    <w:rPr>
      <w:rFonts w:ascii="Tahoma" w:hAnsi="Tahoma" w:cs="Tahoma"/>
      <w:sz w:val="16"/>
      <w:szCs w:val="16"/>
    </w:rPr>
  </w:style>
  <w:style w:type="paragraph" w:styleId="ac">
    <w:name w:val="Subtitle"/>
    <w:basedOn w:val="a"/>
    <w:qFormat/>
    <w:rsid w:val="00F12235"/>
    <w:rPr>
      <w:sz w:val="24"/>
      <w:szCs w:val="20"/>
    </w:rPr>
  </w:style>
  <w:style w:type="paragraph" w:customStyle="1" w:styleId="11">
    <w:name w:val="Обычный1"/>
    <w:rsid w:val="00E91008"/>
    <w:pPr>
      <w:widowControl w:val="0"/>
      <w:snapToGrid w:val="0"/>
      <w:jc w:val="center"/>
    </w:pPr>
    <w:rPr>
      <w:b/>
      <w:i/>
      <w:sz w:val="28"/>
    </w:rPr>
  </w:style>
  <w:style w:type="character" w:customStyle="1" w:styleId="a8">
    <w:name w:val="Нижний колонтитул Знак"/>
    <w:basedOn w:val="a0"/>
    <w:link w:val="a7"/>
    <w:uiPriority w:val="99"/>
    <w:rsid w:val="00E91008"/>
  </w:style>
  <w:style w:type="paragraph" w:customStyle="1" w:styleId="32">
    <w:name w:val="Обычный3"/>
    <w:rsid w:val="00E91008"/>
    <w:pPr>
      <w:widowControl w:val="0"/>
      <w:snapToGrid w:val="0"/>
      <w:jc w:val="center"/>
    </w:pPr>
    <w:rPr>
      <w:b/>
      <w:i/>
      <w:sz w:val="28"/>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30">
    <w:name w:val="Заголовок 3 Знак"/>
    <w:basedOn w:val="a0"/>
    <w:link w:val="3"/>
    <w:uiPriority w:val="9"/>
    <w:rsid w:val="003173F6"/>
    <w:rPr>
      <w:rFonts w:asciiTheme="majorHAnsi" w:eastAsiaTheme="majorEastAsia" w:hAnsiTheme="majorHAnsi" w:cstheme="majorBidi"/>
      <w:b/>
      <w:bCs/>
      <w:color w:val="4F81BD" w:themeColor="accent1"/>
      <w:sz w:val="28"/>
      <w:szCs w:val="28"/>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5027F8"/>
    <w:rPr>
      <w:sz w:val="24"/>
      <w:szCs w:val="24"/>
    </w:rPr>
  </w:style>
  <w:style w:type="paragraph" w:customStyle="1" w:styleId="50">
    <w:name w:val="50"/>
    <w:basedOn w:val="a"/>
    <w:uiPriority w:val="99"/>
    <w:rsid w:val="005027F8"/>
    <w:pPr>
      <w:spacing w:before="100" w:beforeAutospacing="1" w:after="100" w:afterAutospacing="1"/>
      <w:jc w:val="center"/>
    </w:pPr>
    <w:rPr>
      <w:sz w:val="24"/>
      <w:szCs w:val="24"/>
    </w:rPr>
  </w:style>
  <w:style w:type="paragraph" w:customStyle="1" w:styleId="400">
    <w:name w:val="40"/>
    <w:basedOn w:val="a"/>
    <w:rsid w:val="007231F6"/>
    <w:pPr>
      <w:spacing w:before="100" w:beforeAutospacing="1" w:after="100" w:afterAutospacing="1"/>
      <w:jc w:val="center"/>
    </w:pPr>
    <w:rPr>
      <w:sz w:val="24"/>
      <w:szCs w:val="24"/>
    </w:rPr>
  </w:style>
  <w:style w:type="paragraph" w:customStyle="1" w:styleId="41">
    <w:name w:val="Обычный4"/>
    <w:rsid w:val="00A24764"/>
    <w:pPr>
      <w:widowControl w:val="0"/>
      <w:snapToGrid w:val="0"/>
      <w:jc w:val="center"/>
    </w:pPr>
    <w:rPr>
      <w:b/>
      <w:i/>
      <w:sz w:val="28"/>
    </w:rPr>
  </w:style>
  <w:style w:type="paragraph" w:styleId="af0">
    <w:name w:val="Title"/>
    <w:basedOn w:val="a"/>
    <w:link w:val="af1"/>
    <w:uiPriority w:val="10"/>
    <w:qFormat/>
    <w:rsid w:val="00BD59BB"/>
    <w:pPr>
      <w:jc w:val="center"/>
    </w:pPr>
    <w:rPr>
      <w:szCs w:val="20"/>
      <w:lang w:eastAsia="en-US"/>
    </w:rPr>
  </w:style>
  <w:style w:type="character" w:customStyle="1" w:styleId="af1">
    <w:name w:val="Название Знак"/>
    <w:basedOn w:val="a0"/>
    <w:link w:val="af0"/>
    <w:uiPriority w:val="10"/>
    <w:rsid w:val="00BD59BB"/>
    <w:rPr>
      <w:sz w:val="28"/>
      <w:lang w:eastAsia="en-US"/>
    </w:rPr>
  </w:style>
  <w:style w:type="paragraph" w:customStyle="1" w:styleId="51">
    <w:name w:val="Обычный5"/>
    <w:rsid w:val="00824CD7"/>
    <w:pPr>
      <w:widowControl w:val="0"/>
      <w:snapToGrid w:val="0"/>
      <w:jc w:val="center"/>
    </w:pPr>
    <w:rPr>
      <w:b/>
      <w:i/>
      <w:sz w:val="28"/>
    </w:rPr>
  </w:style>
  <w:style w:type="paragraph" w:styleId="af2">
    <w:name w:val="footnote text"/>
    <w:basedOn w:val="a"/>
    <w:link w:val="af3"/>
    <w:uiPriority w:val="99"/>
    <w:semiHidden/>
    <w:unhideWhenUsed/>
    <w:rsid w:val="00105EF3"/>
    <w:rPr>
      <w:sz w:val="20"/>
      <w:szCs w:val="20"/>
    </w:rPr>
  </w:style>
  <w:style w:type="character" w:customStyle="1" w:styleId="af3">
    <w:name w:val="Текст сноски Знак"/>
    <w:basedOn w:val="a0"/>
    <w:link w:val="af2"/>
    <w:uiPriority w:val="99"/>
    <w:semiHidden/>
    <w:rsid w:val="00105EF3"/>
  </w:style>
  <w:style w:type="character" w:styleId="af4">
    <w:name w:val="footnote reference"/>
    <w:basedOn w:val="a0"/>
    <w:uiPriority w:val="99"/>
    <w:semiHidden/>
    <w:unhideWhenUsed/>
    <w:rsid w:val="00105EF3"/>
    <w:rPr>
      <w:vertAlign w:val="superscript"/>
    </w:rPr>
  </w:style>
  <w:style w:type="paragraph" w:styleId="HTML">
    <w:name w:val="HTML Preformatted"/>
    <w:basedOn w:val="a"/>
    <w:link w:val="HTML0"/>
    <w:uiPriority w:val="99"/>
    <w:unhideWhenUsed/>
    <w:rsid w:val="00A9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78C8"/>
    <w:rPr>
      <w:rFonts w:ascii="Courier New" w:hAnsi="Courier New" w:cs="Courier New"/>
    </w:rPr>
  </w:style>
  <w:style w:type="paragraph" w:customStyle="1" w:styleId="af5">
    <w:name w:val="Готовый"/>
    <w:basedOn w:val="a"/>
    <w:rsid w:val="00FD2D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f6">
    <w:name w:val="List Paragraph"/>
    <w:basedOn w:val="a"/>
    <w:uiPriority w:val="34"/>
    <w:qFormat/>
    <w:rsid w:val="00F07064"/>
    <w:pPr>
      <w:ind w:left="720"/>
      <w:contextualSpacing/>
    </w:pPr>
  </w:style>
  <w:style w:type="paragraph" w:customStyle="1" w:styleId="6">
    <w:name w:val="Обычный6"/>
    <w:rsid w:val="009B29B1"/>
    <w:pPr>
      <w:widowControl w:val="0"/>
      <w:snapToGrid w:val="0"/>
      <w:jc w:val="center"/>
    </w:pPr>
    <w:rPr>
      <w:b/>
      <w:i/>
      <w:sz w:val="28"/>
    </w:rPr>
  </w:style>
  <w:style w:type="paragraph" w:styleId="af7">
    <w:name w:val="Plain Text"/>
    <w:basedOn w:val="a"/>
    <w:link w:val="af8"/>
    <w:rsid w:val="00845AF9"/>
    <w:rPr>
      <w:rFonts w:ascii="Courier New" w:hAnsi="Courier New"/>
      <w:sz w:val="20"/>
      <w:szCs w:val="20"/>
    </w:rPr>
  </w:style>
  <w:style w:type="character" w:customStyle="1" w:styleId="af8">
    <w:name w:val="Текст Знак"/>
    <w:basedOn w:val="a0"/>
    <w:link w:val="af7"/>
    <w:rsid w:val="00845AF9"/>
    <w:rPr>
      <w:rFonts w:ascii="Courier New" w:hAnsi="Courier New"/>
    </w:rPr>
  </w:style>
  <w:style w:type="paragraph" w:customStyle="1" w:styleId="12">
    <w:name w:val="Без интервала1"/>
    <w:rsid w:val="00656971"/>
    <w:rPr>
      <w:rFonts w:ascii="Calibri" w:eastAsia="Calibri" w:hAnsi="Calibri"/>
      <w:sz w:val="22"/>
      <w:szCs w:val="22"/>
    </w:rPr>
  </w:style>
  <w:style w:type="character" w:customStyle="1" w:styleId="s1">
    <w:name w:val="s1"/>
    <w:basedOn w:val="a0"/>
    <w:rsid w:val="005042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3173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rsid w:val="009245F0"/>
    <w:pPr>
      <w:spacing w:after="120"/>
    </w:pPr>
  </w:style>
  <w:style w:type="table" w:styleId="a6">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9">
    <w:name w:val="Знак Знак Знак"/>
    <w:basedOn w:val="a"/>
    <w:next w:val="2"/>
    <w:autoRedefine/>
    <w:rsid w:val="00142E25"/>
    <w:pPr>
      <w:spacing w:after="160" w:line="240" w:lineRule="exact"/>
      <w:jc w:val="center"/>
    </w:pPr>
    <w:rPr>
      <w:b/>
      <w:i/>
      <w:lang w:val="en-US" w:eastAsia="en-US"/>
    </w:rPr>
  </w:style>
  <w:style w:type="paragraph" w:customStyle="1" w:styleId="10">
    <w:name w:val="Обычный1"/>
    <w:rsid w:val="002A63AD"/>
    <w:pPr>
      <w:widowControl w:val="0"/>
      <w:jc w:val="center"/>
    </w:pPr>
    <w:rPr>
      <w:b/>
      <w:i/>
      <w:snapToGrid w:val="0"/>
      <w:sz w:val="28"/>
    </w:rPr>
  </w:style>
  <w:style w:type="paragraph" w:customStyle="1" w:styleId="aa">
    <w:name w:val="Знак Знак"/>
    <w:basedOn w:val="a"/>
    <w:next w:val="2"/>
    <w:autoRedefine/>
    <w:rsid w:val="00CF5971"/>
    <w:pPr>
      <w:spacing w:after="160" w:line="240" w:lineRule="exact"/>
      <w:jc w:val="center"/>
    </w:pPr>
    <w:rPr>
      <w:b/>
      <w:i/>
      <w:lang w:val="en-US" w:eastAsia="en-US"/>
    </w:rPr>
  </w:style>
  <w:style w:type="paragraph" w:styleId="ab">
    <w:name w:val="Balloon Text"/>
    <w:basedOn w:val="a"/>
    <w:semiHidden/>
    <w:rsid w:val="00F363B0"/>
    <w:rPr>
      <w:rFonts w:ascii="Tahoma" w:hAnsi="Tahoma" w:cs="Tahoma"/>
      <w:sz w:val="16"/>
      <w:szCs w:val="16"/>
    </w:rPr>
  </w:style>
  <w:style w:type="paragraph" w:styleId="ac">
    <w:name w:val="Subtitle"/>
    <w:basedOn w:val="a"/>
    <w:qFormat/>
    <w:rsid w:val="00F12235"/>
    <w:rPr>
      <w:sz w:val="24"/>
      <w:szCs w:val="20"/>
    </w:rPr>
  </w:style>
  <w:style w:type="paragraph" w:customStyle="1" w:styleId="11">
    <w:name w:val="Обычный1"/>
    <w:rsid w:val="00E91008"/>
    <w:pPr>
      <w:widowControl w:val="0"/>
      <w:snapToGrid w:val="0"/>
      <w:jc w:val="center"/>
    </w:pPr>
    <w:rPr>
      <w:b/>
      <w:i/>
      <w:sz w:val="28"/>
    </w:rPr>
  </w:style>
  <w:style w:type="character" w:customStyle="1" w:styleId="a8">
    <w:name w:val="Нижний колонтитул Знак"/>
    <w:basedOn w:val="a0"/>
    <w:link w:val="a7"/>
    <w:uiPriority w:val="99"/>
    <w:rsid w:val="00E91008"/>
  </w:style>
  <w:style w:type="paragraph" w:customStyle="1" w:styleId="32">
    <w:name w:val="Обычный3"/>
    <w:rsid w:val="00E91008"/>
    <w:pPr>
      <w:widowControl w:val="0"/>
      <w:snapToGrid w:val="0"/>
      <w:jc w:val="center"/>
    </w:pPr>
    <w:rPr>
      <w:b/>
      <w:i/>
      <w:sz w:val="28"/>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30">
    <w:name w:val="Заголовок 3 Знак"/>
    <w:basedOn w:val="a0"/>
    <w:link w:val="3"/>
    <w:uiPriority w:val="9"/>
    <w:rsid w:val="003173F6"/>
    <w:rPr>
      <w:rFonts w:asciiTheme="majorHAnsi" w:eastAsiaTheme="majorEastAsia" w:hAnsiTheme="majorHAnsi" w:cstheme="majorBidi"/>
      <w:b/>
      <w:bCs/>
      <w:color w:val="4F81BD" w:themeColor="accent1"/>
      <w:sz w:val="28"/>
      <w:szCs w:val="28"/>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5027F8"/>
    <w:rPr>
      <w:sz w:val="24"/>
      <w:szCs w:val="24"/>
    </w:rPr>
  </w:style>
  <w:style w:type="paragraph" w:customStyle="1" w:styleId="50">
    <w:name w:val="50"/>
    <w:basedOn w:val="a"/>
    <w:uiPriority w:val="99"/>
    <w:rsid w:val="005027F8"/>
    <w:pPr>
      <w:spacing w:before="100" w:beforeAutospacing="1" w:after="100" w:afterAutospacing="1"/>
      <w:jc w:val="center"/>
    </w:pPr>
    <w:rPr>
      <w:sz w:val="24"/>
      <w:szCs w:val="24"/>
    </w:rPr>
  </w:style>
  <w:style w:type="paragraph" w:customStyle="1" w:styleId="400">
    <w:name w:val="40"/>
    <w:basedOn w:val="a"/>
    <w:rsid w:val="007231F6"/>
    <w:pPr>
      <w:spacing w:before="100" w:beforeAutospacing="1" w:after="100" w:afterAutospacing="1"/>
      <w:jc w:val="center"/>
    </w:pPr>
    <w:rPr>
      <w:sz w:val="24"/>
      <w:szCs w:val="24"/>
    </w:rPr>
  </w:style>
  <w:style w:type="paragraph" w:customStyle="1" w:styleId="41">
    <w:name w:val="Обычный4"/>
    <w:rsid w:val="00A24764"/>
    <w:pPr>
      <w:widowControl w:val="0"/>
      <w:snapToGrid w:val="0"/>
      <w:jc w:val="center"/>
    </w:pPr>
    <w:rPr>
      <w:b/>
      <w:i/>
      <w:sz w:val="28"/>
    </w:rPr>
  </w:style>
  <w:style w:type="paragraph" w:styleId="af0">
    <w:name w:val="Title"/>
    <w:basedOn w:val="a"/>
    <w:link w:val="af1"/>
    <w:uiPriority w:val="10"/>
    <w:qFormat/>
    <w:rsid w:val="00BD59BB"/>
    <w:pPr>
      <w:jc w:val="center"/>
    </w:pPr>
    <w:rPr>
      <w:szCs w:val="20"/>
      <w:lang w:eastAsia="en-US"/>
    </w:rPr>
  </w:style>
  <w:style w:type="character" w:customStyle="1" w:styleId="af1">
    <w:name w:val="Название Знак"/>
    <w:basedOn w:val="a0"/>
    <w:link w:val="af0"/>
    <w:uiPriority w:val="10"/>
    <w:rsid w:val="00BD59BB"/>
    <w:rPr>
      <w:sz w:val="28"/>
      <w:lang w:eastAsia="en-US"/>
    </w:rPr>
  </w:style>
  <w:style w:type="paragraph" w:customStyle="1" w:styleId="51">
    <w:name w:val="Обычный5"/>
    <w:rsid w:val="00824CD7"/>
    <w:pPr>
      <w:widowControl w:val="0"/>
      <w:snapToGrid w:val="0"/>
      <w:jc w:val="center"/>
    </w:pPr>
    <w:rPr>
      <w:b/>
      <w:i/>
      <w:sz w:val="28"/>
    </w:rPr>
  </w:style>
  <w:style w:type="paragraph" w:styleId="af2">
    <w:name w:val="footnote text"/>
    <w:basedOn w:val="a"/>
    <w:link w:val="af3"/>
    <w:uiPriority w:val="99"/>
    <w:semiHidden/>
    <w:unhideWhenUsed/>
    <w:rsid w:val="00105EF3"/>
    <w:rPr>
      <w:sz w:val="20"/>
      <w:szCs w:val="20"/>
    </w:rPr>
  </w:style>
  <w:style w:type="character" w:customStyle="1" w:styleId="af3">
    <w:name w:val="Текст сноски Знак"/>
    <w:basedOn w:val="a0"/>
    <w:link w:val="af2"/>
    <w:uiPriority w:val="99"/>
    <w:semiHidden/>
    <w:rsid w:val="00105EF3"/>
  </w:style>
  <w:style w:type="character" w:styleId="af4">
    <w:name w:val="footnote reference"/>
    <w:basedOn w:val="a0"/>
    <w:uiPriority w:val="99"/>
    <w:semiHidden/>
    <w:unhideWhenUsed/>
    <w:rsid w:val="00105EF3"/>
    <w:rPr>
      <w:vertAlign w:val="superscript"/>
    </w:rPr>
  </w:style>
  <w:style w:type="paragraph" w:styleId="HTML">
    <w:name w:val="HTML Preformatted"/>
    <w:basedOn w:val="a"/>
    <w:link w:val="HTML0"/>
    <w:uiPriority w:val="99"/>
    <w:unhideWhenUsed/>
    <w:rsid w:val="00A9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78C8"/>
    <w:rPr>
      <w:rFonts w:ascii="Courier New" w:hAnsi="Courier New" w:cs="Courier New"/>
    </w:rPr>
  </w:style>
  <w:style w:type="paragraph" w:customStyle="1" w:styleId="af5">
    <w:name w:val="Готовый"/>
    <w:basedOn w:val="a"/>
    <w:rsid w:val="00FD2D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f6">
    <w:name w:val="List Paragraph"/>
    <w:basedOn w:val="a"/>
    <w:uiPriority w:val="34"/>
    <w:qFormat/>
    <w:rsid w:val="00F07064"/>
    <w:pPr>
      <w:ind w:left="720"/>
      <w:contextualSpacing/>
    </w:pPr>
  </w:style>
  <w:style w:type="paragraph" w:customStyle="1" w:styleId="6">
    <w:name w:val="Обычный6"/>
    <w:rsid w:val="009B29B1"/>
    <w:pPr>
      <w:widowControl w:val="0"/>
      <w:snapToGrid w:val="0"/>
      <w:jc w:val="center"/>
    </w:pPr>
    <w:rPr>
      <w:b/>
      <w:i/>
      <w:sz w:val="28"/>
    </w:rPr>
  </w:style>
  <w:style w:type="paragraph" w:styleId="af7">
    <w:name w:val="Plain Text"/>
    <w:basedOn w:val="a"/>
    <w:link w:val="af8"/>
    <w:rsid w:val="00845AF9"/>
    <w:rPr>
      <w:rFonts w:ascii="Courier New" w:hAnsi="Courier New"/>
      <w:sz w:val="20"/>
      <w:szCs w:val="20"/>
    </w:rPr>
  </w:style>
  <w:style w:type="character" w:customStyle="1" w:styleId="af8">
    <w:name w:val="Текст Знак"/>
    <w:basedOn w:val="a0"/>
    <w:link w:val="af7"/>
    <w:rsid w:val="00845AF9"/>
    <w:rPr>
      <w:rFonts w:ascii="Courier New" w:hAnsi="Courier New"/>
    </w:rPr>
  </w:style>
  <w:style w:type="paragraph" w:customStyle="1" w:styleId="12">
    <w:name w:val="Без интервала1"/>
    <w:rsid w:val="00656971"/>
    <w:rPr>
      <w:rFonts w:ascii="Calibri" w:eastAsia="Calibri" w:hAnsi="Calibri"/>
      <w:sz w:val="22"/>
      <w:szCs w:val="22"/>
    </w:rPr>
  </w:style>
  <w:style w:type="character" w:customStyle="1" w:styleId="s1">
    <w:name w:val="s1"/>
    <w:basedOn w:val="a0"/>
    <w:rsid w:val="00504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2041">
      <w:bodyDiv w:val="1"/>
      <w:marLeft w:val="0"/>
      <w:marRight w:val="0"/>
      <w:marTop w:val="0"/>
      <w:marBottom w:val="0"/>
      <w:divBdr>
        <w:top w:val="none" w:sz="0" w:space="0" w:color="auto"/>
        <w:left w:val="none" w:sz="0" w:space="0" w:color="auto"/>
        <w:bottom w:val="none" w:sz="0" w:space="0" w:color="auto"/>
        <w:right w:val="none" w:sz="0" w:space="0" w:color="auto"/>
      </w:divBdr>
    </w:div>
    <w:div w:id="477067502">
      <w:bodyDiv w:val="1"/>
      <w:marLeft w:val="0"/>
      <w:marRight w:val="0"/>
      <w:marTop w:val="0"/>
      <w:marBottom w:val="0"/>
      <w:divBdr>
        <w:top w:val="none" w:sz="0" w:space="0" w:color="auto"/>
        <w:left w:val="none" w:sz="0" w:space="0" w:color="auto"/>
        <w:bottom w:val="none" w:sz="0" w:space="0" w:color="auto"/>
        <w:right w:val="none" w:sz="0" w:space="0" w:color="auto"/>
      </w:divBdr>
    </w:div>
    <w:div w:id="786507283">
      <w:bodyDiv w:val="1"/>
      <w:marLeft w:val="0"/>
      <w:marRight w:val="0"/>
      <w:marTop w:val="0"/>
      <w:marBottom w:val="0"/>
      <w:divBdr>
        <w:top w:val="none" w:sz="0" w:space="0" w:color="auto"/>
        <w:left w:val="none" w:sz="0" w:space="0" w:color="auto"/>
        <w:bottom w:val="none" w:sz="0" w:space="0" w:color="auto"/>
        <w:right w:val="none" w:sz="0" w:space="0" w:color="auto"/>
      </w:divBdr>
      <w:divsChild>
        <w:div w:id="1842893220">
          <w:marLeft w:val="0"/>
          <w:marRight w:val="0"/>
          <w:marTop w:val="0"/>
          <w:marBottom w:val="0"/>
          <w:divBdr>
            <w:top w:val="none" w:sz="0" w:space="0" w:color="auto"/>
            <w:left w:val="none" w:sz="0" w:space="0" w:color="auto"/>
            <w:bottom w:val="none" w:sz="0" w:space="0" w:color="auto"/>
            <w:right w:val="none" w:sz="0" w:space="0" w:color="auto"/>
          </w:divBdr>
          <w:divsChild>
            <w:div w:id="1825848944">
              <w:marLeft w:val="0"/>
              <w:marRight w:val="0"/>
              <w:marTop w:val="0"/>
              <w:marBottom w:val="0"/>
              <w:divBdr>
                <w:top w:val="none" w:sz="0" w:space="0" w:color="auto"/>
                <w:left w:val="none" w:sz="0" w:space="0" w:color="auto"/>
                <w:bottom w:val="none" w:sz="0" w:space="0" w:color="auto"/>
                <w:right w:val="none" w:sz="0" w:space="0" w:color="auto"/>
              </w:divBdr>
              <w:divsChild>
                <w:div w:id="1460218826">
                  <w:marLeft w:val="0"/>
                  <w:marRight w:val="0"/>
                  <w:marTop w:val="0"/>
                  <w:marBottom w:val="0"/>
                  <w:divBdr>
                    <w:top w:val="none" w:sz="0" w:space="0" w:color="auto"/>
                    <w:left w:val="none" w:sz="0" w:space="0" w:color="auto"/>
                    <w:bottom w:val="none" w:sz="0" w:space="0" w:color="auto"/>
                    <w:right w:val="none" w:sz="0" w:space="0" w:color="auto"/>
                  </w:divBdr>
                  <w:divsChild>
                    <w:div w:id="916356577">
                      <w:marLeft w:val="0"/>
                      <w:marRight w:val="0"/>
                      <w:marTop w:val="0"/>
                      <w:marBottom w:val="0"/>
                      <w:divBdr>
                        <w:top w:val="none" w:sz="0" w:space="0" w:color="auto"/>
                        <w:left w:val="none" w:sz="0" w:space="0" w:color="auto"/>
                        <w:bottom w:val="none" w:sz="0" w:space="0" w:color="auto"/>
                        <w:right w:val="none" w:sz="0" w:space="0" w:color="auto"/>
                      </w:divBdr>
                      <w:divsChild>
                        <w:div w:id="7553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115658">
      <w:bodyDiv w:val="1"/>
      <w:marLeft w:val="0"/>
      <w:marRight w:val="0"/>
      <w:marTop w:val="0"/>
      <w:marBottom w:val="0"/>
      <w:divBdr>
        <w:top w:val="none" w:sz="0" w:space="0" w:color="auto"/>
        <w:left w:val="none" w:sz="0" w:space="0" w:color="auto"/>
        <w:bottom w:val="none" w:sz="0" w:space="0" w:color="auto"/>
        <w:right w:val="none" w:sz="0" w:space="0" w:color="auto"/>
      </w:divBdr>
    </w:div>
    <w:div w:id="1468551968">
      <w:bodyDiv w:val="1"/>
      <w:marLeft w:val="0"/>
      <w:marRight w:val="0"/>
      <w:marTop w:val="0"/>
      <w:marBottom w:val="0"/>
      <w:divBdr>
        <w:top w:val="none" w:sz="0" w:space="0" w:color="auto"/>
        <w:left w:val="none" w:sz="0" w:space="0" w:color="auto"/>
        <w:bottom w:val="none" w:sz="0" w:space="0" w:color="auto"/>
        <w:right w:val="none" w:sz="0" w:space="0" w:color="auto"/>
      </w:divBdr>
      <w:divsChild>
        <w:div w:id="1526286340">
          <w:marLeft w:val="0"/>
          <w:marRight w:val="0"/>
          <w:marTop w:val="0"/>
          <w:marBottom w:val="0"/>
          <w:divBdr>
            <w:top w:val="none" w:sz="0" w:space="0" w:color="auto"/>
            <w:left w:val="none" w:sz="0" w:space="0" w:color="auto"/>
            <w:bottom w:val="none" w:sz="0" w:space="0" w:color="auto"/>
            <w:right w:val="none" w:sz="0" w:space="0" w:color="auto"/>
          </w:divBdr>
        </w:div>
      </w:divsChild>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92966564">
      <w:bodyDiv w:val="1"/>
      <w:marLeft w:val="0"/>
      <w:marRight w:val="0"/>
      <w:marTop w:val="0"/>
      <w:marBottom w:val="0"/>
      <w:divBdr>
        <w:top w:val="none" w:sz="0" w:space="0" w:color="auto"/>
        <w:left w:val="none" w:sz="0" w:space="0" w:color="auto"/>
        <w:bottom w:val="none" w:sz="0" w:space="0" w:color="auto"/>
        <w:right w:val="none" w:sz="0" w:space="0" w:color="auto"/>
      </w:divBdr>
    </w:div>
    <w:div w:id="210272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10.61.43.123/rus/docs/U1500000153" TargetMode="External"/><Relationship Id="rId4" Type="http://schemas.microsoft.com/office/2007/relationships/stylesWithEffects" Target="stylesWithEffects.xml"/><Relationship Id="rId9" Type="http://schemas.openxmlformats.org/officeDocument/2006/relationships/hyperlink" Target="http://10.61.43.123/rus/docs/U1500000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3578F-8715-47C7-ABAF-D1E8802F1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Pages>
  <Words>4259</Words>
  <Characters>24279</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28482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46</cp:revision>
  <cp:lastPrinted>2018-05-02T07:12:00Z</cp:lastPrinted>
  <dcterms:created xsi:type="dcterms:W3CDTF">2017-05-13T07:51:00Z</dcterms:created>
  <dcterms:modified xsi:type="dcterms:W3CDTF">2018-05-23T13:11:00Z</dcterms:modified>
</cp:coreProperties>
</file>