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294144" w:rsidP="0034566A">
      <w:pPr>
        <w:pStyle w:val="3"/>
        <w:spacing w:before="0" w:line="240" w:lineRule="auto"/>
        <w:jc w:val="center"/>
        <w:rPr>
          <w:rFonts w:ascii="Times New Roman" w:eastAsia="Times New Roman" w:hAnsi="Times New Roman" w:cs="Times New Roman"/>
          <w:bCs w:val="0"/>
          <w:i/>
          <w:iCs/>
          <w:color w:val="auto"/>
          <w:sz w:val="28"/>
          <w:szCs w:val="28"/>
          <w:lang w:val="kk-KZ"/>
        </w:rPr>
      </w:pPr>
      <w:r>
        <w:rPr>
          <w:rFonts w:ascii="Times New Roman" w:hAnsi="Times New Roman" w:cs="Times New Roman"/>
          <w:color w:val="auto"/>
          <w:sz w:val="28"/>
          <w:lang w:val="kk-KZ"/>
        </w:rPr>
        <w:t>Б</w:t>
      </w:r>
      <w:proofErr w:type="spellStart"/>
      <w:r w:rsidRPr="00294144">
        <w:rPr>
          <w:rFonts w:ascii="Times New Roman" w:hAnsi="Times New Roman" w:cs="Times New Roman"/>
          <w:color w:val="auto"/>
          <w:sz w:val="28"/>
        </w:rPr>
        <w:t>арлық</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мемлекеттік</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органдардың</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мемлекеттік</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қызметшілері</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арасында</w:t>
      </w:r>
      <w:proofErr w:type="spellEnd"/>
      <w:r w:rsidRPr="00294144">
        <w:rPr>
          <w:rFonts w:ascii="Times New Roman" w:hAnsi="Times New Roman" w:cs="Times New Roman"/>
          <w:color w:val="auto"/>
          <w:sz w:val="28"/>
          <w:lang w:val="en-US"/>
        </w:rPr>
        <w:t xml:space="preserve"> </w:t>
      </w:r>
      <w:r>
        <w:rPr>
          <w:lang w:val="kk-KZ"/>
        </w:rPr>
        <w:t xml:space="preserve"> </w:t>
      </w:r>
      <w:r w:rsidR="009A6ADC" w:rsidRPr="009A6ADC">
        <w:rPr>
          <w:rFonts w:ascii="Times New Roman" w:eastAsia="Times New Roman" w:hAnsi="Times New Roman" w:cs="Times New Roman"/>
          <w:bCs w:val="0"/>
          <w:color w:val="auto"/>
          <w:sz w:val="28"/>
          <w:szCs w:val="28"/>
          <w:lang w:val="kk-KZ"/>
        </w:rPr>
        <w:t>«Б» корпусының бос мемлекеттік әкімшілік лауазымына орналасу үшін ішкі конкурс</w:t>
      </w:r>
    </w:p>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66362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0" w:name="z477"/>
      <w:bookmarkEnd w:id="0"/>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1" w:name="z478"/>
      <w:bookmarkEnd w:id="1"/>
      <w:r w:rsidR="00F32CC5" w:rsidRPr="00F32CC5">
        <w:rPr>
          <w:rFonts w:ascii="Times New Roman" w:hAnsi="Times New Roman" w:cs="Times New Roman"/>
          <w:sz w:val="28"/>
          <w:szCs w:val="28"/>
          <w:lang w:val="kk-KZ"/>
        </w:rPr>
        <w:t xml:space="preserve">      1) </w:t>
      </w:r>
      <w:bookmarkStart w:id="2" w:name="z482"/>
      <w:bookmarkEnd w:id="2"/>
      <w:r w:rsidR="00663627" w:rsidRPr="00663627">
        <w:rPr>
          <w:rFonts w:ascii="Times New Roman" w:hAnsi="Times New Roman" w:cs="Times New Roman"/>
          <w:sz w:val="28"/>
          <w:lang w:val="kk-KZ"/>
        </w:rPr>
        <w:t>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r w:rsidR="00663627" w:rsidRPr="00663627">
        <w:rPr>
          <w:rFonts w:ascii="Times New Roman" w:hAnsi="Times New Roman" w:cs="Times New Roman"/>
          <w:sz w:val="28"/>
          <w:lang w:val="kk-KZ"/>
        </w:rPr>
        <w:br/>
      </w:r>
      <w:bookmarkStart w:id="3" w:name="z440"/>
      <w:bookmarkEnd w:id="3"/>
      <w:r w:rsidR="00663627" w:rsidRPr="00663627">
        <w:rPr>
          <w:rFonts w:ascii="Times New Roman" w:hAnsi="Times New Roman" w:cs="Times New Roman"/>
          <w:sz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663627" w:rsidRPr="00663627">
        <w:rPr>
          <w:rFonts w:ascii="Times New Roman" w:hAnsi="Times New Roman" w:cs="Times New Roman"/>
          <w:sz w:val="28"/>
          <w:lang w:val="kk-KZ"/>
        </w:rPr>
        <w:br/>
      </w:r>
      <w:bookmarkStart w:id="4" w:name="z441"/>
      <w:bookmarkEnd w:id="4"/>
      <w:r w:rsidR="00663627" w:rsidRPr="00663627">
        <w:rPr>
          <w:rFonts w:ascii="Times New Roman" w:hAnsi="Times New Roman" w:cs="Times New Roman"/>
          <w:sz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663627" w:rsidRPr="00663627">
        <w:rPr>
          <w:rFonts w:ascii="Times New Roman" w:hAnsi="Times New Roman" w:cs="Times New Roman"/>
          <w:sz w:val="28"/>
          <w:lang w:val="kk-KZ"/>
        </w:rPr>
        <w:br/>
      </w:r>
      <w:bookmarkStart w:id="5" w:name="z442"/>
      <w:bookmarkEnd w:id="5"/>
      <w:r w:rsidR="00663627" w:rsidRPr="00663627">
        <w:rPr>
          <w:rFonts w:ascii="Times New Roman" w:hAnsi="Times New Roman" w:cs="Times New Roman"/>
          <w:sz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663627">
        <w:rPr>
          <w:rFonts w:ascii="Times New Roman" w:hAnsi="Times New Roman" w:cs="Times New Roman"/>
          <w:sz w:val="36"/>
          <w:szCs w:val="28"/>
          <w:lang w:val="kk-KZ"/>
        </w:rPr>
        <w:t>  </w:t>
      </w:r>
      <w:r w:rsidR="00F32CC5" w:rsidRPr="00F32CC5">
        <w:rPr>
          <w:rFonts w:ascii="Times New Roman" w:hAnsi="Times New Roman" w:cs="Times New Roman"/>
          <w:sz w:val="28"/>
          <w:szCs w:val="28"/>
          <w:lang w:val="kk-KZ"/>
        </w:rPr>
        <w:t> </w:t>
      </w:r>
    </w:p>
    <w:p w:rsidR="00F32CC5" w:rsidRPr="00F32CC5" w:rsidRDefault="00F32CC5"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F32CC5">
        <w:rPr>
          <w:rFonts w:ascii="Times New Roman" w:hAnsi="Times New Roman" w:cs="Times New Roman"/>
          <w:sz w:val="28"/>
          <w:szCs w:val="28"/>
          <w:lang w:val="kk-KZ"/>
        </w:rPr>
        <w:t>   5) ғылыми дәрежесінің болуы.*</w:t>
      </w:r>
    </w:p>
    <w:p w:rsidR="00BF6F78" w:rsidRPr="008C46EC" w:rsidRDefault="00BF6F78" w:rsidP="00414105">
      <w:pPr>
        <w:tabs>
          <w:tab w:val="left" w:pos="-1405"/>
          <w:tab w:val="left" w:pos="142"/>
          <w:tab w:val="left" w:pos="9554"/>
          <w:tab w:val="left" w:pos="9923"/>
        </w:tabs>
        <w:spacing w:after="0" w:line="240" w:lineRule="auto"/>
        <w:ind w:right="176"/>
        <w:jc w:val="both"/>
        <w:outlineLvl w:val="0"/>
        <w:rPr>
          <w:b/>
          <w:sz w:val="28"/>
          <w:szCs w:val="28"/>
          <w:lang w:val="kk-KZ"/>
        </w:rPr>
      </w:pPr>
      <w:bookmarkStart w:id="6" w:name="z450"/>
      <w:bookmarkEnd w:id="6"/>
      <w:r w:rsidRPr="00BF6F78">
        <w:rPr>
          <w:rFonts w:ascii="Times New Roman" w:hAnsi="Times New Roman" w:cs="Times New Roman"/>
          <w:sz w:val="28"/>
          <w:szCs w:val="28"/>
          <w:lang w:val="kk-KZ"/>
        </w:rPr>
        <w:t xml:space="preserve">     </w:t>
      </w: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414105" w:rsidRPr="00BB0B23" w:rsidRDefault="00414105" w:rsidP="00414105">
      <w:pPr>
        <w:pStyle w:val="a3"/>
        <w:numPr>
          <w:ilvl w:val="0"/>
          <w:numId w:val="15"/>
        </w:numPr>
        <w:spacing w:after="0" w:line="240" w:lineRule="auto"/>
        <w:ind w:left="0" w:firstLine="1068"/>
        <w:jc w:val="both"/>
        <w:rPr>
          <w:rFonts w:ascii="Times New Roman" w:hAnsi="Times New Roman" w:cs="Times New Roman"/>
          <w:b/>
          <w:sz w:val="28"/>
          <w:szCs w:val="24"/>
          <w:lang w:val="kk-KZ"/>
        </w:rPr>
      </w:pPr>
      <w:r w:rsidRPr="00BB0B23">
        <w:rPr>
          <w:rFonts w:ascii="Times New Roman" w:hAnsi="Times New Roman" w:cs="Times New Roman"/>
          <w:b/>
          <w:sz w:val="28"/>
          <w:szCs w:val="24"/>
          <w:lang w:val="kk-KZ"/>
        </w:rPr>
        <w:t xml:space="preserve">Адами ресурстар </w:t>
      </w:r>
      <w:r w:rsidRPr="00BB0B23">
        <w:rPr>
          <w:rFonts w:ascii="Times New Roman" w:hAnsi="Times New Roman" w:cs="Times New Roman"/>
          <w:b/>
          <w:bCs/>
          <w:sz w:val="28"/>
          <w:szCs w:val="24"/>
          <w:lang w:val="kk-KZ"/>
        </w:rPr>
        <w:t>басқармасы басшының орынбасары,</w:t>
      </w:r>
      <w:r w:rsidRPr="00BB0B23">
        <w:rPr>
          <w:rFonts w:ascii="Times New Roman" w:eastAsia="Calibri" w:hAnsi="Times New Roman" w:cs="Times New Roman"/>
          <w:b/>
          <w:bCs/>
          <w:sz w:val="28"/>
          <w:szCs w:val="24"/>
          <w:lang w:val="kk-KZ"/>
        </w:rPr>
        <w:t xml:space="preserve"> С-3 санаты (</w:t>
      </w:r>
      <w:r>
        <w:rPr>
          <w:rFonts w:ascii="Times New Roman" w:eastAsia="Calibri" w:hAnsi="Times New Roman" w:cs="Times New Roman"/>
          <w:b/>
          <w:bCs/>
          <w:sz w:val="28"/>
          <w:szCs w:val="24"/>
          <w:lang w:val="kk-KZ"/>
        </w:rPr>
        <w:t>1</w:t>
      </w:r>
      <w:r w:rsidRPr="00BB0B23">
        <w:rPr>
          <w:rFonts w:ascii="Times New Roman" w:eastAsia="Calibri" w:hAnsi="Times New Roman" w:cs="Times New Roman"/>
          <w:b/>
          <w:bCs/>
          <w:sz w:val="28"/>
          <w:szCs w:val="24"/>
          <w:lang w:val="kk-KZ"/>
        </w:rPr>
        <w:t xml:space="preserve"> бірлік);</w:t>
      </w:r>
    </w:p>
    <w:p w:rsidR="00414105" w:rsidRPr="007A791E" w:rsidRDefault="00414105" w:rsidP="00414105">
      <w:pPr>
        <w:tabs>
          <w:tab w:val="left" w:pos="851"/>
          <w:tab w:val="left" w:pos="993"/>
        </w:tabs>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Pr="007A791E">
        <w:rPr>
          <w:rFonts w:ascii="Times New Roman" w:hAnsi="Times New Roman" w:cs="Times New Roman"/>
          <w:b/>
          <w:sz w:val="28"/>
          <w:szCs w:val="28"/>
          <w:lang w:val="kk-KZ"/>
        </w:rPr>
        <w:t xml:space="preserve">Функционалдық міндеттері: </w:t>
      </w:r>
    </w:p>
    <w:p w:rsidR="00414105" w:rsidRPr="00BB0B23" w:rsidRDefault="00414105" w:rsidP="00414105">
      <w:pPr>
        <w:spacing w:after="0" w:line="240" w:lineRule="auto"/>
        <w:ind w:firstLine="708"/>
        <w:jc w:val="both"/>
        <w:rPr>
          <w:rFonts w:ascii="Times New Roman" w:hAnsi="Times New Roman" w:cs="Times New Roman"/>
          <w:sz w:val="28"/>
          <w:szCs w:val="24"/>
          <w:lang w:val="kk-KZ"/>
        </w:rPr>
      </w:pPr>
      <w:r w:rsidRPr="00BB0B23">
        <w:rPr>
          <w:rFonts w:ascii="Times New Roman" w:hAnsi="Times New Roman" w:cs="Times New Roman"/>
          <w:sz w:val="28"/>
          <w:szCs w:val="24"/>
          <w:lang w:val="kk-KZ"/>
        </w:rPr>
        <w:t>Комитеттің құрылымын жетілдіру бойынша ұсыныстарды әзірлеуге қатысады. Өз құзыреті шегінде нормативтік құқықтық актілерді әзірлеуге қатысу. Басшылық тапсырмаларының сапалы орындалуын жүзеге асырады; Басқарма құзыретіне жататын мәселелер бойынша ұсыныстарды басшылықтың қарауына ұсынады; мемлекеттік әкімшілік қызметшілердің қызметіндегі бұзушылықтар мен кемшіліктерді анықтау; Комитет пен аумақтық органдарда мемлекеттік органдар жүргізетін тексерулерге және сыбайлас жемқорлыққа қарсы заңнаманың талаптарын іске асыру мәселелері бойынша аумақтық органдарының қызметін мониторингтеу және анықталған бұзушылықтарды жою бойынша іс-шараларды әзірлеу; аумақтық органдардың қызметіне қашықтықтан бақылау; Басқарма жұмысының оңтайлы ұйымдастыруын жүзеге асырады; Комитеттің және аумақтық органдардың мемлекеттік әкімшілік қызметшілердің әрекеттеріне (әрекетсіздігіне) қызметтік тергеулерді және тексерулерді жүргізу; Басқарма қызметкерлерінің жұмысына әдістемелік басшылықты жүзеге асырады; Басқармаға келіп түсетін құжаттамалардың жедел қарауын қамтамасыз етеді.</w:t>
      </w:r>
    </w:p>
    <w:p w:rsidR="00414105" w:rsidRPr="007A791E" w:rsidRDefault="00414105" w:rsidP="00414105">
      <w:pPr>
        <w:spacing w:after="0" w:line="240" w:lineRule="auto"/>
        <w:ind w:firstLine="708"/>
        <w:jc w:val="both"/>
        <w:rPr>
          <w:rFonts w:ascii="Times New Roman" w:hAnsi="Times New Roman" w:cs="Times New Roman"/>
          <w:sz w:val="28"/>
          <w:szCs w:val="28"/>
          <w:lang w:val="kk-KZ"/>
        </w:rPr>
      </w:pPr>
      <w:r w:rsidRPr="004E2887">
        <w:rPr>
          <w:rFonts w:ascii="Times New Roman" w:hAnsi="Times New Roman" w:cs="Times New Roman"/>
          <w:b/>
          <w:sz w:val="28"/>
          <w:szCs w:val="28"/>
          <w:lang w:val="kk-KZ"/>
        </w:rPr>
        <w:t xml:space="preserve">Конкурсқа қатысушыларға қойылатын талаптар: </w:t>
      </w:r>
      <w:r w:rsidRPr="007A791E">
        <w:rPr>
          <w:rFonts w:ascii="Times New Roman" w:eastAsia="Calibri" w:hAnsi="Times New Roman" w:cs="Times New Roman"/>
          <w:sz w:val="28"/>
          <w:szCs w:val="28"/>
          <w:lang w:val="kk-KZ"/>
        </w:rPr>
        <w:t>Жоғары білім:</w:t>
      </w:r>
      <w:r w:rsidRPr="007A791E">
        <w:rPr>
          <w:rFonts w:ascii="Times New Roman" w:hAnsi="Times New Roman" w:cs="Times New Roman"/>
          <w:sz w:val="28"/>
          <w:szCs w:val="28"/>
          <w:lang w:val="kk-KZ"/>
        </w:rPr>
        <w:t xml:space="preserve"> </w:t>
      </w:r>
      <w:r w:rsidRPr="00BB0B23">
        <w:rPr>
          <w:rFonts w:ascii="Times New Roman" w:hAnsi="Times New Roman" w:cs="Times New Roman"/>
          <w:sz w:val="28"/>
          <w:szCs w:val="24"/>
          <w:lang w:val="kk-KZ"/>
        </w:rPr>
        <w:t>әлеуметтік ғылымдар, экономика және бизнес немесе құқық немесе гуманитарлықғылымдар.</w:t>
      </w:r>
      <w:r>
        <w:rPr>
          <w:rFonts w:ascii="Times New Roman" w:hAnsi="Times New Roman" w:cs="Times New Roman"/>
          <w:sz w:val="28"/>
          <w:szCs w:val="24"/>
          <w:lang w:val="kk-KZ"/>
        </w:rPr>
        <w:t xml:space="preserve"> </w:t>
      </w:r>
      <w:r w:rsidRPr="007A791E">
        <w:rPr>
          <w:rFonts w:ascii="Times New Roman" w:hAnsi="Times New Roman" w:cs="Times New Roman"/>
          <w:sz w:val="28"/>
          <w:szCs w:val="28"/>
          <w:lang w:val="kk-KZ"/>
        </w:rPr>
        <w:t>Қазақстан Республикасы Мемлекеттік қызмет істері  министрінің</w:t>
      </w:r>
      <w:r w:rsidRPr="007A791E">
        <w:rPr>
          <w:rFonts w:ascii="Times New Roman" w:eastAsia="Calibri" w:hAnsi="Times New Roman" w:cs="Times New Roman"/>
          <w:sz w:val="28"/>
          <w:szCs w:val="28"/>
          <w:lang w:val="kk-KZ"/>
        </w:rPr>
        <w:t xml:space="preserve">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A791E">
        <w:rPr>
          <w:rStyle w:val="s1"/>
          <w:rFonts w:ascii="Times New Roman" w:hAnsi="Times New Roman" w:cs="Times New Roman"/>
          <w:sz w:val="28"/>
          <w:szCs w:val="28"/>
          <w:lang w:val="kk-KZ"/>
        </w:rPr>
        <w:t xml:space="preserve">«Қазақстан-2050» Стратегиясы: қалыптасқан мемлекеттің жаңа саяси бағыты старегиясын </w:t>
      </w:r>
      <w:r w:rsidRPr="007A791E">
        <w:rPr>
          <w:rFonts w:ascii="Times New Roman" w:hAnsi="Times New Roman" w:cs="Times New Roman"/>
          <w:sz w:val="28"/>
          <w:szCs w:val="28"/>
          <w:lang w:val="kk-KZ"/>
        </w:rPr>
        <w:t xml:space="preserve">білу.  </w:t>
      </w:r>
      <w:r w:rsidRPr="007A791E">
        <w:rPr>
          <w:rFonts w:ascii="Times New Roman" w:hAnsi="Times New Roman" w:cs="Times New Roman"/>
          <w:bCs/>
          <w:sz w:val="28"/>
          <w:szCs w:val="28"/>
          <w:lang w:val="kk-KZ"/>
        </w:rPr>
        <w:t>Басқа да міндетті білімдер</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4C717B" w:rsidRDefault="00B66EE6" w:rsidP="00414105">
      <w:pPr>
        <w:spacing w:after="0" w:line="240" w:lineRule="auto"/>
        <w:jc w:val="both"/>
        <w:rPr>
          <w:sz w:val="20"/>
          <w:szCs w:val="20"/>
          <w:lang w:val="kk-KZ"/>
        </w:rPr>
      </w:pPr>
      <w:r>
        <w:rPr>
          <w:rFonts w:ascii="Times New Roman" w:hAnsi="Times New Roman"/>
          <w:b/>
          <w:sz w:val="28"/>
          <w:szCs w:val="28"/>
          <w:lang w:val="kk-KZ"/>
        </w:rPr>
        <w:t xml:space="preserve">         </w:t>
      </w:r>
      <w:r w:rsidR="00C267E5"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sidR="00C267E5">
        <w:rPr>
          <w:rFonts w:ascii="Times New Roman" w:hAnsi="Times New Roman" w:cs="Times New Roman"/>
          <w:sz w:val="28"/>
          <w:szCs w:val="28"/>
          <w:lang w:val="kk-KZ"/>
        </w:rPr>
        <w:t>.</w:t>
      </w:r>
      <w:r w:rsidR="00FC3865" w:rsidRPr="00FC3865">
        <w:rPr>
          <w:sz w:val="20"/>
          <w:szCs w:val="20"/>
          <w:lang w:val="kk-KZ"/>
        </w:rPr>
        <w:t xml:space="preserve"> </w:t>
      </w:r>
    </w:p>
    <w:p w:rsidR="00026254" w:rsidRPr="003311DC" w:rsidRDefault="00026254" w:rsidP="00026254">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маусым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 xml:space="preserve">10 </w:t>
      </w:r>
      <w:r w:rsidRPr="003311DC">
        <w:rPr>
          <w:rFonts w:ascii="Times New Roman" w:hAnsi="Times New Roman" w:cs="Times New Roman"/>
          <w:b/>
          <w:sz w:val="28"/>
          <w:szCs w:val="28"/>
          <w:lang w:val="kk-KZ"/>
        </w:rPr>
        <w:t xml:space="preserve">бастап </w:t>
      </w:r>
      <w:r>
        <w:rPr>
          <w:rFonts w:ascii="Times New Roman" w:hAnsi="Times New Roman" w:cs="Times New Roman"/>
          <w:b/>
          <w:sz w:val="28"/>
          <w:szCs w:val="28"/>
          <w:lang w:val="kk-KZ"/>
        </w:rPr>
        <w:t>16</w:t>
      </w:r>
      <w:r w:rsidRPr="003311DC">
        <w:rPr>
          <w:rFonts w:ascii="Times New Roman" w:hAnsi="Times New Roman" w:cs="Times New Roman"/>
          <w:b/>
          <w:sz w:val="28"/>
          <w:szCs w:val="28"/>
          <w:lang w:val="kk-KZ"/>
        </w:rPr>
        <w:t xml:space="preserve"> қоса алғанда 5 жұмыс күні ішінде.</w:t>
      </w:r>
    </w:p>
    <w:p w:rsidR="0065636F" w:rsidRDefault="0065636F" w:rsidP="0034566A">
      <w:pPr>
        <w:spacing w:after="0" w:line="240" w:lineRule="auto"/>
        <w:ind w:firstLine="708"/>
        <w:jc w:val="both"/>
        <w:rPr>
          <w:sz w:val="20"/>
          <w:szCs w:val="20"/>
          <w:lang w:val="kk-KZ"/>
        </w:rPr>
      </w:pP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9"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lastRenderedPageBreak/>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0812BA" w:rsidRDefault="00E236D3" w:rsidP="00E236D3">
      <w:pPr>
        <w:pStyle w:val="3"/>
        <w:rPr>
          <w:rFonts w:ascii="Times New Roman" w:eastAsia="Times New Roman" w:hAnsi="Times New Roman" w:cs="Times New Roman"/>
          <w:b w:val="0"/>
          <w:bCs w:val="0"/>
          <w:i/>
          <w:iCs/>
          <w:color w:val="auto"/>
          <w:sz w:val="28"/>
          <w:szCs w:val="28"/>
          <w:lang w:val="kk-KZ"/>
        </w:rPr>
      </w:pPr>
    </w:p>
    <w:p w:rsidR="00E236D3" w:rsidRPr="000812BA" w:rsidRDefault="00E236D3" w:rsidP="00E236D3">
      <w:pPr>
        <w:rPr>
          <w:rFonts w:ascii="Times New Roman" w:hAnsi="Times New Roman" w:cs="Times New Roman"/>
          <w:sz w:val="28"/>
          <w:szCs w:val="28"/>
          <w:lang w:val="kk-KZ"/>
        </w:rPr>
      </w:pPr>
    </w:p>
    <w:p w:rsidR="00E236D3" w:rsidRPr="00E236D3" w:rsidRDefault="00414105" w:rsidP="00E236D3">
      <w:pPr>
        <w:rPr>
          <w:rFonts w:ascii="Times New Roman" w:hAnsi="Times New Roman" w:cs="Times New Roman"/>
          <w:sz w:val="28"/>
          <w:szCs w:val="28"/>
          <w:lang w:val="kk-KZ"/>
        </w:rPr>
      </w:pPr>
      <w:r>
        <w:rPr>
          <w:rFonts w:ascii="Times New Roman" w:hAnsi="Times New Roman" w:cs="Times New Roman"/>
          <w:sz w:val="28"/>
          <w:lang w:val="kk-KZ"/>
        </w:rPr>
        <w:t>Әңгімелесуді өткізу тілі ________________________</w:t>
      </w:r>
    </w:p>
    <w:p w:rsidR="00E236D3" w:rsidRPr="00E236D3" w:rsidRDefault="00E236D3" w:rsidP="00E236D3">
      <w:pPr>
        <w:rPr>
          <w:rFonts w:ascii="Times New Roman" w:hAnsi="Times New Roman" w:cs="Times New Roman"/>
          <w:sz w:val="28"/>
          <w:szCs w:val="28"/>
          <w:lang w:val="kk-KZ"/>
        </w:rPr>
      </w:pPr>
    </w:p>
    <w:p w:rsidR="00E236D3" w:rsidRPr="00E236D3" w:rsidRDefault="00414105" w:rsidP="00E236D3">
      <w:pPr>
        <w:rPr>
          <w:rFonts w:ascii="Times New Roman" w:hAnsi="Times New Roman" w:cs="Times New Roman"/>
          <w:sz w:val="28"/>
          <w:szCs w:val="28"/>
          <w:lang w:val="kk-KZ"/>
        </w:rPr>
      </w:pPr>
      <w:r w:rsidRPr="000812BA">
        <w:rPr>
          <w:rFonts w:ascii="Times New Roman" w:eastAsia="Times New Roman" w:hAnsi="Times New Roman" w:cs="Times New Roman"/>
          <w:sz w:val="28"/>
          <w:szCs w:val="24"/>
          <w:lang w:val="kk-KZ" w:eastAsia="ru-RU"/>
        </w:rPr>
        <w:t>байланыс телефоны ___________________________</w:t>
      </w:r>
      <w:r w:rsidRPr="000812BA">
        <w:rPr>
          <w:rFonts w:ascii="Times New Roman" w:eastAsia="Times New Roman" w:hAnsi="Times New Roman" w:cs="Times New Roman"/>
          <w:sz w:val="28"/>
          <w:szCs w:val="24"/>
          <w:lang w:val="kk-KZ" w:eastAsia="ru-RU"/>
        </w:rPr>
        <w:br/>
      </w:r>
    </w:p>
    <w:p w:rsidR="001D4E5C" w:rsidRDefault="00414105" w:rsidP="00422984">
      <w:pPr>
        <w:rPr>
          <w:lang w:val="kk-KZ"/>
        </w:rPr>
      </w:pPr>
      <w:bookmarkStart w:id="7" w:name="_GoBack"/>
      <w:bookmarkEnd w:id="7"/>
      <w:r>
        <w:rPr>
          <w:lang w:val="kk-KZ"/>
        </w:rPr>
        <w:t xml:space="preserve">          </w:t>
      </w:r>
    </w:p>
    <w:sectPr w:rsidR="001D4E5C"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68" w:rsidRDefault="00A50968" w:rsidP="001D4E5C">
      <w:pPr>
        <w:spacing w:after="0" w:line="240" w:lineRule="auto"/>
      </w:pPr>
      <w:r>
        <w:separator/>
      </w:r>
    </w:p>
  </w:endnote>
  <w:endnote w:type="continuationSeparator" w:id="0">
    <w:p w:rsidR="00A50968" w:rsidRDefault="00A50968" w:rsidP="001D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5C" w:rsidRDefault="001D4E5C">
    <w:pPr>
      <w:pStyle w:val="aa"/>
    </w:pPr>
    <w:r>
      <w:rPr>
        <w:noProof/>
      </w:rPr>
      <mc:AlternateContent>
        <mc:Choice Requires="wps">
          <w:drawing>
            <wp:anchor distT="0" distB="0" distL="114300" distR="114300" simplePos="0" relativeHeight="251659264" behindDoc="0" locked="0" layoutInCell="1" allowOverlap="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D4E5C" w:rsidRPr="001D4E5C" w:rsidRDefault="001D4E5C">
                          <w:pPr>
                            <w:rPr>
                              <w:rFonts w:ascii="Times New Roman" w:hAnsi="Times New Roman" w:cs="Times New Roman"/>
                              <w:color w:val="0C0000"/>
                              <w:sz w:val="14"/>
                            </w:rPr>
                          </w:pPr>
                          <w:r>
                            <w:rPr>
                              <w:rFonts w:ascii="Times New Roman" w:hAnsi="Times New Roman" w:cs="Times New Roman"/>
                              <w:color w:val="0C0000"/>
                              <w:sz w:val="14"/>
                            </w:rPr>
                            <w:t xml:space="preserve">10.06.2016 ЕСЭДО ГО (версия 7.18.4)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fill o:detectmouseclick="t"/>
              <v:textbox style="layout-flow:vertical;mso-layout-flow-alt:bottom-to-top">
                <w:txbxContent>
                  <w:p w:rsidR="001D4E5C" w:rsidRPr="001D4E5C" w:rsidRDefault="001D4E5C">
                    <w:pPr>
                      <w:rPr>
                        <w:rFonts w:ascii="Times New Roman" w:hAnsi="Times New Roman" w:cs="Times New Roman"/>
                        <w:color w:val="0C0000"/>
                        <w:sz w:val="14"/>
                      </w:rPr>
                    </w:pPr>
                    <w:r>
                      <w:rPr>
                        <w:rFonts w:ascii="Times New Roman" w:hAnsi="Times New Roman" w:cs="Times New Roman"/>
                        <w:color w:val="0C0000"/>
                        <w:sz w:val="14"/>
                      </w:rPr>
                      <w:t xml:space="preserve">10.06.2016 ЕСЭДО ГО (версия 7.18.4)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68" w:rsidRDefault="00A50968" w:rsidP="001D4E5C">
      <w:pPr>
        <w:spacing w:after="0" w:line="240" w:lineRule="auto"/>
      </w:pPr>
      <w:r>
        <w:separator/>
      </w:r>
    </w:p>
  </w:footnote>
  <w:footnote w:type="continuationSeparator" w:id="0">
    <w:p w:rsidR="00A50968" w:rsidRDefault="00A50968" w:rsidP="001D4E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E2DCA1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6A32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11E30"/>
    <w:rsid w:val="00026254"/>
    <w:rsid w:val="0005794B"/>
    <w:rsid w:val="00062E38"/>
    <w:rsid w:val="00064C28"/>
    <w:rsid w:val="00070369"/>
    <w:rsid w:val="000812BA"/>
    <w:rsid w:val="00081667"/>
    <w:rsid w:val="00085286"/>
    <w:rsid w:val="00095A39"/>
    <w:rsid w:val="000C5E46"/>
    <w:rsid w:val="000E141C"/>
    <w:rsid w:val="000F7832"/>
    <w:rsid w:val="00107F83"/>
    <w:rsid w:val="0011047A"/>
    <w:rsid w:val="001164E9"/>
    <w:rsid w:val="001257A3"/>
    <w:rsid w:val="001328D0"/>
    <w:rsid w:val="0018297E"/>
    <w:rsid w:val="00185E2B"/>
    <w:rsid w:val="00187B80"/>
    <w:rsid w:val="001A5D08"/>
    <w:rsid w:val="001B72B3"/>
    <w:rsid w:val="001C2F53"/>
    <w:rsid w:val="001D4E5C"/>
    <w:rsid w:val="001D55E5"/>
    <w:rsid w:val="001E132E"/>
    <w:rsid w:val="002050DD"/>
    <w:rsid w:val="002131B8"/>
    <w:rsid w:val="00213DDA"/>
    <w:rsid w:val="0021578C"/>
    <w:rsid w:val="002162C5"/>
    <w:rsid w:val="00216E3C"/>
    <w:rsid w:val="00221347"/>
    <w:rsid w:val="00227979"/>
    <w:rsid w:val="00230EAE"/>
    <w:rsid w:val="00240966"/>
    <w:rsid w:val="00242842"/>
    <w:rsid w:val="00253123"/>
    <w:rsid w:val="00266091"/>
    <w:rsid w:val="00266E06"/>
    <w:rsid w:val="00277ED3"/>
    <w:rsid w:val="00294144"/>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14105"/>
    <w:rsid w:val="00422984"/>
    <w:rsid w:val="0042376D"/>
    <w:rsid w:val="00424606"/>
    <w:rsid w:val="00426F0B"/>
    <w:rsid w:val="004272D9"/>
    <w:rsid w:val="00427459"/>
    <w:rsid w:val="004436C6"/>
    <w:rsid w:val="00443FD6"/>
    <w:rsid w:val="00485917"/>
    <w:rsid w:val="00494DF5"/>
    <w:rsid w:val="004A1C07"/>
    <w:rsid w:val="004B1EF8"/>
    <w:rsid w:val="004C717B"/>
    <w:rsid w:val="004E1DDC"/>
    <w:rsid w:val="004E2887"/>
    <w:rsid w:val="004F0CB3"/>
    <w:rsid w:val="00506B5F"/>
    <w:rsid w:val="00512040"/>
    <w:rsid w:val="00524F62"/>
    <w:rsid w:val="0053140C"/>
    <w:rsid w:val="00535390"/>
    <w:rsid w:val="005472C8"/>
    <w:rsid w:val="005478E7"/>
    <w:rsid w:val="00562FCC"/>
    <w:rsid w:val="00566AF7"/>
    <w:rsid w:val="0059613B"/>
    <w:rsid w:val="005A256F"/>
    <w:rsid w:val="005E7B16"/>
    <w:rsid w:val="00602EFA"/>
    <w:rsid w:val="0062597C"/>
    <w:rsid w:val="00626524"/>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95A7A"/>
    <w:rsid w:val="007A791E"/>
    <w:rsid w:val="007B6581"/>
    <w:rsid w:val="007C4089"/>
    <w:rsid w:val="007C5C16"/>
    <w:rsid w:val="007C67F8"/>
    <w:rsid w:val="007D4115"/>
    <w:rsid w:val="007F2CC2"/>
    <w:rsid w:val="007F4C03"/>
    <w:rsid w:val="008161BD"/>
    <w:rsid w:val="00816E0A"/>
    <w:rsid w:val="00820F30"/>
    <w:rsid w:val="00823D1A"/>
    <w:rsid w:val="008476F9"/>
    <w:rsid w:val="00850437"/>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6D73"/>
    <w:rsid w:val="00980DBF"/>
    <w:rsid w:val="009944EA"/>
    <w:rsid w:val="009A0BC2"/>
    <w:rsid w:val="009A6ADC"/>
    <w:rsid w:val="009D04A2"/>
    <w:rsid w:val="009D1571"/>
    <w:rsid w:val="009E008C"/>
    <w:rsid w:val="009E06A4"/>
    <w:rsid w:val="00A109CF"/>
    <w:rsid w:val="00A13CD5"/>
    <w:rsid w:val="00A146EB"/>
    <w:rsid w:val="00A17A9A"/>
    <w:rsid w:val="00A328D5"/>
    <w:rsid w:val="00A344F6"/>
    <w:rsid w:val="00A4380A"/>
    <w:rsid w:val="00A50968"/>
    <w:rsid w:val="00A62312"/>
    <w:rsid w:val="00A91D19"/>
    <w:rsid w:val="00B1623C"/>
    <w:rsid w:val="00B23847"/>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639D7"/>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965"/>
    <w:rsid w:val="00DA071C"/>
    <w:rsid w:val="00DA43F0"/>
    <w:rsid w:val="00DC6B74"/>
    <w:rsid w:val="00DD0875"/>
    <w:rsid w:val="00DD5C9B"/>
    <w:rsid w:val="00DE2FBD"/>
    <w:rsid w:val="00E047AC"/>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D4E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4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D4E5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D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53C4C-5069-40F8-9C84-16298574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2016-06-10T13:29:00Z</dcterms:created>
  <dcterms:modified xsi:type="dcterms:W3CDTF">2016-06-10T13:29:00Z</dcterms:modified>
</cp:coreProperties>
</file>