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76" w:rsidRDefault="00EC1276" w:rsidP="00EC1276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ХАБАРЛАМА</w:t>
      </w:r>
    </w:p>
    <w:p w:rsidR="00EC1276" w:rsidRDefault="00EC1276" w:rsidP="00B456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5622" w:rsidRDefault="00697EBB" w:rsidP="00B456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B45622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B45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622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B45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622">
        <w:rPr>
          <w:rFonts w:ascii="Times New Roman" w:hAnsi="Times New Roman" w:cs="Times New Roman"/>
          <w:sz w:val="28"/>
          <w:szCs w:val="28"/>
        </w:rPr>
        <w:t>Қаржы</w:t>
      </w:r>
      <w:proofErr w:type="spellEnd"/>
      <w:r w:rsidRPr="00B45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622">
        <w:rPr>
          <w:rFonts w:ascii="Times New Roman" w:hAnsi="Times New Roman" w:cs="Times New Roman"/>
          <w:sz w:val="28"/>
          <w:szCs w:val="28"/>
        </w:rPr>
        <w:t>министрлігі</w:t>
      </w:r>
      <w:proofErr w:type="spellEnd"/>
      <w:r w:rsidRPr="00B45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622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B45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4562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45622">
        <w:rPr>
          <w:rFonts w:ascii="Times New Roman" w:hAnsi="Times New Roman" w:cs="Times New Roman"/>
          <w:sz w:val="28"/>
          <w:szCs w:val="28"/>
        </w:rPr>
        <w:t>ірістер</w:t>
      </w:r>
      <w:proofErr w:type="spellEnd"/>
      <w:r w:rsidRPr="00B45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622">
        <w:rPr>
          <w:rFonts w:ascii="Times New Roman" w:hAnsi="Times New Roman" w:cs="Times New Roman"/>
          <w:sz w:val="28"/>
          <w:szCs w:val="28"/>
        </w:rPr>
        <w:t>комитеті</w:t>
      </w:r>
      <w:proofErr w:type="spellEnd"/>
      <w:r w:rsidRPr="00B45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622">
        <w:rPr>
          <w:rFonts w:ascii="Times New Roman" w:hAnsi="Times New Roman" w:cs="Times New Roman"/>
          <w:sz w:val="28"/>
          <w:szCs w:val="28"/>
        </w:rPr>
        <w:t>орталық</w:t>
      </w:r>
      <w:proofErr w:type="spellEnd"/>
      <w:r w:rsidRPr="00B45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622">
        <w:rPr>
          <w:rFonts w:ascii="Times New Roman" w:hAnsi="Times New Roman" w:cs="Times New Roman"/>
          <w:sz w:val="28"/>
          <w:szCs w:val="28"/>
        </w:rPr>
        <w:t>аппаратының</w:t>
      </w:r>
      <w:proofErr w:type="spellEnd"/>
      <w:r w:rsidRPr="00B45622">
        <w:rPr>
          <w:rFonts w:ascii="Times New Roman" w:hAnsi="Times New Roman" w:cs="Times New Roman"/>
          <w:sz w:val="28"/>
          <w:szCs w:val="28"/>
        </w:rPr>
        <w:t xml:space="preserve"> штат </w:t>
      </w:r>
      <w:proofErr w:type="spellStart"/>
      <w:r w:rsidRPr="00B45622">
        <w:rPr>
          <w:rFonts w:ascii="Times New Roman" w:hAnsi="Times New Roman" w:cs="Times New Roman"/>
          <w:sz w:val="28"/>
          <w:szCs w:val="28"/>
        </w:rPr>
        <w:t>кестесіне</w:t>
      </w:r>
      <w:proofErr w:type="spellEnd"/>
      <w:r w:rsidRPr="00B45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622">
        <w:rPr>
          <w:rFonts w:ascii="Times New Roman" w:hAnsi="Times New Roman" w:cs="Times New Roman"/>
          <w:sz w:val="28"/>
          <w:szCs w:val="28"/>
        </w:rPr>
        <w:t>өзгерістер</w:t>
      </w:r>
      <w:proofErr w:type="spellEnd"/>
      <w:r w:rsidRPr="00B45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622">
        <w:rPr>
          <w:rFonts w:ascii="Times New Roman" w:hAnsi="Times New Roman" w:cs="Times New Roman"/>
          <w:sz w:val="28"/>
          <w:szCs w:val="28"/>
        </w:rPr>
        <w:t>енгізілуіне</w:t>
      </w:r>
      <w:proofErr w:type="spellEnd"/>
      <w:r w:rsidRPr="00B45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622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="00B45622" w:rsidRPr="00B45622">
        <w:rPr>
          <w:rFonts w:ascii="Times New Roman" w:hAnsi="Times New Roman" w:cs="Times New Roman"/>
          <w:sz w:val="28"/>
          <w:szCs w:val="28"/>
          <w:lang w:val="kk-KZ"/>
        </w:rPr>
        <w:t xml:space="preserve"> келесі </w:t>
      </w:r>
      <w:r w:rsidR="00036281" w:rsidRPr="00036281">
        <w:rPr>
          <w:rFonts w:ascii="Times New Roman" w:hAnsi="Times New Roman" w:cs="Times New Roman"/>
          <w:sz w:val="28"/>
          <w:szCs w:val="28"/>
          <w:lang w:val="kk-KZ"/>
        </w:rPr>
        <w:t>«Б» корпусының бос</w:t>
      </w:r>
      <w:r w:rsidR="00036281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әкімшілік лауазымдарына</w:t>
      </w:r>
      <w:r w:rsidR="00036281" w:rsidRPr="00036281">
        <w:rPr>
          <w:rFonts w:ascii="Times New Roman" w:hAnsi="Times New Roman" w:cs="Times New Roman"/>
          <w:sz w:val="28"/>
          <w:szCs w:val="28"/>
          <w:lang w:val="kk-KZ"/>
        </w:rPr>
        <w:t xml:space="preserve"> орналасу үшін</w:t>
      </w:r>
      <w:r w:rsidR="00DB7433" w:rsidRPr="00B45622">
        <w:rPr>
          <w:rFonts w:ascii="Times New Roman" w:hAnsi="Times New Roman" w:cs="Times New Roman"/>
          <w:sz w:val="28"/>
          <w:szCs w:val="28"/>
          <w:lang w:val="kk-KZ"/>
        </w:rPr>
        <w:t xml:space="preserve"> жалпы конкурс</w:t>
      </w:r>
      <w:r w:rsidR="00B45622">
        <w:rPr>
          <w:rFonts w:ascii="Times New Roman" w:hAnsi="Times New Roman" w:cs="Times New Roman"/>
          <w:sz w:val="28"/>
          <w:szCs w:val="28"/>
          <w:lang w:val="kk-KZ"/>
        </w:rPr>
        <w:t xml:space="preserve"> тоқтатылады:</w:t>
      </w:r>
    </w:p>
    <w:p w:rsidR="00B45622" w:rsidRPr="00B45622" w:rsidRDefault="00EC1276" w:rsidP="00B456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DB7433" w:rsidRPr="00B45622">
        <w:rPr>
          <w:rFonts w:ascii="Times New Roman" w:hAnsi="Times New Roman" w:cs="Times New Roman"/>
          <w:sz w:val="28"/>
          <w:szCs w:val="28"/>
          <w:lang w:val="kk-KZ"/>
        </w:rPr>
        <w:t>Оңалту және банкроттық басқармасының сарапшысы С-5 санаты (1 бірлік)</w:t>
      </w:r>
      <w:r w:rsidR="00B45622" w:rsidRPr="00B45622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B45622" w:rsidRDefault="00EC1276" w:rsidP="00B456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DB7433" w:rsidRPr="00B45622">
        <w:rPr>
          <w:rFonts w:ascii="Times New Roman" w:hAnsi="Times New Roman" w:cs="Times New Roman"/>
          <w:sz w:val="28"/>
          <w:szCs w:val="28"/>
          <w:lang w:val="kk-KZ"/>
        </w:rPr>
        <w:t>Даму және үйлестіру департаментінің Жаңғырту басқармасының сарапшысы С-5 санаты (1 бірлік уақытша 21.04.2020ж. дейін)</w:t>
      </w:r>
      <w:r w:rsidR="00B45622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B45622" w:rsidRDefault="00EC1276" w:rsidP="00B456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DB7433" w:rsidRPr="00B45622">
        <w:rPr>
          <w:rFonts w:ascii="Times New Roman" w:hAnsi="Times New Roman" w:cs="Times New Roman"/>
          <w:sz w:val="28"/>
          <w:szCs w:val="28"/>
          <w:lang w:val="kk-KZ"/>
        </w:rPr>
        <w:t>Даму және үйлестіру департаментінің Ақпараттық технологиялар басқармасының сарапшысы С-5 санаты (2 бірлік уақытша 18.03.2019ж., 21.08.2019ж. дейін)</w:t>
      </w:r>
      <w:r w:rsidR="00B45622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B45622" w:rsidRDefault="00EC1276" w:rsidP="00B456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="00DB7433" w:rsidRPr="00B45622">
        <w:rPr>
          <w:rFonts w:ascii="Times New Roman" w:hAnsi="Times New Roman" w:cs="Times New Roman"/>
          <w:sz w:val="28"/>
          <w:szCs w:val="28"/>
          <w:lang w:val="kk-KZ"/>
        </w:rPr>
        <w:t>Салықтық бақылау департаментінің Салықтық аудит басқармасының сарапшысы С-5 санаты (1 бірлік)</w:t>
      </w:r>
      <w:r w:rsidR="00B45622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B45622" w:rsidRDefault="00EC1276" w:rsidP="00B456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="00DB7433" w:rsidRPr="00B45622">
        <w:rPr>
          <w:rFonts w:ascii="Times New Roman" w:hAnsi="Times New Roman" w:cs="Times New Roman"/>
          <w:sz w:val="28"/>
          <w:szCs w:val="28"/>
          <w:lang w:val="kk-KZ"/>
        </w:rPr>
        <w:t>Даму және үйлестіру департаментінің Ведомстволық бақылау басқармасының сарапшысы С-5 санаты (1 бірлік)</w:t>
      </w:r>
      <w:r w:rsidR="00B45622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B45622" w:rsidRDefault="00EC1276" w:rsidP="00B456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 w:rsidR="00DB7433" w:rsidRPr="00B45622">
        <w:rPr>
          <w:rFonts w:ascii="Times New Roman" w:hAnsi="Times New Roman" w:cs="Times New Roman"/>
          <w:sz w:val="28"/>
          <w:szCs w:val="28"/>
          <w:lang w:val="kk-KZ"/>
        </w:rPr>
        <w:t>Мамандандырылған басқармасының сарапшысы С-5 санаты (1 бірлік)</w:t>
      </w:r>
      <w:r w:rsidR="00B45622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DB7433" w:rsidRPr="00B456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E659A" w:rsidRDefault="00EC1276" w:rsidP="00B456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 w:rsidR="00DB7433" w:rsidRPr="00B45622">
        <w:rPr>
          <w:rFonts w:ascii="Times New Roman" w:hAnsi="Times New Roman" w:cs="Times New Roman"/>
          <w:sz w:val="28"/>
          <w:szCs w:val="28"/>
          <w:lang w:val="kk-KZ"/>
        </w:rPr>
        <w:t>Салық салу әдіснама департаментінің Резидент еместерге салық салу басқармасының сарапшысы С-5 санаты (1 бірлік уақытша 11.02.2020ж.дейін)</w:t>
      </w:r>
      <w:r w:rsidR="000E659A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B45622" w:rsidRDefault="00EC1276" w:rsidP="00B456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="00DB7433" w:rsidRPr="00B45622">
        <w:rPr>
          <w:rFonts w:ascii="Times New Roman" w:hAnsi="Times New Roman" w:cs="Times New Roman"/>
          <w:sz w:val="28"/>
          <w:szCs w:val="28"/>
          <w:lang w:val="kk-KZ"/>
        </w:rPr>
        <w:t>Кедендік бақылау департаментінің Тарифтік реттеу және посткедендік бақылау басқармасының сарапшысы С-5 санаты (1 бірлік)</w:t>
      </w:r>
      <w:r w:rsidR="000E659A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DB7433" w:rsidRPr="00B456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E659A" w:rsidRDefault="00EC1276" w:rsidP="00B456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9. </w:t>
      </w:r>
      <w:r w:rsidR="00DB7433" w:rsidRPr="00B45622">
        <w:rPr>
          <w:rFonts w:ascii="Times New Roman" w:hAnsi="Times New Roman" w:cs="Times New Roman"/>
          <w:sz w:val="28"/>
          <w:szCs w:val="28"/>
          <w:lang w:val="kk-KZ"/>
        </w:rPr>
        <w:t>Кедендік бақылау департаментінің Интеграцияланған бақылау және кедендік инфрақұрылым басқармасының сарапшысы С-5 санаты (1 бірлік)</w:t>
      </w:r>
      <w:r w:rsidR="000E659A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DB7433" w:rsidRPr="00B456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5622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10. </w:t>
      </w:r>
      <w:r w:rsidR="00DB7433" w:rsidRPr="00B45622">
        <w:rPr>
          <w:rFonts w:ascii="Times New Roman" w:hAnsi="Times New Roman" w:cs="Times New Roman"/>
          <w:sz w:val="28"/>
          <w:szCs w:val="28"/>
          <w:lang w:val="kk-KZ"/>
        </w:rPr>
        <w:t>Кедендік бақылау департаментінің Кедендік бақылауды ұйымдастыру басқармасының сарапшысы С-5 санаты (1 бірлік уақытша 02.08.2019ж. дейін)</w:t>
      </w:r>
      <w:r w:rsidR="000E659A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343904" w:rsidRDefault="00EC1276" w:rsidP="00B456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11. </w:t>
      </w:r>
      <w:r w:rsidRPr="00EC1276">
        <w:rPr>
          <w:rFonts w:ascii="Times New Roman" w:hAnsi="Times New Roman" w:cs="Times New Roman"/>
          <w:sz w:val="28"/>
          <w:szCs w:val="28"/>
          <w:lang w:val="kk-KZ"/>
        </w:rPr>
        <w:t>Адами ресурстар басқармасының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бас</w:t>
      </w:r>
      <w:r w:rsidRPr="00EC1276">
        <w:rPr>
          <w:rFonts w:ascii="Times New Roman" w:hAnsi="Times New Roman" w:cs="Times New Roman"/>
          <w:sz w:val="28"/>
          <w:szCs w:val="28"/>
          <w:lang w:val="kk-KZ"/>
        </w:rPr>
        <w:t xml:space="preserve"> сарапшысы С-4 санаты (1 бірлік)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EC1276" w:rsidRDefault="00EC1276" w:rsidP="00B456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12. </w:t>
      </w:r>
      <w:r w:rsidRPr="00EC1276">
        <w:rPr>
          <w:rFonts w:ascii="Times New Roman" w:hAnsi="Times New Roman" w:cs="Times New Roman"/>
          <w:sz w:val="28"/>
          <w:szCs w:val="28"/>
          <w:lang w:val="kk-KZ"/>
        </w:rPr>
        <w:t>Даму және үйлестіру департаментінің Ақпараттық технологиялар басқармасының бас сарапшысы, С-4 санаты (1 бірлік)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EC1276" w:rsidRPr="00B45622" w:rsidRDefault="00EC1276" w:rsidP="00B456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13. </w:t>
      </w:r>
      <w:r w:rsidRPr="00EC1276">
        <w:rPr>
          <w:rFonts w:ascii="Times New Roman" w:hAnsi="Times New Roman" w:cs="Times New Roman"/>
          <w:sz w:val="28"/>
          <w:szCs w:val="28"/>
          <w:lang w:val="kk-KZ"/>
        </w:rPr>
        <w:t>Салық төлеушілермен жұмыс басқармасының басшысы, С-3 санаты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EC1276" w:rsidRPr="00B45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3E"/>
    <w:rsid w:val="00036281"/>
    <w:rsid w:val="000E659A"/>
    <w:rsid w:val="00343904"/>
    <w:rsid w:val="00697EBB"/>
    <w:rsid w:val="00974D3C"/>
    <w:rsid w:val="00B45622"/>
    <w:rsid w:val="00C3393E"/>
    <w:rsid w:val="00DB7433"/>
    <w:rsid w:val="00EC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6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Саят Сейтканов</dc:creator>
  <cp:lastModifiedBy>Эльмира Гафиятулина</cp:lastModifiedBy>
  <cp:revision>2</cp:revision>
  <dcterms:created xsi:type="dcterms:W3CDTF">2018-03-05T11:48:00Z</dcterms:created>
  <dcterms:modified xsi:type="dcterms:W3CDTF">2018-03-05T11:48:00Z</dcterms:modified>
</cp:coreProperties>
</file>