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20" w:rsidRDefault="00363620" w:rsidP="0036362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363620">
        <w:rPr>
          <w:b/>
          <w:bCs/>
          <w:sz w:val="28"/>
          <w:szCs w:val="28"/>
        </w:rPr>
        <w:t>Права и обязанности проверяемого лица</w:t>
      </w:r>
    </w:p>
    <w:p w:rsidR="00363620" w:rsidRPr="00363620" w:rsidRDefault="00363620" w:rsidP="0036362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63620">
        <w:rPr>
          <w:b/>
          <w:bCs/>
          <w:sz w:val="28"/>
          <w:szCs w:val="28"/>
        </w:rPr>
        <w:t>при проведении таможенной проверки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363620" w:rsidRP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363620">
        <w:rPr>
          <w:bCs/>
          <w:sz w:val="28"/>
          <w:szCs w:val="28"/>
        </w:rPr>
        <w:t xml:space="preserve">Нормами </w:t>
      </w:r>
      <w:r>
        <w:rPr>
          <w:bCs/>
          <w:sz w:val="28"/>
          <w:szCs w:val="28"/>
        </w:rPr>
        <w:t>с</w:t>
      </w:r>
      <w:r w:rsidRPr="00363620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63620">
        <w:rPr>
          <w:bCs/>
          <w:sz w:val="28"/>
          <w:szCs w:val="28"/>
        </w:rPr>
        <w:t xml:space="preserve"> 422</w:t>
      </w:r>
      <w:r>
        <w:rPr>
          <w:bCs/>
          <w:sz w:val="28"/>
          <w:szCs w:val="28"/>
        </w:rPr>
        <w:t xml:space="preserve"> Кодекса Республики Казахстан «О таможенном регулировании в Республике Казахстан» (далее - Кодекс) определены п</w:t>
      </w:r>
      <w:r w:rsidRPr="00363620">
        <w:rPr>
          <w:bCs/>
          <w:sz w:val="28"/>
          <w:szCs w:val="28"/>
        </w:rPr>
        <w:t>рава и обязанности проверяемого лица при проведении таможенной проверки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363620" w:rsidRP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363620">
        <w:rPr>
          <w:b/>
          <w:bCs/>
          <w:sz w:val="28"/>
          <w:szCs w:val="28"/>
        </w:rPr>
        <w:t>Проверяемое лицо при проведении таможенной проверки вправе: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3620">
        <w:rPr>
          <w:bCs/>
          <w:sz w:val="28"/>
          <w:szCs w:val="28"/>
        </w:rPr>
        <w:t>1) запрашивать у таможенных органов и получать от них информацию о положениях таможенного законодательства Евразийского экономического союза, таможенного и (или) иного законодательства Республики Казахстан, касающихся порядка проведения таможенной проверки;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3620">
        <w:rPr>
          <w:bCs/>
          <w:sz w:val="28"/>
          <w:szCs w:val="28"/>
        </w:rPr>
        <w:t>2) представлять все имеющиеся в его распоряжении документы и сведения, подтверждающие соблюдение таможенного законодательства Евразийского экономического союза, таможенного и (или) иного законодательства Республики Казахстан;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3620">
        <w:rPr>
          <w:bCs/>
          <w:sz w:val="28"/>
          <w:szCs w:val="28"/>
        </w:rPr>
        <w:t>3) обжаловать решения и действия (бездействие) таможенных органов в порядке, установленном Кодексом;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3620">
        <w:rPr>
          <w:bCs/>
          <w:sz w:val="28"/>
          <w:szCs w:val="28"/>
        </w:rPr>
        <w:t>4) требовать от должностных лиц таможенного органа, проводящих выездную таможенную проверку, предъявления предписания о проведении выездной таможенной проверки и служебных удостоверений;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3620">
        <w:rPr>
          <w:bCs/>
          <w:sz w:val="28"/>
          <w:szCs w:val="28"/>
        </w:rPr>
        <w:t>5) присутствовать при проведении выездной таможенной проверки и давать объяснения по вопросам, относящимся к предмету выездной таможенной проверки;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3620">
        <w:rPr>
          <w:bCs/>
          <w:sz w:val="28"/>
          <w:szCs w:val="28"/>
        </w:rPr>
        <w:t xml:space="preserve">6) представлять письменное возражение к предварительному акту выездной таможенной проверки в соответствии с </w:t>
      </w:r>
      <w:hyperlink r:id="rId5" w:anchor="z6475" w:history="1">
        <w:r w:rsidRPr="00363620">
          <w:rPr>
            <w:bCs/>
            <w:sz w:val="28"/>
            <w:szCs w:val="28"/>
          </w:rPr>
          <w:t>пунктом 20</w:t>
        </w:r>
      </w:hyperlink>
      <w:r w:rsidRPr="00363620">
        <w:rPr>
          <w:bCs/>
          <w:sz w:val="28"/>
          <w:szCs w:val="28"/>
        </w:rPr>
        <w:t xml:space="preserve"> статьи 418 Кодекса;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3620">
        <w:rPr>
          <w:bCs/>
          <w:sz w:val="28"/>
          <w:szCs w:val="28"/>
        </w:rPr>
        <w:t>7) пользоваться иными правами, предусмотренными Кодексом и иными законами Республики Казахстан.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363620" w:rsidRP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363620">
        <w:rPr>
          <w:b/>
          <w:bCs/>
          <w:sz w:val="28"/>
          <w:szCs w:val="28"/>
        </w:rPr>
        <w:t>Проверяемое лицо при проведении таможенной проверки обязано:</w:t>
      </w:r>
    </w:p>
    <w:p w:rsidR="00EF4F34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3620">
        <w:rPr>
          <w:bCs/>
          <w:sz w:val="28"/>
          <w:szCs w:val="28"/>
        </w:rPr>
        <w:t>1) предъявлять товары, в отношении которых проводится выездная таможенная проверка, при наличии возможности предъявить такие товары;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3620">
        <w:rPr>
          <w:bCs/>
          <w:sz w:val="28"/>
          <w:szCs w:val="28"/>
        </w:rPr>
        <w:t>2) представлять по требованию таможенного органа в установленные сроки документы и сведения на бумажном носителе, а при необходимости также на ином носителе;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3620">
        <w:rPr>
          <w:bCs/>
          <w:sz w:val="28"/>
          <w:szCs w:val="28"/>
        </w:rPr>
        <w:t>3) обеспечить беспрепятственный доступ должностным лицам таможенного органа, проводящим выездную таможенную проверку, и должностным лицам, привлекаемым для участия в проведении такой проверки, на объекты проверяемого лица и предоставить им рабочее место;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3620">
        <w:rPr>
          <w:bCs/>
          <w:sz w:val="28"/>
          <w:szCs w:val="28"/>
        </w:rPr>
        <w:t>4) в случае, если необходимая в целях таможенной проверки документация составлена на ином языке, чем на казахском и русском</w:t>
      </w:r>
      <w:r w:rsidRPr="00363620">
        <w:rPr>
          <w:bCs/>
          <w:sz w:val="28"/>
          <w:szCs w:val="28"/>
        </w:rPr>
        <w:br/>
        <w:t>языках, – представить должностным лицам таможенного органа, проводящим таможенную проверку, перевод указанной документации;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3620">
        <w:rPr>
          <w:bCs/>
          <w:sz w:val="28"/>
          <w:szCs w:val="28"/>
        </w:rPr>
        <w:lastRenderedPageBreak/>
        <w:t>5) определить круг лиц, ответственных за представление документов и сведений должностным лицам таможенного органа, проводящим таможенную проверку, не позднее двух календарных дней со дня предъявления предписания о проведении выездной таможенной проверки;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3620">
        <w:rPr>
          <w:bCs/>
          <w:sz w:val="28"/>
          <w:szCs w:val="28"/>
        </w:rPr>
        <w:t>6) обеспечить проведение инвентаризации при проведении выездной таможенной проверки;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3620">
        <w:rPr>
          <w:bCs/>
          <w:sz w:val="28"/>
          <w:szCs w:val="28"/>
        </w:rPr>
        <w:t xml:space="preserve">7) обеспечить возможность отбора проб и (или) образцов товаров в случае принятия должностными лицами таможенного органа, проводящими выездную таможенную проверку, решения о назначении таможенной экспертизы; 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3620">
        <w:rPr>
          <w:bCs/>
          <w:sz w:val="28"/>
          <w:szCs w:val="28"/>
        </w:rPr>
        <w:t>8) давать по требованию должностных лиц таможенного органа, проводящих выездную таможенную проверку, письменные и устные пояснения по вопросам деятельности проверяемого лица, а также представлять справки и расчеты;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3620">
        <w:rPr>
          <w:bCs/>
          <w:sz w:val="28"/>
          <w:szCs w:val="28"/>
        </w:rPr>
        <w:t>9) поставить подпись о получении на оригинале предписания о проведении выездной таможенной проверки;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3620">
        <w:rPr>
          <w:bCs/>
          <w:sz w:val="28"/>
          <w:szCs w:val="28"/>
        </w:rPr>
        <w:t>10) обеспечивать должностным лицам таможенных органов, проводящим выездную таможенную проверку, доступ к документам (информации), необходимым для проведения выездной таможенной проверки;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3620">
        <w:rPr>
          <w:bCs/>
          <w:sz w:val="28"/>
          <w:szCs w:val="28"/>
        </w:rPr>
        <w:t>11) обеспечивать должностным лицам таможенных органов, проводящим выездную таможенную проверку, доступ к просмотру и (или) представление на электронном носителе и (или) бумажном носителе данных программного обеспечения, предназначенного для автоматизации бухгалтерского учета, и (или) информационной системы, содержащей данные первичных учетных документов, регистров бухгалтерского учета, относящиеся к проверяемым товарам;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3620">
        <w:rPr>
          <w:bCs/>
          <w:sz w:val="28"/>
          <w:szCs w:val="28"/>
        </w:rPr>
        <w:t>12) исполнять иные обязанности, предусмотренные таможенным законодательством Евразийского экономического союза, таможенным и иным законодательством Республики Казахстан.</w:t>
      </w:r>
    </w:p>
    <w:p w:rsidR="0047035C" w:rsidRPr="00363620" w:rsidRDefault="00363620" w:rsidP="00363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620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</w:t>
      </w:r>
    </w:p>
    <w:sectPr w:rsidR="0047035C" w:rsidRPr="0036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0"/>
    <w:rsid w:val="00363620"/>
    <w:rsid w:val="00C679C7"/>
    <w:rsid w:val="00D00829"/>
    <w:rsid w:val="00D76489"/>
    <w:rsid w:val="00EF4F34"/>
    <w:rsid w:val="00F4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36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79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36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79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61.43.123/rus/docs/K1700000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gshapasheva</dc:creator>
  <cp:lastModifiedBy>Ян Бижанов</cp:lastModifiedBy>
  <cp:revision>4</cp:revision>
  <dcterms:created xsi:type="dcterms:W3CDTF">2018-09-27T09:30:00Z</dcterms:created>
  <dcterms:modified xsi:type="dcterms:W3CDTF">2018-09-27T12:15:00Z</dcterms:modified>
</cp:coreProperties>
</file>