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236EC" w:rsidRDefault="00D236EC" w:rsidP="00805ED1">
      <w:pPr>
        <w:ind w:firstLine="68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236EC" w:rsidRDefault="00D236EC" w:rsidP="00805ED1">
      <w:pPr>
        <w:ind w:firstLine="68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Style w:val="16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3"/>
      </w:tblGrid>
      <w:tr w:rsidR="00805ED1" w:rsidRPr="00D236EC" w:rsidTr="00805ED1">
        <w:tc>
          <w:tcPr>
            <w:tcW w:w="4927" w:type="dxa"/>
            <w:hideMark/>
          </w:tcPr>
          <w:p w:rsidR="00805ED1" w:rsidRDefault="00805ED1" w:rsidP="00D236EC">
            <w:pPr>
              <w:ind w:hanging="2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Темекі өнімдерін таңбалау және</w:t>
            </w:r>
            <w:r w:rsidR="00D236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олардың бақылануы бойынша  пилоттық жобаның кейбір мәселелері туралы</w:t>
            </w:r>
          </w:p>
        </w:tc>
        <w:tc>
          <w:tcPr>
            <w:tcW w:w="4927" w:type="dxa"/>
          </w:tcPr>
          <w:p w:rsidR="00805ED1" w:rsidRDefault="00805ED1">
            <w:pPr>
              <w:ind w:firstLine="68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«Темекi өнiмдерiнiң өндiрiлуi мен айналымын мемлекеттiк реттеу туралы» 2003 жылғы 12 маусымдағы Қазақстан Республикасы Заңының                   3-бабының 1-тармағына, тауарларды таңбалау және олардың бақылануы жүйесін құру мәселелері бойынша Қазақстан Республикасы </w:t>
      </w:r>
      <w:r w:rsidR="00D236E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Премьер-министрінің Бірінші орынбасары А.Ұ. Маминнің </w:t>
      </w:r>
      <w:r w:rsidR="00D236E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2018 жылғы 22 тамыздағы №20-3/05-2059 хаттамалық кеңесіне сәйкес,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БҰЙЫРАМЫН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805ED1" w:rsidRDefault="00805ED1" w:rsidP="00805ED1">
      <w:pPr>
        <w:numPr>
          <w:ilvl w:val="0"/>
          <w:numId w:val="46"/>
        </w:numPr>
        <w:tabs>
          <w:tab w:val="left" w:pos="0"/>
          <w:tab w:val="left" w:pos="1134"/>
        </w:tabs>
        <w:ind w:left="23" w:firstLine="6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Сәйкестендіру құралдары арқылы темекі өнімдерін таңбалау және олардың бақылануы бойынша пилоттық жобаны (бұдан әрі – Пилоттық жоба) іске асырудың келесі мерзімдері:</w:t>
      </w:r>
    </w:p>
    <w:p w:rsidR="00805ED1" w:rsidRDefault="00805ED1" w:rsidP="00805ED1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пилоттық жобаға қатысатын темекі өнімдерін өндірушілер үшін –                 2018 жылғы 1 қазаннан бастап 2019 жылғы 31 наурызға дейін;</w:t>
      </w: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пилоттық жобаға қатысатын темекі өнімдерін импорттаушылар үшін –  2019 жылғы 10 ақпаннан бастап 2019 жылғы 31 наурызға дейін болып айқындалсын.</w:t>
      </w:r>
    </w:p>
    <w:p w:rsidR="00805ED1" w:rsidRDefault="00805ED1" w:rsidP="00805ED1">
      <w:pPr>
        <w:numPr>
          <w:ilvl w:val="0"/>
          <w:numId w:val="46"/>
        </w:numPr>
        <w:tabs>
          <w:tab w:val="left" w:pos="142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Қоса беріліп отырған:</w:t>
      </w:r>
    </w:p>
    <w:p w:rsidR="00805ED1" w:rsidRDefault="00805ED1" w:rsidP="00805ED1">
      <w:pPr>
        <w:tabs>
          <w:tab w:val="left" w:pos="142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бұйрыққа 1-қосымшаға сәйкес темекі өнімдерін таңбалау және олардың бақылануы бойынша пилоттық жобаны жүргізудің әдістемелік ұсынымдары;</w:t>
      </w:r>
    </w:p>
    <w:p w:rsidR="00805ED1" w:rsidRDefault="00805ED1" w:rsidP="00805ED1">
      <w:pPr>
        <w:numPr>
          <w:ilvl w:val="0"/>
          <w:numId w:val="47"/>
        </w:numPr>
        <w:tabs>
          <w:tab w:val="left" w:pos="142"/>
          <w:tab w:val="left" w:pos="1134"/>
        </w:tabs>
        <w:ind w:left="0" w:firstLine="68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бұйрыққа 2-қосымшаға сәйкес Пилоттық жобаны жүргізудің кесте-жоспары бекітілсін.</w:t>
      </w:r>
    </w:p>
    <w:p w:rsidR="00805ED1" w:rsidRDefault="00805ED1" w:rsidP="00805ED1">
      <w:pPr>
        <w:numPr>
          <w:ilvl w:val="0"/>
          <w:numId w:val="46"/>
        </w:numPr>
        <w:tabs>
          <w:tab w:val="left" w:pos="142"/>
          <w:tab w:val="left" w:pos="993"/>
          <w:tab w:val="left" w:pos="1134"/>
        </w:tabs>
        <w:ind w:left="0" w:firstLine="68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министрлігінің Мемлекеттік кірістер комитеті (бұдан әрі – Комитет) пилоттық жобаны жүргізуге жауапты орындаушы болып айқындалсын.</w:t>
      </w:r>
    </w:p>
    <w:p w:rsidR="00805ED1" w:rsidRDefault="00805ED1" w:rsidP="00805ED1">
      <w:pPr>
        <w:numPr>
          <w:ilvl w:val="0"/>
          <w:numId w:val="46"/>
        </w:numPr>
        <w:tabs>
          <w:tab w:val="left" w:pos="142"/>
          <w:tab w:val="left" w:pos="993"/>
          <w:tab w:val="left" w:pos="1134"/>
        </w:tabs>
        <w:ind w:left="0" w:firstLine="68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Пилоттық жобаны жүргізу кезінде «Қазақтелеком» акционерлік қоғамы әзірлеген, таңбалау және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олардың бақылануы </w:t>
      </w:r>
      <w:r>
        <w:rPr>
          <w:rFonts w:ascii="Times New Roman" w:hAnsi="Times New Roman" w:cs="Times New Roman"/>
          <w:sz w:val="28"/>
          <w:szCs w:val="28"/>
          <w:lang w:val="kk-KZ"/>
        </w:rPr>
        <w:t>ақпараттық жүйесі қолданылсын.</w:t>
      </w:r>
    </w:p>
    <w:p w:rsidR="00805ED1" w:rsidRDefault="00805ED1" w:rsidP="00805ED1">
      <w:pPr>
        <w:numPr>
          <w:ilvl w:val="0"/>
          <w:numId w:val="46"/>
        </w:numPr>
        <w:tabs>
          <w:tab w:val="left" w:pos="142"/>
          <w:tab w:val="left" w:pos="1134"/>
        </w:tabs>
        <w:ind w:left="0" w:firstLine="68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Комитет, темекі өнімдерін айналымға енгізуді, айналымы мен айналымнан шығаруға мониторингті жүзеге асыру кезінде пилоттық жобаны  жүргізу уақытына «Электрондық коммерция орталығы» АҚ-ы ұсынған ақпараттық ресурстарды қолдансын.</w:t>
      </w:r>
    </w:p>
    <w:p w:rsidR="00805ED1" w:rsidRDefault="00805ED1" w:rsidP="00805ED1">
      <w:pPr>
        <w:numPr>
          <w:ilvl w:val="0"/>
          <w:numId w:val="46"/>
        </w:numPr>
        <w:tabs>
          <w:tab w:val="left" w:pos="142"/>
          <w:tab w:val="left" w:pos="1134"/>
        </w:tabs>
        <w:ind w:left="0" w:firstLine="68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Комитет (А. М. Теңгебаев): </w:t>
      </w:r>
    </w:p>
    <w:p w:rsidR="00805ED1" w:rsidRDefault="00805ED1" w:rsidP="00805ED1">
      <w:pPr>
        <w:numPr>
          <w:ilvl w:val="0"/>
          <w:numId w:val="48"/>
        </w:numPr>
        <w:tabs>
          <w:tab w:val="left" w:pos="142"/>
          <w:tab w:val="left" w:pos="1134"/>
        </w:tabs>
        <w:ind w:left="0" w:firstLine="68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пилоттық жобаны үйлестіруді және мониторингілеуді;</w:t>
      </w:r>
    </w:p>
    <w:p w:rsidR="00805ED1" w:rsidRDefault="00805ED1" w:rsidP="00805ED1">
      <w:pPr>
        <w:numPr>
          <w:ilvl w:val="0"/>
          <w:numId w:val="48"/>
        </w:numPr>
        <w:tabs>
          <w:tab w:val="left" w:pos="142"/>
          <w:tab w:val="left" w:pos="1134"/>
        </w:tabs>
        <w:ind w:left="0" w:firstLine="68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жүргізілген пилоттық жобаның нәтижесі туралы анықтаманы Қазақстан Республикасы Премьер-министрінің Кеңсесіне жолдау үшін </w:t>
      </w:r>
      <w:r w:rsidR="00D236EC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2019 жылғы 15 сәуірге дейінгі мерзімде ұсынуды;</w:t>
      </w:r>
    </w:p>
    <w:p w:rsidR="00805ED1" w:rsidRDefault="00805ED1" w:rsidP="00805ED1">
      <w:pPr>
        <w:numPr>
          <w:ilvl w:val="0"/>
          <w:numId w:val="48"/>
        </w:numPr>
        <w:tabs>
          <w:tab w:val="left" w:pos="142"/>
          <w:tab w:val="left" w:pos="851"/>
          <w:tab w:val="left" w:pos="1134"/>
        </w:tabs>
        <w:ind w:left="0" w:firstLine="68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бұйрықты Қазақстан Республикасының Қаржы министрлігінің интернет-ресурсында орналастыруды қамтамасыз етсін.</w:t>
      </w:r>
    </w:p>
    <w:p w:rsidR="00805ED1" w:rsidRDefault="00805ED1" w:rsidP="00805ED1">
      <w:pPr>
        <w:numPr>
          <w:ilvl w:val="0"/>
          <w:numId w:val="46"/>
        </w:numPr>
        <w:tabs>
          <w:tab w:val="left" w:pos="142"/>
          <w:tab w:val="left" w:pos="1134"/>
        </w:tabs>
        <w:ind w:left="0" w:firstLine="68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бұйрық қол қойылған күнінен бастап күшіне енеді және Пилоттық жобаны іске асыруға ерікті түрде қатысуға ниет білдірген тұлғаларға қолданылады.</w:t>
      </w: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Министр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Ә. Смайылов</w:t>
      </w: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ED1" w:rsidRDefault="00805ED1" w:rsidP="00805ED1">
      <w:pPr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36EC" w:rsidRDefault="006E46C1" w:rsidP="00D236EC">
      <w:pPr>
        <w:ind w:left="5664" w:firstLine="6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Қазақстан Республикасы</w:t>
      </w:r>
      <w:r w:rsidR="00D236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236EC" w:rsidRDefault="006E46C1" w:rsidP="00D236EC">
      <w:pPr>
        <w:ind w:left="5664" w:firstLine="6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Қаржы</w:t>
      </w:r>
      <w:r w:rsidR="00F1647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инистрінің</w:t>
      </w:r>
      <w:r w:rsidR="00D236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236EC" w:rsidRDefault="00F16470" w:rsidP="00D236EC">
      <w:pPr>
        <w:ind w:left="5664" w:firstLine="6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E46C1" w:rsidRPr="00473450">
        <w:rPr>
          <w:rFonts w:ascii="Times New Roman" w:hAnsi="Times New Roman" w:cs="Times New Roman"/>
          <w:sz w:val="28"/>
          <w:szCs w:val="28"/>
          <w:lang w:val="kk-KZ"/>
        </w:rPr>
        <w:t>018 ж. __________</w:t>
      </w:r>
      <w:r w:rsidR="00D236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236EC" w:rsidRDefault="006E46C1" w:rsidP="00D236EC">
      <w:pPr>
        <w:ind w:left="5664" w:firstLine="6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№ ___ бұйрығына</w:t>
      </w:r>
      <w:r w:rsidR="00D236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E46C1" w:rsidRPr="00473450" w:rsidRDefault="006E46C1" w:rsidP="00D236EC">
      <w:pPr>
        <w:ind w:left="5664" w:firstLine="6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1-қосымша</w:t>
      </w:r>
    </w:p>
    <w:p w:rsidR="006E46C1" w:rsidRPr="00473450" w:rsidRDefault="006E46C1" w:rsidP="009E2FAD">
      <w:pPr>
        <w:ind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46C1" w:rsidRPr="00473450" w:rsidRDefault="006E46C1" w:rsidP="009E2FAD">
      <w:pPr>
        <w:ind w:firstLine="686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6E46C1" w:rsidRPr="00473450" w:rsidRDefault="006E46C1" w:rsidP="009E2FAD">
      <w:pPr>
        <w:ind w:firstLine="68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Темекі өнімдерін таңбалау </w:t>
      </w:r>
      <w:r w:rsidR="002F27F6"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олардың бақылануы бойынша </w:t>
      </w:r>
    </w:p>
    <w:p w:rsidR="006E46C1" w:rsidRPr="00473450" w:rsidRDefault="006E46C1" w:rsidP="009E2FAD">
      <w:pPr>
        <w:ind w:firstLine="68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пилоттық жобаны өткізу </w:t>
      </w:r>
    </w:p>
    <w:p w:rsidR="006E46C1" w:rsidRPr="00473450" w:rsidRDefault="006E46C1" w:rsidP="009E2FAD">
      <w:pPr>
        <w:ind w:firstLine="68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>бойынша әдістемелік ұсыныстар</w:t>
      </w:r>
    </w:p>
    <w:p w:rsidR="006E46C1" w:rsidRPr="00473450" w:rsidRDefault="006E46C1" w:rsidP="009E2FAD">
      <w:pPr>
        <w:ind w:firstLine="68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46C1" w:rsidRPr="00473450" w:rsidRDefault="006E46C1" w:rsidP="009E2FAD">
      <w:pPr>
        <w:ind w:firstLine="68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46C1" w:rsidRPr="00473450" w:rsidRDefault="006E46C1" w:rsidP="004B4372">
      <w:pPr>
        <w:pStyle w:val="ae"/>
        <w:numPr>
          <w:ilvl w:val="0"/>
          <w:numId w:val="16"/>
        </w:numPr>
        <w:ind w:left="0" w:firstLine="686"/>
        <w:rPr>
          <w:rFonts w:ascii="Times New Roman" w:hAnsi="Times New Roman" w:cs="Times New Roman"/>
          <w:b/>
          <w:sz w:val="28"/>
          <w:szCs w:val="28"/>
        </w:rPr>
      </w:pPr>
      <w:r w:rsidRPr="00473450">
        <w:rPr>
          <w:rFonts w:ascii="Times New Roman" w:hAnsi="Times New Roman" w:cs="Times New Roman"/>
          <w:b/>
          <w:sz w:val="28"/>
          <w:szCs w:val="28"/>
        </w:rPr>
        <w:t>Жалпы</w:t>
      </w:r>
      <w:r w:rsidRPr="004734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73450">
        <w:rPr>
          <w:rFonts w:ascii="Times New Roman" w:hAnsi="Times New Roman" w:cs="Times New Roman"/>
          <w:b/>
          <w:sz w:val="28"/>
          <w:szCs w:val="28"/>
        </w:rPr>
        <w:t>ережелер</w:t>
      </w:r>
    </w:p>
    <w:p w:rsidR="006E46C1" w:rsidRPr="00473450" w:rsidRDefault="006E46C1" w:rsidP="009E2FAD">
      <w:pPr>
        <w:pStyle w:val="ae"/>
        <w:ind w:firstLine="686"/>
        <w:rPr>
          <w:rFonts w:ascii="Times New Roman" w:hAnsi="Times New Roman" w:cs="Times New Roman"/>
          <w:b/>
          <w:sz w:val="28"/>
          <w:szCs w:val="28"/>
        </w:rPr>
      </w:pPr>
    </w:p>
    <w:p w:rsidR="006E46C1" w:rsidRPr="00473450" w:rsidRDefault="006E46C1" w:rsidP="009E2FAD">
      <w:pPr>
        <w:pStyle w:val="ae"/>
        <w:numPr>
          <w:ilvl w:val="0"/>
          <w:numId w:val="18"/>
        </w:numPr>
        <w:tabs>
          <w:tab w:val="left" w:pos="993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</w:rPr>
        <w:t>Темек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і өнімдерін таңбалау </w:t>
      </w:r>
      <w:r w:rsidR="002F27F6" w:rsidRPr="00473450">
        <w:rPr>
          <w:rFonts w:ascii="Times New Roman" w:hAnsi="Times New Roman" w:cs="Times New Roman"/>
          <w:sz w:val="28"/>
          <w:szCs w:val="28"/>
          <w:lang w:val="kk-KZ"/>
        </w:rPr>
        <w:t>және олардың бақылануы бойынша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пилоттық жобаның осы әдістемелік ұсыныстар (бұдан әрі – Әдістемелік ұсыныстар) пилоттық жоба жүзеге асырылған кезде түзетілуі мүмкін, сәйкестендіру құралдары арқылы Қазақстан Республикасының аумағында айналымда журетін, темекі өнімдерін таңбалау </w:t>
      </w:r>
      <w:r w:rsidR="002F27F6" w:rsidRPr="00473450">
        <w:rPr>
          <w:rFonts w:ascii="Times New Roman" w:hAnsi="Times New Roman" w:cs="Times New Roman"/>
          <w:sz w:val="28"/>
          <w:szCs w:val="28"/>
          <w:lang w:val="kk-KZ"/>
        </w:rPr>
        <w:t>және олардың бақылануы бойынша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пилоттық жобаны жүзеге асырған кезінде орындалатын іс-әрекеттер реттілігін белгілейді.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E46C1" w:rsidRPr="00473450" w:rsidRDefault="006E46C1" w:rsidP="009E2FAD">
      <w:pPr>
        <w:pStyle w:val="ae"/>
        <w:numPr>
          <w:ilvl w:val="0"/>
          <w:numId w:val="18"/>
        </w:numPr>
        <w:tabs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Пилоттық жобаның мақсаттары:</w:t>
      </w:r>
    </w:p>
    <w:p w:rsidR="006E46C1" w:rsidRPr="00473450" w:rsidRDefault="006E46C1" w:rsidP="009E2FAD">
      <w:pPr>
        <w:pStyle w:val="ae"/>
        <w:numPr>
          <w:ilvl w:val="0"/>
          <w:numId w:val="19"/>
        </w:numPr>
        <w:tabs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келесіні қамтамасыз ету үшін сәйкестендіру құралдары арқылы т</w:t>
      </w:r>
      <w:r w:rsidRPr="00473450">
        <w:rPr>
          <w:rFonts w:ascii="Times New Roman" w:hAnsi="Times New Roman" w:cs="Times New Roman"/>
          <w:sz w:val="28"/>
          <w:szCs w:val="28"/>
        </w:rPr>
        <w:t>емек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</w:p>
    <w:p w:rsidR="006E46C1" w:rsidRPr="00473450" w:rsidRDefault="006E46C1" w:rsidP="009E2FAD">
      <w:pPr>
        <w:ind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өнімдерін таңбалау және </w:t>
      </w:r>
      <w:r w:rsidR="002F27F6" w:rsidRPr="0047345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олардың бақылануы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механизмдерінің толықтығын, тиімділігін, нәтижелілігін және жеткіліктілігін анықтау:</w:t>
      </w:r>
    </w:p>
    <w:p w:rsidR="006E46C1" w:rsidRPr="00473450" w:rsidRDefault="006E46C1" w:rsidP="009E2FAD">
      <w:pPr>
        <w:ind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тауардың түпнұсқаулылығын растау;</w:t>
      </w:r>
    </w:p>
    <w:p w:rsidR="006E46C1" w:rsidRPr="00473450" w:rsidRDefault="006E46C1" w:rsidP="009E2FAD">
      <w:pPr>
        <w:ind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өндірісі мен айналымына (соның ішінде контрафактілік), Қазақстан Республикасының аумағына заңсыз әкеліміне қарсы іс-қимыл;</w:t>
      </w:r>
    </w:p>
    <w:p w:rsidR="006E46C1" w:rsidRPr="00473450" w:rsidRDefault="006E46C1" w:rsidP="009E2FAD">
      <w:pPr>
        <w:tabs>
          <w:tab w:val="left" w:pos="1134"/>
        </w:tabs>
        <w:ind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 заңмен қарастырылмаған өндіру және айналым тәсімдерінің қолдануына жол бермеу мақсатында </w:t>
      </w:r>
      <w:r w:rsidR="004D619A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айналымы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қатысушыларының өзара әрекеттесуі;</w:t>
      </w:r>
    </w:p>
    <w:p w:rsidR="006E46C1" w:rsidRPr="00473450" w:rsidRDefault="006E46C1" w:rsidP="009E2FAD">
      <w:pPr>
        <w:tabs>
          <w:tab w:val="left" w:pos="1134"/>
        </w:tabs>
        <w:ind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өнімі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>нің айналымын есептеу рә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сімдерін стандарттау және 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>біріздендіру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E46C1" w:rsidRPr="00473450" w:rsidRDefault="006E46C1" w:rsidP="009E2FAD">
      <w:pPr>
        <w:pStyle w:val="ae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сәйкестендіру құралдары арқылы (акциздер бөлігінде) темекі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өнімдерінің міндетті таңбалауына ауысудың және акциз маркалармен темекі өнімдерін таңбалаудан бас тартудың 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>орындылығын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анықтау.</w:t>
      </w:r>
    </w:p>
    <w:p w:rsidR="006E46C1" w:rsidRPr="00473450" w:rsidRDefault="006E46C1" w:rsidP="009E2FAD">
      <w:pPr>
        <w:pStyle w:val="ae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Пилоттық жобаның қатысушылары болып табылады:</w:t>
      </w:r>
    </w:p>
    <w:p w:rsidR="006E46C1" w:rsidRPr="00473450" w:rsidRDefault="006E46C1" w:rsidP="009E2FAD">
      <w:pPr>
        <w:pStyle w:val="ae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министрлігінің Мемлекеттік кірістер </w:t>
      </w:r>
    </w:p>
    <w:p w:rsidR="006E46C1" w:rsidRPr="00473450" w:rsidRDefault="006E46C1" w:rsidP="009E2F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комитеті (бұдан әрі </w:t>
      </w:r>
      <w:r w:rsidRPr="00473450">
        <w:rPr>
          <w:rFonts w:ascii="Times New Roman" w:hAnsi="Times New Roman" w:cs="Times New Roman"/>
          <w:sz w:val="28"/>
          <w:szCs w:val="28"/>
        </w:rPr>
        <w:t>–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Комитет);</w:t>
      </w:r>
    </w:p>
    <w:p w:rsidR="006E46C1" w:rsidRPr="00473450" w:rsidRDefault="006E46C1" w:rsidP="009E2FAD">
      <w:pPr>
        <w:pStyle w:val="ae"/>
        <w:numPr>
          <w:ilvl w:val="0"/>
          <w:numId w:val="20"/>
        </w:numPr>
        <w:tabs>
          <w:tab w:val="left" w:pos="993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пилоттық жобаға қатысуға өз еркімен тілек білдірген </w:t>
      </w:r>
      <w:r w:rsidR="004D619A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айналымы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субъектілері:</w:t>
      </w:r>
    </w:p>
    <w:p w:rsidR="006E46C1" w:rsidRPr="00473450" w:rsidRDefault="00A75978" w:rsidP="009E2FAD">
      <w:pPr>
        <w:pStyle w:val="ae"/>
        <w:numPr>
          <w:ilvl w:val="0"/>
          <w:numId w:val="20"/>
        </w:numPr>
        <w:tabs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="006E46C1" w:rsidRPr="00473450">
        <w:rPr>
          <w:rFonts w:ascii="Times New Roman" w:hAnsi="Times New Roman" w:cs="Times New Roman"/>
          <w:sz w:val="28"/>
          <w:szCs w:val="28"/>
          <w:lang w:val="kk-KZ"/>
        </w:rPr>
        <w:t>Қазақтелеком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E46C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акционерлік қоғамы (бұдан әрі – Әкімші) – 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>ТТҚ АЖ-ды</w:t>
      </w:r>
      <w:r w:rsidR="006E46C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ң әзірлеуін, енгізілуін және сүймелдеуін, сондай-ақ фискалдық деректер операторы, темекі өнімдерін таңбалау және </w:t>
      </w:r>
      <w:r w:rsidR="002F27F6" w:rsidRPr="0047345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олардың бақылануы </w:t>
      </w:r>
      <w:r w:rsidR="006E46C1" w:rsidRPr="00473450">
        <w:rPr>
          <w:rFonts w:ascii="Times New Roman" w:hAnsi="Times New Roman" w:cs="Times New Roman"/>
          <w:sz w:val="28"/>
          <w:szCs w:val="28"/>
          <w:lang w:val="kk-KZ"/>
        </w:rPr>
        <w:t>үшін қажетті оның барлық компоненттерінің орнатуын және б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>аптауын жүзеге асыратын ТТҚ АЖ-ды</w:t>
      </w:r>
      <w:r w:rsidR="006E46C1" w:rsidRPr="00473450">
        <w:rPr>
          <w:rFonts w:ascii="Times New Roman" w:hAnsi="Times New Roman" w:cs="Times New Roman"/>
          <w:sz w:val="28"/>
          <w:szCs w:val="28"/>
          <w:lang w:val="kk-KZ"/>
        </w:rPr>
        <w:t>ң әзірлеушісі және әкімшісі;</w:t>
      </w:r>
    </w:p>
    <w:p w:rsidR="006E46C1" w:rsidRPr="00473450" w:rsidRDefault="006E46C1" w:rsidP="009E2FAD">
      <w:pPr>
        <w:pStyle w:val="ae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фискалдық деректер операторы.</w:t>
      </w:r>
    </w:p>
    <w:p w:rsidR="006E46C1" w:rsidRPr="00473450" w:rsidRDefault="006E46C1" w:rsidP="009E2FAD">
      <w:pPr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Сонымен бірге, көрсетілген тізімі пилоттық жобаны жүзеге асыру барысында нақтылануы мүмкін.</w:t>
      </w:r>
    </w:p>
    <w:p w:rsidR="006E46C1" w:rsidRPr="00473450" w:rsidRDefault="004D619A" w:rsidP="009E2FAD">
      <w:pPr>
        <w:pStyle w:val="ae"/>
        <w:numPr>
          <w:ilvl w:val="0"/>
          <w:numId w:val="18"/>
        </w:numPr>
        <w:tabs>
          <w:tab w:val="left" w:pos="993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айналымы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46C1" w:rsidRPr="00473450">
        <w:rPr>
          <w:rFonts w:ascii="Times New Roman" w:hAnsi="Times New Roman" w:cs="Times New Roman"/>
          <w:sz w:val="28"/>
          <w:szCs w:val="28"/>
          <w:lang w:val="kk-KZ"/>
        </w:rPr>
        <w:t>субъектілері пилоттық жобаға ерікті түрде қатысады.</w:t>
      </w:r>
    </w:p>
    <w:p w:rsidR="006E46C1" w:rsidRPr="00473450" w:rsidRDefault="006E46C1" w:rsidP="009E2FAD">
      <w:pPr>
        <w:ind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Пилоттық жобаға қатысу үшін </w:t>
      </w:r>
      <w:r w:rsidR="004D619A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айналымы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субъектілері ТТҚ АЖ-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өтініштерін жолдайды. Қатысу үшін өтініштердің қабылдауы пилоттық жобаның жүзеге асырудың басталуымен шектелмейді.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E46C1" w:rsidRPr="00473450" w:rsidRDefault="006E46C1" w:rsidP="009E2FAD">
      <w:pPr>
        <w:pStyle w:val="ae"/>
        <w:numPr>
          <w:ilvl w:val="0"/>
          <w:numId w:val="18"/>
        </w:numPr>
        <w:tabs>
          <w:tab w:val="left" w:pos="993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Осы әдістемелік ұсыныстарының мақсаттары үшін келесі қысқартулар мен анықтамалар қолданады:</w:t>
      </w:r>
    </w:p>
    <w:p w:rsidR="006E46C1" w:rsidRPr="00473450" w:rsidRDefault="006E46C1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пилоттық жоба – сәйкестендіру құралдары арқылы темекі өнімдерінтаңбалау </w:t>
      </w:r>
      <w:r w:rsidR="002F27F6" w:rsidRPr="00473450">
        <w:rPr>
          <w:rFonts w:ascii="Times New Roman" w:hAnsi="Times New Roman" w:cs="Times New Roman"/>
          <w:sz w:val="28"/>
          <w:szCs w:val="28"/>
          <w:lang w:val="kk-KZ"/>
        </w:rPr>
        <w:t>және олардың бақылануы бойынша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пилоттық жоба;</w:t>
      </w:r>
    </w:p>
    <w:p w:rsidR="006E46C1" w:rsidRPr="00473450" w:rsidRDefault="006E46C1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ТТҚ АЖ – сәйкестендіру және бақылау құралдары арқылы темекі өнімдерінің өндірісі мен айналымын, таңбалауды және 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>олардың бақылануын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қамтамасыз ету мақсатында Әкімшімен жасалған, темекі өнімдерін таңбалау және </w:t>
      </w:r>
      <w:r w:rsidR="002F27F6" w:rsidRPr="0047345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олардың бақылануы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ақпараттық жүйесі;</w:t>
      </w:r>
    </w:p>
    <w:p w:rsidR="006E46C1" w:rsidRPr="00473450" w:rsidRDefault="006E46C1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айналымын бақылау – осы Әдістемелік ұсыныстарға сәйкес ТТҚАЖ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>-да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619A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айналымы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субъектілерінің тіркелген мәліметтері негізінде темекі өнімдерінің айналымы мен өндірісінің талдауын жүргізу;</w:t>
      </w:r>
    </w:p>
    <w:p w:rsidR="006E46C1" w:rsidRPr="00473450" w:rsidRDefault="006E46C1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өнімдерінің тұтынушылық қаптамасы –түпкілікті тұтынушыға </w:t>
      </w:r>
    </w:p>
    <w:p w:rsidR="006E46C1" w:rsidRPr="00473450" w:rsidRDefault="006E46C1" w:rsidP="009E2FAD">
      <w:pPr>
        <w:ind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сатылатын, өнімді сатуға немесе алғашқы қаптауға арналған қаптама;</w:t>
      </w:r>
    </w:p>
    <w:p w:rsidR="006E46C1" w:rsidRPr="00473450" w:rsidRDefault="006E46C1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топтық қаптамасы –полимерлі таспамен немесе қағазбен оралған, немесе қағаз таспамен қапталған тұтынушылық қаптамалардың нақты санын біріктіретін қаптама. Топтық қаптаманы түпкілікті тұтынушыға сатуға рұқсат етіледі;</w:t>
      </w:r>
    </w:p>
    <w:p w:rsidR="006E46C1" w:rsidRPr="00473450" w:rsidRDefault="006E46C1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көлік қаптамасы – дербес логистикалық бірлігі болып табылатын, тасымалдаған кезде оны сақтап қалу үшін темекі өнімдерін сақтау және тасымалдау үшін қолданылатын, тұтынушылық және/немесе топтық қаптамаға, немесе көліктік қаптамаға қапталған темекі өнімдерін бірктіретін қаптама;</w:t>
      </w:r>
    </w:p>
    <w:p w:rsidR="006E46C1" w:rsidRPr="00473450" w:rsidRDefault="006E46C1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тауар коды –</w:t>
      </w:r>
      <w:r w:rsidR="009E2F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өнімдерінің өндірушісімен шығарылатын темекі өнімінің түрін анықтайтын, ақпараттық ресурсында тауар айналымының қатысушылары тауарларды сипаттайтын кезде тауар топтамасына қойылатын, </w:t>
      </w:r>
      <w:r w:rsidR="00A75978" w:rsidRPr="0047345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GS1 Kazakhstan</w:t>
      </w:r>
      <w:r w:rsidR="00A75978" w:rsidRPr="0047345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(бұдан әрі </w:t>
      </w:r>
      <w:r w:rsidR="009E2FAD" w:rsidRPr="0047345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GS1) Қауымдастығының тиісті тауар номенклатурасы бойынша логистикалық бірліктерін есептеу коды;</w:t>
      </w:r>
    </w:p>
    <w:p w:rsidR="006E46C1" w:rsidRPr="00473450" w:rsidRDefault="006E46C1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сәйкестендіру коды – өнім данасының бірегей нөмірінен тұратын, таңбалық тізбегі;</w:t>
      </w:r>
    </w:p>
    <w:p w:rsidR="006E46C1" w:rsidRPr="00473450" w:rsidRDefault="006E46C1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тексеру коды – сәйкестендіру кодының және тауар кодының мәліметтері негізінде имитоендірме ретінде қалыптасатын, таңбалық тізбегі. Тексеру коды криптографиялық кілттің сәйкестендіргішінен тұрады және криптографиялық алгоритмі негізінде қалыптасады. </w:t>
      </w:r>
    </w:p>
    <w:p w:rsidR="006E46C1" w:rsidRPr="00473450" w:rsidRDefault="006E46C1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таңбалау коды –</w:t>
      </w:r>
      <w:r w:rsidR="009E2F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тауар кодының, сәйкестендіру кодының және тексеру кодының жиынтығы. Тұтынушылық, топтық және көліктік қаптаманы сәйкестендіру мақсатында осы Әдістемлік ұсыныстардың 9-тарауының талаптарына сәйкес құрастырылады;</w:t>
      </w:r>
    </w:p>
    <w:p w:rsidR="006E46C1" w:rsidRPr="00473450" w:rsidRDefault="006E46C1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сәйкестендіру құралы –темекі өнімінің қаптамасына түсіру үшін осы Әдістемлік ұсыныстардың 9-тарауының талаптарына сәйкес пилоттық жобасының шеңберінде қалыптасатын, сызықшалы коды түрінде ұсынылған, машинамен оқылатын үлгісіндегі таңбалау коды;</w:t>
      </w:r>
    </w:p>
    <w:p w:rsidR="006E46C1" w:rsidRPr="00473450" w:rsidRDefault="006E46C1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сериализациялау – тұтынушылық және/немесе топтық және/немесе көліктік қаптамалардың таңбалау кодтарын өндіру үдерісі;</w:t>
      </w:r>
    </w:p>
    <w:p w:rsidR="006E46C1" w:rsidRPr="00473450" w:rsidRDefault="006E46C1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қаптамаларын таңбалау – осы Әдістемлік ұсыныстарға сәйкес тұтынушылық, топтық және көліктік қаптамаларға сәйкестендіру белгілерін түсіру және темекі өнімдерінің барлық өндіру және айналым кезеңдерінде олар туралы нақты мәліметтерін ТТҚ АЖ-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ұсыну;</w:t>
      </w:r>
    </w:p>
    <w:p w:rsidR="006E46C1" w:rsidRPr="00473450" w:rsidRDefault="006E46C1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біріктіру –жасалатын топтық және/немесе көліктік қаптамасын ашпай, тауар өткізетін тізбегі бойынша темекі өнімдерінің қозғалысын қадағалау мақсатында, топтық және/немесе көліктік қаптамасына тиісті сәйкестендіру белгісін түсіру және жасалатын топтық және/немесе көліктік қаптаманың сәйкестендіру кодымен темекі өнімінің әр қаптаманың сәйкестендіру кодтарының өзара байланысы туралы ақпараты сақталуымен темекі өнімдері қаптамаларының топтық және/немесе көліктік қаптамаларға біріктіру.</w:t>
      </w:r>
    </w:p>
    <w:p w:rsidR="006E46C1" w:rsidRPr="00473450" w:rsidRDefault="006E46C1" w:rsidP="009E2FAD">
      <w:pPr>
        <w:pStyle w:val="ae"/>
        <w:tabs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Біріктіру тіркеменің қандай болса да деңгейінің бар болу мүмкіндігін қарастырады:</w:t>
      </w:r>
    </w:p>
    <w:p w:rsidR="006E46C1" w:rsidRPr="00473450" w:rsidRDefault="006E46C1" w:rsidP="009E2FAD">
      <w:pPr>
        <w:ind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бірінші деңгейдегі біріктіру –тұтынушылық қаптамаларды біріктіру, мысалы, темекі қорабының топтық қаптамаға (блокқа) біріктіру;</w:t>
      </w:r>
    </w:p>
    <w:p w:rsidR="006E46C1" w:rsidRPr="00473450" w:rsidRDefault="006E46C1" w:rsidP="009E2FAD">
      <w:pPr>
        <w:ind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екінші деңгейдегі біріктіру – тұтынушылық немесе топтық қаптамаларды көліктік қаптаға біріктіру, мысалы, бандерольге немесе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қорапқа;</w:t>
      </w:r>
    </w:p>
    <w:p w:rsidR="006E46C1" w:rsidRPr="00473450" w:rsidRDefault="006E46C1" w:rsidP="009E2FAD">
      <w:pPr>
        <w:ind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үшінші деңгейдегі біріктіру –көліктік қаптамалардың тіркеменің жоғарғы деңгейдегі басқа көліктік қаптамаға біріктіру, мысалы, паллетаға немесе контейнерге;</w:t>
      </w:r>
    </w:p>
    <w:p w:rsidR="006E46C1" w:rsidRPr="00473450" w:rsidRDefault="006E46C1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ЕАЭО – Еуразиялық экономикалық одағы;</w:t>
      </w:r>
    </w:p>
    <w:p w:rsidR="006E46C1" w:rsidRPr="00473450" w:rsidRDefault="006E46C1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СЭҚ ТН коды – ЕАЭО сыртқы экономикалық қызметінің тауар номенклатурасының коды;</w:t>
      </w:r>
    </w:p>
    <w:p w:rsidR="006E46C1" w:rsidRPr="00473450" w:rsidRDefault="006E46C1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ЭҚЖЖ – экономикалық қызмет түрлерінің жалпы жіктеуіші;</w:t>
      </w:r>
    </w:p>
    <w:p w:rsidR="006E46C1" w:rsidRPr="00473450" w:rsidRDefault="006E46C1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өнім тізілімі –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ЭҚЖЖ бойынша өнімінің коды, ЕАЭО СЭҚ ТН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бойынша тауар топтамасының коды, GS1 стандарты бойынша тауардың коды, темекі өнімдерінің атауларының тауардыңәр жайғасымы бойынша ақпараттан тұратын, таңбалауға жататын, темекі өнімдерінің тізімі;</w:t>
      </w:r>
    </w:p>
    <w:p w:rsidR="006E46C1" w:rsidRPr="00473450" w:rsidRDefault="006E46C1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СҚ тізілімі – сәйкестендіру құралдар тізілімі;</w:t>
      </w:r>
    </w:p>
    <w:p w:rsidR="006E46C1" w:rsidRPr="00473450" w:rsidRDefault="006E46C1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lastRenderedPageBreak/>
        <w:t>ЖСН/БСН - жеке сәйкестендіру нөмірі/бизнес-сәйкестендіру нөмірі;</w:t>
      </w:r>
    </w:p>
    <w:p w:rsidR="006E46C1" w:rsidRPr="00473450" w:rsidRDefault="006E46C1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фискалдық деректер операторы –сауда операцияларды жасағанда және/немесе қызмет көрсеткен кезде бақылау-кассалық машиналарды қолданумен жасалған ақшалай есеп айырысулар туралы мәліметтерді мемлекеттік кірістер органдарына жедел режимде беруді қамтамасыз ететін заңды тұлға;</w:t>
      </w:r>
    </w:p>
    <w:p w:rsidR="00322B81" w:rsidRPr="00473450" w:rsidRDefault="004658D9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ASCII – (American standard code for information interchange) </w:t>
      </w:r>
      <w:r w:rsidR="00C86B9B" w:rsidRPr="0047345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D2E7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6B9B" w:rsidRPr="00473450">
        <w:rPr>
          <w:rFonts w:ascii="Times New Roman" w:hAnsi="Times New Roman" w:cs="Times New Roman"/>
          <w:sz w:val="28"/>
          <w:szCs w:val="28"/>
          <w:lang w:val="kk-KZ"/>
        </w:rPr>
        <w:t>баспа</w:t>
      </w:r>
      <w:r w:rsidR="00FD2E78" w:rsidRPr="00473450">
        <w:rPr>
          <w:rFonts w:ascii="Times New Roman" w:hAnsi="Times New Roman" w:cs="Times New Roman"/>
          <w:sz w:val="28"/>
          <w:szCs w:val="28"/>
          <w:lang w:val="kk-KZ"/>
        </w:rPr>
        <w:t>лық</w:t>
      </w:r>
      <w:r w:rsidR="00C86B9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FD2E78" w:rsidRPr="00473450">
        <w:rPr>
          <w:rFonts w:ascii="Times New Roman" w:hAnsi="Times New Roman" w:cs="Times New Roman"/>
          <w:sz w:val="28"/>
          <w:szCs w:val="28"/>
          <w:lang w:val="kk-KZ"/>
        </w:rPr>
        <w:t>баспа емес</w:t>
      </w:r>
      <w:r w:rsidR="00C86B9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таңбаларды тиісті </w:t>
      </w:r>
      <w:r w:rsidR="000B6D16" w:rsidRPr="00473450">
        <w:rPr>
          <w:rFonts w:ascii="Times New Roman" w:hAnsi="Times New Roman" w:cs="Times New Roman"/>
          <w:sz w:val="28"/>
          <w:szCs w:val="28"/>
          <w:lang w:val="kk-KZ"/>
        </w:rPr>
        <w:t>сандық кодтарымен ауыстыратын, ақпаратты кодтау әдісі;</w:t>
      </w:r>
    </w:p>
    <w:p w:rsidR="00AE636A" w:rsidRPr="00473450" w:rsidRDefault="00710A21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GS1 </w:t>
      </w:r>
      <w:r w:rsidR="00FB482F" w:rsidRPr="0047345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D2E7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482F" w:rsidRPr="00473450">
        <w:rPr>
          <w:rFonts w:ascii="Times New Roman" w:hAnsi="Times New Roman" w:cs="Times New Roman"/>
          <w:sz w:val="28"/>
          <w:szCs w:val="28"/>
          <w:lang w:val="kk-KZ"/>
        </w:rPr>
        <w:t>логистикалық бірліктеріне сызықшалы код қою және есепті стандарттау саласындағы халықаралық ұйымы;</w:t>
      </w:r>
    </w:p>
    <w:p w:rsidR="00FB482F" w:rsidRPr="00473450" w:rsidRDefault="00F00D57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GTIN (Global Trade Item Number) </w:t>
      </w:r>
      <w:r w:rsidR="008442D5" w:rsidRPr="00473450">
        <w:rPr>
          <w:rFonts w:ascii="Times New Roman" w:hAnsi="Times New Roman" w:cs="Times New Roman"/>
          <w:sz w:val="28"/>
          <w:szCs w:val="28"/>
          <w:lang w:val="kk-KZ"/>
        </w:rPr>
        <w:t>–сауда өнімдердің ғаламдық-бірегей нөмірі;</w:t>
      </w:r>
    </w:p>
    <w:p w:rsidR="008442D5" w:rsidRPr="00473450" w:rsidRDefault="008442D5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AI = ‘**’ - GS1 стандартымен қарастырылған ерекше белгісі;</w:t>
      </w:r>
    </w:p>
    <w:p w:rsidR="008442D5" w:rsidRPr="00473450" w:rsidRDefault="00B1507E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GS1-128 – кәсіпорындар арасында жүк туралы ақпаратты </w:t>
      </w:r>
      <w:r w:rsidR="009F1F8B" w:rsidRPr="00473450">
        <w:rPr>
          <w:rFonts w:ascii="Times New Roman" w:hAnsi="Times New Roman" w:cs="Times New Roman"/>
          <w:sz w:val="28"/>
          <w:szCs w:val="28"/>
          <w:lang w:val="kk-KZ"/>
        </w:rPr>
        <w:t>тарат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у үшін, GS1 стандарттау бойынша ғаламдық ұйымының штрих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код пішімі;</w:t>
      </w:r>
    </w:p>
    <w:p w:rsidR="00B1507E" w:rsidRPr="00473450" w:rsidRDefault="00EA54A7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DataMatrix – тікбұрышты немесе төртбұрышты топта орналасқан, квадрат пішінде түсірілетін, </w:t>
      </w:r>
      <w:r w:rsidR="00B7431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ақ-қара немесе әртүрлі бірқатар ашықтық деңгейдегі элементтер болып табылатын, </w:t>
      </w:r>
      <w:r w:rsidR="007132C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екі өлшемді </w:t>
      </w:r>
      <w:r w:rsidR="00E41581" w:rsidRPr="00473450">
        <w:rPr>
          <w:rFonts w:ascii="Times New Roman" w:hAnsi="Times New Roman" w:cs="Times New Roman"/>
          <w:sz w:val="28"/>
          <w:szCs w:val="28"/>
          <w:lang w:val="kk-KZ"/>
        </w:rPr>
        <w:t>матрицалық штрих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1581" w:rsidRPr="00473450">
        <w:rPr>
          <w:rFonts w:ascii="Times New Roman" w:hAnsi="Times New Roman" w:cs="Times New Roman"/>
          <w:sz w:val="28"/>
          <w:szCs w:val="28"/>
          <w:lang w:val="kk-KZ"/>
        </w:rPr>
        <w:t>коды. Мәтінді немесе басқа түрдегі мәліметтерді кодтау үшін арналған.</w:t>
      </w:r>
    </w:p>
    <w:p w:rsidR="007132C9" w:rsidRPr="00473450" w:rsidRDefault="00E111B1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GS1DataMatrix – DataMatrix екі өлшемді штрих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кодты жүзеге асыратын стандартталған GS1;</w:t>
      </w:r>
    </w:p>
    <w:p w:rsidR="00E111B1" w:rsidRPr="00473450" w:rsidRDefault="00E111B1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ЕСС200</w:t>
      </w:r>
      <w:r w:rsidR="000A324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DataMatrix</w:t>
      </w:r>
      <w:r w:rsidR="000A324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12F3" w:rsidRPr="0047345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A324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12F3" w:rsidRPr="00473450">
        <w:rPr>
          <w:rFonts w:ascii="Times New Roman" w:hAnsi="Times New Roman" w:cs="Times New Roman"/>
          <w:sz w:val="28"/>
          <w:szCs w:val="28"/>
          <w:lang w:val="kk-KZ"/>
        </w:rPr>
        <w:t>бұзылған ақпаратты қалпына келтіру және қателерді болдырмау технологияны қолданатын, DataMatrix</w:t>
      </w:r>
      <w:r w:rsidR="00592AF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нұсқасы. </w:t>
      </w:r>
      <w:r w:rsidR="0018558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Код 30%-ға дейін бұзылған жағдайда, ЕСС200 кодталған ақпараттың бүкіл реттілігін қалпына келтіруге жол береді. </w:t>
      </w:r>
      <w:r w:rsidR="0036761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Екі өлшемді </w:t>
      </w:r>
      <w:r w:rsidR="00D17C97" w:rsidRPr="00473450">
        <w:rPr>
          <w:rFonts w:ascii="Times New Roman" w:hAnsi="Times New Roman" w:cs="Times New Roman"/>
          <w:sz w:val="28"/>
          <w:szCs w:val="28"/>
          <w:lang w:val="kk-KZ"/>
        </w:rPr>
        <w:t>штрих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7C97" w:rsidRPr="00473450">
        <w:rPr>
          <w:rFonts w:ascii="Times New Roman" w:hAnsi="Times New Roman" w:cs="Times New Roman"/>
          <w:sz w:val="28"/>
          <w:szCs w:val="28"/>
          <w:lang w:val="kk-KZ"/>
        </w:rPr>
        <w:t>кодтың осы нұсқасы</w:t>
      </w:r>
      <w:r w:rsidR="006F5792" w:rsidRPr="00473450">
        <w:rPr>
          <w:rFonts w:ascii="Times New Roman" w:hAnsi="Times New Roman" w:cs="Times New Roman"/>
          <w:sz w:val="28"/>
          <w:szCs w:val="28"/>
          <w:lang w:val="kk-KZ"/>
        </w:rPr>
        <w:t>ндасканерленген таңбалардың 10 миллионға 1</w:t>
      </w:r>
      <w:r w:rsidR="00F10650" w:rsidRPr="00473450">
        <w:rPr>
          <w:rFonts w:ascii="Times New Roman" w:hAnsi="Times New Roman" w:cs="Times New Roman"/>
          <w:sz w:val="28"/>
          <w:szCs w:val="28"/>
          <w:lang w:val="kk-KZ"/>
        </w:rPr>
        <w:t>-ден</w:t>
      </w:r>
      <w:r w:rsidR="00FD2E7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аз </w:t>
      </w:r>
      <w:r w:rsidR="00AA418C" w:rsidRPr="00473450">
        <w:rPr>
          <w:rFonts w:ascii="Times New Roman" w:hAnsi="Times New Roman" w:cs="Times New Roman"/>
          <w:sz w:val="28"/>
          <w:szCs w:val="28"/>
          <w:lang w:val="kk-KZ"/>
        </w:rPr>
        <w:t>қателердің пайда болу жиілігі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бар.</w:t>
      </w:r>
    </w:p>
    <w:p w:rsidR="004912F3" w:rsidRPr="00473450" w:rsidRDefault="004B2ECC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электрондық құжат – ақпарат электрондық-цифрлық нысанда ұсынылған және электрондық цифрлық қолтаңба арқылы куәландырылған құжат;</w:t>
      </w:r>
    </w:p>
    <w:p w:rsidR="004B2ECC" w:rsidRPr="00473450" w:rsidRDefault="00671EAE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бақылау-кассалық машина </w:t>
      </w:r>
      <w:r w:rsidR="00B33B69" w:rsidRPr="0047345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A324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3B69" w:rsidRPr="00473450">
        <w:rPr>
          <w:rFonts w:ascii="Times New Roman" w:hAnsi="Times New Roman" w:cs="Times New Roman"/>
          <w:sz w:val="28"/>
          <w:szCs w:val="28"/>
          <w:lang w:val="kk-KZ"/>
        </w:rPr>
        <w:t>тауарларды, жұмыстарды, көрсетілетін қызметтерді</w:t>
      </w:r>
      <w:r w:rsidR="006F258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өткізу кезінде </w:t>
      </w:r>
      <w:r w:rsidR="009D1F0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жүзеге асырылатын ақшалай есеп айырысулар туралы ақпаратты тіркеуді және көрсетуді қамтамасыз ететін, </w:t>
      </w:r>
      <w:r w:rsidR="00222F6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деректерді тіркеу және (немесе) беру функциясы бар электрондық құрылғы, </w:t>
      </w:r>
      <w:r w:rsidR="001C234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деректерді тіркеу және (немесе) беру функциясы бар (жоқ) </w:t>
      </w:r>
      <w:r w:rsidR="004015D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апараттық-бағдарламалық кешен, деректерді </w:t>
      </w:r>
      <w:r w:rsidR="006D3A4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беру функциясы жоқ фискалдық </w:t>
      </w:r>
      <w:r w:rsidR="009B425F" w:rsidRPr="00473450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486184" w:rsidRPr="00473450">
        <w:rPr>
          <w:rFonts w:ascii="Times New Roman" w:hAnsi="Times New Roman" w:cs="Times New Roman"/>
          <w:sz w:val="28"/>
          <w:szCs w:val="28"/>
          <w:lang w:val="kk-KZ"/>
        </w:rPr>
        <w:t>ад блогымен электрондық құрылғы</w:t>
      </w:r>
    </w:p>
    <w:p w:rsidR="00486184" w:rsidRPr="00473450" w:rsidRDefault="00486184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жеке кабинет – пилоттық жоба қатысушысына ұсынылатын ТТҚ АЖ арнайы ақпараттық сервисі;</w:t>
      </w:r>
    </w:p>
    <w:p w:rsidR="00486184" w:rsidRPr="00473450" w:rsidRDefault="00486184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қатысушылардың тізілімі – пилоттық жобада қатысуға ерікті түрде ниет білдірген кәсіпкерлік қызметпен айналысатын тұлғалардың тізімі;</w:t>
      </w:r>
    </w:p>
    <w:p w:rsidR="00486184" w:rsidRPr="00473450" w:rsidRDefault="00486184" w:rsidP="009E2FAD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темекі өнімдерінің айналымы субъектілері </w:t>
      </w:r>
      <w:r w:rsidR="005F4F80" w:rsidRPr="0047345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4F80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 өндірушілері, темекі өнімдерінің көтерме саудасымен айналысатын ұйымдар, темекі өнімдерінің бөлшек саудасымен айналысатын ұйымдар</w:t>
      </w:r>
      <w:r w:rsidR="00447726" w:rsidRPr="0047345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F4F8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Республикасына темекі өнімдерін импорт</w:t>
      </w:r>
      <w:r w:rsidR="00CC20BE" w:rsidRPr="0047345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F4F80" w:rsidRPr="00473450">
        <w:rPr>
          <w:rFonts w:ascii="Times New Roman" w:hAnsi="Times New Roman" w:cs="Times New Roman"/>
          <w:sz w:val="28"/>
          <w:szCs w:val="28"/>
          <w:lang w:val="kk-KZ"/>
        </w:rPr>
        <w:t>аушылар.</w:t>
      </w:r>
    </w:p>
    <w:p w:rsidR="009B425F" w:rsidRDefault="009B425F" w:rsidP="009E2FAD">
      <w:pPr>
        <w:pStyle w:val="ae"/>
        <w:tabs>
          <w:tab w:val="left" w:pos="1134"/>
        </w:tabs>
        <w:ind w:left="709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2FAD" w:rsidRPr="00473450" w:rsidRDefault="009E2FAD" w:rsidP="009E2FAD">
      <w:pPr>
        <w:pStyle w:val="ae"/>
        <w:tabs>
          <w:tab w:val="left" w:pos="1134"/>
        </w:tabs>
        <w:ind w:left="709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5310" w:rsidRPr="00473450" w:rsidRDefault="0018110C" w:rsidP="009E2FAD">
      <w:pPr>
        <w:pStyle w:val="ae"/>
        <w:numPr>
          <w:ilvl w:val="0"/>
          <w:numId w:val="16"/>
        </w:numPr>
        <w:tabs>
          <w:tab w:val="left" w:pos="1134"/>
          <w:tab w:val="left" w:pos="1843"/>
          <w:tab w:val="left" w:pos="1985"/>
        </w:tabs>
        <w:ind w:left="0" w:firstLine="68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>Темекі өнімдерінің айналымы субъектілері</w:t>
      </w:r>
      <w:r w:rsidR="00ED3C48" w:rsidRPr="00473450">
        <w:rPr>
          <w:rFonts w:ascii="Times New Roman" w:hAnsi="Times New Roman" w:cs="Times New Roman"/>
          <w:b/>
          <w:sz w:val="28"/>
          <w:szCs w:val="28"/>
          <w:lang w:val="kk-KZ"/>
        </w:rPr>
        <w:t>не қойылатын талаптар</w:t>
      </w:r>
    </w:p>
    <w:p w:rsidR="00305310" w:rsidRPr="00473450" w:rsidRDefault="00305310" w:rsidP="009E2FAD">
      <w:pPr>
        <w:pStyle w:val="ae"/>
        <w:tabs>
          <w:tab w:val="left" w:pos="1134"/>
        </w:tabs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78E0" w:rsidRPr="00473450" w:rsidRDefault="009429A2" w:rsidP="009E2FAD">
      <w:pPr>
        <w:pStyle w:val="ae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Пилоттық жобаға қатысу үшін </w:t>
      </w:r>
      <w:r w:rsidR="0018110C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айналымы субъектілері</w:t>
      </w:r>
      <w:r w:rsidR="002B50C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78E0" w:rsidRPr="00473450">
        <w:rPr>
          <w:rFonts w:ascii="Times New Roman" w:hAnsi="Times New Roman" w:cs="Times New Roman"/>
          <w:sz w:val="28"/>
          <w:szCs w:val="28"/>
          <w:lang w:val="kk-KZ"/>
        </w:rPr>
        <w:t>келесі шарттарды қамтамасыз етеді:</w:t>
      </w:r>
    </w:p>
    <w:p w:rsidR="00DB3B75" w:rsidRPr="00473450" w:rsidRDefault="00DB3B75" w:rsidP="009E2FAD">
      <w:pPr>
        <w:pStyle w:val="ae"/>
        <w:numPr>
          <w:ilvl w:val="0"/>
          <w:numId w:val="22"/>
        </w:numPr>
        <w:tabs>
          <w:tab w:val="left" w:pos="709"/>
          <w:tab w:val="left" w:pos="1134"/>
          <w:tab w:val="left" w:pos="202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өндірушісі мен импорттаушысы:</w:t>
      </w:r>
    </w:p>
    <w:p w:rsidR="00DB3B75" w:rsidRPr="009E2FAD" w:rsidRDefault="00DB3B75" w:rsidP="009E2FAD">
      <w:pPr>
        <w:tabs>
          <w:tab w:val="left" w:pos="709"/>
          <w:tab w:val="left" w:pos="2025"/>
        </w:tabs>
        <w:ind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2FAD">
        <w:rPr>
          <w:rFonts w:ascii="Times New Roman" w:hAnsi="Times New Roman" w:cs="Times New Roman"/>
          <w:sz w:val="28"/>
          <w:szCs w:val="28"/>
          <w:lang w:val="kk-KZ"/>
        </w:rPr>
        <w:t>электрондық</w:t>
      </w:r>
      <w:r w:rsidR="00C9448A" w:rsidRPr="009E2FAD">
        <w:rPr>
          <w:rFonts w:ascii="Times New Roman" w:hAnsi="Times New Roman" w:cs="Times New Roman"/>
          <w:sz w:val="28"/>
          <w:szCs w:val="28"/>
          <w:lang w:val="kk-KZ"/>
        </w:rPr>
        <w:t xml:space="preserve"> цифрлық қолтаңбаның бар болуы</w:t>
      </w:r>
      <w:r w:rsidR="00534A1A" w:rsidRPr="009E2FA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C9448A" w:rsidRPr="009E2FA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9448A" w:rsidRPr="00473450" w:rsidRDefault="00915816" w:rsidP="009E2FAD">
      <w:pPr>
        <w:pStyle w:val="ae"/>
        <w:tabs>
          <w:tab w:val="left" w:pos="0"/>
          <w:tab w:val="left" w:pos="202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таңбалау </w:t>
      </w:r>
      <w:r w:rsidR="00FD22C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кодтарын алу бөлігінде </w:t>
      </w:r>
      <w:r w:rsidR="009E0102" w:rsidRPr="00473450">
        <w:rPr>
          <w:rFonts w:ascii="Times New Roman" w:hAnsi="Times New Roman" w:cs="Times New Roman"/>
          <w:sz w:val="28"/>
          <w:szCs w:val="28"/>
          <w:lang w:val="kk-KZ"/>
        </w:rPr>
        <w:t>Әкімші</w:t>
      </w:r>
      <w:r w:rsidR="00907E61" w:rsidRPr="00473450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9E0102" w:rsidRPr="00473450"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F365F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4A1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автоматтандырылған </w:t>
      </w:r>
      <w:r w:rsidR="0069778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өзара әрекеттесуін қамтамасыз ететін, </w:t>
      </w:r>
      <w:r w:rsidR="00DE5252" w:rsidRPr="00473450">
        <w:rPr>
          <w:rFonts w:ascii="Times New Roman" w:hAnsi="Times New Roman" w:cs="Times New Roman"/>
          <w:sz w:val="28"/>
          <w:szCs w:val="28"/>
          <w:lang w:val="kk-KZ"/>
        </w:rPr>
        <w:t>ТТҚ АЖ-ға</w:t>
      </w:r>
      <w:r w:rsidR="00B9757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байланыс </w:t>
      </w:r>
      <w:r w:rsidR="0068336B" w:rsidRPr="00473450">
        <w:rPr>
          <w:rFonts w:ascii="Times New Roman" w:hAnsi="Times New Roman" w:cs="Times New Roman"/>
          <w:sz w:val="28"/>
          <w:szCs w:val="28"/>
          <w:lang w:val="kk-KZ"/>
        </w:rPr>
        <w:t>арнасы арқылы</w:t>
      </w:r>
      <w:r w:rsidR="00B9757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қосылған </w:t>
      </w:r>
      <w:r w:rsidR="0068336B" w:rsidRPr="00473450">
        <w:rPr>
          <w:rFonts w:ascii="Times New Roman" w:hAnsi="Times New Roman" w:cs="Times New Roman"/>
          <w:sz w:val="28"/>
          <w:szCs w:val="28"/>
          <w:lang w:val="kk-KZ"/>
        </w:rPr>
        <w:t>аппараттық-бағдарлама</w:t>
      </w:r>
      <w:r w:rsidR="00272290" w:rsidRPr="00473450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68336B" w:rsidRPr="00473450">
        <w:rPr>
          <w:rFonts w:ascii="Times New Roman" w:hAnsi="Times New Roman" w:cs="Times New Roman"/>
          <w:sz w:val="28"/>
          <w:szCs w:val="28"/>
          <w:lang w:val="kk-KZ"/>
        </w:rPr>
        <w:t>ның бар болуы</w:t>
      </w:r>
      <w:r w:rsidR="000976D7" w:rsidRPr="0047345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7229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51D0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Аппараттық-бағдарламалық кешені </w:t>
      </w:r>
      <w:r w:rsidR="009E0102" w:rsidRPr="0047345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907E61" w:rsidRPr="00473450">
        <w:rPr>
          <w:rFonts w:ascii="Times New Roman" w:hAnsi="Times New Roman" w:cs="Times New Roman"/>
          <w:sz w:val="28"/>
          <w:szCs w:val="28"/>
          <w:lang w:val="kk-KZ"/>
        </w:rPr>
        <w:t>кімшіг</w:t>
      </w:r>
      <w:r w:rsidR="009E0102" w:rsidRPr="0047345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F10E4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F2B" w:rsidRPr="00473450">
        <w:rPr>
          <w:rFonts w:ascii="Times New Roman" w:hAnsi="Times New Roman" w:cs="Times New Roman"/>
          <w:sz w:val="28"/>
          <w:szCs w:val="28"/>
          <w:lang w:val="kk-KZ"/>
        </w:rPr>
        <w:t>өтеусіз негізінде (</w:t>
      </w:r>
      <w:r w:rsidR="00FD2E78" w:rsidRPr="00473450">
        <w:rPr>
          <w:rFonts w:ascii="Times New Roman" w:hAnsi="Times New Roman" w:cs="Times New Roman"/>
          <w:sz w:val="28"/>
          <w:szCs w:val="28"/>
          <w:lang w:val="kk-KZ"/>
        </w:rPr>
        <w:t>келісім</w:t>
      </w:r>
      <w:r w:rsidR="00036AB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шарттың негізінде жауапкершілікпен сақтауға </w:t>
      </w:r>
      <w:r w:rsidR="00C51E2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тапсырылады) </w:t>
      </w:r>
      <w:r w:rsidR="002F3F2B" w:rsidRPr="00473450">
        <w:rPr>
          <w:rFonts w:ascii="Times New Roman" w:hAnsi="Times New Roman" w:cs="Times New Roman"/>
          <w:sz w:val="28"/>
          <w:szCs w:val="28"/>
          <w:lang w:val="kk-KZ"/>
        </w:rPr>
        <w:t>пилоттық</w:t>
      </w:r>
      <w:r w:rsidR="00C51E2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жобаны жүргізу уақытына ұсынылады</w:t>
      </w:r>
      <w:r w:rsidR="006F4D26" w:rsidRPr="0047345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F4D26" w:rsidRPr="00473450" w:rsidRDefault="00555A89" w:rsidP="009E2FAD">
      <w:pPr>
        <w:pStyle w:val="ae"/>
        <w:tabs>
          <w:tab w:val="left" w:pos="0"/>
          <w:tab w:val="left" w:pos="202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электрондық құжаттарды әзірлеу</w:t>
      </w:r>
      <w:r w:rsidR="00427F3E" w:rsidRPr="00473450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065D5F" w:rsidRPr="00473450">
        <w:rPr>
          <w:rFonts w:ascii="Times New Roman" w:hAnsi="Times New Roman" w:cs="Times New Roman"/>
          <w:sz w:val="28"/>
          <w:szCs w:val="28"/>
          <w:lang w:val="kk-KZ"/>
        </w:rPr>
        <w:t>оларды электрондық цифрлық қолтаңба</w:t>
      </w:r>
      <w:r w:rsidR="00666AEE" w:rsidRPr="00473450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065D5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куәландыру</w:t>
      </w:r>
      <w:r w:rsidR="00427F3E" w:rsidRPr="00473450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DE5252" w:rsidRPr="00473450">
        <w:rPr>
          <w:rFonts w:ascii="Times New Roman" w:hAnsi="Times New Roman" w:cs="Times New Roman"/>
          <w:sz w:val="28"/>
          <w:szCs w:val="28"/>
          <w:lang w:val="kk-KZ"/>
        </w:rPr>
        <w:t>, сондай-ақ ТТҚ АЖ-бен</w:t>
      </w:r>
      <w:r w:rsidR="00427F3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өзара әрекеттесу үшін қажетті құжаттарды</w:t>
      </w:r>
      <w:r w:rsidR="009C078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қабылдау</w:t>
      </w:r>
      <w:r w:rsidR="00427F3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(соның ішінде, таңбалау кодт</w:t>
      </w:r>
      <w:r w:rsidR="00BB0E48" w:rsidRPr="00473450">
        <w:rPr>
          <w:rFonts w:ascii="Times New Roman" w:hAnsi="Times New Roman" w:cs="Times New Roman"/>
          <w:sz w:val="28"/>
          <w:szCs w:val="28"/>
          <w:lang w:val="kk-KZ"/>
        </w:rPr>
        <w:t>ар</w:t>
      </w:r>
      <w:r w:rsidR="004108F4" w:rsidRPr="00473450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D76113" w:rsidRPr="00473450">
        <w:rPr>
          <w:rFonts w:ascii="Times New Roman" w:hAnsi="Times New Roman" w:cs="Times New Roman"/>
          <w:sz w:val="28"/>
          <w:szCs w:val="28"/>
          <w:lang w:val="kk-KZ"/>
        </w:rPr>
        <w:t>, таңбалау к</w:t>
      </w:r>
      <w:r w:rsidR="00022F4C" w:rsidRPr="00473450">
        <w:rPr>
          <w:rFonts w:ascii="Times New Roman" w:hAnsi="Times New Roman" w:cs="Times New Roman"/>
          <w:sz w:val="28"/>
          <w:szCs w:val="28"/>
          <w:lang w:val="kk-KZ"/>
        </w:rPr>
        <w:t>одтарының қолдануы туралы мәліметтерді, тауар жөнелтпе құжаттарды</w:t>
      </w:r>
      <w:r w:rsidR="00427F3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6113" w:rsidRPr="00473450">
        <w:rPr>
          <w:rFonts w:ascii="Times New Roman" w:hAnsi="Times New Roman" w:cs="Times New Roman"/>
          <w:sz w:val="28"/>
          <w:szCs w:val="28"/>
          <w:lang w:val="kk-KZ"/>
        </w:rPr>
        <w:t>сұрату</w:t>
      </w:r>
      <w:r w:rsidR="009C0787" w:rsidRPr="0047345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065D5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мүмкіндігі</w:t>
      </w:r>
      <w:r w:rsidR="009C0787" w:rsidRPr="00473450">
        <w:rPr>
          <w:rFonts w:ascii="Times New Roman" w:hAnsi="Times New Roman" w:cs="Times New Roman"/>
          <w:sz w:val="28"/>
          <w:szCs w:val="28"/>
          <w:lang w:val="kk-KZ"/>
        </w:rPr>
        <w:t>мен компьютерлік жүйесінің бар болуын;</w:t>
      </w:r>
    </w:p>
    <w:p w:rsidR="00B37BB0" w:rsidRPr="00473450" w:rsidRDefault="009E658E" w:rsidP="009E2FAD">
      <w:pPr>
        <w:pStyle w:val="ae"/>
        <w:numPr>
          <w:ilvl w:val="0"/>
          <w:numId w:val="22"/>
        </w:numPr>
        <w:tabs>
          <w:tab w:val="left" w:pos="0"/>
          <w:tab w:val="left" w:pos="1134"/>
          <w:tab w:val="left" w:pos="202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көтерме сауда ұйымдары</w:t>
      </w:r>
      <w:r w:rsidR="001A6FD5" w:rsidRPr="0047345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37BB0" w:rsidRPr="00473450" w:rsidRDefault="00B37BB0" w:rsidP="009E2FAD">
      <w:pPr>
        <w:pStyle w:val="ae"/>
        <w:tabs>
          <w:tab w:val="left" w:pos="0"/>
          <w:tab w:val="left" w:pos="202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электрондық цифрлық қолтаңбаның бар болуын;</w:t>
      </w:r>
    </w:p>
    <w:p w:rsidR="00BA7909" w:rsidRPr="00473450" w:rsidRDefault="00BA7909" w:rsidP="009E2FAD">
      <w:pPr>
        <w:pStyle w:val="ae"/>
        <w:tabs>
          <w:tab w:val="left" w:pos="0"/>
          <w:tab w:val="left" w:pos="202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құжаттарды әзірлеуге және оларды электрондық цифрлық қолтаңбамен </w:t>
      </w:r>
      <w:r w:rsidR="00DE5252" w:rsidRPr="00473450">
        <w:rPr>
          <w:rFonts w:ascii="Times New Roman" w:hAnsi="Times New Roman" w:cs="Times New Roman"/>
          <w:sz w:val="28"/>
          <w:szCs w:val="28"/>
          <w:lang w:val="kk-KZ"/>
        </w:rPr>
        <w:t>куәландыруға, сондай-ақ ТТҚ АЖ-да</w:t>
      </w:r>
      <w:r w:rsidR="000F200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қажетті құжаттарды </w:t>
      </w:r>
      <w:r w:rsidR="000F200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(тауар жөнелтпе құжаты)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қабылдау</w:t>
      </w:r>
      <w:r w:rsidR="0045134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мүмкіндігімен</w:t>
      </w:r>
      <w:r w:rsidR="00E0476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соның ішінде,</w:t>
      </w:r>
      <w:r w:rsidR="00E0476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0102" w:rsidRPr="00473450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BE35F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еке кабинеті арқылы жұмыс </w:t>
      </w:r>
      <w:r w:rsidR="003674C2" w:rsidRPr="00473450">
        <w:rPr>
          <w:rFonts w:ascii="Times New Roman" w:hAnsi="Times New Roman" w:cs="Times New Roman"/>
          <w:sz w:val="28"/>
          <w:szCs w:val="28"/>
          <w:lang w:val="kk-KZ"/>
        </w:rPr>
        <w:t>істегенде</w:t>
      </w:r>
      <w:r w:rsidR="00C30D1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компьютерлік жүйесінің бар болуын</w:t>
      </w:r>
      <w:r w:rsidR="0045134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A6FD5" w:rsidRPr="00473450" w:rsidRDefault="00973AA1" w:rsidP="009E2FAD">
      <w:pPr>
        <w:pStyle w:val="ae"/>
        <w:numPr>
          <w:ilvl w:val="0"/>
          <w:numId w:val="22"/>
        </w:numPr>
        <w:tabs>
          <w:tab w:val="left" w:pos="0"/>
          <w:tab w:val="left" w:pos="1134"/>
          <w:tab w:val="left" w:pos="202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өнімдерінің бөлшек сауда </w:t>
      </w:r>
      <w:r w:rsidR="00210CF5" w:rsidRPr="00473450">
        <w:rPr>
          <w:rFonts w:ascii="Times New Roman" w:hAnsi="Times New Roman" w:cs="Times New Roman"/>
          <w:sz w:val="28"/>
          <w:szCs w:val="28"/>
          <w:lang w:val="kk-KZ"/>
        </w:rPr>
        <w:t>ұймдары:</w:t>
      </w:r>
    </w:p>
    <w:p w:rsidR="00210CF5" w:rsidRPr="00473450" w:rsidRDefault="00210CF5" w:rsidP="009E2FAD">
      <w:pPr>
        <w:pStyle w:val="ae"/>
        <w:tabs>
          <w:tab w:val="left" w:pos="0"/>
          <w:tab w:val="left" w:pos="202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электрондық цифрлық қолтаңбаның бар болуын;</w:t>
      </w:r>
    </w:p>
    <w:p w:rsidR="00210CF5" w:rsidRPr="00473450" w:rsidRDefault="00210CF5" w:rsidP="009E2FAD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құжаттарды әзірлеуге және оларды электрондық цифрлық қолтаңбамен </w:t>
      </w:r>
      <w:r w:rsidR="00DE5252" w:rsidRPr="00473450">
        <w:rPr>
          <w:rFonts w:ascii="Times New Roman" w:hAnsi="Times New Roman" w:cs="Times New Roman"/>
          <w:sz w:val="28"/>
          <w:szCs w:val="28"/>
          <w:lang w:val="kk-KZ"/>
        </w:rPr>
        <w:t>куәландыруға, сондай-ақ ТТҚ АЖ-да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н қажетті құжаттарды (тауар жөнелтпе құжаты) қабылда</w:t>
      </w:r>
      <w:r w:rsidR="009E0102" w:rsidRPr="00473450">
        <w:rPr>
          <w:rFonts w:ascii="Times New Roman" w:hAnsi="Times New Roman" w:cs="Times New Roman"/>
          <w:sz w:val="28"/>
          <w:szCs w:val="28"/>
          <w:lang w:val="kk-KZ"/>
        </w:rPr>
        <w:t>у мүмкіндігімен, соның ішінде, ж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еке </w:t>
      </w:r>
      <w:r w:rsidR="00FD2E78" w:rsidRPr="00473450">
        <w:rPr>
          <w:rFonts w:ascii="Times New Roman" w:hAnsi="Times New Roman" w:cs="Times New Roman"/>
          <w:sz w:val="28"/>
          <w:szCs w:val="28"/>
          <w:lang w:val="kk-KZ"/>
        </w:rPr>
        <w:t>кабинеті арқылы жұмыс істегенде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компьютерлік жүйесінің бар болуын</w:t>
      </w:r>
      <w:r w:rsidR="00111B45" w:rsidRPr="0047345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62CAE" w:rsidRPr="00473450" w:rsidRDefault="00C62CAE" w:rsidP="009E2FAD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бақылау-кассалық машиналар</w:t>
      </w:r>
      <w:r w:rsidR="00926800" w:rsidRPr="0047345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мен түйіндес </w:t>
      </w:r>
      <w:r w:rsidR="00111B4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сәйкестендіру құралдарын </w:t>
      </w:r>
      <w:r w:rsidR="00FD744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анықтау </w:t>
      </w:r>
      <w:r w:rsidR="002553E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және сканерлеу құралдарының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бар болуы.</w:t>
      </w:r>
    </w:p>
    <w:p w:rsidR="00C62CAE" w:rsidRDefault="00C62CAE" w:rsidP="009E2FAD">
      <w:pPr>
        <w:pStyle w:val="ae"/>
        <w:tabs>
          <w:tab w:val="left" w:pos="0"/>
          <w:tab w:val="left" w:pos="709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2FAD" w:rsidRPr="00473450" w:rsidRDefault="009E2FAD" w:rsidP="009E2FAD">
      <w:pPr>
        <w:pStyle w:val="ae"/>
        <w:tabs>
          <w:tab w:val="left" w:pos="0"/>
          <w:tab w:val="left" w:pos="709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5B91" w:rsidRPr="00473450" w:rsidRDefault="00655B69" w:rsidP="009E2FAD">
      <w:pPr>
        <w:pStyle w:val="ae"/>
        <w:numPr>
          <w:ilvl w:val="0"/>
          <w:numId w:val="16"/>
        </w:numPr>
        <w:tabs>
          <w:tab w:val="left" w:pos="0"/>
          <w:tab w:val="left" w:pos="1134"/>
          <w:tab w:val="left" w:pos="1843"/>
        </w:tabs>
        <w:ind w:left="0"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>Мәліметтерді тіркеу, ө</w:t>
      </w:r>
      <w:r w:rsidR="009E2F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згерту және нақтылау, сондай-ақ </w:t>
      </w: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>пилоттық жоба</w:t>
      </w:r>
      <w:r w:rsidR="003464F8" w:rsidRPr="00473450">
        <w:rPr>
          <w:rFonts w:ascii="Times New Roman" w:hAnsi="Times New Roman" w:cs="Times New Roman"/>
          <w:b/>
          <w:sz w:val="28"/>
          <w:szCs w:val="28"/>
          <w:lang w:val="kk-KZ"/>
        </w:rPr>
        <w:t>дан</w:t>
      </w: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қатысушын</w:t>
      </w:r>
      <w:r w:rsidR="003464F8" w:rsidRPr="00473450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80CAE" w:rsidRPr="00473450">
        <w:rPr>
          <w:rFonts w:ascii="Times New Roman" w:hAnsi="Times New Roman" w:cs="Times New Roman"/>
          <w:b/>
          <w:sz w:val="28"/>
          <w:szCs w:val="28"/>
          <w:lang w:val="kk-KZ"/>
        </w:rPr>
        <w:t>шығару</w:t>
      </w:r>
    </w:p>
    <w:p w:rsidR="00715B91" w:rsidRPr="00473450" w:rsidRDefault="00715B91" w:rsidP="009E2FAD">
      <w:pPr>
        <w:pStyle w:val="ae"/>
        <w:tabs>
          <w:tab w:val="left" w:pos="0"/>
          <w:tab w:val="left" w:pos="709"/>
        </w:tabs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0787" w:rsidRPr="00473450" w:rsidRDefault="00DB0A40" w:rsidP="00A344F3">
      <w:pPr>
        <w:pStyle w:val="ae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lastRenderedPageBreak/>
        <w:t>Темекі өнімдерінің айналым</w:t>
      </w:r>
      <w:r w:rsidR="004108F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субъектісі </w:t>
      </w:r>
      <w:r w:rsidR="00907E61" w:rsidRPr="0047345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атысушылар</w:t>
      </w:r>
      <w:r w:rsidR="00907E61" w:rsidRPr="00473450"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тізіліміне мәліметтерді енгізу үшін </w:t>
      </w:r>
      <w:r w:rsidR="00907E61" w:rsidRPr="00473450">
        <w:rPr>
          <w:rFonts w:ascii="Times New Roman" w:hAnsi="Times New Roman" w:cs="Times New Roman"/>
          <w:sz w:val="28"/>
          <w:szCs w:val="28"/>
          <w:lang w:val="kk-KZ"/>
        </w:rPr>
        <w:t>Әкімшіге</w:t>
      </w:r>
      <w:r w:rsidR="00BD3A6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байланыс арналары арқылы </w:t>
      </w:r>
      <w:r w:rsidR="00907E6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немесе ТТҚ АЖ-да </w:t>
      </w:r>
      <w:r w:rsidR="00FF0478" w:rsidRPr="00473450">
        <w:rPr>
          <w:rFonts w:ascii="Times New Roman" w:hAnsi="Times New Roman" w:cs="Times New Roman"/>
          <w:sz w:val="28"/>
          <w:szCs w:val="28"/>
          <w:lang w:val="kk-KZ"/>
        </w:rPr>
        <w:t>құрастырып</w:t>
      </w:r>
      <w:r w:rsidR="00907E6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5A85" w:rsidRPr="00473450">
        <w:rPr>
          <w:rFonts w:ascii="Times New Roman" w:hAnsi="Times New Roman" w:cs="Times New Roman"/>
          <w:sz w:val="28"/>
          <w:szCs w:val="28"/>
          <w:lang w:val="kk-KZ"/>
        </w:rPr>
        <w:t>жолдайды:</w:t>
      </w:r>
    </w:p>
    <w:p w:rsidR="00FB6431" w:rsidRPr="00473450" w:rsidRDefault="0031775C" w:rsidP="00A344F3">
      <w:pPr>
        <w:pStyle w:val="ae"/>
        <w:numPr>
          <w:ilvl w:val="0"/>
          <w:numId w:val="23"/>
        </w:numPr>
        <w:tabs>
          <w:tab w:val="left" w:pos="0"/>
          <w:tab w:val="left" w:pos="1134"/>
          <w:tab w:val="left" w:pos="202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пилоттық жобаның қатысушысы </w:t>
      </w:r>
      <w:r w:rsidR="00C43B4C" w:rsidRPr="0047345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3B4C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</w:t>
      </w:r>
      <w:r w:rsidR="004108F4" w:rsidRPr="00473450"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="00C43B4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өндірушісінің</w:t>
      </w:r>
    </w:p>
    <w:p w:rsidR="0031775C" w:rsidRPr="00473450" w:rsidRDefault="00C43B4C" w:rsidP="00A344F3">
      <w:pPr>
        <w:pStyle w:val="ae"/>
        <w:tabs>
          <w:tab w:val="left" w:pos="0"/>
          <w:tab w:val="left" w:pos="202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келесі мәліметтер</w:t>
      </w:r>
      <w:r w:rsidR="000731A3" w:rsidRPr="0047345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25A85" w:rsidRPr="00473450" w:rsidRDefault="00EE3886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</w:t>
      </w:r>
      <w:r w:rsidR="004108F4" w:rsidRPr="00473450"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өнд</w:t>
      </w:r>
      <w:r w:rsidR="008A2657" w:rsidRPr="0047345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8A2657" w:rsidRPr="00473450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шісінің атауы;</w:t>
      </w:r>
    </w:p>
    <w:p w:rsidR="000A04A0" w:rsidRPr="00473450" w:rsidRDefault="000A04A0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өндірушінің ЖСН/</w:t>
      </w:r>
      <w:r w:rsidR="00BF4262" w:rsidRPr="00473450">
        <w:rPr>
          <w:rFonts w:ascii="Times New Roman" w:hAnsi="Times New Roman" w:cs="Times New Roman"/>
          <w:sz w:val="28"/>
          <w:szCs w:val="28"/>
          <w:lang w:val="kk-KZ"/>
        </w:rPr>
        <w:t>БСН;</w:t>
      </w:r>
    </w:p>
    <w:p w:rsidR="00EE3886" w:rsidRPr="00473450" w:rsidRDefault="00A75D2A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 шығару және сақтау </w:t>
      </w:r>
      <w:r w:rsidR="00712206" w:rsidRPr="00473450">
        <w:rPr>
          <w:rFonts w:ascii="Times New Roman" w:hAnsi="Times New Roman" w:cs="Times New Roman"/>
          <w:sz w:val="28"/>
          <w:szCs w:val="28"/>
          <w:lang w:val="kk-KZ"/>
        </w:rPr>
        <w:t>бойынша тиісті қызмет жүргізілетін өндіріс алаңшалары</w:t>
      </w:r>
      <w:r w:rsidR="00E87875" w:rsidRPr="00473450">
        <w:rPr>
          <w:rFonts w:ascii="Times New Roman" w:hAnsi="Times New Roman" w:cs="Times New Roman"/>
          <w:sz w:val="28"/>
          <w:szCs w:val="28"/>
          <w:lang w:val="kk-KZ"/>
        </w:rPr>
        <w:t>ның, сондай-ақ қойма ғимараттардың мекенжайлары;</w:t>
      </w:r>
    </w:p>
    <w:p w:rsidR="00E87875" w:rsidRPr="00473450" w:rsidRDefault="00471AB3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электрондық пошта адресі;</w:t>
      </w:r>
    </w:p>
    <w:p w:rsidR="00DA2CFF" w:rsidRPr="00473450" w:rsidRDefault="00742CF7" w:rsidP="00A344F3">
      <w:pPr>
        <w:pStyle w:val="ae"/>
        <w:numPr>
          <w:ilvl w:val="0"/>
          <w:numId w:val="23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пилоттық жобаның қатысушысы - </w:t>
      </w:r>
      <w:r w:rsidR="009A4490" w:rsidRPr="0047345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A2CFF" w:rsidRPr="00473450">
        <w:rPr>
          <w:rFonts w:ascii="Times New Roman" w:hAnsi="Times New Roman" w:cs="Times New Roman"/>
          <w:sz w:val="28"/>
          <w:szCs w:val="28"/>
          <w:lang w:val="kk-KZ"/>
        </w:rPr>
        <w:t>емекі өнімдерінің көтерме сауда</w:t>
      </w:r>
    </w:p>
    <w:p w:rsidR="00471AB3" w:rsidRPr="00473450" w:rsidRDefault="009A4490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ұйымының келесі мәліметтері:</w:t>
      </w:r>
    </w:p>
    <w:p w:rsidR="00DA2CFF" w:rsidRPr="00473450" w:rsidRDefault="00DA2CFF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</w:t>
      </w:r>
      <w:r w:rsidR="00D142EE" w:rsidRPr="00473450">
        <w:rPr>
          <w:rFonts w:ascii="Times New Roman" w:hAnsi="Times New Roman" w:cs="Times New Roman"/>
          <w:sz w:val="28"/>
          <w:szCs w:val="28"/>
          <w:lang w:val="kk-KZ"/>
        </w:rPr>
        <w:t>інің көтерме сауда ұйымының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атауы;</w:t>
      </w:r>
    </w:p>
    <w:p w:rsidR="00DA2CFF" w:rsidRPr="00473450" w:rsidRDefault="00F70CEB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көтерме сауда ұйымының</w:t>
      </w:r>
      <w:r w:rsidR="00DA2CF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ЖСН/БСН;</w:t>
      </w:r>
    </w:p>
    <w:p w:rsidR="00DA2CFF" w:rsidRPr="00473450" w:rsidRDefault="00DA2CFF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 сақтау </w:t>
      </w:r>
      <w:r w:rsidR="00F70CE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 w:rsidR="00F70CE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жүргізілетін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қойма ғимараттардың мекенжайлары;</w:t>
      </w:r>
    </w:p>
    <w:p w:rsidR="004C0326" w:rsidRPr="00473450" w:rsidRDefault="00DA2CFF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электрондық пошта адресі;</w:t>
      </w:r>
    </w:p>
    <w:p w:rsidR="004C0326" w:rsidRPr="00473450" w:rsidRDefault="004C0326" w:rsidP="00A344F3">
      <w:pPr>
        <w:pStyle w:val="ae"/>
        <w:numPr>
          <w:ilvl w:val="0"/>
          <w:numId w:val="23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пилоттық жобаның қатысушысы </w:t>
      </w:r>
      <w:r w:rsidR="00A344F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темекі өнімдерінің </w:t>
      </w:r>
      <w:r w:rsidR="00382A6B" w:rsidRPr="00473450">
        <w:rPr>
          <w:rFonts w:ascii="Times New Roman" w:hAnsi="Times New Roman" w:cs="Times New Roman"/>
          <w:sz w:val="28"/>
          <w:szCs w:val="28"/>
          <w:lang w:val="kk-KZ"/>
        </w:rPr>
        <w:t>бөлшек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сауда</w:t>
      </w:r>
    </w:p>
    <w:p w:rsidR="004C0326" w:rsidRPr="00473450" w:rsidRDefault="004C0326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ұйымының келесі мәліметтері:</w:t>
      </w:r>
    </w:p>
    <w:p w:rsidR="004C0326" w:rsidRPr="00473450" w:rsidRDefault="004C0326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өнімдерінің </w:t>
      </w:r>
      <w:r w:rsidR="00F6520B" w:rsidRPr="00473450">
        <w:rPr>
          <w:rFonts w:ascii="Times New Roman" w:hAnsi="Times New Roman" w:cs="Times New Roman"/>
          <w:sz w:val="28"/>
          <w:szCs w:val="28"/>
          <w:lang w:val="kk-KZ"/>
        </w:rPr>
        <w:t>бөлшек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сауда ұйымының атауы;</w:t>
      </w:r>
    </w:p>
    <w:p w:rsidR="004C0326" w:rsidRPr="00473450" w:rsidRDefault="004C0326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өнімдерінің </w:t>
      </w:r>
      <w:r w:rsidR="00F6520B" w:rsidRPr="00473450">
        <w:rPr>
          <w:rFonts w:ascii="Times New Roman" w:hAnsi="Times New Roman" w:cs="Times New Roman"/>
          <w:sz w:val="28"/>
          <w:szCs w:val="28"/>
          <w:lang w:val="kk-KZ"/>
        </w:rPr>
        <w:t>бөлшек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сауда ұйымының ЖСН/БСН;</w:t>
      </w:r>
    </w:p>
    <w:p w:rsidR="004C0326" w:rsidRPr="00473450" w:rsidRDefault="004C0326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 </w:t>
      </w:r>
      <w:r w:rsidR="00F6520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сату және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сақтау бойынша </w:t>
      </w:r>
      <w:r w:rsidR="00A35FE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тиісті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қызмет жүргізілетін </w:t>
      </w:r>
      <w:r w:rsidR="00A35FE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сауда және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қойма ғимараттардың мекенжайлары;</w:t>
      </w:r>
    </w:p>
    <w:p w:rsidR="004C0326" w:rsidRPr="00473450" w:rsidRDefault="004C0326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электрондық пошта адресі;</w:t>
      </w:r>
    </w:p>
    <w:p w:rsidR="001A36B9" w:rsidRPr="00473450" w:rsidRDefault="009C5E62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тиісті сауда ғима</w:t>
      </w:r>
      <w:r w:rsidR="00E7197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раттарда орнатылған бақылау-кассалық машиналардың </w:t>
      </w:r>
      <w:r w:rsidR="00EE42DA" w:rsidRPr="00473450">
        <w:rPr>
          <w:rFonts w:ascii="Times New Roman" w:hAnsi="Times New Roman" w:cs="Times New Roman"/>
          <w:sz w:val="28"/>
          <w:szCs w:val="28"/>
          <w:lang w:val="kk-KZ"/>
        </w:rPr>
        <w:t>тіркеу нөмірлері;</w:t>
      </w:r>
    </w:p>
    <w:p w:rsidR="001A36B9" w:rsidRPr="00473450" w:rsidRDefault="001A36B9" w:rsidP="00A344F3">
      <w:pPr>
        <w:pStyle w:val="ae"/>
        <w:numPr>
          <w:ilvl w:val="0"/>
          <w:numId w:val="23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пилоттық жобаның қатысушысы - темекі өнімдерінің </w:t>
      </w:r>
      <w:r w:rsidR="002D4C93" w:rsidRPr="00473450">
        <w:rPr>
          <w:rFonts w:ascii="Times New Roman" w:hAnsi="Times New Roman" w:cs="Times New Roman"/>
          <w:sz w:val="28"/>
          <w:szCs w:val="28"/>
          <w:lang w:val="kk-KZ"/>
        </w:rPr>
        <w:t>импорттаушысының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келесі мәліметтері:</w:t>
      </w:r>
    </w:p>
    <w:p w:rsidR="001A36B9" w:rsidRPr="00473450" w:rsidRDefault="001A36B9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өнімдерінің </w:t>
      </w:r>
      <w:r w:rsidR="00304EE4" w:rsidRPr="00473450">
        <w:rPr>
          <w:rFonts w:ascii="Times New Roman" w:hAnsi="Times New Roman" w:cs="Times New Roman"/>
          <w:sz w:val="28"/>
          <w:szCs w:val="28"/>
          <w:lang w:val="kk-KZ"/>
        </w:rPr>
        <w:t>импорттаушысының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атауы;</w:t>
      </w:r>
    </w:p>
    <w:p w:rsidR="001A36B9" w:rsidRPr="00473450" w:rsidRDefault="001A36B9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өнімдерінің </w:t>
      </w:r>
      <w:r w:rsidR="003E5F24" w:rsidRPr="00473450">
        <w:rPr>
          <w:rFonts w:ascii="Times New Roman" w:hAnsi="Times New Roman" w:cs="Times New Roman"/>
          <w:sz w:val="28"/>
          <w:szCs w:val="28"/>
          <w:lang w:val="kk-KZ"/>
        </w:rPr>
        <w:t>импорттаушысының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ЖСН/БСН;</w:t>
      </w:r>
    </w:p>
    <w:p w:rsidR="001A36B9" w:rsidRPr="00473450" w:rsidRDefault="001A36B9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 сақтау бойынша тиісті қызмет жүргізілетін қойма ғимараттардың мекенжайлары;</w:t>
      </w:r>
    </w:p>
    <w:p w:rsidR="001A36B9" w:rsidRPr="00473450" w:rsidRDefault="00B76AE2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электрондық пошта адресі.</w:t>
      </w:r>
    </w:p>
    <w:p w:rsidR="00EE42DA" w:rsidRPr="00473450" w:rsidRDefault="00C22E3F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Аталған</w:t>
      </w:r>
      <w:r w:rsidR="00F60DF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өтініштерде </w:t>
      </w:r>
      <w:r w:rsidR="0018110C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айналымы субъектілері</w:t>
      </w:r>
      <w:r w:rsidR="00014D9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қосымша ретінде</w:t>
      </w:r>
      <w:r w:rsidR="00512040" w:rsidRPr="0047345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14D9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2359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</w:t>
      </w:r>
      <w:r w:rsidR="009B4F2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не сәйкестендіру белгілерін түсіру </w:t>
      </w:r>
      <w:r w:rsidR="00BC32C8" w:rsidRPr="00473450">
        <w:rPr>
          <w:rFonts w:ascii="Times New Roman" w:hAnsi="Times New Roman" w:cs="Times New Roman"/>
          <w:sz w:val="28"/>
          <w:szCs w:val="28"/>
          <w:lang w:val="kk-KZ"/>
        </w:rPr>
        <w:t>(логистикалық бірліктер)</w:t>
      </w:r>
      <w:r w:rsidR="009B4F2E" w:rsidRPr="00473450">
        <w:rPr>
          <w:rFonts w:ascii="Times New Roman" w:hAnsi="Times New Roman" w:cs="Times New Roman"/>
          <w:sz w:val="28"/>
          <w:szCs w:val="28"/>
          <w:lang w:val="kk-KZ"/>
        </w:rPr>
        <w:t>, соның ішінде темекі өнімдерін</w:t>
      </w:r>
      <w:r w:rsidR="00A424F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өндіру және біріктіру сатысында</w:t>
      </w:r>
      <w:r w:rsidR="00BC32C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, және </w:t>
      </w:r>
      <w:r w:rsidR="00907E61" w:rsidRPr="00473450">
        <w:rPr>
          <w:rFonts w:ascii="Times New Roman" w:hAnsi="Times New Roman" w:cs="Times New Roman"/>
          <w:sz w:val="28"/>
          <w:szCs w:val="28"/>
          <w:lang w:val="kk-KZ"/>
        </w:rPr>
        <w:t>Әкімшіден</w:t>
      </w:r>
      <w:r w:rsidR="00BC32C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алу </w:t>
      </w:r>
      <w:r w:rsidR="00654BC8" w:rsidRPr="00473450">
        <w:rPr>
          <w:rFonts w:ascii="Times New Roman" w:hAnsi="Times New Roman" w:cs="Times New Roman"/>
          <w:sz w:val="28"/>
          <w:szCs w:val="28"/>
          <w:lang w:val="kk-KZ"/>
        </w:rPr>
        <w:t>туралы атқарылатын қызметі жөнінде мәліметтерін көрсетеді.</w:t>
      </w:r>
    </w:p>
    <w:p w:rsidR="000009B9" w:rsidRPr="00473450" w:rsidRDefault="00C95DF2" w:rsidP="00A344F3">
      <w:pPr>
        <w:pStyle w:val="ae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Өтініш </w:t>
      </w:r>
      <w:r w:rsidR="00907E61" w:rsidRPr="00473450">
        <w:rPr>
          <w:rFonts w:ascii="Times New Roman" w:hAnsi="Times New Roman" w:cs="Times New Roman"/>
          <w:sz w:val="28"/>
          <w:szCs w:val="28"/>
          <w:lang w:val="kk-KZ"/>
        </w:rPr>
        <w:t>осы Әдістемелік ұсынымдардың 7-тармағына</w:t>
      </w:r>
      <w:r w:rsidR="004108F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сай келген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09B9" w:rsidRPr="00473450">
        <w:rPr>
          <w:rFonts w:ascii="Times New Roman" w:hAnsi="Times New Roman" w:cs="Times New Roman"/>
          <w:sz w:val="28"/>
          <w:szCs w:val="28"/>
          <w:lang w:val="kk-KZ"/>
        </w:rPr>
        <w:t>жағдайда:</w:t>
      </w:r>
    </w:p>
    <w:p w:rsidR="00DE49FB" w:rsidRPr="00473450" w:rsidRDefault="00907E61" w:rsidP="00A344F3">
      <w:pPr>
        <w:pStyle w:val="ae"/>
        <w:numPr>
          <w:ilvl w:val="0"/>
          <w:numId w:val="24"/>
        </w:numPr>
        <w:tabs>
          <w:tab w:val="left" w:pos="-142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Әкімші</w:t>
      </w:r>
      <w:r w:rsidR="004008E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өтінішті алған сәтінен бастап 2 (екі) </w:t>
      </w:r>
      <w:r w:rsidR="00DE49F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сағаттан </w:t>
      </w:r>
      <w:r w:rsidR="0012319B" w:rsidRPr="00473450">
        <w:rPr>
          <w:rFonts w:ascii="Times New Roman" w:hAnsi="Times New Roman" w:cs="Times New Roman"/>
          <w:sz w:val="28"/>
          <w:szCs w:val="28"/>
          <w:lang w:val="kk-KZ"/>
        </w:rPr>
        <w:t>артық емес</w:t>
      </w:r>
      <w:r w:rsidR="00DE49F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мерзімде:</w:t>
      </w:r>
    </w:p>
    <w:p w:rsidR="00DE49FB" w:rsidRPr="00473450" w:rsidRDefault="00907E61" w:rsidP="00A344F3">
      <w:pPr>
        <w:pStyle w:val="ae"/>
        <w:tabs>
          <w:tab w:val="left" w:pos="-142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lastRenderedPageBreak/>
        <w:t>т</w:t>
      </w:r>
      <w:r w:rsidR="002702B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ін қатысушылар т</w:t>
      </w:r>
      <w:r w:rsidR="002702B0" w:rsidRPr="00473450">
        <w:rPr>
          <w:rFonts w:ascii="Times New Roman" w:hAnsi="Times New Roman" w:cs="Times New Roman"/>
          <w:sz w:val="28"/>
          <w:szCs w:val="28"/>
          <w:lang w:val="kk-KZ"/>
        </w:rPr>
        <w:t>ізіліміне енгізеді;</w:t>
      </w:r>
    </w:p>
    <w:p w:rsidR="002702B0" w:rsidRPr="00473450" w:rsidRDefault="00B924EB" w:rsidP="00A344F3">
      <w:pPr>
        <w:pStyle w:val="ae"/>
        <w:tabs>
          <w:tab w:val="left" w:pos="-142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қатысушы</w:t>
      </w:r>
      <w:r w:rsidR="00907E6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үшін ж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еке кабинет ашады;</w:t>
      </w:r>
    </w:p>
    <w:p w:rsidR="00430A46" w:rsidRPr="00473450" w:rsidRDefault="00430A46" w:rsidP="00A344F3">
      <w:pPr>
        <w:pStyle w:val="ae"/>
        <w:tabs>
          <w:tab w:val="left" w:pos="-142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қатысушылар</w:t>
      </w:r>
      <w:r w:rsidR="009C36E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тізіліміне енгізілгені және ж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еке кабинет ашылғаны туралы </w:t>
      </w:r>
    </w:p>
    <w:p w:rsidR="00B924EB" w:rsidRPr="00473450" w:rsidRDefault="00430A46" w:rsidP="00A344F3">
      <w:pPr>
        <w:pStyle w:val="ae"/>
        <w:tabs>
          <w:tab w:val="left" w:pos="0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ін </w:t>
      </w:r>
      <w:r w:rsidR="000F77B2" w:rsidRPr="00473450">
        <w:rPr>
          <w:rFonts w:ascii="Times New Roman" w:hAnsi="Times New Roman" w:cs="Times New Roman"/>
          <w:sz w:val="28"/>
          <w:szCs w:val="28"/>
          <w:lang w:val="kk-KZ"/>
        </w:rPr>
        <w:t>хабардар етеді.</w:t>
      </w:r>
    </w:p>
    <w:p w:rsidR="000F77B2" w:rsidRPr="00473450" w:rsidRDefault="009C36E8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Хабарландыруда қатысушылар т</w:t>
      </w:r>
      <w:r w:rsidR="00263D2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ізілімінде темекі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="00DE699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і – пилоттық жобаның қатысушысы туралы </w:t>
      </w:r>
      <w:r w:rsidR="00F3434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мәліметтеріне қойылған тіркеу нөмірлері көрсетіледі. </w:t>
      </w:r>
    </w:p>
    <w:p w:rsidR="006B3096" w:rsidRPr="00473450" w:rsidRDefault="00E94C63" w:rsidP="00A344F3">
      <w:pPr>
        <w:pStyle w:val="ae"/>
        <w:numPr>
          <w:ilvl w:val="0"/>
          <w:numId w:val="24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азаматтық заңнамасына сәйкес темекі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="000413B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і – пилоттық жобаның қатысушысы атынан әрекет етуге уәкілетті тұлға, </w:t>
      </w:r>
      <w:r w:rsidR="009435E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оның атынан электрондық қүжаттарға қол қоюға және (немесе) оларды ТТҚ </w:t>
      </w:r>
      <w:r w:rsidR="00DE5252" w:rsidRPr="00473450">
        <w:rPr>
          <w:rFonts w:ascii="Times New Roman" w:hAnsi="Times New Roman" w:cs="Times New Roman"/>
          <w:sz w:val="28"/>
          <w:szCs w:val="28"/>
          <w:lang w:val="kk-KZ"/>
        </w:rPr>
        <w:t>АЖ-ға</w:t>
      </w:r>
      <w:r w:rsidR="009435E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жолдауға, сондай-ақ </w:t>
      </w:r>
      <w:r w:rsidR="009542C7" w:rsidRPr="00473450">
        <w:rPr>
          <w:rFonts w:ascii="Times New Roman" w:hAnsi="Times New Roman" w:cs="Times New Roman"/>
          <w:sz w:val="28"/>
          <w:szCs w:val="28"/>
          <w:lang w:val="kk-KZ"/>
        </w:rPr>
        <w:t>осы тұлғаларға ресімделген</w:t>
      </w:r>
      <w:r w:rsidR="00AC14C7" w:rsidRPr="00473450">
        <w:rPr>
          <w:rFonts w:ascii="Times New Roman" w:hAnsi="Times New Roman" w:cs="Times New Roman"/>
          <w:sz w:val="28"/>
          <w:szCs w:val="28"/>
          <w:lang w:val="kk-KZ"/>
        </w:rPr>
        <w:t>, электрондық цифирлық қолтаңбалар сертификаттарға қол қоюға құқығы бар</w:t>
      </w:r>
      <w:r w:rsidR="00C72253" w:rsidRPr="0047345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C14C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темекі </w:t>
      </w:r>
      <w:r w:rsidR="009A2278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</w:t>
      </w:r>
      <w:r w:rsidR="0012319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айналымы </w:t>
      </w:r>
      <w:r w:rsidR="009A2278" w:rsidRPr="00473450">
        <w:rPr>
          <w:rFonts w:ascii="Times New Roman" w:hAnsi="Times New Roman" w:cs="Times New Roman"/>
          <w:sz w:val="28"/>
          <w:szCs w:val="28"/>
          <w:lang w:val="kk-KZ"/>
        </w:rPr>
        <w:t>субьектісі – пилоттық жобаның басқа тұлғалары туралы ақпаратты қатысушылар</w:t>
      </w:r>
      <w:r w:rsidR="00C7225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36E8" w:rsidRPr="0047345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A2278" w:rsidRPr="00473450">
        <w:rPr>
          <w:rFonts w:ascii="Times New Roman" w:hAnsi="Times New Roman" w:cs="Times New Roman"/>
          <w:sz w:val="28"/>
          <w:szCs w:val="28"/>
          <w:lang w:val="kk-KZ"/>
        </w:rPr>
        <w:t>ізілімін</w:t>
      </w:r>
      <w:r w:rsidR="00C42DF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де тіркейді және </w:t>
      </w:r>
      <w:r w:rsidR="009C36E8" w:rsidRPr="00473450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CB7A4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еке кабинетінде </w:t>
      </w:r>
      <w:r w:rsidR="00C42DF1" w:rsidRPr="00473450">
        <w:rPr>
          <w:rFonts w:ascii="Times New Roman" w:hAnsi="Times New Roman" w:cs="Times New Roman"/>
          <w:sz w:val="28"/>
          <w:szCs w:val="28"/>
          <w:lang w:val="kk-KZ"/>
        </w:rPr>
        <w:t>қалыптастырады.</w:t>
      </w:r>
    </w:p>
    <w:p w:rsidR="00CA66B7" w:rsidRPr="00473450" w:rsidRDefault="00071409" w:rsidP="00A344F3">
      <w:pPr>
        <w:pStyle w:val="ae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09018A" w:rsidRPr="00473450">
        <w:rPr>
          <w:rFonts w:ascii="Times New Roman" w:hAnsi="Times New Roman" w:cs="Times New Roman"/>
          <w:sz w:val="28"/>
          <w:szCs w:val="28"/>
          <w:lang w:val="kk-KZ"/>
        </w:rPr>
        <w:t>ажетті мәліметтерді ұсынбау</w:t>
      </w:r>
      <w:r w:rsidR="00E4474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және (немесе), осы тараумен белгіленген талаптарына </w:t>
      </w:r>
      <w:r w:rsidR="0012319B" w:rsidRPr="00473450">
        <w:rPr>
          <w:rFonts w:ascii="Times New Roman" w:hAnsi="Times New Roman" w:cs="Times New Roman"/>
          <w:sz w:val="28"/>
          <w:szCs w:val="28"/>
          <w:lang w:val="kk-KZ"/>
        </w:rPr>
        <w:t>сай</w:t>
      </w:r>
      <w:r w:rsidR="00E4474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келмейтін мәліметтерді көрсету</w:t>
      </w:r>
      <w:r w:rsidR="00B3330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3DE9" w:rsidRPr="0047345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ін пилоттық жобаның қатысушысы ретінде тіркеуден автоматы түрде бас тарту үшін негіздеме </w:t>
      </w:r>
      <w:r w:rsidR="00E4474A" w:rsidRPr="00473450">
        <w:rPr>
          <w:rFonts w:ascii="Times New Roman" w:hAnsi="Times New Roman" w:cs="Times New Roman"/>
          <w:sz w:val="28"/>
          <w:szCs w:val="28"/>
          <w:lang w:val="kk-KZ"/>
        </w:rPr>
        <w:t>болып табылады.</w:t>
      </w:r>
    </w:p>
    <w:p w:rsidR="00FB61A9" w:rsidRPr="00473450" w:rsidRDefault="009C1D6E" w:rsidP="00A344F3">
      <w:pPr>
        <w:pStyle w:val="ae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 тізілімінде мәліметтерді өзгерту </w:t>
      </w:r>
      <w:r w:rsidR="0018110C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айналымы субъектілері</w:t>
      </w:r>
      <w:r w:rsidR="00F37E6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B3330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тіркеу үшін </w:t>
      </w:r>
      <w:r w:rsidR="00F37E6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Әдістемелік ұсынымдар ережелеріне сәйкес </w:t>
      </w:r>
      <w:r w:rsidR="0090544E" w:rsidRPr="00473450">
        <w:rPr>
          <w:rFonts w:ascii="Times New Roman" w:hAnsi="Times New Roman" w:cs="Times New Roman"/>
          <w:sz w:val="28"/>
          <w:szCs w:val="28"/>
          <w:lang w:val="kk-KZ"/>
        </w:rPr>
        <w:t>жүргізіледі.</w:t>
      </w:r>
    </w:p>
    <w:p w:rsidR="0090544E" w:rsidRPr="00473450" w:rsidRDefault="006F2C76" w:rsidP="00A344F3">
      <w:pPr>
        <w:pStyle w:val="ae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Әкімш</w:t>
      </w:r>
      <w:r w:rsidR="008331B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="009C36E8" w:rsidRPr="00473450">
        <w:rPr>
          <w:rFonts w:ascii="Times New Roman" w:hAnsi="Times New Roman" w:cs="Times New Roman"/>
          <w:sz w:val="28"/>
          <w:szCs w:val="28"/>
          <w:lang w:val="kk-KZ"/>
        </w:rPr>
        <w:t>ін қатысушылар т</w:t>
      </w:r>
      <w:r w:rsidR="008331BE" w:rsidRPr="00473450">
        <w:rPr>
          <w:rFonts w:ascii="Times New Roman" w:hAnsi="Times New Roman" w:cs="Times New Roman"/>
          <w:sz w:val="28"/>
          <w:szCs w:val="28"/>
          <w:lang w:val="kk-KZ"/>
        </w:rPr>
        <w:t>ізілімінен шығар</w:t>
      </w:r>
      <w:r w:rsidR="007F67E2" w:rsidRPr="00473450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8331B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уын </w:t>
      </w:r>
      <w:r w:rsidR="00883DC6" w:rsidRPr="00473450">
        <w:rPr>
          <w:rFonts w:ascii="Times New Roman" w:hAnsi="Times New Roman" w:cs="Times New Roman"/>
          <w:sz w:val="28"/>
          <w:szCs w:val="28"/>
          <w:lang w:val="kk-KZ"/>
        </w:rPr>
        <w:t>жеке кабинеті арқылы ұсынылатын</w:t>
      </w:r>
      <w:r w:rsidR="00032449" w:rsidRPr="0047345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83DC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3164" w:rsidRPr="00473450">
        <w:rPr>
          <w:rFonts w:ascii="Times New Roman" w:hAnsi="Times New Roman" w:cs="Times New Roman"/>
          <w:sz w:val="28"/>
          <w:szCs w:val="28"/>
          <w:lang w:val="kk-KZ"/>
        </w:rPr>
        <w:t>оның</w:t>
      </w:r>
      <w:r w:rsidR="001D621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өтініші бойынша, </w:t>
      </w:r>
      <w:r w:rsidR="00DE316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бұндай </w:t>
      </w:r>
      <w:r w:rsidR="001D621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өтінішті берген сәтінен бастап 24 (жиырма төрт) </w:t>
      </w:r>
      <w:r w:rsidR="0087352D" w:rsidRPr="00473450">
        <w:rPr>
          <w:rFonts w:ascii="Times New Roman" w:hAnsi="Times New Roman" w:cs="Times New Roman"/>
          <w:sz w:val="28"/>
          <w:szCs w:val="28"/>
          <w:lang w:val="kk-KZ"/>
        </w:rPr>
        <w:t>сағаттың ішінде жүргізеді.</w:t>
      </w:r>
    </w:p>
    <w:p w:rsidR="0087352D" w:rsidRPr="00473450" w:rsidRDefault="0087352D" w:rsidP="00A344F3">
      <w:pPr>
        <w:pStyle w:val="ae"/>
        <w:tabs>
          <w:tab w:val="left" w:pos="0"/>
          <w:tab w:val="left" w:pos="709"/>
          <w:tab w:val="left" w:pos="1134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7132" w:rsidRPr="00473450" w:rsidRDefault="00417132" w:rsidP="009E2FAD">
      <w:pPr>
        <w:pStyle w:val="ae"/>
        <w:tabs>
          <w:tab w:val="left" w:pos="0"/>
          <w:tab w:val="left" w:pos="709"/>
          <w:tab w:val="left" w:pos="1134"/>
        </w:tabs>
        <w:ind w:left="709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7132" w:rsidRPr="00473450" w:rsidRDefault="00417132" w:rsidP="00A344F3">
      <w:pPr>
        <w:pStyle w:val="ae"/>
        <w:numPr>
          <w:ilvl w:val="0"/>
          <w:numId w:val="16"/>
        </w:numPr>
        <w:tabs>
          <w:tab w:val="left" w:pos="0"/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>Темекі өнімдер</w:t>
      </w:r>
      <w:r w:rsidR="004108F4" w:rsidRPr="00473450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E67EE4"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 мәліметтерді тіркеу</w:t>
      </w:r>
    </w:p>
    <w:p w:rsidR="00417132" w:rsidRPr="00473450" w:rsidRDefault="00417132" w:rsidP="009E2FAD">
      <w:pPr>
        <w:pStyle w:val="ae"/>
        <w:tabs>
          <w:tab w:val="left" w:pos="0"/>
          <w:tab w:val="left" w:pos="709"/>
          <w:tab w:val="left" w:pos="1134"/>
        </w:tabs>
        <w:ind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7132" w:rsidRPr="00473450" w:rsidRDefault="004108F4" w:rsidP="00A344F3">
      <w:pPr>
        <w:pStyle w:val="ae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 туралы</w:t>
      </w:r>
      <w:r w:rsidR="0052744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мәліметтерді </w:t>
      </w:r>
      <w:r w:rsidR="0048286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өнім тізілімі</w:t>
      </w:r>
      <w:r w:rsidR="00527448" w:rsidRPr="00473450">
        <w:rPr>
          <w:rFonts w:ascii="Times New Roman" w:hAnsi="Times New Roman" w:cs="Times New Roman"/>
          <w:sz w:val="28"/>
          <w:szCs w:val="28"/>
          <w:lang w:val="kk-KZ"/>
        </w:rPr>
        <w:t>не қосу үшін</w:t>
      </w:r>
      <w:r w:rsidR="0081525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өндіруші немесе темекі өнімдерінің импорттаушысы, төмендегі мәліметтерден тұратын, темекі өнімдерін</w:t>
      </w:r>
      <w:r w:rsidR="00DD770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7EE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тіркеу туралы өтінішті ТТҚ АЖ-да </w:t>
      </w:r>
      <w:r w:rsidR="00DD770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қалыптастырады немесе </w:t>
      </w:r>
      <w:r w:rsidR="00E67EE4" w:rsidRPr="00473450">
        <w:rPr>
          <w:rFonts w:ascii="Times New Roman" w:hAnsi="Times New Roman" w:cs="Times New Roman"/>
          <w:sz w:val="28"/>
          <w:szCs w:val="28"/>
          <w:lang w:val="kk-KZ"/>
        </w:rPr>
        <w:t>Әкімшіге</w:t>
      </w:r>
      <w:r w:rsidR="007D7FC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байланыс арналары арқылы жолдайды:</w:t>
      </w:r>
    </w:p>
    <w:p w:rsidR="007D7FC0" w:rsidRPr="00473450" w:rsidRDefault="00340642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атаулары</w:t>
      </w:r>
      <w:r w:rsidR="00FD3159" w:rsidRPr="0047345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40642" w:rsidRPr="00473450" w:rsidRDefault="006F38F5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тауар код</w:t>
      </w:r>
      <w:r w:rsidR="00A86FF4" w:rsidRPr="00473450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A86FF4" w:rsidRPr="00473450">
        <w:rPr>
          <w:rFonts w:ascii="Times New Roman" w:hAnsi="Times New Roman" w:cs="Times New Roman"/>
          <w:sz w:val="28"/>
          <w:szCs w:val="28"/>
          <w:lang w:val="kk-KZ"/>
        </w:rPr>
        <w:t>н,</w:t>
      </w:r>
      <w:r w:rsidR="001A4E2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E67EE4" w:rsidRPr="00473450">
        <w:rPr>
          <w:rFonts w:ascii="Times New Roman" w:hAnsi="Times New Roman" w:cs="Times New Roman"/>
          <w:sz w:val="28"/>
          <w:szCs w:val="28"/>
          <w:lang w:val="kk-KZ"/>
        </w:rPr>
        <w:t>осы Әдістемелік ұсынымдардың 8-бөлімінің 28-тармағының 2</w:t>
      </w:r>
      <w:r w:rsidR="001A4E22" w:rsidRPr="0047345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A86FF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4E2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тармақшасына сәйкес </w:t>
      </w:r>
      <w:r w:rsidR="00A86FF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басқа ақпаратты, сондай-ақ </w:t>
      </w:r>
      <w:r w:rsidR="00FD3159" w:rsidRPr="00473450">
        <w:rPr>
          <w:rFonts w:ascii="Times New Roman" w:hAnsi="Times New Roman" w:cs="Times New Roman"/>
          <w:sz w:val="28"/>
          <w:szCs w:val="28"/>
          <w:lang w:val="kk-KZ"/>
        </w:rPr>
        <w:t>қаптама түріне сәйкес тауар кодтарын;</w:t>
      </w:r>
    </w:p>
    <w:p w:rsidR="00FD3159" w:rsidRPr="00473450" w:rsidRDefault="00242A70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</w:t>
      </w:r>
      <w:r w:rsidR="0055446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қаптама т</w:t>
      </w:r>
      <w:r w:rsidR="002842E3" w:rsidRPr="00473450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554464" w:rsidRPr="00473450">
        <w:rPr>
          <w:rFonts w:ascii="Times New Roman" w:hAnsi="Times New Roman" w:cs="Times New Roman"/>
          <w:sz w:val="28"/>
          <w:szCs w:val="28"/>
          <w:lang w:val="kk-KZ"/>
        </w:rPr>
        <w:t>рін.</w:t>
      </w:r>
    </w:p>
    <w:p w:rsidR="00554464" w:rsidRPr="00473450" w:rsidRDefault="00C5544E" w:rsidP="00A344F3">
      <w:pPr>
        <w:pStyle w:val="ae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Өтініште көрсетілген мәліметтер</w:t>
      </w:r>
      <w:r w:rsidR="00D0613F" w:rsidRPr="0047345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5526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7EE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осы Әдістемелік ұсынымдардың </w:t>
      </w:r>
      <w:r w:rsidR="00AA4804" w:rsidRPr="0047345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67EE4" w:rsidRPr="0047345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AA480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-тармағымен белгіленген </w:t>
      </w:r>
      <w:r w:rsidR="004108F4" w:rsidRPr="00473450">
        <w:rPr>
          <w:rFonts w:ascii="Times New Roman" w:hAnsi="Times New Roman" w:cs="Times New Roman"/>
          <w:sz w:val="28"/>
          <w:szCs w:val="28"/>
          <w:lang w:val="kk-KZ"/>
        </w:rPr>
        <w:t>талаптарына сай келген</w:t>
      </w:r>
      <w:r w:rsidR="00C4045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жағдайда</w:t>
      </w:r>
      <w:r w:rsidR="00F5526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7EE4" w:rsidRPr="00473450">
        <w:rPr>
          <w:rFonts w:ascii="Times New Roman" w:hAnsi="Times New Roman" w:cs="Times New Roman"/>
          <w:sz w:val="28"/>
          <w:szCs w:val="28"/>
          <w:lang w:val="kk-KZ"/>
        </w:rPr>
        <w:t>Әкімші</w:t>
      </w:r>
      <w:r w:rsidR="00F5526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584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өтінішті алған сәтінен бастап 2 (екі) сағаттан </w:t>
      </w:r>
      <w:r w:rsidR="00155027" w:rsidRPr="00473450">
        <w:rPr>
          <w:rFonts w:ascii="Times New Roman" w:hAnsi="Times New Roman" w:cs="Times New Roman"/>
          <w:sz w:val="28"/>
          <w:szCs w:val="28"/>
          <w:lang w:val="kk-KZ"/>
        </w:rPr>
        <w:t>артық емес</w:t>
      </w:r>
      <w:r w:rsidR="002B584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мерзімде:</w:t>
      </w:r>
    </w:p>
    <w:p w:rsidR="002B584D" w:rsidRPr="00473450" w:rsidRDefault="009130F1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өтініште көрсетілген мәліметтерді </w:t>
      </w:r>
      <w:r w:rsidR="0048286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өнім тізілімі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не енгізеді;</w:t>
      </w:r>
    </w:p>
    <w:p w:rsidR="009130F1" w:rsidRPr="00473450" w:rsidRDefault="004108F4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пилоттық жобаның қатысушысы</w:t>
      </w:r>
      <w:r w:rsidR="0013088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– темекі өнімдерінің өндірушісін немесе импорттаушысын </w:t>
      </w:r>
      <w:r w:rsidR="0048286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өнім тізілімі</w:t>
      </w:r>
      <w:r w:rsidR="00BF2FD0" w:rsidRPr="00473450">
        <w:rPr>
          <w:rFonts w:ascii="Times New Roman" w:hAnsi="Times New Roman" w:cs="Times New Roman"/>
          <w:sz w:val="28"/>
          <w:szCs w:val="28"/>
          <w:lang w:val="kk-KZ"/>
        </w:rPr>
        <w:t>не енгізілгені туралы хабардар етеді.</w:t>
      </w:r>
    </w:p>
    <w:p w:rsidR="00BF2FD0" w:rsidRPr="00473450" w:rsidRDefault="00035C09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Хабарландыруда </w:t>
      </w:r>
      <w:r w:rsidR="0048286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өнім тізілімі</w:t>
      </w:r>
      <w:r w:rsidR="0058571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нде </w:t>
      </w:r>
      <w:r w:rsidR="004108F4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 туралы</w:t>
      </w:r>
      <w:r w:rsidR="0058571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мәліметтерге қойылған тіркеу нөмірлері көрсетіледі.</w:t>
      </w:r>
    </w:p>
    <w:p w:rsidR="00F04F8F" w:rsidRPr="00473450" w:rsidRDefault="00F04F8F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Өнім тізілімінде </w:t>
      </w:r>
      <w:r w:rsidR="004108F4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 туралы</w:t>
      </w:r>
      <w:r w:rsidR="00AC549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мәліметтерді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өзгерту </w:t>
      </w:r>
      <w:r w:rsidR="00DF532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және жою </w:t>
      </w:r>
      <w:r w:rsidR="00882E9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тәртібі </w:t>
      </w:r>
      <w:r w:rsidR="00482860" w:rsidRPr="00473450">
        <w:rPr>
          <w:rFonts w:ascii="Times New Roman" w:hAnsi="Times New Roman" w:cs="Times New Roman"/>
          <w:sz w:val="28"/>
          <w:szCs w:val="28"/>
          <w:lang w:val="kk-KZ"/>
        </w:rPr>
        <w:t>өнім тізілімі</w:t>
      </w:r>
      <w:r w:rsidR="00DF532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4108F4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 туралы</w:t>
      </w:r>
      <w:r w:rsidR="00DF532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мәліметтерді қосу </w:t>
      </w:r>
      <w:r w:rsidR="00DB52F5" w:rsidRPr="00473450">
        <w:rPr>
          <w:rFonts w:ascii="Times New Roman" w:hAnsi="Times New Roman" w:cs="Times New Roman"/>
          <w:sz w:val="28"/>
          <w:szCs w:val="28"/>
          <w:lang w:val="kk-KZ"/>
        </w:rPr>
        <w:t>реттілігімен</w:t>
      </w:r>
      <w:r w:rsidR="005A2CF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жүргіз</w:t>
      </w:r>
      <w:r w:rsidR="00DB52F5" w:rsidRPr="0047345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A2CF9" w:rsidRPr="00473450">
        <w:rPr>
          <w:rFonts w:ascii="Times New Roman" w:hAnsi="Times New Roman" w:cs="Times New Roman"/>
          <w:sz w:val="28"/>
          <w:szCs w:val="28"/>
          <w:lang w:val="kk-KZ"/>
        </w:rPr>
        <w:t>леді.</w:t>
      </w:r>
    </w:p>
    <w:p w:rsidR="005A2CF9" w:rsidRDefault="005A2CF9" w:rsidP="009E2FAD">
      <w:pPr>
        <w:pStyle w:val="ae"/>
        <w:tabs>
          <w:tab w:val="left" w:pos="0"/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44F3" w:rsidRPr="00473450" w:rsidRDefault="00A344F3" w:rsidP="009E2FAD">
      <w:pPr>
        <w:pStyle w:val="ae"/>
        <w:tabs>
          <w:tab w:val="left" w:pos="0"/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17DD" w:rsidRPr="00473450" w:rsidRDefault="00C017DD" w:rsidP="00A344F3">
      <w:pPr>
        <w:pStyle w:val="ae"/>
        <w:numPr>
          <w:ilvl w:val="0"/>
          <w:numId w:val="16"/>
        </w:numPr>
        <w:tabs>
          <w:tab w:val="left" w:pos="0"/>
          <w:tab w:val="left" w:pos="1134"/>
          <w:tab w:val="left" w:pos="1985"/>
          <w:tab w:val="left" w:pos="2127"/>
        </w:tabs>
        <w:ind w:firstLine="68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AB4CD7" w:rsidRPr="00473450">
        <w:rPr>
          <w:rFonts w:ascii="Times New Roman" w:hAnsi="Times New Roman" w:cs="Times New Roman"/>
          <w:b/>
          <w:sz w:val="28"/>
          <w:szCs w:val="28"/>
          <w:lang w:val="kk-KZ"/>
        </w:rPr>
        <w:t>емекі өнімдерін т</w:t>
      </w: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>аңбалау үшін</w:t>
      </w:r>
      <w:r w:rsidR="00AB4CD7"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кодтарды ұсыну</w:t>
      </w:r>
    </w:p>
    <w:p w:rsidR="00C017DD" w:rsidRPr="00473450" w:rsidRDefault="00C017DD" w:rsidP="009E2FAD">
      <w:pPr>
        <w:pStyle w:val="ae"/>
        <w:tabs>
          <w:tab w:val="left" w:pos="0"/>
          <w:tab w:val="left" w:pos="1134"/>
        </w:tabs>
        <w:ind w:firstLine="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17DD" w:rsidRPr="00473450" w:rsidRDefault="009E1D34" w:rsidP="00A344F3">
      <w:pPr>
        <w:pStyle w:val="ae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482860" w:rsidRPr="00473450">
        <w:rPr>
          <w:rFonts w:ascii="Times New Roman" w:hAnsi="Times New Roman" w:cs="Times New Roman"/>
          <w:sz w:val="28"/>
          <w:szCs w:val="28"/>
          <w:lang w:val="kk-KZ"/>
        </w:rPr>
        <w:t>емекі өнімдерін т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аңбалау кодтар</w:t>
      </w:r>
      <w:r w:rsidR="00482860" w:rsidRPr="00473450">
        <w:rPr>
          <w:rFonts w:ascii="Times New Roman" w:hAnsi="Times New Roman" w:cs="Times New Roman"/>
          <w:sz w:val="28"/>
          <w:szCs w:val="28"/>
          <w:lang w:val="kk-KZ"/>
        </w:rPr>
        <w:t>ын алуды байланыс арналары бойынша Әкімшіге жолдау немесе темекі өнімдерін таңбалау кодтарын алуға өтінімді ТТҚ АЖ-да ресімдеу арқылы келесіден тұратын, өнім тізіліміне енгізілген, темекі өнімдерін өндіруші немесе импорттаушы тарапынан жүзеге асырылады</w:t>
      </w:r>
      <w:r w:rsidR="00B47449" w:rsidRPr="0047345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47449" w:rsidRPr="00473450" w:rsidRDefault="00482860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өнім тізілімі</w:t>
      </w:r>
      <w:r w:rsidR="00EA703D" w:rsidRPr="00473450">
        <w:rPr>
          <w:rFonts w:ascii="Times New Roman" w:hAnsi="Times New Roman" w:cs="Times New Roman"/>
          <w:sz w:val="28"/>
          <w:szCs w:val="28"/>
          <w:lang w:val="kk-KZ"/>
        </w:rPr>
        <w:t>не енгізілген кезде темекі өнімдеріне қойылған тауар коды;</w:t>
      </w:r>
    </w:p>
    <w:p w:rsidR="00EA703D" w:rsidRPr="00473450" w:rsidRDefault="007C66DC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сұратылған кодтар саны;</w:t>
      </w:r>
    </w:p>
    <w:p w:rsidR="007C66DC" w:rsidRPr="00473450" w:rsidRDefault="00641554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қаптама түрі: тұтынушылық, топтық, көліктік;</w:t>
      </w:r>
    </w:p>
    <w:p w:rsidR="00641554" w:rsidRPr="00473450" w:rsidRDefault="005F7849" w:rsidP="00A344F3">
      <w:pPr>
        <w:pStyle w:val="ae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өндірістің күні, уақыты және орны</w:t>
      </w:r>
      <w:r w:rsidR="00163B0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туралы </w:t>
      </w:r>
      <w:r w:rsidR="00EC35E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қосымша </w:t>
      </w:r>
      <w:r w:rsidR="00163B05" w:rsidRPr="00473450">
        <w:rPr>
          <w:rFonts w:ascii="Times New Roman" w:hAnsi="Times New Roman" w:cs="Times New Roman"/>
          <w:sz w:val="28"/>
          <w:szCs w:val="28"/>
          <w:lang w:val="kk-KZ"/>
        </w:rPr>
        <w:t>мәліметтер</w:t>
      </w:r>
      <w:r w:rsidR="00E17DB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(болған жағдайда)</w:t>
      </w:r>
      <w:r w:rsidR="00163B05" w:rsidRPr="004734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63B05" w:rsidRPr="00473450" w:rsidRDefault="00116C35" w:rsidP="00A344F3">
      <w:pPr>
        <w:pStyle w:val="ae"/>
        <w:numPr>
          <w:ilvl w:val="0"/>
          <w:numId w:val="18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Өтінімде көрсетілген мәліметтер </w:t>
      </w:r>
      <w:r w:rsidR="00E17DB9" w:rsidRPr="00473450">
        <w:rPr>
          <w:rFonts w:ascii="Times New Roman" w:hAnsi="Times New Roman" w:cs="Times New Roman"/>
          <w:sz w:val="28"/>
          <w:szCs w:val="28"/>
          <w:lang w:val="kk-KZ"/>
        </w:rPr>
        <w:t>осы Әдістемелік ұсынымдарда</w:t>
      </w:r>
      <w:r w:rsidR="00762E7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белгіленген </w:t>
      </w:r>
      <w:r w:rsidR="00E17DB9" w:rsidRPr="00473450">
        <w:rPr>
          <w:rFonts w:ascii="Times New Roman" w:hAnsi="Times New Roman" w:cs="Times New Roman"/>
          <w:sz w:val="28"/>
          <w:szCs w:val="28"/>
          <w:lang w:val="kk-KZ"/>
        </w:rPr>
        <w:t>талаптарғ</w:t>
      </w:r>
      <w:r w:rsidR="004108F4" w:rsidRPr="00473450">
        <w:rPr>
          <w:rFonts w:ascii="Times New Roman" w:hAnsi="Times New Roman" w:cs="Times New Roman"/>
          <w:sz w:val="28"/>
          <w:szCs w:val="28"/>
          <w:lang w:val="kk-KZ"/>
        </w:rPr>
        <w:t>а сай келген</w:t>
      </w:r>
      <w:r w:rsidR="00E17DB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жағдайда, Әкімші</w:t>
      </w:r>
      <w:r w:rsidR="00C81821" w:rsidRPr="0047345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3E23" w:rsidRPr="00473450">
        <w:rPr>
          <w:rFonts w:ascii="Times New Roman" w:hAnsi="Times New Roman" w:cs="Times New Roman"/>
          <w:sz w:val="28"/>
          <w:szCs w:val="28"/>
          <w:lang w:val="kk-KZ"/>
        </w:rPr>
        <w:t>өтінімді алға</w:t>
      </w:r>
      <w:r w:rsidR="00E522A3" w:rsidRPr="0047345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B93E2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сәтінен бастап 4 (төрт) сағаттан кешіктірмей:</w:t>
      </w:r>
    </w:p>
    <w:p w:rsidR="00C002F0" w:rsidRPr="00473450" w:rsidRDefault="003502A5" w:rsidP="00A344F3">
      <w:pPr>
        <w:pStyle w:val="ae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таңбалау кодтар</w:t>
      </w:r>
      <w:r w:rsidR="004108F4" w:rsidRPr="00473450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ың қажетті сандарының сериализациялауын жасайды</w:t>
      </w:r>
      <w:r w:rsidR="00E66595" w:rsidRPr="0047345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66595" w:rsidRPr="00473450" w:rsidRDefault="004108F4" w:rsidP="009E2FAD">
      <w:pPr>
        <w:pStyle w:val="ae"/>
        <w:tabs>
          <w:tab w:val="left" w:pos="0"/>
          <w:tab w:val="left" w:pos="993"/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пилоттық жобаның қатысушысы</w:t>
      </w:r>
      <w:r w:rsidR="00B51FE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– өндірушіге немесе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темекі өнімдерінің импорттаушысын</w:t>
      </w:r>
      <w:r w:rsidR="00B51FE5" w:rsidRPr="00473450">
        <w:rPr>
          <w:rFonts w:ascii="Times New Roman" w:hAnsi="Times New Roman" w:cs="Times New Roman"/>
          <w:sz w:val="28"/>
          <w:szCs w:val="28"/>
          <w:lang w:val="kk-KZ"/>
        </w:rPr>
        <w:t>а аталған кодтар тізімін ұсынады;</w:t>
      </w:r>
    </w:p>
    <w:p w:rsidR="0098631A" w:rsidRPr="00473450" w:rsidRDefault="00245352" w:rsidP="00A344F3">
      <w:pPr>
        <w:pStyle w:val="ae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берілген</w:t>
      </w:r>
      <w:r w:rsidR="0098631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кодтар </w:t>
      </w:r>
      <w:r w:rsidR="00607771" w:rsidRPr="00473450">
        <w:rPr>
          <w:rFonts w:ascii="Times New Roman" w:hAnsi="Times New Roman" w:cs="Times New Roman"/>
          <w:sz w:val="28"/>
          <w:szCs w:val="28"/>
          <w:lang w:val="kk-KZ"/>
        </w:rPr>
        <w:t>туралы мәліметтерді СҚ т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ізіліміне енгізеді.</w:t>
      </w:r>
    </w:p>
    <w:p w:rsidR="00FC7EE4" w:rsidRPr="00473450" w:rsidRDefault="00FC7EE4" w:rsidP="00A344F3">
      <w:pPr>
        <w:pStyle w:val="ae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="00D70CF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Пилоттық жобаның қатысушысы – темекі өнімдерінің өндірушісі </w:t>
      </w:r>
      <w:r w:rsidR="00404BF5" w:rsidRPr="00473450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импорттаушысы</w:t>
      </w:r>
      <w:r w:rsidR="000C2CC2" w:rsidRPr="0047345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878B3" w:rsidRPr="00473450" w:rsidRDefault="006C620E" w:rsidP="00A344F3">
      <w:pPr>
        <w:pStyle w:val="ae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D70CF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5361" w:rsidRPr="00473450">
        <w:rPr>
          <w:rFonts w:ascii="Times New Roman" w:hAnsi="Times New Roman" w:cs="Times New Roman"/>
          <w:sz w:val="28"/>
          <w:szCs w:val="28"/>
          <w:lang w:val="kk-KZ"/>
        </w:rPr>
        <w:t>таңбалау кодтарының тізімін алған сәтінен бастап 4 (төрт) сағаттан кешіктірмей:</w:t>
      </w:r>
    </w:p>
    <w:p w:rsidR="000C2CC2" w:rsidRPr="00473450" w:rsidRDefault="009878B3" w:rsidP="00A344F3">
      <w:pPr>
        <w:pStyle w:val="ae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тізімде тұратын кодтардың </w:t>
      </w:r>
      <w:r w:rsidR="0013288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алуын растауды </w:t>
      </w:r>
      <w:r w:rsidR="00DB52B0" w:rsidRPr="00473450">
        <w:rPr>
          <w:rFonts w:ascii="Times New Roman" w:hAnsi="Times New Roman" w:cs="Times New Roman"/>
          <w:sz w:val="28"/>
          <w:szCs w:val="28"/>
          <w:lang w:val="kk-KZ"/>
        </w:rPr>
        <w:t>Әкімшіге</w:t>
      </w:r>
      <w:r w:rsidR="0013288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жолдайды</w:t>
      </w:r>
      <w:r w:rsidR="00FD72B3" w:rsidRPr="0047345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D72B3" w:rsidRPr="00473450" w:rsidRDefault="00E17DB9" w:rsidP="00A344F3">
      <w:pPr>
        <w:pStyle w:val="ae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осы Әдістемелік ұсынымдардың</w:t>
      </w:r>
      <w:r w:rsidR="00C35DD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9-</w:t>
      </w:r>
      <w:r w:rsidR="00DB52B0" w:rsidRPr="00473450">
        <w:rPr>
          <w:rFonts w:ascii="Times New Roman" w:hAnsi="Times New Roman" w:cs="Times New Roman"/>
          <w:sz w:val="28"/>
          <w:szCs w:val="28"/>
          <w:lang w:val="kk-KZ"/>
        </w:rPr>
        <w:t>бөлімінің</w:t>
      </w:r>
      <w:r w:rsidR="00C35DD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талаптарына </w:t>
      </w:r>
      <w:r w:rsidR="005D33A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сәйкес </w:t>
      </w:r>
      <w:r w:rsidR="00034FE4" w:rsidRPr="00473450">
        <w:rPr>
          <w:rFonts w:ascii="Times New Roman" w:hAnsi="Times New Roman" w:cs="Times New Roman"/>
          <w:sz w:val="28"/>
          <w:szCs w:val="28"/>
          <w:lang w:val="kk-KZ"/>
        </w:rPr>
        <w:t>таңбалау кодтар</w:t>
      </w:r>
      <w:r w:rsidR="004108F4" w:rsidRPr="00473450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034FE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сәйкестендіру құралдарға </w:t>
      </w:r>
      <w:r w:rsidR="00B30D1F" w:rsidRPr="00473450">
        <w:rPr>
          <w:rFonts w:ascii="Times New Roman" w:hAnsi="Times New Roman" w:cs="Times New Roman"/>
          <w:sz w:val="28"/>
          <w:szCs w:val="28"/>
          <w:lang w:val="kk-KZ"/>
        </w:rPr>
        <w:t>өзгертеді;</w:t>
      </w:r>
    </w:p>
    <w:p w:rsidR="00BB1309" w:rsidRPr="00473450" w:rsidRDefault="006C620E" w:rsidP="00A344F3">
      <w:p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432A84" w:rsidRPr="00473450">
        <w:rPr>
          <w:rFonts w:ascii="Times New Roman" w:hAnsi="Times New Roman" w:cs="Times New Roman"/>
          <w:sz w:val="28"/>
          <w:szCs w:val="28"/>
          <w:lang w:val="kk-KZ"/>
        </w:rPr>
        <w:t>таңбалау кодтарын ал</w:t>
      </w:r>
      <w:r w:rsidR="00913F3D" w:rsidRPr="00473450">
        <w:rPr>
          <w:rFonts w:ascii="Times New Roman" w:hAnsi="Times New Roman" w:cs="Times New Roman"/>
          <w:sz w:val="28"/>
          <w:szCs w:val="28"/>
          <w:lang w:val="kk-KZ"/>
        </w:rPr>
        <w:t>ған сәтінен бастап 24 (жиырма төрт) сағаттан</w:t>
      </w:r>
    </w:p>
    <w:p w:rsidR="004D011E" w:rsidRPr="00473450" w:rsidRDefault="00BB1309" w:rsidP="009E2FAD">
      <w:pPr>
        <w:tabs>
          <w:tab w:val="left" w:pos="0"/>
          <w:tab w:val="left" w:pos="993"/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аспайтын </w:t>
      </w:r>
      <w:r w:rsidR="00447470" w:rsidRPr="00473450">
        <w:rPr>
          <w:rFonts w:ascii="Times New Roman" w:hAnsi="Times New Roman" w:cs="Times New Roman"/>
          <w:sz w:val="28"/>
          <w:szCs w:val="28"/>
          <w:lang w:val="kk-KZ"/>
        </w:rPr>
        <w:t>мерзімде сәйкестендіру белгілерін темекі өнімдерінің қаптама</w:t>
      </w:r>
      <w:r w:rsidR="00D3245D" w:rsidRPr="00473450">
        <w:rPr>
          <w:rFonts w:ascii="Times New Roman" w:hAnsi="Times New Roman" w:cs="Times New Roman"/>
          <w:sz w:val="28"/>
          <w:szCs w:val="28"/>
          <w:lang w:val="kk-KZ"/>
        </w:rPr>
        <w:t>лары</w:t>
      </w:r>
      <w:r w:rsidR="00447470" w:rsidRPr="00473450">
        <w:rPr>
          <w:rFonts w:ascii="Times New Roman" w:hAnsi="Times New Roman" w:cs="Times New Roman"/>
          <w:sz w:val="28"/>
          <w:szCs w:val="28"/>
          <w:lang w:val="kk-KZ"/>
        </w:rPr>
        <w:t>на түс</w:t>
      </w:r>
      <w:r w:rsidR="006D3F74" w:rsidRPr="00473450">
        <w:rPr>
          <w:rFonts w:ascii="Times New Roman" w:hAnsi="Times New Roman" w:cs="Times New Roman"/>
          <w:sz w:val="28"/>
          <w:szCs w:val="28"/>
          <w:lang w:val="kk-KZ"/>
        </w:rPr>
        <w:t>іруін қамтамасыз етеді;</w:t>
      </w:r>
    </w:p>
    <w:p w:rsidR="00B30D1F" w:rsidRPr="00473450" w:rsidRDefault="0060396E" w:rsidP="00A344F3">
      <w:pPr>
        <w:pStyle w:val="ae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өнімдерінің қаптамаларына </w:t>
      </w:r>
      <w:r w:rsidR="00324B0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сәйкестендіру белгілерді түсіргеннен кейін </w:t>
      </w:r>
      <w:r w:rsidR="00A517D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24 (жиырма төрт) сағаттың ішінде </w:t>
      </w:r>
      <w:r w:rsidR="00C9567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таңбалау кодтарының қолдануы туралы ТТҚ </w:t>
      </w:r>
      <w:r w:rsidR="00DE5252" w:rsidRPr="00473450">
        <w:rPr>
          <w:rFonts w:ascii="Times New Roman" w:hAnsi="Times New Roman" w:cs="Times New Roman"/>
          <w:sz w:val="28"/>
          <w:szCs w:val="28"/>
          <w:lang w:val="kk-KZ"/>
        </w:rPr>
        <w:t>АЖ-ға</w:t>
      </w:r>
      <w:r w:rsidR="00C9567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1B8E" w:rsidRPr="00473450">
        <w:rPr>
          <w:rFonts w:ascii="Times New Roman" w:hAnsi="Times New Roman" w:cs="Times New Roman"/>
          <w:sz w:val="28"/>
          <w:szCs w:val="28"/>
          <w:lang w:val="kk-KZ"/>
        </w:rPr>
        <w:t>келесі мәліметтерді жолдайды:</w:t>
      </w:r>
    </w:p>
    <w:p w:rsidR="008D1B8E" w:rsidRPr="00473450" w:rsidRDefault="004067DE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тауар коды;</w:t>
      </w:r>
    </w:p>
    <w:p w:rsidR="004067DE" w:rsidRPr="00473450" w:rsidRDefault="004067DE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lastRenderedPageBreak/>
        <w:t>сәйкестендіру коды;</w:t>
      </w:r>
    </w:p>
    <w:p w:rsidR="004067DE" w:rsidRPr="00473450" w:rsidRDefault="004067DE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таңбалау </w:t>
      </w:r>
      <w:r w:rsidR="00833CBE" w:rsidRPr="00473450">
        <w:rPr>
          <w:rFonts w:ascii="Times New Roman" w:hAnsi="Times New Roman" w:cs="Times New Roman"/>
          <w:sz w:val="28"/>
          <w:szCs w:val="28"/>
          <w:lang w:val="kk-KZ"/>
        </w:rPr>
        <w:t>күні және уақыты;</w:t>
      </w:r>
    </w:p>
    <w:p w:rsidR="000A6E63" w:rsidRPr="00473450" w:rsidRDefault="00833CBE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түсірілген сәйкестендіру құралдары туралы ақпарат.</w:t>
      </w:r>
    </w:p>
    <w:p w:rsidR="00833CBE" w:rsidRPr="00473450" w:rsidRDefault="000902EB" w:rsidP="00A344F3">
      <w:pPr>
        <w:pStyle w:val="ae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Пилоттық жобаның қатысушысы </w:t>
      </w:r>
      <w:r w:rsidR="002471F5" w:rsidRPr="0047345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71F5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өндірушісі</w:t>
      </w:r>
      <w:r w:rsidR="00727B9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2471F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 w:rsidR="00727B9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импорттаушысына </w:t>
      </w:r>
      <w:r w:rsidR="00914C5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тексеру кодтарынын тұратын, таңбалау кодтарын қолдану туралы мәліметтерді ТТҚ </w:t>
      </w:r>
      <w:r w:rsidR="00DE5252" w:rsidRPr="00473450">
        <w:rPr>
          <w:rFonts w:ascii="Times New Roman" w:hAnsi="Times New Roman" w:cs="Times New Roman"/>
          <w:sz w:val="28"/>
          <w:szCs w:val="28"/>
          <w:lang w:val="kk-KZ"/>
        </w:rPr>
        <w:t>АЖ-ға</w:t>
      </w:r>
      <w:r w:rsidR="00914C5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1D9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ұсынғаннан кейін 24 (жиырма төрт) сағаттан астам </w:t>
      </w:r>
      <w:r w:rsidR="00071E9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уақытта </w:t>
      </w:r>
      <w:r w:rsidR="00721D9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тексеру кодтарын өз </w:t>
      </w:r>
      <w:r w:rsidR="00D3193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ресурсында сақтауға тыйым салынады. </w:t>
      </w:r>
    </w:p>
    <w:p w:rsidR="00D31933" w:rsidRPr="00473450" w:rsidRDefault="00E0453B" w:rsidP="00A344F3">
      <w:pPr>
        <w:pStyle w:val="ae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Әкімші,</w:t>
      </w:r>
      <w:r w:rsidR="0064471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08F4" w:rsidRPr="00473450">
        <w:rPr>
          <w:rFonts w:ascii="Times New Roman" w:hAnsi="Times New Roman" w:cs="Times New Roman"/>
          <w:sz w:val="28"/>
          <w:szCs w:val="28"/>
          <w:lang w:val="kk-KZ"/>
        </w:rPr>
        <w:t>пилоттық жобаның қатысушысы</w:t>
      </w:r>
      <w:r w:rsidR="00FD429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– темекі өнімдерінің өндіру</w:t>
      </w:r>
      <w:r w:rsidR="00B60D81" w:rsidRPr="00473450">
        <w:rPr>
          <w:rFonts w:ascii="Times New Roman" w:hAnsi="Times New Roman" w:cs="Times New Roman"/>
          <w:sz w:val="28"/>
          <w:szCs w:val="28"/>
          <w:lang w:val="kk-KZ"/>
        </w:rPr>
        <w:t>шісі</w:t>
      </w:r>
      <w:r w:rsidR="004108F4" w:rsidRPr="00473450">
        <w:rPr>
          <w:rFonts w:ascii="Times New Roman" w:hAnsi="Times New Roman" w:cs="Times New Roman"/>
          <w:sz w:val="28"/>
          <w:szCs w:val="28"/>
          <w:lang w:val="kk-KZ"/>
        </w:rPr>
        <w:t>нен</w:t>
      </w:r>
      <w:r w:rsidR="00B60D8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немесе импорттаушысынан </w:t>
      </w:r>
      <w:r w:rsidR="00E17DB9" w:rsidRPr="00473450">
        <w:rPr>
          <w:rFonts w:ascii="Times New Roman" w:hAnsi="Times New Roman" w:cs="Times New Roman"/>
          <w:sz w:val="28"/>
          <w:szCs w:val="28"/>
          <w:lang w:val="kk-KZ"/>
        </w:rPr>
        <w:t>осы Әдістемелік ұсынымдардың</w:t>
      </w:r>
      <w:r w:rsidR="0064471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3899" w:rsidRPr="00473450">
        <w:rPr>
          <w:rFonts w:ascii="Times New Roman" w:hAnsi="Times New Roman" w:cs="Times New Roman"/>
          <w:sz w:val="28"/>
          <w:szCs w:val="28"/>
          <w:lang w:val="kk-KZ"/>
        </w:rPr>
        <w:t>20-тармағымен</w:t>
      </w:r>
      <w:r w:rsidR="00FD429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қарастырылған </w:t>
      </w:r>
      <w:r w:rsidR="00B60D8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мәліметтерді алғаннан кейін </w:t>
      </w:r>
      <w:r w:rsidR="00E81C4A" w:rsidRPr="00473450">
        <w:rPr>
          <w:rFonts w:ascii="Times New Roman" w:hAnsi="Times New Roman" w:cs="Times New Roman"/>
          <w:sz w:val="28"/>
          <w:szCs w:val="28"/>
          <w:lang w:val="kk-KZ"/>
        </w:rPr>
        <w:t>4 (төрт) сағаттың ішінде сәйкестен</w:t>
      </w:r>
      <w:r w:rsidR="00AB101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діру құралдарының және таңбалау кодтарының тиісті </w:t>
      </w:r>
      <w:r w:rsidR="003C646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мәртебесін </w:t>
      </w:r>
      <w:r w:rsidR="00AC3899" w:rsidRPr="00473450">
        <w:rPr>
          <w:rFonts w:ascii="Times New Roman" w:hAnsi="Times New Roman" w:cs="Times New Roman"/>
          <w:sz w:val="28"/>
          <w:szCs w:val="28"/>
          <w:lang w:val="kk-KZ"/>
        </w:rPr>
        <w:t>СҚ тізілім</w:t>
      </w:r>
      <w:r w:rsidR="00C57492" w:rsidRPr="00473450">
        <w:rPr>
          <w:rFonts w:ascii="Times New Roman" w:hAnsi="Times New Roman" w:cs="Times New Roman"/>
          <w:sz w:val="28"/>
          <w:szCs w:val="28"/>
          <w:lang w:val="kk-KZ"/>
        </w:rPr>
        <w:t>інде көрсетілуін</w:t>
      </w:r>
      <w:r w:rsidR="003C6460" w:rsidRPr="00473450">
        <w:rPr>
          <w:rFonts w:ascii="Times New Roman" w:hAnsi="Times New Roman" w:cs="Times New Roman"/>
          <w:sz w:val="28"/>
          <w:szCs w:val="28"/>
          <w:lang w:val="kk-KZ"/>
        </w:rPr>
        <w:t>, сон</w:t>
      </w:r>
      <w:r w:rsidR="00C5749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ымен қатар осы ақпараттың пилоттық жобаның қатысушыларына қолжетімділігін </w:t>
      </w:r>
      <w:r w:rsidR="00852511" w:rsidRPr="00473450">
        <w:rPr>
          <w:rFonts w:ascii="Times New Roman" w:hAnsi="Times New Roman" w:cs="Times New Roman"/>
          <w:sz w:val="28"/>
          <w:szCs w:val="28"/>
          <w:lang w:val="kk-KZ"/>
        </w:rPr>
        <w:t>қамтамасыз етеді.</w:t>
      </w:r>
    </w:p>
    <w:p w:rsidR="007F0877" w:rsidRDefault="007F0877" w:rsidP="009E2FAD">
      <w:pPr>
        <w:tabs>
          <w:tab w:val="left" w:pos="0"/>
          <w:tab w:val="left" w:pos="1134"/>
        </w:tabs>
        <w:ind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44F3" w:rsidRPr="00473450" w:rsidRDefault="00A344F3" w:rsidP="009E2FAD">
      <w:pPr>
        <w:tabs>
          <w:tab w:val="left" w:pos="0"/>
          <w:tab w:val="left" w:pos="1134"/>
        </w:tabs>
        <w:ind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0877" w:rsidRPr="00473450" w:rsidRDefault="005251C6" w:rsidP="00A344F3">
      <w:pPr>
        <w:pStyle w:val="ae"/>
        <w:numPr>
          <w:ilvl w:val="0"/>
          <w:numId w:val="16"/>
        </w:numPr>
        <w:tabs>
          <w:tab w:val="left" w:pos="0"/>
          <w:tab w:val="left" w:pos="1134"/>
          <w:tab w:val="left" w:pos="1985"/>
          <w:tab w:val="left" w:pos="2268"/>
        </w:tabs>
        <w:ind w:left="0" w:firstLine="68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>Пилоттық жобаның шеңберінде т</w:t>
      </w:r>
      <w:r w:rsidR="003E1D05" w:rsidRPr="00473450">
        <w:rPr>
          <w:rFonts w:ascii="Times New Roman" w:hAnsi="Times New Roman" w:cs="Times New Roman"/>
          <w:b/>
          <w:sz w:val="28"/>
          <w:szCs w:val="28"/>
          <w:lang w:val="kk-KZ"/>
        </w:rPr>
        <w:t>емекі өнімдерін агрегациялау,</w:t>
      </w:r>
      <w:r w:rsidR="00CD3B37"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олардың </w:t>
      </w:r>
      <w:r w:rsidR="00CD3B37"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өндірісі </w:t>
      </w: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>мен</w:t>
      </w:r>
      <w:r w:rsidR="00CD3B37"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B5EBB" w:rsidRPr="00473450">
        <w:rPr>
          <w:rFonts w:ascii="Times New Roman" w:hAnsi="Times New Roman" w:cs="Times New Roman"/>
          <w:b/>
          <w:sz w:val="28"/>
          <w:szCs w:val="28"/>
          <w:lang w:val="kk-KZ"/>
        </w:rPr>
        <w:t>айналым</w:t>
      </w: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>ын</w:t>
      </w:r>
      <w:r w:rsidR="006B5EBB"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бақылау тәртібі</w:t>
      </w:r>
    </w:p>
    <w:p w:rsidR="00852511" w:rsidRPr="00473450" w:rsidRDefault="00852511" w:rsidP="009E2FAD">
      <w:pPr>
        <w:tabs>
          <w:tab w:val="left" w:pos="0"/>
          <w:tab w:val="left" w:pos="1134"/>
        </w:tabs>
        <w:ind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2CC9" w:rsidRPr="00473450" w:rsidRDefault="0096497B" w:rsidP="00A344F3">
      <w:pPr>
        <w:pStyle w:val="ae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Пилоттық </w:t>
      </w:r>
      <w:r w:rsidR="004A01C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жобаның қатысушысы </w:t>
      </w:r>
      <w:r w:rsidR="000B767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– темекі өнімдерінің өндірушісі немесе импорттаушысы темекі өнімдерінің </w:t>
      </w:r>
      <w:r w:rsidR="00690F6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агрегациялауын жүргізеді, </w:t>
      </w:r>
      <w:r w:rsidR="00D37551" w:rsidRPr="00473450">
        <w:rPr>
          <w:rFonts w:ascii="Times New Roman" w:hAnsi="Times New Roman" w:cs="Times New Roman"/>
          <w:sz w:val="28"/>
          <w:szCs w:val="28"/>
          <w:lang w:val="kk-KZ"/>
        </w:rPr>
        <w:t>агрегация аяқталғаннаң кейін</w:t>
      </w:r>
      <w:r w:rsidR="0043257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4AE3" w:rsidRPr="00473450">
        <w:rPr>
          <w:rFonts w:ascii="Times New Roman" w:hAnsi="Times New Roman" w:cs="Times New Roman"/>
          <w:sz w:val="28"/>
          <w:szCs w:val="28"/>
          <w:lang w:val="kk-KZ"/>
        </w:rPr>
        <w:t>72 (жетпіс екі) сағатты</w:t>
      </w:r>
      <w:r w:rsidR="00BA5C14" w:rsidRPr="0047345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5C0B7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ішінде</w:t>
      </w:r>
      <w:r w:rsidR="00164AE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2570" w:rsidRPr="00473450">
        <w:rPr>
          <w:rFonts w:ascii="Times New Roman" w:hAnsi="Times New Roman" w:cs="Times New Roman"/>
          <w:sz w:val="28"/>
          <w:szCs w:val="28"/>
          <w:lang w:val="kk-KZ"/>
        </w:rPr>
        <w:t>тауар кодтары және</w:t>
      </w:r>
      <w:r w:rsidR="004F268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топтық </w:t>
      </w:r>
      <w:r w:rsidR="009A2F89" w:rsidRPr="00473450">
        <w:rPr>
          <w:rFonts w:ascii="Times New Roman" w:hAnsi="Times New Roman" w:cs="Times New Roman"/>
          <w:sz w:val="28"/>
          <w:szCs w:val="28"/>
          <w:lang w:val="kk-KZ"/>
        </w:rPr>
        <w:t>пен</w:t>
      </w:r>
      <w:r w:rsidR="004F268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көліктік жаңа қаптамаларын сәйкестендіру туралы</w:t>
      </w:r>
      <w:r w:rsidR="00275D1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деректерді, сонымен қатар</w:t>
      </w:r>
      <w:r w:rsidR="009A2F8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тауарлар кодтарын және қаптама</w:t>
      </w:r>
      <w:r w:rsidR="00A46EB6" w:rsidRPr="00473450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9A2F8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, соның ішінде </w:t>
      </w:r>
      <w:r w:rsidR="00A67C5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өткен деңгейдегі қаптамалар (мысалы, </w:t>
      </w:r>
      <w:r w:rsidR="00A46EB6" w:rsidRPr="00473450">
        <w:rPr>
          <w:rFonts w:ascii="Times New Roman" w:hAnsi="Times New Roman" w:cs="Times New Roman"/>
          <w:sz w:val="28"/>
          <w:szCs w:val="28"/>
          <w:lang w:val="kk-KZ"/>
        </w:rPr>
        <w:t>паллетаны жасаған кезде оған кіретін қораптар тізімі көрсетіледі)</w:t>
      </w:r>
      <w:r w:rsidR="009A2F8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6EB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тізімін ұсынуымен </w:t>
      </w:r>
      <w:r w:rsidR="00164AE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ТТҚ АЖ арқылы </w:t>
      </w:r>
      <w:r w:rsidR="00DB52B0" w:rsidRPr="00473450">
        <w:rPr>
          <w:rFonts w:ascii="Times New Roman" w:hAnsi="Times New Roman" w:cs="Times New Roman"/>
          <w:sz w:val="28"/>
          <w:szCs w:val="28"/>
          <w:lang w:val="kk-KZ"/>
        </w:rPr>
        <w:t>Әкімшіге</w:t>
      </w:r>
      <w:r w:rsidR="00EC720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автоматты түрде хабарлайды. </w:t>
      </w:r>
    </w:p>
    <w:p w:rsidR="00D73D16" w:rsidRPr="00473450" w:rsidRDefault="00E0453B" w:rsidP="00A344F3">
      <w:pPr>
        <w:pStyle w:val="ae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Әкімші,</w:t>
      </w:r>
      <w:r w:rsidR="00D73D1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мәліметтерді алғаннаң</w:t>
      </w:r>
      <w:r w:rsidR="00900B8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кейін 4 (төрт) сағаттың ішінде олардың </w:t>
      </w:r>
      <w:r w:rsidR="00AC3899" w:rsidRPr="00473450">
        <w:rPr>
          <w:rFonts w:ascii="Times New Roman" w:hAnsi="Times New Roman" w:cs="Times New Roman"/>
          <w:sz w:val="28"/>
          <w:szCs w:val="28"/>
          <w:lang w:val="kk-KZ"/>
        </w:rPr>
        <w:t>СҚ тізілім</w:t>
      </w:r>
      <w:r w:rsidR="00EF3AD5" w:rsidRPr="00473450">
        <w:rPr>
          <w:rFonts w:ascii="Times New Roman" w:hAnsi="Times New Roman" w:cs="Times New Roman"/>
          <w:sz w:val="28"/>
          <w:szCs w:val="28"/>
          <w:lang w:val="kk-KZ"/>
        </w:rPr>
        <w:t>інде көрсетілуін қамтамасыз етеді.</w:t>
      </w:r>
    </w:p>
    <w:p w:rsidR="00703159" w:rsidRPr="00473450" w:rsidRDefault="00E067A3" w:rsidP="00A344F3">
      <w:pPr>
        <w:pStyle w:val="ae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Пилоттық жобада</w:t>
      </w:r>
      <w:r w:rsidR="00C8473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іс</w:t>
      </w:r>
      <w:r w:rsidR="00D5439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ке </w:t>
      </w:r>
      <w:r w:rsidR="001C64C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қосылған </w:t>
      </w:r>
      <w:r w:rsidR="005C0B7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 </w:t>
      </w:r>
      <w:r w:rsidR="001C64CC" w:rsidRPr="00473450">
        <w:rPr>
          <w:rFonts w:ascii="Times New Roman" w:hAnsi="Times New Roman" w:cs="Times New Roman"/>
          <w:sz w:val="28"/>
          <w:szCs w:val="28"/>
          <w:lang w:val="kk-KZ"/>
        </w:rPr>
        <w:t>айналым</w:t>
      </w:r>
      <w:r w:rsidR="001C699D" w:rsidRPr="00473450">
        <w:rPr>
          <w:rFonts w:ascii="Times New Roman" w:hAnsi="Times New Roman" w:cs="Times New Roman"/>
          <w:sz w:val="28"/>
          <w:szCs w:val="28"/>
          <w:lang w:val="kk-KZ"/>
        </w:rPr>
        <w:t>ға қосу және</w:t>
      </w:r>
      <w:r w:rsidR="001C64C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қозғалыс</w:t>
      </w:r>
      <w:r w:rsidR="006816A2" w:rsidRPr="00473450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1C64C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бақылау</w:t>
      </w:r>
      <w:r w:rsidR="0017358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91308" w:rsidRPr="00473450">
        <w:rPr>
          <w:rFonts w:ascii="Times New Roman" w:hAnsi="Times New Roman" w:cs="Times New Roman"/>
          <w:sz w:val="28"/>
          <w:szCs w:val="28"/>
          <w:lang w:val="kk-KZ"/>
        </w:rPr>
        <w:t>Әкімші ұсын</w:t>
      </w:r>
      <w:r w:rsidR="00703159" w:rsidRPr="00473450">
        <w:rPr>
          <w:rFonts w:ascii="Times New Roman" w:hAnsi="Times New Roman" w:cs="Times New Roman"/>
          <w:sz w:val="28"/>
          <w:szCs w:val="28"/>
          <w:lang w:val="kk-KZ"/>
        </w:rPr>
        <w:t>атын мәлеметтері негізінде Комитет жүргізеді.</w:t>
      </w:r>
    </w:p>
    <w:p w:rsidR="00C2570F" w:rsidRPr="00473450" w:rsidRDefault="005C0B79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 </w:t>
      </w:r>
      <w:r w:rsidR="00C2570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айналымға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енгізу</w:t>
      </w:r>
      <w:r w:rsidR="00C2570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қозғалысын</w:t>
      </w:r>
      <w:r w:rsidR="001C78F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бақылау мақсатында:</w:t>
      </w:r>
    </w:p>
    <w:p w:rsidR="008F69DC" w:rsidRPr="00473450" w:rsidRDefault="003C410B" w:rsidP="00A344F3">
      <w:pPr>
        <w:pStyle w:val="ae"/>
        <w:numPr>
          <w:ilvl w:val="0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52DD5" w:rsidRPr="00473450">
        <w:rPr>
          <w:rFonts w:ascii="Times New Roman" w:hAnsi="Times New Roman" w:cs="Times New Roman"/>
          <w:sz w:val="28"/>
          <w:szCs w:val="28"/>
          <w:lang w:val="kk-KZ"/>
        </w:rPr>
        <w:t>әміле тарапта</w:t>
      </w:r>
      <w:r w:rsidR="00D13030" w:rsidRPr="00473450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5C0B79" w:rsidRPr="0047345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452DD5" w:rsidRPr="00473450">
        <w:rPr>
          <w:rFonts w:ascii="Times New Roman" w:hAnsi="Times New Roman" w:cs="Times New Roman"/>
          <w:sz w:val="28"/>
          <w:szCs w:val="28"/>
          <w:lang w:val="kk-KZ"/>
        </w:rPr>
        <w:t>, м</w:t>
      </w:r>
      <w:r w:rsidR="003F7ADE" w:rsidRPr="00473450">
        <w:rPr>
          <w:rFonts w:ascii="Times New Roman" w:hAnsi="Times New Roman" w:cs="Times New Roman"/>
          <w:sz w:val="28"/>
          <w:szCs w:val="28"/>
          <w:lang w:val="kk-KZ"/>
        </w:rPr>
        <w:t>еншік құқықтарының ауысуы</w:t>
      </w:r>
      <w:r w:rsidR="00452DD5" w:rsidRPr="0047345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F7AD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немесе тауарды сатуға </w:t>
      </w:r>
      <w:r w:rsidR="00A51ED5" w:rsidRPr="00473450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="00452DD5" w:rsidRPr="00473450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A00E8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303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растайтын, бастапқы құжаттың негізінде </w:t>
      </w:r>
      <w:r w:rsidR="0018110C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айналымы субъектілері</w:t>
      </w:r>
      <w:r w:rsidR="00737EF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арасында </w:t>
      </w:r>
      <w:r w:rsidR="00A00E8D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 та</w:t>
      </w:r>
      <w:r w:rsidR="00305499" w:rsidRPr="00473450">
        <w:rPr>
          <w:rFonts w:ascii="Times New Roman" w:hAnsi="Times New Roman" w:cs="Times New Roman"/>
          <w:sz w:val="28"/>
          <w:szCs w:val="28"/>
          <w:lang w:val="kk-KZ"/>
        </w:rPr>
        <w:t>быста</w:t>
      </w:r>
      <w:r w:rsidR="00A00E8D" w:rsidRPr="00473450">
        <w:rPr>
          <w:rFonts w:ascii="Times New Roman" w:hAnsi="Times New Roman" w:cs="Times New Roman"/>
          <w:sz w:val="28"/>
          <w:szCs w:val="28"/>
          <w:lang w:val="kk-KZ"/>
        </w:rPr>
        <w:t>ған (қабылдаған) жағдайда:</w:t>
      </w:r>
    </w:p>
    <w:p w:rsidR="00A00E8D" w:rsidRPr="00473450" w:rsidRDefault="00305499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 табыстау (қабылдау)</w:t>
      </w:r>
      <w:r w:rsidR="005A6E6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туралы тауар жөнелтпе құжаты нысанында хабарландыруды </w:t>
      </w:r>
      <w:r w:rsidR="00353B92" w:rsidRPr="00473450">
        <w:rPr>
          <w:rFonts w:ascii="Times New Roman" w:hAnsi="Times New Roman" w:cs="Times New Roman"/>
          <w:sz w:val="28"/>
          <w:szCs w:val="28"/>
          <w:lang w:val="kk-KZ"/>
        </w:rPr>
        <w:t>жасайды;</w:t>
      </w:r>
    </w:p>
    <w:p w:rsidR="00353B92" w:rsidRPr="00473450" w:rsidRDefault="00700987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екі тараптың</w:t>
      </w:r>
      <w:r w:rsidR="0015361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уәкілетті </w:t>
      </w:r>
      <w:r w:rsidR="005C0B79" w:rsidRPr="00473450">
        <w:rPr>
          <w:rFonts w:ascii="Times New Roman" w:hAnsi="Times New Roman" w:cs="Times New Roman"/>
          <w:sz w:val="28"/>
          <w:szCs w:val="28"/>
          <w:lang w:val="kk-KZ"/>
        </w:rPr>
        <w:t>өкілдері</w:t>
      </w:r>
      <w:r w:rsidR="0015361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0B79" w:rsidRPr="00473450">
        <w:rPr>
          <w:rFonts w:ascii="Times New Roman" w:hAnsi="Times New Roman" w:cs="Times New Roman"/>
          <w:sz w:val="28"/>
          <w:szCs w:val="28"/>
          <w:lang w:val="kk-KZ"/>
        </w:rPr>
        <w:t>көрсетке</w:t>
      </w:r>
      <w:r w:rsidR="0054777B" w:rsidRPr="00473450">
        <w:rPr>
          <w:rFonts w:ascii="Times New Roman" w:hAnsi="Times New Roman" w:cs="Times New Roman"/>
          <w:sz w:val="28"/>
          <w:szCs w:val="28"/>
          <w:lang w:val="kk-KZ"/>
        </w:rPr>
        <w:t>н хабарландыруға қол қояды;</w:t>
      </w:r>
    </w:p>
    <w:p w:rsidR="0054777B" w:rsidRPr="00473450" w:rsidRDefault="00380B7D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табыстау (қабылдау) туралы хабарландыруды және баст</w:t>
      </w:r>
      <w:r w:rsidR="00B10034" w:rsidRPr="0047345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пқы құжаттың электронды көшірмесін ТТҚ </w:t>
      </w:r>
      <w:r w:rsidR="00DE5252" w:rsidRPr="00473450">
        <w:rPr>
          <w:rFonts w:ascii="Times New Roman" w:hAnsi="Times New Roman" w:cs="Times New Roman"/>
          <w:sz w:val="28"/>
          <w:szCs w:val="28"/>
          <w:lang w:val="kk-KZ"/>
        </w:rPr>
        <w:t>АЖ-ға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2A28" w:rsidRPr="00473450">
        <w:rPr>
          <w:rFonts w:ascii="Times New Roman" w:hAnsi="Times New Roman" w:cs="Times New Roman"/>
          <w:sz w:val="28"/>
          <w:szCs w:val="28"/>
          <w:lang w:val="kk-KZ"/>
        </w:rPr>
        <w:t>ұсынды;</w:t>
      </w:r>
    </w:p>
    <w:p w:rsidR="00FD2A28" w:rsidRPr="00473450" w:rsidRDefault="008C6610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lastRenderedPageBreak/>
        <w:t>Бұл ретте</w:t>
      </w:r>
      <w:r w:rsidR="00E104E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, табыстау (қабылдау) туралы хабарландыру, </w:t>
      </w:r>
      <w:r w:rsidR="00005E85" w:rsidRPr="00473450">
        <w:rPr>
          <w:rFonts w:ascii="Times New Roman" w:hAnsi="Times New Roman" w:cs="Times New Roman"/>
          <w:sz w:val="28"/>
          <w:szCs w:val="28"/>
          <w:lang w:val="kk-KZ"/>
        </w:rPr>
        <w:t>хабарландыруда көрсетілген,</w:t>
      </w:r>
      <w:r w:rsidR="00B1687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7824" w:rsidRPr="00473450">
        <w:rPr>
          <w:rFonts w:ascii="Times New Roman" w:hAnsi="Times New Roman" w:cs="Times New Roman"/>
          <w:sz w:val="28"/>
          <w:szCs w:val="28"/>
          <w:lang w:val="kk-KZ"/>
        </w:rPr>
        <w:t>бір темекі өнімдерінің айнал</w:t>
      </w:r>
      <w:r w:rsidR="00F75AA9" w:rsidRPr="00473450">
        <w:rPr>
          <w:rFonts w:ascii="Times New Roman" w:hAnsi="Times New Roman" w:cs="Times New Roman"/>
          <w:sz w:val="28"/>
          <w:szCs w:val="28"/>
          <w:lang w:val="kk-KZ"/>
        </w:rPr>
        <w:t>ым</w:t>
      </w:r>
      <w:r w:rsidR="005C0B79" w:rsidRPr="0047345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75AA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субъектісі</w:t>
      </w:r>
      <w:r w:rsidR="00DD782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1A8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басқа </w:t>
      </w:r>
      <w:r w:rsidR="00504A8A" w:rsidRPr="00473450">
        <w:rPr>
          <w:rFonts w:ascii="Times New Roman" w:hAnsi="Times New Roman" w:cs="Times New Roman"/>
          <w:sz w:val="28"/>
          <w:szCs w:val="28"/>
          <w:lang w:val="kk-KZ"/>
        </w:rPr>
        <w:t>қатысушыға</w:t>
      </w:r>
      <w:r w:rsidR="00F71A8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5E85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</w:t>
      </w:r>
      <w:r w:rsidR="00476E1D" w:rsidRPr="00473450">
        <w:rPr>
          <w:rFonts w:ascii="Times New Roman" w:hAnsi="Times New Roman" w:cs="Times New Roman"/>
          <w:sz w:val="28"/>
          <w:szCs w:val="28"/>
          <w:lang w:val="kk-KZ"/>
        </w:rPr>
        <w:t>деріне ме</w:t>
      </w:r>
      <w:r w:rsidR="005C0B79" w:rsidRPr="0047345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76E1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шік құқықтары ауысқаннан кейін 72 (жетпіс екі) сағаттан </w:t>
      </w:r>
      <w:r w:rsidR="00155027" w:rsidRPr="00473450">
        <w:rPr>
          <w:rFonts w:ascii="Times New Roman" w:hAnsi="Times New Roman" w:cs="Times New Roman"/>
          <w:sz w:val="28"/>
          <w:szCs w:val="28"/>
          <w:lang w:val="kk-KZ"/>
        </w:rPr>
        <w:t>артық емес</w:t>
      </w:r>
      <w:r w:rsidR="00476E1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, бірақ </w:t>
      </w:r>
      <w:r w:rsidR="00947561" w:rsidRPr="00473450">
        <w:rPr>
          <w:rFonts w:ascii="Times New Roman" w:hAnsi="Times New Roman" w:cs="Times New Roman"/>
          <w:sz w:val="28"/>
          <w:szCs w:val="28"/>
          <w:lang w:val="kk-KZ"/>
        </w:rPr>
        <w:t>осы өнімге алушыдан үшінші тұлға</w:t>
      </w:r>
      <w:r w:rsidR="00286753" w:rsidRPr="00473450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947561" w:rsidRPr="0047345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230D1D" w:rsidRPr="00473450">
        <w:rPr>
          <w:rFonts w:ascii="Times New Roman" w:hAnsi="Times New Roman" w:cs="Times New Roman"/>
          <w:sz w:val="28"/>
          <w:szCs w:val="28"/>
          <w:lang w:val="kk-KZ"/>
        </w:rPr>
        <w:t>а меншік құқықтарын табыстау сәтінен</w:t>
      </w:r>
      <w:r w:rsidR="00E104E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кейін емес мерзімде </w:t>
      </w:r>
      <w:r w:rsidR="00C11720" w:rsidRPr="00473450">
        <w:rPr>
          <w:rFonts w:ascii="Times New Roman" w:hAnsi="Times New Roman" w:cs="Times New Roman"/>
          <w:sz w:val="28"/>
          <w:szCs w:val="28"/>
          <w:lang w:val="kk-KZ"/>
        </w:rPr>
        <w:t>жолданады.</w:t>
      </w:r>
    </w:p>
    <w:p w:rsidR="00C00746" w:rsidRPr="00473450" w:rsidRDefault="00DD7824" w:rsidP="00A344F3">
      <w:pPr>
        <w:pStyle w:val="ae"/>
        <w:numPr>
          <w:ilvl w:val="0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Әкімші </w:t>
      </w:r>
      <w:r w:rsidR="006F6C59" w:rsidRPr="00473450">
        <w:rPr>
          <w:rFonts w:ascii="Times New Roman" w:hAnsi="Times New Roman" w:cs="Times New Roman"/>
          <w:sz w:val="28"/>
          <w:szCs w:val="28"/>
          <w:lang w:val="kk-KZ"/>
        </w:rPr>
        <w:t>табыстау (қабылдау) туралы хабарландыруды алған кезде</w:t>
      </w:r>
      <w:r w:rsidR="00E0453B" w:rsidRPr="0047345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44E9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7C2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хабарландыруда көрсетілген барлық мәліметтерді көрсетуімен, </w:t>
      </w:r>
      <w:r w:rsidR="00B44E9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="00B44E9F" w:rsidRPr="00473450">
        <w:rPr>
          <w:rFonts w:ascii="Times New Roman" w:hAnsi="Times New Roman" w:cs="Times New Roman"/>
          <w:sz w:val="28"/>
          <w:szCs w:val="28"/>
          <w:lang w:val="kk-KZ"/>
        </w:rPr>
        <w:t>і – пилоттық жобаның бір қ</w:t>
      </w:r>
      <w:r w:rsidR="00E7232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атысушысынан </w:t>
      </w:r>
      <w:r w:rsidR="00327E43" w:rsidRPr="00473450">
        <w:rPr>
          <w:rFonts w:ascii="Times New Roman" w:hAnsi="Times New Roman" w:cs="Times New Roman"/>
          <w:sz w:val="28"/>
          <w:szCs w:val="28"/>
          <w:lang w:val="kk-KZ"/>
        </w:rPr>
        <w:t>басқа қатысуш</w:t>
      </w:r>
      <w:r w:rsidR="00260B61" w:rsidRPr="0047345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327E4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="00E765ED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өнімдеріне</w:t>
      </w:r>
      <w:r w:rsidR="00170B4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меншік құқығының ауысу </w:t>
      </w:r>
      <w:r w:rsidR="00700987" w:rsidRPr="00473450">
        <w:rPr>
          <w:rFonts w:ascii="Times New Roman" w:hAnsi="Times New Roman" w:cs="Times New Roman"/>
          <w:sz w:val="28"/>
          <w:szCs w:val="28"/>
          <w:lang w:val="kk-KZ"/>
        </w:rPr>
        <w:t>дерегін</w:t>
      </w:r>
      <w:r w:rsidR="00A7035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3899" w:rsidRPr="00473450">
        <w:rPr>
          <w:rFonts w:ascii="Times New Roman" w:hAnsi="Times New Roman" w:cs="Times New Roman"/>
          <w:sz w:val="28"/>
          <w:szCs w:val="28"/>
          <w:lang w:val="kk-KZ"/>
        </w:rPr>
        <w:t>СҚ тізілім</w:t>
      </w:r>
      <w:r w:rsidR="00A70350" w:rsidRPr="00473450">
        <w:rPr>
          <w:rFonts w:ascii="Times New Roman" w:hAnsi="Times New Roman" w:cs="Times New Roman"/>
          <w:sz w:val="28"/>
          <w:szCs w:val="28"/>
          <w:lang w:val="kk-KZ"/>
        </w:rPr>
        <w:t>інде 4 (төрт) сағаттың ішінде көрсетеді.</w:t>
      </w:r>
    </w:p>
    <w:p w:rsidR="008D599B" w:rsidRDefault="008D599B" w:rsidP="009E2FAD">
      <w:pPr>
        <w:tabs>
          <w:tab w:val="left" w:pos="0"/>
          <w:tab w:val="left" w:pos="1134"/>
        </w:tabs>
        <w:ind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44F3" w:rsidRPr="00473450" w:rsidRDefault="00A344F3" w:rsidP="009E2FAD">
      <w:pPr>
        <w:tabs>
          <w:tab w:val="left" w:pos="0"/>
          <w:tab w:val="left" w:pos="1134"/>
        </w:tabs>
        <w:ind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2625" w:rsidRPr="00473450" w:rsidRDefault="00692CC3" w:rsidP="00A344F3">
      <w:pPr>
        <w:pStyle w:val="ae"/>
        <w:numPr>
          <w:ilvl w:val="0"/>
          <w:numId w:val="16"/>
        </w:numPr>
        <w:tabs>
          <w:tab w:val="left" w:pos="0"/>
          <w:tab w:val="left" w:pos="1134"/>
        </w:tabs>
        <w:ind w:left="0" w:firstLine="68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Темекі өнімдерін айналымға </w:t>
      </w:r>
      <w:r w:rsidR="0000317E" w:rsidRPr="00473450">
        <w:rPr>
          <w:rFonts w:ascii="Times New Roman" w:hAnsi="Times New Roman" w:cs="Times New Roman"/>
          <w:b/>
          <w:sz w:val="28"/>
          <w:szCs w:val="28"/>
          <w:lang w:val="kk-KZ"/>
        </w:rPr>
        <w:t>енгізу</w:t>
      </w: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="00121998"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айналымнан </w:t>
      </w: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шығару, </w:t>
      </w:r>
    </w:p>
    <w:p w:rsidR="00260B61" w:rsidRPr="00473450" w:rsidRDefault="00121998" w:rsidP="009E2FAD">
      <w:pPr>
        <w:pStyle w:val="ae"/>
        <w:tabs>
          <w:tab w:val="left" w:pos="0"/>
          <w:tab w:val="left" w:pos="1134"/>
        </w:tabs>
        <w:ind w:firstLine="68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>процестерін</w:t>
      </w:r>
      <w:r w:rsidR="005A2625"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>бақылау</w:t>
      </w:r>
    </w:p>
    <w:p w:rsidR="005A2625" w:rsidRPr="00473450" w:rsidRDefault="005A2625" w:rsidP="009E2FAD">
      <w:pPr>
        <w:pStyle w:val="ae"/>
        <w:tabs>
          <w:tab w:val="left" w:pos="0"/>
          <w:tab w:val="left" w:pos="1134"/>
        </w:tabs>
        <w:ind w:firstLine="68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1720" w:rsidRPr="00473450" w:rsidRDefault="0000317E" w:rsidP="00A344F3">
      <w:pPr>
        <w:pStyle w:val="ae"/>
        <w:numPr>
          <w:ilvl w:val="0"/>
          <w:numId w:val="2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ЕАЭО</w:t>
      </w:r>
      <w:r w:rsidR="00BD6F7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қатысушылары болып табылмайтын мемлекеттерден</w:t>
      </w:r>
      <w:r w:rsidR="00A4195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аумағына </w:t>
      </w:r>
      <w:r w:rsidR="00F45C1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импортталатын темекі өнімдерінің айналымға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енгізілуі</w:t>
      </w:r>
      <w:r w:rsidR="00F45C1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77F6" w:rsidRPr="00473450">
        <w:rPr>
          <w:rFonts w:ascii="Times New Roman" w:hAnsi="Times New Roman" w:cs="Times New Roman"/>
          <w:sz w:val="28"/>
          <w:szCs w:val="28"/>
          <w:lang w:val="kk-KZ"/>
        </w:rPr>
        <w:t>осындай тәртіппен жүргізіледі:</w:t>
      </w:r>
    </w:p>
    <w:p w:rsidR="00AE77F6" w:rsidRPr="00473450" w:rsidRDefault="00601369" w:rsidP="00A344F3">
      <w:pPr>
        <w:pStyle w:val="ae"/>
        <w:numPr>
          <w:ilvl w:val="0"/>
          <w:numId w:val="2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пилоттық жобаның қатысушысы – темекі өнімдерінің импорттаушысы:</w:t>
      </w:r>
    </w:p>
    <w:p w:rsidR="00601369" w:rsidRPr="00473450" w:rsidRDefault="005364DD" w:rsidP="00A344F3">
      <w:pPr>
        <w:pStyle w:val="ae"/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импортталатын тауарды </w:t>
      </w:r>
      <w:r w:rsidR="00B9536D" w:rsidRPr="00473450">
        <w:rPr>
          <w:rFonts w:ascii="Times New Roman" w:hAnsi="Times New Roman" w:cs="Times New Roman"/>
          <w:sz w:val="28"/>
          <w:szCs w:val="28"/>
          <w:lang w:val="kk-KZ"/>
        </w:rPr>
        <w:t>ішкі қолда</w:t>
      </w:r>
      <w:r w:rsidR="00CA16D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ну үшін шығарудың кедендік </w:t>
      </w:r>
      <w:r w:rsidR="0000317E" w:rsidRPr="00473450">
        <w:rPr>
          <w:rFonts w:ascii="Times New Roman" w:hAnsi="Times New Roman" w:cs="Times New Roman"/>
          <w:sz w:val="28"/>
          <w:szCs w:val="28"/>
          <w:lang w:val="kk-KZ"/>
        </w:rPr>
        <w:t>рәсіміне</w:t>
      </w:r>
      <w:r w:rsidR="009F242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317E" w:rsidRPr="00473450">
        <w:rPr>
          <w:rFonts w:ascii="Times New Roman" w:hAnsi="Times New Roman" w:cs="Times New Roman"/>
          <w:sz w:val="28"/>
          <w:szCs w:val="28"/>
          <w:lang w:val="kk-KZ"/>
        </w:rPr>
        <w:t>жатқызады</w:t>
      </w:r>
      <w:r w:rsidR="00B03B50" w:rsidRPr="0047345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F242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364DD" w:rsidRPr="00473450" w:rsidRDefault="00531E9C" w:rsidP="00A344F3">
      <w:pPr>
        <w:pStyle w:val="ae"/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тауар</w:t>
      </w:r>
      <w:r w:rsidR="00855F0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="00EC2FAB" w:rsidRPr="00473450">
        <w:rPr>
          <w:rFonts w:ascii="Times New Roman" w:hAnsi="Times New Roman" w:cs="Times New Roman"/>
          <w:sz w:val="28"/>
          <w:szCs w:val="28"/>
          <w:lang w:val="kk-KZ"/>
        </w:rPr>
        <w:t>шығарылуы туралы келесі мәліметтер</w:t>
      </w:r>
      <w:r w:rsidR="00701DB6" w:rsidRPr="00473450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EC2FA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52B0" w:rsidRPr="00473450">
        <w:rPr>
          <w:rFonts w:ascii="Times New Roman" w:hAnsi="Times New Roman" w:cs="Times New Roman"/>
          <w:sz w:val="28"/>
          <w:szCs w:val="28"/>
          <w:lang w:val="kk-KZ"/>
        </w:rPr>
        <w:t>Әкімшіге</w:t>
      </w:r>
      <w:r w:rsidR="00EC2FA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тапсырады:</w:t>
      </w:r>
    </w:p>
    <w:p w:rsidR="001C78FF" w:rsidRPr="00473450" w:rsidRDefault="00623646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кеден</w:t>
      </w:r>
      <w:r w:rsidR="00EB113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орган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EB113F" w:rsidRPr="00473450">
        <w:rPr>
          <w:rFonts w:ascii="Times New Roman" w:hAnsi="Times New Roman" w:cs="Times New Roman"/>
          <w:sz w:val="28"/>
          <w:szCs w:val="28"/>
          <w:lang w:val="kk-KZ"/>
        </w:rPr>
        <w:t>ның коды;</w:t>
      </w:r>
    </w:p>
    <w:p w:rsidR="00EB113F" w:rsidRPr="00473450" w:rsidRDefault="00EB113F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тауар декларациясын тіркеу мерзімі;</w:t>
      </w:r>
    </w:p>
    <w:p w:rsidR="00EB113F" w:rsidRPr="00473450" w:rsidRDefault="00B91AA9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тауар декларациясының тіркеу нөмірі;</w:t>
      </w:r>
    </w:p>
    <w:p w:rsidR="00B91AA9" w:rsidRPr="00473450" w:rsidRDefault="00B41AB3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СЭҚ ТН кодтары;</w:t>
      </w:r>
    </w:p>
    <w:p w:rsidR="00B41AB3" w:rsidRPr="00473450" w:rsidRDefault="006C1719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көліктік қаптамалардың таңбалау кодтары және тауарлар атаулары;</w:t>
      </w:r>
    </w:p>
    <w:p w:rsidR="006C1719" w:rsidRPr="00473450" w:rsidRDefault="00565348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тауардың шығарылған елінің коды;</w:t>
      </w:r>
    </w:p>
    <w:p w:rsidR="00565348" w:rsidRPr="00473450" w:rsidRDefault="00E0453B" w:rsidP="00A344F3">
      <w:pPr>
        <w:pStyle w:val="ae"/>
        <w:numPr>
          <w:ilvl w:val="0"/>
          <w:numId w:val="2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Әкімші,</w:t>
      </w:r>
      <w:r w:rsidR="00D8236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осы тармақтың 1) тармақшасында көрсетілген мәліметтер түскеннен кейін</w:t>
      </w:r>
      <w:r w:rsidR="0072560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4 (төрт) сағаттың ішінде </w:t>
      </w:r>
      <w:r w:rsidR="005E4395" w:rsidRPr="00473450">
        <w:rPr>
          <w:rFonts w:ascii="Times New Roman" w:hAnsi="Times New Roman" w:cs="Times New Roman"/>
          <w:sz w:val="28"/>
          <w:szCs w:val="28"/>
          <w:lang w:val="kk-KZ"/>
        </w:rPr>
        <w:t>осы ө</w:t>
      </w:r>
      <w:r w:rsidR="001B3AD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нім айналымға енгізілгені туралы </w:t>
      </w:r>
      <w:r w:rsidR="00AC3899" w:rsidRPr="00473450">
        <w:rPr>
          <w:rFonts w:ascii="Times New Roman" w:hAnsi="Times New Roman" w:cs="Times New Roman"/>
          <w:sz w:val="28"/>
          <w:szCs w:val="28"/>
          <w:lang w:val="kk-KZ"/>
        </w:rPr>
        <w:t>СҚ тізілім</w:t>
      </w:r>
      <w:r w:rsidR="001B3AD7" w:rsidRPr="00473450">
        <w:rPr>
          <w:rFonts w:ascii="Times New Roman" w:hAnsi="Times New Roman" w:cs="Times New Roman"/>
          <w:sz w:val="28"/>
          <w:szCs w:val="28"/>
          <w:lang w:val="kk-KZ"/>
        </w:rPr>
        <w:t>інде көрсетеді.</w:t>
      </w:r>
    </w:p>
    <w:p w:rsidR="001B3AD7" w:rsidRPr="00473450" w:rsidRDefault="00623646" w:rsidP="00A344F3">
      <w:pPr>
        <w:pStyle w:val="ae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ЕАЭО</w:t>
      </w:r>
      <w:r w:rsidR="009650A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мүше</w:t>
      </w:r>
      <w:r w:rsidR="00F926E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- мемлекеттер</w:t>
      </w:r>
      <w:r w:rsidR="00EA55B1" w:rsidRPr="00473450">
        <w:rPr>
          <w:rFonts w:ascii="Times New Roman" w:hAnsi="Times New Roman" w:cs="Times New Roman"/>
          <w:sz w:val="28"/>
          <w:szCs w:val="28"/>
          <w:lang w:val="kk-KZ"/>
        </w:rPr>
        <w:t>інен</w:t>
      </w:r>
      <w:r w:rsidR="00F926E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</w:t>
      </w:r>
      <w:r w:rsidR="00EA55B1" w:rsidRPr="00473450">
        <w:rPr>
          <w:rFonts w:ascii="Times New Roman" w:hAnsi="Times New Roman" w:cs="Times New Roman"/>
          <w:sz w:val="28"/>
          <w:szCs w:val="28"/>
          <w:lang w:val="kk-KZ"/>
        </w:rPr>
        <w:t>Республикасы</w:t>
      </w:r>
      <w:r w:rsidR="00B573B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EA55B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аймағына </w:t>
      </w:r>
      <w:r w:rsidR="00E4160F" w:rsidRPr="00473450">
        <w:rPr>
          <w:rFonts w:ascii="Times New Roman" w:hAnsi="Times New Roman" w:cs="Times New Roman"/>
          <w:sz w:val="28"/>
          <w:szCs w:val="28"/>
          <w:lang w:val="kk-KZ"/>
        </w:rPr>
        <w:t>әкел</w:t>
      </w:r>
      <w:r w:rsidR="00AB345B" w:rsidRPr="00473450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E4160F" w:rsidRPr="00473450">
        <w:rPr>
          <w:rFonts w:ascii="Times New Roman" w:hAnsi="Times New Roman" w:cs="Times New Roman"/>
          <w:sz w:val="28"/>
          <w:szCs w:val="28"/>
          <w:lang w:val="kk-KZ"/>
        </w:rPr>
        <w:t>ген темекі өнімдері</w:t>
      </w:r>
      <w:r w:rsidR="00CB5A94" w:rsidRPr="0047345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E4160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айналымға </w:t>
      </w:r>
      <w:r w:rsidR="00AB345B" w:rsidRPr="00473450">
        <w:rPr>
          <w:rFonts w:ascii="Times New Roman" w:hAnsi="Times New Roman" w:cs="Times New Roman"/>
          <w:sz w:val="28"/>
          <w:szCs w:val="28"/>
          <w:lang w:val="kk-KZ"/>
        </w:rPr>
        <w:t>енгізу</w:t>
      </w:r>
      <w:r w:rsidR="00CB5A9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160F" w:rsidRPr="00473450">
        <w:rPr>
          <w:rFonts w:ascii="Times New Roman" w:hAnsi="Times New Roman" w:cs="Times New Roman"/>
          <w:sz w:val="28"/>
          <w:szCs w:val="28"/>
          <w:lang w:val="kk-KZ"/>
        </w:rPr>
        <w:t>тәрті</w:t>
      </w:r>
      <w:r w:rsidR="004371D4" w:rsidRPr="00473450">
        <w:rPr>
          <w:rFonts w:ascii="Times New Roman" w:hAnsi="Times New Roman" w:cs="Times New Roman"/>
          <w:sz w:val="28"/>
          <w:szCs w:val="28"/>
          <w:lang w:val="kk-KZ"/>
        </w:rPr>
        <w:t>бі төмендегіде</w:t>
      </w:r>
      <w:r w:rsidR="00F57D02" w:rsidRPr="00473450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E4160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жүргізіледі</w:t>
      </w:r>
      <w:r w:rsidR="00EB6958" w:rsidRPr="0047345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57D02" w:rsidRPr="00473450" w:rsidRDefault="0077149D" w:rsidP="00A344F3">
      <w:pPr>
        <w:pStyle w:val="ae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пилоттық жобаның қатысушысы – темекі өнімдерінің импорттаушысы </w:t>
      </w:r>
      <w:r w:rsidR="00943BF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аумағына </w:t>
      </w:r>
      <w:r w:rsidR="00D84692" w:rsidRPr="00473450">
        <w:rPr>
          <w:rFonts w:ascii="Times New Roman" w:hAnsi="Times New Roman" w:cs="Times New Roman"/>
          <w:sz w:val="28"/>
          <w:szCs w:val="28"/>
          <w:lang w:val="kk-KZ"/>
        </w:rPr>
        <w:t>әкел</w:t>
      </w:r>
      <w:r w:rsidR="004E0D24" w:rsidRPr="00473450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D8469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геннен кейін тауардың әкелімі туралы келесі мәліметтерді </w:t>
      </w:r>
      <w:r w:rsidR="00DB52B0" w:rsidRPr="00473450">
        <w:rPr>
          <w:rFonts w:ascii="Times New Roman" w:hAnsi="Times New Roman" w:cs="Times New Roman"/>
          <w:sz w:val="28"/>
          <w:szCs w:val="28"/>
          <w:lang w:val="kk-KZ"/>
        </w:rPr>
        <w:t>Әкімшіге</w:t>
      </w:r>
      <w:r w:rsidR="00C340A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тапсырады:</w:t>
      </w:r>
    </w:p>
    <w:p w:rsidR="00C340A0" w:rsidRPr="00473450" w:rsidRDefault="00207C70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тауар</w:t>
      </w:r>
      <w:r w:rsidR="00E27437" w:rsidRPr="00473450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ды әкелу туралы өтініші </w:t>
      </w:r>
      <w:r w:rsidR="004F509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ұсынылған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FC0CB0" w:rsidRPr="00473450">
        <w:rPr>
          <w:rFonts w:ascii="Times New Roman" w:hAnsi="Times New Roman" w:cs="Times New Roman"/>
          <w:sz w:val="28"/>
          <w:szCs w:val="28"/>
          <w:lang w:val="kk-KZ"/>
        </w:rPr>
        <w:t>жанама салы</w:t>
      </w:r>
      <w:r w:rsidR="004F509E" w:rsidRPr="00473450">
        <w:rPr>
          <w:rFonts w:ascii="Times New Roman" w:hAnsi="Times New Roman" w:cs="Times New Roman"/>
          <w:sz w:val="28"/>
          <w:szCs w:val="28"/>
          <w:lang w:val="kk-KZ"/>
        </w:rPr>
        <w:t>ғы төленген салық органның коды (328</w:t>
      </w:r>
      <w:r w:rsidR="00446E17" w:rsidRPr="00473450">
        <w:rPr>
          <w:rFonts w:ascii="Times New Roman" w:hAnsi="Times New Roman" w:cs="Times New Roman"/>
          <w:sz w:val="28"/>
          <w:szCs w:val="28"/>
          <w:lang w:val="kk-KZ"/>
        </w:rPr>
        <w:t>.00 нысаны);</w:t>
      </w:r>
    </w:p>
    <w:p w:rsidR="00DA2A84" w:rsidRPr="00473450" w:rsidRDefault="00DA2A84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тауарларды әкелу туралы өтінішті т</w:t>
      </w:r>
      <w:r w:rsidR="004E0D24" w:rsidRPr="0047345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ркеу және жанама салықтарды төлеу мерзімі (328.00 нысаны);</w:t>
      </w:r>
    </w:p>
    <w:p w:rsidR="00DA2A84" w:rsidRPr="00473450" w:rsidRDefault="00DA2A84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4E0D24" w:rsidRPr="00473450">
        <w:rPr>
          <w:rFonts w:ascii="Times New Roman" w:hAnsi="Times New Roman" w:cs="Times New Roman"/>
          <w:sz w:val="28"/>
          <w:szCs w:val="28"/>
          <w:lang w:val="kk-KZ"/>
        </w:rPr>
        <w:t>арларды әкелу туралы өтінішті ті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ркеу нөмірі және жанама салықтарды төлеу (328.00 нысаны);</w:t>
      </w:r>
    </w:p>
    <w:p w:rsidR="00E93A8E" w:rsidRPr="00473450" w:rsidRDefault="00E93A8E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lastRenderedPageBreak/>
        <w:t>СЭҚ ТН кодтары;</w:t>
      </w:r>
    </w:p>
    <w:p w:rsidR="00E93A8E" w:rsidRPr="00473450" w:rsidRDefault="00E93A8E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тауардың атауы;</w:t>
      </w:r>
    </w:p>
    <w:p w:rsidR="00E93A8E" w:rsidRPr="00473450" w:rsidRDefault="00E93A8E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тауардың шығарылған елінің коды;</w:t>
      </w:r>
    </w:p>
    <w:p w:rsidR="00E93A8E" w:rsidRPr="00473450" w:rsidRDefault="00E0453B" w:rsidP="00A344F3">
      <w:pPr>
        <w:pStyle w:val="ae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Әкімші,</w:t>
      </w:r>
      <w:r w:rsidR="0034513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осы тармақтың 1) тармақшасында көрсетілген мәліметтер түскеннен кейін 4 (төрт) сағаттың ішінде </w:t>
      </w:r>
      <w:r w:rsidR="005E4395" w:rsidRPr="00473450">
        <w:rPr>
          <w:rFonts w:ascii="Times New Roman" w:hAnsi="Times New Roman" w:cs="Times New Roman"/>
          <w:sz w:val="28"/>
          <w:szCs w:val="28"/>
          <w:lang w:val="kk-KZ"/>
        </w:rPr>
        <w:t>осы ө</w:t>
      </w:r>
      <w:r w:rsidR="0034513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нім айналымға енгізілгені туралы </w:t>
      </w:r>
      <w:r w:rsidR="00AC3899" w:rsidRPr="00473450">
        <w:rPr>
          <w:rFonts w:ascii="Times New Roman" w:hAnsi="Times New Roman" w:cs="Times New Roman"/>
          <w:sz w:val="28"/>
          <w:szCs w:val="28"/>
          <w:lang w:val="kk-KZ"/>
        </w:rPr>
        <w:t>СҚ тізілім</w:t>
      </w:r>
      <w:r w:rsidR="00345130" w:rsidRPr="00473450">
        <w:rPr>
          <w:rFonts w:ascii="Times New Roman" w:hAnsi="Times New Roman" w:cs="Times New Roman"/>
          <w:sz w:val="28"/>
          <w:szCs w:val="28"/>
          <w:lang w:val="kk-KZ"/>
        </w:rPr>
        <w:t>інде көрсетеді.</w:t>
      </w:r>
    </w:p>
    <w:p w:rsidR="005E4395" w:rsidRPr="00473450" w:rsidRDefault="005E4395" w:rsidP="00A344F3">
      <w:pPr>
        <w:pStyle w:val="ae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Комитет, </w:t>
      </w:r>
      <w:r w:rsidR="005A6A94" w:rsidRPr="00473450">
        <w:rPr>
          <w:rFonts w:ascii="Times New Roman" w:hAnsi="Times New Roman" w:cs="Times New Roman"/>
          <w:sz w:val="28"/>
          <w:szCs w:val="28"/>
          <w:lang w:val="kk-KZ"/>
        </w:rPr>
        <w:t>Әкімшінің</w:t>
      </w:r>
      <w:r w:rsidR="004E0D2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ұсын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атын мәліметтері негізінде </w:t>
      </w:r>
      <w:r w:rsidR="00783352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айналымнан шығарылу</w:t>
      </w:r>
      <w:r w:rsidR="004E0D24" w:rsidRPr="0047345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83352" w:rsidRPr="00473450">
        <w:rPr>
          <w:rFonts w:ascii="Times New Roman" w:hAnsi="Times New Roman" w:cs="Times New Roman"/>
          <w:sz w:val="28"/>
          <w:szCs w:val="28"/>
          <w:lang w:val="kk-KZ"/>
        </w:rPr>
        <w:t>н бақылайды.</w:t>
      </w:r>
    </w:p>
    <w:p w:rsidR="00783352" w:rsidRPr="00473450" w:rsidRDefault="00C20B5C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</w:t>
      </w:r>
      <w:r w:rsidR="00C53559" w:rsidRPr="00473450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0D24" w:rsidRPr="00473450">
        <w:rPr>
          <w:rFonts w:ascii="Times New Roman" w:hAnsi="Times New Roman" w:cs="Times New Roman"/>
          <w:sz w:val="28"/>
          <w:szCs w:val="28"/>
          <w:lang w:val="kk-KZ"/>
        </w:rPr>
        <w:t>айналым</w:t>
      </w:r>
      <w:r w:rsidR="005F072B" w:rsidRPr="0047345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E0D24" w:rsidRPr="00473450">
        <w:rPr>
          <w:rFonts w:ascii="Times New Roman" w:hAnsi="Times New Roman" w:cs="Times New Roman"/>
          <w:sz w:val="28"/>
          <w:szCs w:val="28"/>
          <w:lang w:val="kk-KZ"/>
        </w:rPr>
        <w:t>ан шығарылуын бақылау мақсатында</w:t>
      </w:r>
      <w:r w:rsidR="005F072B" w:rsidRPr="0047345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D7E31" w:rsidRPr="00473450" w:rsidRDefault="003D6237" w:rsidP="00A344F3">
      <w:pPr>
        <w:pStyle w:val="ae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бөлшек </w:t>
      </w:r>
      <w:r w:rsidR="000F5C30" w:rsidRPr="00473450">
        <w:rPr>
          <w:rFonts w:ascii="Times New Roman" w:hAnsi="Times New Roman" w:cs="Times New Roman"/>
          <w:sz w:val="28"/>
          <w:szCs w:val="28"/>
          <w:lang w:val="kk-KZ"/>
        </w:rPr>
        <w:t>сатуды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жүргізген кезде</w:t>
      </w:r>
      <w:r w:rsidR="0012155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темекі өнімдерінің айналымы субъектісі</w:t>
      </w:r>
      <w:r w:rsidR="00C6607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5186" w:rsidRPr="0047345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 w:rsidR="000F5C30" w:rsidRPr="00473450">
        <w:rPr>
          <w:rFonts w:ascii="Times New Roman" w:hAnsi="Times New Roman" w:cs="Times New Roman"/>
          <w:sz w:val="28"/>
          <w:szCs w:val="28"/>
          <w:lang w:val="kk-KZ"/>
        </w:rPr>
        <w:t>ның заңнамасымен</w:t>
      </w:r>
      <w:r w:rsidR="00BB518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белгіленген тәртіпте бекітілген, бақылау-кассалық машиналарымен түйіндес, техникалық құралдармен </w:t>
      </w:r>
      <w:r w:rsidR="008D4019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қаптамасын</w:t>
      </w:r>
      <w:r w:rsidR="00121550" w:rsidRPr="00473450">
        <w:rPr>
          <w:rFonts w:ascii="Times New Roman" w:hAnsi="Times New Roman" w:cs="Times New Roman"/>
          <w:sz w:val="28"/>
          <w:szCs w:val="28"/>
          <w:lang w:val="kk-KZ"/>
        </w:rPr>
        <w:t>а (тұтынушылық немесе топтық)</w:t>
      </w:r>
      <w:r w:rsidR="008D401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түсірілген сәйкестендіру кодын </w:t>
      </w:r>
      <w:r w:rsidR="000F5C30" w:rsidRPr="00473450">
        <w:rPr>
          <w:rFonts w:ascii="Times New Roman" w:hAnsi="Times New Roman" w:cs="Times New Roman"/>
          <w:sz w:val="28"/>
          <w:szCs w:val="28"/>
          <w:lang w:val="kk-KZ"/>
        </w:rPr>
        <w:t>сканерлеп</w:t>
      </w:r>
      <w:r w:rsidR="00ED7E3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анықтайды.</w:t>
      </w:r>
    </w:p>
    <w:p w:rsidR="005F072B" w:rsidRPr="00473450" w:rsidRDefault="00DB6584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Тауар коды және сәйкестендіру коды туралы мәліметтер, бақылау-кассалық машинамен қалыптасатын, </w:t>
      </w:r>
      <w:r w:rsidR="00A75978" w:rsidRPr="0047345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E126A" w:rsidRPr="00473450">
        <w:rPr>
          <w:rFonts w:ascii="Times New Roman" w:hAnsi="Times New Roman" w:cs="Times New Roman"/>
          <w:sz w:val="28"/>
          <w:szCs w:val="28"/>
          <w:lang w:val="kk-KZ"/>
        </w:rPr>
        <w:t>кассалық чегі</w:t>
      </w:r>
      <w:r w:rsidR="00A75978" w:rsidRPr="0047345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126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фискалды</w:t>
      </w:r>
      <w:r w:rsidR="000F5C30" w:rsidRPr="0047345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CE126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құжатқа кіреді</w:t>
      </w:r>
      <w:r w:rsidR="00D228BF" w:rsidRPr="0047345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34B93" w:rsidRPr="00473450" w:rsidRDefault="00817169" w:rsidP="00A344F3">
      <w:pPr>
        <w:pStyle w:val="ae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фискалдық деректер операторы</w:t>
      </w:r>
      <w:r w:rsidR="000D715D" w:rsidRPr="0047345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15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бақылау-кассалық чегінде </w:t>
      </w:r>
      <w:r w:rsidR="002F5ABC" w:rsidRPr="00473450">
        <w:rPr>
          <w:rFonts w:ascii="Times New Roman" w:hAnsi="Times New Roman" w:cs="Times New Roman"/>
          <w:sz w:val="28"/>
          <w:szCs w:val="28"/>
          <w:lang w:val="kk-KZ"/>
        </w:rPr>
        <w:t>көрсетілетін</w:t>
      </w:r>
      <w:r w:rsidR="000508C6" w:rsidRPr="00473450">
        <w:rPr>
          <w:rFonts w:ascii="Times New Roman" w:hAnsi="Times New Roman" w:cs="Times New Roman"/>
          <w:sz w:val="28"/>
          <w:szCs w:val="28"/>
          <w:lang w:val="kk-KZ"/>
        </w:rPr>
        <w:t>, бақылау-кассалық машинаның тіркеу нөмірі</w:t>
      </w:r>
      <w:r w:rsidR="006755B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 және </w:t>
      </w:r>
      <w:r w:rsidR="00D801F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әр </w:t>
      </w:r>
      <w:r w:rsidR="001534F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сатылған бірлігі бойынша </w:t>
      </w:r>
      <w:r w:rsidR="000508C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сату күні, </w:t>
      </w:r>
      <w:r w:rsidR="006755B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сату бағасы, тауар коды және сәйкестендіру коды туралы мәліметтерді </w:t>
      </w:r>
      <w:r w:rsidR="0062519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ТТҚ </w:t>
      </w:r>
      <w:r w:rsidR="00DE5252" w:rsidRPr="00473450">
        <w:rPr>
          <w:rFonts w:ascii="Times New Roman" w:hAnsi="Times New Roman" w:cs="Times New Roman"/>
          <w:sz w:val="28"/>
          <w:szCs w:val="28"/>
          <w:lang w:val="kk-KZ"/>
        </w:rPr>
        <w:t>АЖ-ға</w:t>
      </w:r>
      <w:r w:rsidR="0062519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темекі өнімдері сатылған күннен бір тәуліктен кешіктірмей тапсырады;</w:t>
      </w:r>
    </w:p>
    <w:p w:rsidR="00625192" w:rsidRPr="00473450" w:rsidRDefault="001A0AE0" w:rsidP="00A344F3">
      <w:pPr>
        <w:pStyle w:val="ae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Әкімші</w:t>
      </w:r>
      <w:r w:rsidR="007D59C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3FF6" w:rsidRPr="00473450">
        <w:rPr>
          <w:rFonts w:ascii="Times New Roman" w:hAnsi="Times New Roman" w:cs="Times New Roman"/>
          <w:sz w:val="28"/>
          <w:szCs w:val="28"/>
          <w:lang w:val="kk-KZ"/>
        </w:rPr>
        <w:t>фискалдық деректер оперторы</w:t>
      </w:r>
      <w:r w:rsidR="003448F2" w:rsidRPr="00473450">
        <w:rPr>
          <w:rFonts w:ascii="Times New Roman" w:hAnsi="Times New Roman" w:cs="Times New Roman"/>
          <w:sz w:val="28"/>
          <w:szCs w:val="28"/>
          <w:lang w:val="kk-KZ"/>
        </w:rPr>
        <w:t>нан алынған</w:t>
      </w:r>
      <w:r w:rsidR="008C070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мәліметтерге сәйкес</w:t>
      </w:r>
      <w:r w:rsidR="003448F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, сәйкестендіру құралдарымен </w:t>
      </w:r>
      <w:r w:rsidR="007D59C0" w:rsidRPr="00473450">
        <w:rPr>
          <w:rFonts w:ascii="Times New Roman" w:hAnsi="Times New Roman" w:cs="Times New Roman"/>
          <w:sz w:val="28"/>
          <w:szCs w:val="28"/>
          <w:lang w:val="kk-KZ"/>
        </w:rPr>
        <w:t>таңбалаған темекі өн</w:t>
      </w:r>
      <w:r w:rsidR="008C0709" w:rsidRPr="0047345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7D59C0" w:rsidRPr="00473450">
        <w:rPr>
          <w:rFonts w:ascii="Times New Roman" w:hAnsi="Times New Roman" w:cs="Times New Roman"/>
          <w:sz w:val="28"/>
          <w:szCs w:val="28"/>
          <w:lang w:val="kk-KZ"/>
        </w:rPr>
        <w:t>мдерінің айналымнан шығарыл</w:t>
      </w:r>
      <w:r w:rsidR="008C0709" w:rsidRPr="00473450">
        <w:rPr>
          <w:rFonts w:ascii="Times New Roman" w:hAnsi="Times New Roman" w:cs="Times New Roman"/>
          <w:sz w:val="28"/>
          <w:szCs w:val="28"/>
          <w:lang w:val="kk-KZ"/>
        </w:rPr>
        <w:t>уы</w:t>
      </w:r>
      <w:r w:rsidR="007D59C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туралы мәліметтерді </w:t>
      </w:r>
      <w:r w:rsidR="00F453A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4 (төрт) сағаттың ішінде </w:t>
      </w:r>
      <w:r w:rsidR="00AC3899" w:rsidRPr="00473450">
        <w:rPr>
          <w:rFonts w:ascii="Times New Roman" w:hAnsi="Times New Roman" w:cs="Times New Roman"/>
          <w:sz w:val="28"/>
          <w:szCs w:val="28"/>
          <w:lang w:val="kk-KZ"/>
        </w:rPr>
        <w:t>СҚ тізілім</w:t>
      </w:r>
      <w:r w:rsidR="00F453A4" w:rsidRPr="00473450">
        <w:rPr>
          <w:rFonts w:ascii="Times New Roman" w:hAnsi="Times New Roman" w:cs="Times New Roman"/>
          <w:sz w:val="28"/>
          <w:szCs w:val="28"/>
          <w:lang w:val="kk-KZ"/>
        </w:rPr>
        <w:t>інде көрсетеді.</w:t>
      </w:r>
    </w:p>
    <w:p w:rsidR="00F453A4" w:rsidRPr="00473450" w:rsidRDefault="00475234" w:rsidP="00A344F3">
      <w:pPr>
        <w:pStyle w:val="ae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 </w:t>
      </w:r>
      <w:r w:rsidR="006F5315" w:rsidRPr="00473450">
        <w:rPr>
          <w:rFonts w:ascii="Times New Roman" w:hAnsi="Times New Roman" w:cs="Times New Roman"/>
          <w:sz w:val="28"/>
          <w:szCs w:val="28"/>
          <w:lang w:val="kk-KZ"/>
        </w:rPr>
        <w:t>бөлшек</w:t>
      </w:r>
      <w:r w:rsidR="000F5C3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саудада</w:t>
      </w:r>
      <w:r w:rsidR="006F531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сатылған</w:t>
      </w:r>
      <w:r w:rsidR="00F600AB" w:rsidRPr="00473450">
        <w:rPr>
          <w:rFonts w:ascii="Times New Roman" w:hAnsi="Times New Roman" w:cs="Times New Roman"/>
          <w:sz w:val="28"/>
          <w:szCs w:val="28"/>
          <w:lang w:val="kk-KZ"/>
        </w:rPr>
        <w:t>нан (есептен шығарылған) өзгеше себептері бойынша</w:t>
      </w:r>
      <w:r w:rsidR="006F531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айналымнан </w:t>
      </w:r>
      <w:r w:rsidR="00F600AB" w:rsidRPr="00473450">
        <w:rPr>
          <w:rFonts w:ascii="Times New Roman" w:hAnsi="Times New Roman" w:cs="Times New Roman"/>
          <w:sz w:val="28"/>
          <w:szCs w:val="28"/>
          <w:lang w:val="kk-KZ"/>
        </w:rPr>
        <w:t>шығарылған жағдайда</w:t>
      </w:r>
      <w:r w:rsidR="00A720A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E6739" w:rsidRPr="00473450">
        <w:rPr>
          <w:rFonts w:ascii="Times New Roman" w:hAnsi="Times New Roman" w:cs="Times New Roman"/>
          <w:sz w:val="28"/>
          <w:szCs w:val="28"/>
          <w:lang w:val="kk-KZ"/>
        </w:rPr>
        <w:t>осы өнімді есептен шығаруды жүзеге асыратын</w:t>
      </w:r>
      <w:r w:rsidR="00A720A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="00A720A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="00BE673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келесі мәліметтерден тұратын темекі </w:t>
      </w:r>
      <w:r w:rsidR="0033159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өнімдерінің шығарылуы туралы хабарландыруды ТТҚ </w:t>
      </w:r>
      <w:r w:rsidR="00DE5252" w:rsidRPr="00473450">
        <w:rPr>
          <w:rFonts w:ascii="Times New Roman" w:hAnsi="Times New Roman" w:cs="Times New Roman"/>
          <w:sz w:val="28"/>
          <w:szCs w:val="28"/>
          <w:lang w:val="kk-KZ"/>
        </w:rPr>
        <w:t>АЖ-ға</w:t>
      </w:r>
      <w:r w:rsidR="0033159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ұсынады:</w:t>
      </w:r>
    </w:p>
    <w:p w:rsidR="00331594" w:rsidRPr="00473450" w:rsidRDefault="008C0709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өнімдерінің </w:t>
      </w:r>
      <w:r w:rsidR="00C7468E" w:rsidRPr="00473450">
        <w:rPr>
          <w:rFonts w:ascii="Times New Roman" w:hAnsi="Times New Roman" w:cs="Times New Roman"/>
          <w:sz w:val="28"/>
          <w:szCs w:val="28"/>
          <w:lang w:val="kk-KZ"/>
        </w:rPr>
        <w:t>айналым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C7468E" w:rsidRPr="00473450">
        <w:rPr>
          <w:rFonts w:ascii="Times New Roman" w:hAnsi="Times New Roman" w:cs="Times New Roman"/>
          <w:sz w:val="28"/>
          <w:szCs w:val="28"/>
          <w:lang w:val="kk-KZ"/>
        </w:rPr>
        <w:t>нан шығарылатын тауар код</w:t>
      </w:r>
      <w:r w:rsidR="002C6B3C" w:rsidRPr="00473450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="00C7468E" w:rsidRPr="00473450">
        <w:rPr>
          <w:rFonts w:ascii="Times New Roman" w:hAnsi="Times New Roman" w:cs="Times New Roman"/>
          <w:sz w:val="28"/>
          <w:szCs w:val="28"/>
          <w:lang w:val="kk-KZ"/>
        </w:rPr>
        <w:t>ын және сәйкестендіру код</w:t>
      </w:r>
      <w:r w:rsidR="002C6B3C" w:rsidRPr="00473450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="00C7468E" w:rsidRPr="00473450">
        <w:rPr>
          <w:rFonts w:ascii="Times New Roman" w:hAnsi="Times New Roman" w:cs="Times New Roman"/>
          <w:sz w:val="28"/>
          <w:szCs w:val="28"/>
          <w:lang w:val="kk-KZ"/>
        </w:rPr>
        <w:t>ын;</w:t>
      </w:r>
    </w:p>
    <w:p w:rsidR="00840329" w:rsidRPr="00473450" w:rsidRDefault="002C6B3C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өнімдерінің </w:t>
      </w:r>
      <w:r w:rsidR="00840329" w:rsidRPr="00473450">
        <w:rPr>
          <w:rFonts w:ascii="Times New Roman" w:hAnsi="Times New Roman" w:cs="Times New Roman"/>
          <w:sz w:val="28"/>
          <w:szCs w:val="28"/>
          <w:lang w:val="kk-KZ"/>
        </w:rPr>
        <w:t>шығарылуы ресімде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840329" w:rsidRPr="00473450">
        <w:rPr>
          <w:rFonts w:ascii="Times New Roman" w:hAnsi="Times New Roman" w:cs="Times New Roman"/>
          <w:sz w:val="28"/>
          <w:szCs w:val="28"/>
          <w:lang w:val="kk-KZ"/>
        </w:rPr>
        <w:t>ген құжаттың атауын, күнін және нөмірін;</w:t>
      </w:r>
    </w:p>
    <w:p w:rsidR="00840329" w:rsidRPr="00473450" w:rsidRDefault="00232B81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</w:t>
      </w:r>
      <w:r w:rsidR="001001D5" w:rsidRPr="00473450">
        <w:rPr>
          <w:rFonts w:ascii="Times New Roman" w:hAnsi="Times New Roman" w:cs="Times New Roman"/>
          <w:sz w:val="28"/>
          <w:szCs w:val="28"/>
          <w:lang w:val="kk-KZ"/>
        </w:rPr>
        <w:t>өнімдерін</w:t>
      </w:r>
      <w:r w:rsidR="002C6B3C" w:rsidRPr="00473450">
        <w:rPr>
          <w:rFonts w:ascii="Times New Roman" w:hAnsi="Times New Roman" w:cs="Times New Roman"/>
          <w:sz w:val="28"/>
          <w:szCs w:val="28"/>
          <w:lang w:val="kk-KZ"/>
        </w:rPr>
        <w:t>ің айналымнан шығарылуы жүргізілетін</w:t>
      </w:r>
      <w:r w:rsidR="001001D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алаңша</w:t>
      </w:r>
      <w:r w:rsidR="00DC50F5" w:rsidRPr="00473450">
        <w:rPr>
          <w:rFonts w:ascii="Times New Roman" w:hAnsi="Times New Roman" w:cs="Times New Roman"/>
          <w:sz w:val="28"/>
          <w:szCs w:val="28"/>
          <w:lang w:val="kk-KZ"/>
        </w:rPr>
        <w:t>ның мекенжайы;</w:t>
      </w:r>
    </w:p>
    <w:p w:rsidR="002C6B3C" w:rsidRPr="00473450" w:rsidRDefault="002C6B3C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айналымынан шығару себебі.</w:t>
      </w:r>
    </w:p>
    <w:p w:rsidR="00DC50F5" w:rsidRPr="00473450" w:rsidRDefault="00A73B2A" w:rsidP="00A344F3">
      <w:pPr>
        <w:pStyle w:val="ae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Айналымға енгізілген темекі өнімдерінің</w:t>
      </w:r>
      <w:r w:rsidR="0043739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бақылауын келесі құралдар арқылы </w:t>
      </w:r>
      <w:r w:rsidR="00CA3E3F" w:rsidRPr="00473450">
        <w:rPr>
          <w:rFonts w:ascii="Times New Roman" w:hAnsi="Times New Roman" w:cs="Times New Roman"/>
          <w:sz w:val="28"/>
          <w:szCs w:val="28"/>
          <w:lang w:val="kk-KZ"/>
        </w:rPr>
        <w:t>тұтынушы жүргізеді:</w:t>
      </w:r>
      <w:r w:rsidR="00A2570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B6958" w:rsidRPr="00473450" w:rsidRDefault="00DD6896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өнімінің қаптамасына түсірілген сәйкестендіру құралын сканерлеу арқылы Тұтынушылардың техникалық құралдарында орнатылған мобильді қосымшасы көмегімен.</w:t>
      </w:r>
    </w:p>
    <w:p w:rsidR="00DD6896" w:rsidRPr="00473450" w:rsidRDefault="00DD6896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lastRenderedPageBreak/>
        <w:t>Мобильді қосымшаны Әкімші әзірлейді және ұсынады.</w:t>
      </w:r>
    </w:p>
    <w:p w:rsidR="00461EF2" w:rsidRPr="00473450" w:rsidRDefault="001A0AE0" w:rsidP="00A344F3">
      <w:pPr>
        <w:pStyle w:val="ae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Әкімші</w:t>
      </w:r>
      <w:r w:rsidR="004E11F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2A70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</w:t>
      </w:r>
      <w:r w:rsidR="004E11F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шығарылған жері және </w:t>
      </w:r>
      <w:r w:rsidR="00242A70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</w:t>
      </w:r>
      <w:r w:rsidR="004E11F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қазіргі уақыттағы </w:t>
      </w:r>
      <w:r w:rsidR="002C6AF0" w:rsidRPr="00473450">
        <w:rPr>
          <w:rFonts w:ascii="Times New Roman" w:hAnsi="Times New Roman" w:cs="Times New Roman"/>
          <w:sz w:val="28"/>
          <w:szCs w:val="28"/>
          <w:lang w:val="kk-KZ"/>
        </w:rPr>
        <w:t>орналасқан орны</w:t>
      </w:r>
      <w:r w:rsidR="00940447" w:rsidRPr="0047345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C6AF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оның мәртебесі </w:t>
      </w:r>
      <w:r w:rsidR="00E0579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="001026B8" w:rsidRPr="00473450">
        <w:rPr>
          <w:rFonts w:ascii="Times New Roman" w:hAnsi="Times New Roman" w:cs="Times New Roman"/>
          <w:sz w:val="28"/>
          <w:szCs w:val="28"/>
          <w:lang w:val="kk-KZ"/>
        </w:rPr>
        <w:t>мәліметтің</w:t>
      </w:r>
      <w:r w:rsidR="00E0579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тұтынушыға жолдауын қамтамасыз етеді.</w:t>
      </w:r>
    </w:p>
    <w:p w:rsidR="00EF3AD5" w:rsidRPr="00473450" w:rsidRDefault="00D61F1E" w:rsidP="00A344F3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Тұтынушы сатып алынған темекі өнімдері туралы деректердің </w:t>
      </w:r>
      <w:r w:rsidR="005A6A94" w:rsidRPr="00473450">
        <w:rPr>
          <w:rFonts w:ascii="Times New Roman" w:hAnsi="Times New Roman" w:cs="Times New Roman"/>
          <w:sz w:val="28"/>
          <w:szCs w:val="28"/>
          <w:lang w:val="kk-KZ"/>
        </w:rPr>
        <w:t>Әкімшіден</w:t>
      </w:r>
      <w:r w:rsidR="008E6F3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алынған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тауардың нақты мәліметтеріне сәйкессіздігін анықтаған жағдайда,</w:t>
      </w:r>
      <w:r w:rsidR="00461EF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тұтынушы </w:t>
      </w:r>
      <w:r w:rsidR="00461EF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мобильді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="00ED008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арқылы </w:t>
      </w:r>
      <w:r w:rsidR="00C33E2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ТТҚ </w:t>
      </w:r>
      <w:r w:rsidR="00DE5252" w:rsidRPr="00473450">
        <w:rPr>
          <w:rFonts w:ascii="Times New Roman" w:hAnsi="Times New Roman" w:cs="Times New Roman"/>
          <w:sz w:val="28"/>
          <w:szCs w:val="28"/>
          <w:lang w:val="kk-KZ"/>
        </w:rPr>
        <w:t>АЖ-ға</w:t>
      </w:r>
      <w:r w:rsidR="00C33E2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хабарла</w:t>
      </w:r>
      <w:r w:rsidR="00021D32" w:rsidRPr="00473450">
        <w:rPr>
          <w:rFonts w:ascii="Times New Roman" w:hAnsi="Times New Roman" w:cs="Times New Roman"/>
          <w:sz w:val="28"/>
          <w:szCs w:val="28"/>
          <w:lang w:val="kk-KZ"/>
        </w:rPr>
        <w:t>ма</w:t>
      </w:r>
      <w:r w:rsidR="00C33E2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жолдайды.</w:t>
      </w:r>
    </w:p>
    <w:p w:rsidR="00877DDF" w:rsidRDefault="00877DDF" w:rsidP="009E2FAD">
      <w:pPr>
        <w:pStyle w:val="ae"/>
        <w:tabs>
          <w:tab w:val="left" w:pos="0"/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25CD" w:rsidRPr="00473450" w:rsidRDefault="00EC25CD" w:rsidP="009E2FAD">
      <w:pPr>
        <w:pStyle w:val="ae"/>
        <w:tabs>
          <w:tab w:val="left" w:pos="0"/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7DDF" w:rsidRPr="00473450" w:rsidRDefault="00877DDF" w:rsidP="00EC25CD">
      <w:pPr>
        <w:pStyle w:val="ae"/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>Пилоттық жобаның қатысушыларының ақпараттық өзара әрекеттесуін қамтамасыз ету</w:t>
      </w:r>
    </w:p>
    <w:p w:rsidR="00EC720D" w:rsidRPr="00473450" w:rsidRDefault="00EC720D" w:rsidP="009E2FAD">
      <w:pPr>
        <w:tabs>
          <w:tab w:val="left" w:pos="0"/>
          <w:tab w:val="left" w:pos="1134"/>
        </w:tabs>
        <w:ind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5C14" w:rsidRPr="00473450" w:rsidRDefault="00E0453B" w:rsidP="00EC25CD">
      <w:pPr>
        <w:pStyle w:val="ae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Әкімші,</w:t>
      </w:r>
      <w:r w:rsidR="0038750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пилоттық жобаның жүзеге асыр</w:t>
      </w:r>
      <w:r w:rsidR="001966C9" w:rsidRPr="00473450">
        <w:rPr>
          <w:rFonts w:ascii="Times New Roman" w:hAnsi="Times New Roman" w:cs="Times New Roman"/>
          <w:sz w:val="28"/>
          <w:szCs w:val="28"/>
          <w:lang w:val="kk-KZ"/>
        </w:rPr>
        <w:t>удың</w:t>
      </w:r>
      <w:r w:rsidR="0038750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F93085" w:rsidRPr="00473450">
        <w:rPr>
          <w:rFonts w:ascii="Times New Roman" w:hAnsi="Times New Roman" w:cs="Times New Roman"/>
          <w:sz w:val="28"/>
          <w:szCs w:val="28"/>
          <w:lang w:val="kk-KZ"/>
        </w:rPr>
        <w:t>қамтамасыз ету</w:t>
      </w:r>
      <w:r w:rsidR="001966C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дің шеңберінде келесі функцияларды </w:t>
      </w:r>
      <w:r w:rsidR="008549BC" w:rsidRPr="00473450">
        <w:rPr>
          <w:rFonts w:ascii="Times New Roman" w:hAnsi="Times New Roman" w:cs="Times New Roman"/>
          <w:sz w:val="28"/>
          <w:szCs w:val="28"/>
          <w:lang w:val="kk-KZ"/>
        </w:rPr>
        <w:t>жүзеге атқарады</w:t>
      </w:r>
      <w:r w:rsidR="001966C9" w:rsidRPr="0047345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52511" w:rsidRPr="00473450" w:rsidRDefault="00580864" w:rsidP="00EC25CD">
      <w:pPr>
        <w:pStyle w:val="ae"/>
        <w:numPr>
          <w:ilvl w:val="0"/>
          <w:numId w:val="3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 </w:t>
      </w:r>
      <w:r w:rsidR="009C36E8" w:rsidRPr="0047345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ізілімін жүргізеді; </w:t>
      </w:r>
    </w:p>
    <w:p w:rsidR="00580864" w:rsidRPr="00473450" w:rsidRDefault="00482860" w:rsidP="00EC25CD">
      <w:pPr>
        <w:pStyle w:val="ae"/>
        <w:numPr>
          <w:ilvl w:val="0"/>
          <w:numId w:val="3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өнім тізілімі</w:t>
      </w:r>
      <w:r w:rsidR="00580864" w:rsidRPr="00473450">
        <w:rPr>
          <w:rFonts w:ascii="Times New Roman" w:hAnsi="Times New Roman" w:cs="Times New Roman"/>
          <w:sz w:val="28"/>
          <w:szCs w:val="28"/>
          <w:lang w:val="kk-KZ"/>
        </w:rPr>
        <w:t>н жүргізеді;</w:t>
      </w:r>
    </w:p>
    <w:p w:rsidR="00580864" w:rsidRPr="00473450" w:rsidRDefault="00AC3899" w:rsidP="00EC25CD">
      <w:pPr>
        <w:pStyle w:val="ae"/>
        <w:numPr>
          <w:ilvl w:val="0"/>
          <w:numId w:val="3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СҚ тізілім</w:t>
      </w:r>
      <w:r w:rsidR="00580864" w:rsidRPr="00473450">
        <w:rPr>
          <w:rFonts w:ascii="Times New Roman" w:hAnsi="Times New Roman" w:cs="Times New Roman"/>
          <w:sz w:val="28"/>
          <w:szCs w:val="28"/>
          <w:lang w:val="kk-KZ"/>
        </w:rPr>
        <w:t>ін жүргізеді</w:t>
      </w:r>
      <w:r w:rsidR="007276DE" w:rsidRPr="0047345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276DE" w:rsidRPr="00473450" w:rsidRDefault="009C4E6A" w:rsidP="00EC25CD">
      <w:pPr>
        <w:pStyle w:val="ae"/>
        <w:numPr>
          <w:ilvl w:val="0"/>
          <w:numId w:val="3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пилоттық жобаның қатысушыларына</w:t>
      </w:r>
      <w:r w:rsidR="00EE59E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олардың</w:t>
      </w:r>
      <w:r w:rsidR="00C41C7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құзыреті шеңберінде </w:t>
      </w:r>
      <w:r w:rsidR="00923F0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тізілімдерде </w:t>
      </w:r>
      <w:r w:rsidR="00006239" w:rsidRPr="00473450">
        <w:rPr>
          <w:rFonts w:ascii="Times New Roman" w:hAnsi="Times New Roman" w:cs="Times New Roman"/>
          <w:sz w:val="28"/>
          <w:szCs w:val="28"/>
          <w:lang w:val="kk-KZ"/>
        </w:rPr>
        <w:t>көрсетіл</w:t>
      </w:r>
      <w:r w:rsidR="00EE59E2" w:rsidRPr="00473450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006239" w:rsidRPr="00473450">
        <w:rPr>
          <w:rFonts w:ascii="Times New Roman" w:hAnsi="Times New Roman" w:cs="Times New Roman"/>
          <w:sz w:val="28"/>
          <w:szCs w:val="28"/>
          <w:lang w:val="kk-KZ"/>
        </w:rPr>
        <w:t>н мәліметтерді ұсынады;</w:t>
      </w:r>
    </w:p>
    <w:p w:rsidR="00006239" w:rsidRPr="00473450" w:rsidRDefault="00242A70" w:rsidP="00EC25CD">
      <w:pPr>
        <w:pStyle w:val="ae"/>
        <w:numPr>
          <w:ilvl w:val="0"/>
          <w:numId w:val="3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</w:t>
      </w:r>
      <w:r w:rsidR="00E12C4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6089" w:rsidRPr="00473450">
        <w:rPr>
          <w:rFonts w:ascii="Times New Roman" w:hAnsi="Times New Roman" w:cs="Times New Roman"/>
          <w:sz w:val="28"/>
          <w:szCs w:val="28"/>
          <w:lang w:val="kk-KZ"/>
        </w:rPr>
        <w:t>тұтынушылық қаптамасы</w:t>
      </w:r>
      <w:r w:rsidR="001F4CB2" w:rsidRPr="00473450">
        <w:rPr>
          <w:rFonts w:ascii="Times New Roman" w:hAnsi="Times New Roman" w:cs="Times New Roman"/>
          <w:sz w:val="28"/>
          <w:szCs w:val="28"/>
          <w:lang w:val="kk-KZ"/>
        </w:rPr>
        <w:t>ндағы</w:t>
      </w:r>
      <w:r w:rsidR="0053608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сәйкестендіру белгісінің құрамы және өндірісі мен айналым</w:t>
      </w:r>
      <w:r w:rsidR="001C25E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5252" w:rsidRPr="00473450">
        <w:rPr>
          <w:rFonts w:ascii="Times New Roman" w:hAnsi="Times New Roman" w:cs="Times New Roman"/>
          <w:sz w:val="28"/>
          <w:szCs w:val="28"/>
          <w:lang w:val="kk-KZ"/>
        </w:rPr>
        <w:t>процесінің</w:t>
      </w:r>
      <w:r w:rsidR="001C25E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мәртебесі туралы ақпаратты </w:t>
      </w:r>
      <w:r w:rsidR="00324F06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тұтынушыларына ұсынады.</w:t>
      </w:r>
    </w:p>
    <w:p w:rsidR="00324F06" w:rsidRPr="00473450" w:rsidRDefault="006C5D79" w:rsidP="00EC25CD">
      <w:pPr>
        <w:pStyle w:val="ae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Пилоттық жобаның қатысушыларының </w:t>
      </w:r>
      <w:r w:rsidR="00E91308" w:rsidRPr="00473450">
        <w:rPr>
          <w:rFonts w:ascii="Times New Roman" w:hAnsi="Times New Roman" w:cs="Times New Roman"/>
          <w:sz w:val="28"/>
          <w:szCs w:val="28"/>
          <w:lang w:val="kk-KZ"/>
        </w:rPr>
        <w:t>Әкімшімен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өзара әрекеттесуі электрондық цифрлық </w:t>
      </w:r>
      <w:r w:rsidR="009C4E6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қолтаңба </w:t>
      </w:r>
      <w:r w:rsidR="008D5C08" w:rsidRPr="00473450">
        <w:rPr>
          <w:rFonts w:ascii="Times New Roman" w:hAnsi="Times New Roman" w:cs="Times New Roman"/>
          <w:sz w:val="28"/>
          <w:szCs w:val="28"/>
          <w:lang w:val="kk-KZ"/>
        </w:rPr>
        <w:t>қойылған электрондық құжаттар</w:t>
      </w:r>
      <w:r w:rsidR="00C21391" w:rsidRPr="0047345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2741E" w:rsidRPr="00473450">
        <w:rPr>
          <w:rFonts w:ascii="Times New Roman" w:hAnsi="Times New Roman" w:cs="Times New Roman"/>
          <w:sz w:val="28"/>
          <w:szCs w:val="28"/>
          <w:lang w:val="kk-KZ"/>
        </w:rPr>
        <w:t>мен алмасу арқылы жүргізіледі.</w:t>
      </w:r>
    </w:p>
    <w:p w:rsidR="00F2741E" w:rsidRPr="00473450" w:rsidRDefault="00A72EC0" w:rsidP="00EC25CD">
      <w:pPr>
        <w:pStyle w:val="ae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құжаттармен алмасу байланыс арналары, сондай-ақ </w:t>
      </w:r>
      <w:r w:rsidR="008549BC" w:rsidRPr="00473450">
        <w:rPr>
          <w:rFonts w:ascii="Times New Roman" w:hAnsi="Times New Roman" w:cs="Times New Roman"/>
          <w:sz w:val="28"/>
          <w:szCs w:val="28"/>
          <w:lang w:val="kk-KZ"/>
        </w:rPr>
        <w:t>жеке кабинет</w:t>
      </w:r>
      <w:r w:rsidR="00C6514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49BC" w:rsidRPr="00473450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A7689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49BC" w:rsidRPr="00473450">
        <w:rPr>
          <w:rFonts w:ascii="Times New Roman" w:hAnsi="Times New Roman" w:cs="Times New Roman"/>
          <w:sz w:val="28"/>
          <w:szCs w:val="28"/>
          <w:lang w:val="kk-KZ"/>
        </w:rPr>
        <w:t>жіберу жолымен</w:t>
      </w:r>
      <w:r w:rsidR="004F226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49BC" w:rsidRPr="00473450">
        <w:rPr>
          <w:rFonts w:ascii="Times New Roman" w:hAnsi="Times New Roman" w:cs="Times New Roman"/>
          <w:sz w:val="28"/>
          <w:szCs w:val="28"/>
          <w:lang w:val="kk-KZ"/>
        </w:rPr>
        <w:t>жүзеге асырылады</w:t>
      </w:r>
      <w:r w:rsidR="0055580D" w:rsidRPr="004734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580D" w:rsidRPr="00473450" w:rsidRDefault="003017B9" w:rsidP="00EC25CD">
      <w:pPr>
        <w:pStyle w:val="ae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құжаттарда көрсетілген, сондай-ақ </w:t>
      </w:r>
      <w:r w:rsidR="0018110C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айналымы субъектілері</w:t>
      </w:r>
      <w:r w:rsidR="00704DD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0D01FE" w:rsidRPr="00473450">
        <w:rPr>
          <w:rFonts w:ascii="Times New Roman" w:hAnsi="Times New Roman" w:cs="Times New Roman"/>
          <w:sz w:val="28"/>
          <w:szCs w:val="28"/>
          <w:lang w:val="kk-KZ"/>
        </w:rPr>
        <w:t>еке кабинет</w:t>
      </w:r>
      <w:r w:rsidR="00704DD9" w:rsidRPr="0047345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C4E6A" w:rsidRPr="0047345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04DD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гі мәліметтердің сәйкестігі </w:t>
      </w:r>
      <w:r w:rsidR="00717D0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ТТҚ </w:t>
      </w:r>
      <w:r w:rsidR="00DE5252" w:rsidRPr="00473450">
        <w:rPr>
          <w:rFonts w:ascii="Times New Roman" w:hAnsi="Times New Roman" w:cs="Times New Roman"/>
          <w:sz w:val="28"/>
          <w:szCs w:val="28"/>
          <w:lang w:val="kk-KZ"/>
        </w:rPr>
        <w:t>АЖ-дың</w:t>
      </w:r>
      <w:r w:rsidR="00717D0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құралдарымен автоматты түрде тексеріледі.</w:t>
      </w:r>
    </w:p>
    <w:p w:rsidR="00717D00" w:rsidRPr="00473450" w:rsidRDefault="004E7AB0" w:rsidP="00EC25CD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Пилоттық жобаның қатысушылары </w:t>
      </w:r>
      <w:r w:rsidR="0036625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қате </w:t>
      </w:r>
      <w:r w:rsidR="0035406A" w:rsidRPr="00473450">
        <w:rPr>
          <w:rFonts w:ascii="Times New Roman" w:hAnsi="Times New Roman" w:cs="Times New Roman"/>
          <w:sz w:val="28"/>
          <w:szCs w:val="28"/>
          <w:lang w:val="kk-KZ"/>
        </w:rPr>
        <w:t>ақп</w:t>
      </w:r>
      <w:r w:rsidR="003B0AA9" w:rsidRPr="00473450">
        <w:rPr>
          <w:rFonts w:ascii="Times New Roman" w:hAnsi="Times New Roman" w:cs="Times New Roman"/>
          <w:sz w:val="28"/>
          <w:szCs w:val="28"/>
          <w:lang w:val="kk-KZ"/>
        </w:rPr>
        <w:t>арат көрсетілген электрондық құ</w:t>
      </w:r>
      <w:r w:rsidR="0035406A" w:rsidRPr="00473450">
        <w:rPr>
          <w:rFonts w:ascii="Times New Roman" w:hAnsi="Times New Roman" w:cs="Times New Roman"/>
          <w:sz w:val="28"/>
          <w:szCs w:val="28"/>
          <w:lang w:val="kk-KZ"/>
        </w:rPr>
        <w:t>жатты</w:t>
      </w:r>
      <w:r w:rsidR="003D10C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ұсынған жағдайда, </w:t>
      </w:r>
      <w:r w:rsidR="00E0453B" w:rsidRPr="00473450">
        <w:rPr>
          <w:rFonts w:ascii="Times New Roman" w:hAnsi="Times New Roman" w:cs="Times New Roman"/>
          <w:sz w:val="28"/>
          <w:szCs w:val="28"/>
          <w:lang w:val="kk-KZ"/>
        </w:rPr>
        <w:t>Әкімші,</w:t>
      </w:r>
      <w:r w:rsidR="003D10C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6AB9" w:rsidRPr="00473450">
        <w:rPr>
          <w:rFonts w:ascii="Times New Roman" w:hAnsi="Times New Roman" w:cs="Times New Roman"/>
          <w:sz w:val="28"/>
          <w:szCs w:val="28"/>
          <w:lang w:val="kk-KZ"/>
        </w:rPr>
        <w:t>анықталған сәйке</w:t>
      </w:r>
      <w:r w:rsidR="00F72DA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ссіздікті көрсетумен темекі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="00F72DAE" w:rsidRPr="00473450">
        <w:rPr>
          <w:rFonts w:ascii="Times New Roman" w:hAnsi="Times New Roman" w:cs="Times New Roman"/>
          <w:sz w:val="28"/>
          <w:szCs w:val="28"/>
          <w:lang w:val="kk-KZ"/>
        </w:rPr>
        <w:t>іне хабарландыру</w:t>
      </w:r>
      <w:r w:rsidR="00FA65A9" w:rsidRPr="00473450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F72DA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жол</w:t>
      </w:r>
      <w:r w:rsidR="00A9125C" w:rsidRPr="00473450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F72DAE" w:rsidRPr="00473450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A9125C" w:rsidRPr="00473450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72DAE" w:rsidRPr="00473450">
        <w:rPr>
          <w:rFonts w:ascii="Times New Roman" w:hAnsi="Times New Roman" w:cs="Times New Roman"/>
          <w:sz w:val="28"/>
          <w:szCs w:val="28"/>
          <w:lang w:val="kk-KZ"/>
        </w:rPr>
        <w:t>ы.</w:t>
      </w:r>
    </w:p>
    <w:p w:rsidR="00690CD4" w:rsidRPr="00473450" w:rsidRDefault="003B0AA9" w:rsidP="00EC25CD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өнімдерінің айналымы субъектілері </w:t>
      </w:r>
      <w:r w:rsidR="00F0600A" w:rsidRPr="00473450">
        <w:rPr>
          <w:rFonts w:ascii="Times New Roman" w:hAnsi="Times New Roman" w:cs="Times New Roman"/>
          <w:sz w:val="28"/>
          <w:szCs w:val="28"/>
          <w:lang w:val="kk-KZ"/>
        </w:rPr>
        <w:t>дұрыс</w:t>
      </w:r>
      <w:r w:rsidR="00690CD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мәліметтерді</w:t>
      </w:r>
      <w:r w:rsidR="00FA65A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0CD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ұсынған жағдайда, </w:t>
      </w:r>
      <w:r w:rsidR="00E0453B" w:rsidRPr="00473450">
        <w:rPr>
          <w:rFonts w:ascii="Times New Roman" w:hAnsi="Times New Roman" w:cs="Times New Roman"/>
          <w:sz w:val="28"/>
          <w:szCs w:val="28"/>
          <w:lang w:val="kk-KZ"/>
        </w:rPr>
        <w:t>Әкімші</w:t>
      </w:r>
      <w:r w:rsidR="00FF328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="00FF3285" w:rsidRPr="00473450">
        <w:rPr>
          <w:rFonts w:ascii="Times New Roman" w:hAnsi="Times New Roman" w:cs="Times New Roman"/>
          <w:sz w:val="28"/>
          <w:szCs w:val="28"/>
          <w:lang w:val="kk-KZ"/>
        </w:rPr>
        <w:t>іне</w:t>
      </w:r>
      <w:r w:rsidR="00E76CF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600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мәліметтердің ТТҚ </w:t>
      </w:r>
      <w:r w:rsidR="00DE5252" w:rsidRPr="00473450">
        <w:rPr>
          <w:rFonts w:ascii="Times New Roman" w:hAnsi="Times New Roman" w:cs="Times New Roman"/>
          <w:sz w:val="28"/>
          <w:szCs w:val="28"/>
          <w:lang w:val="kk-KZ"/>
        </w:rPr>
        <w:t>АЖ-ға</w:t>
      </w:r>
      <w:r w:rsidR="00F0600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енгізілген</w:t>
      </w:r>
      <w:r w:rsidR="00FF328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і туралы </w:t>
      </w:r>
      <w:r w:rsidR="00690CD4" w:rsidRPr="00473450">
        <w:rPr>
          <w:rFonts w:ascii="Times New Roman" w:hAnsi="Times New Roman" w:cs="Times New Roman"/>
          <w:sz w:val="28"/>
          <w:szCs w:val="28"/>
          <w:lang w:val="kk-KZ"/>
        </w:rPr>
        <w:t>хабарландыру</w:t>
      </w:r>
      <w:r w:rsidR="00AA3E2F" w:rsidRPr="00473450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690CD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жолдайды.</w:t>
      </w:r>
    </w:p>
    <w:p w:rsidR="00AA3E2F" w:rsidRPr="00473450" w:rsidRDefault="00E175D1" w:rsidP="00EC25CD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80B3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сы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Әдістемелік ұсынымдардың 4-бөлімінде хабарландыру жіберудің басқа мерзімі көрсетілген жағдайда, осы бөлімде</w:t>
      </w:r>
      <w:r w:rsidR="00780B3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көрсетілген </w:t>
      </w:r>
      <w:r w:rsidR="00BE7AB1" w:rsidRPr="00473450">
        <w:rPr>
          <w:rFonts w:ascii="Times New Roman" w:hAnsi="Times New Roman" w:cs="Times New Roman"/>
          <w:sz w:val="28"/>
          <w:szCs w:val="28"/>
          <w:lang w:val="kk-KZ"/>
        </w:rPr>
        <w:t>хабарландырулар</w:t>
      </w:r>
      <w:r w:rsidR="009C4E6A" w:rsidRPr="00473450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Әкімші </w:t>
      </w:r>
      <w:r w:rsidR="00BE7AB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="00BE7AB1" w:rsidRPr="00473450">
        <w:rPr>
          <w:rFonts w:ascii="Times New Roman" w:hAnsi="Times New Roman" w:cs="Times New Roman"/>
          <w:sz w:val="28"/>
          <w:szCs w:val="28"/>
          <w:lang w:val="kk-KZ"/>
        </w:rPr>
        <w:t>іне</w:t>
      </w:r>
      <w:r w:rsidR="00CF737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3A54" w:rsidRPr="00473450">
        <w:rPr>
          <w:rFonts w:ascii="Times New Roman" w:hAnsi="Times New Roman" w:cs="Times New Roman"/>
          <w:sz w:val="28"/>
          <w:szCs w:val="28"/>
          <w:lang w:val="kk-KZ"/>
        </w:rPr>
        <w:t>құжатты алған сәтінен бастап 2 (екі) сағаттың ішінде</w:t>
      </w:r>
      <w:r w:rsidR="00B256A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жолдайды.</w:t>
      </w:r>
    </w:p>
    <w:p w:rsidR="00E80BB2" w:rsidRPr="00473450" w:rsidRDefault="003C08D5" w:rsidP="00EC25CD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Хабарландырулар</w:t>
      </w:r>
      <w:r w:rsidR="008637CB" w:rsidRPr="00473450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9C4E6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6A94" w:rsidRPr="00473450">
        <w:rPr>
          <w:rFonts w:ascii="Times New Roman" w:hAnsi="Times New Roman" w:cs="Times New Roman"/>
          <w:sz w:val="28"/>
          <w:szCs w:val="28"/>
          <w:lang w:val="kk-KZ"/>
        </w:rPr>
        <w:t>Әкімшінің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цифрлық қолтаңбасы</w:t>
      </w:r>
      <w:r w:rsidR="008637C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қойылады.</w:t>
      </w:r>
    </w:p>
    <w:p w:rsidR="00C116A7" w:rsidRPr="00473450" w:rsidRDefault="003B0DC2" w:rsidP="00EC25CD">
      <w:pPr>
        <w:pStyle w:val="ae"/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Таңбалау кодына енгізілетін ақпараттың құрамы және</w:t>
      </w:r>
      <w:r w:rsidR="001756EB"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темекі өнімдерінің</w:t>
      </w: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қаптама</w:t>
      </w:r>
      <w:r w:rsidR="001756EB" w:rsidRPr="00473450">
        <w:rPr>
          <w:rFonts w:ascii="Times New Roman" w:hAnsi="Times New Roman" w:cs="Times New Roman"/>
          <w:b/>
          <w:sz w:val="28"/>
          <w:szCs w:val="28"/>
          <w:lang w:val="kk-KZ"/>
        </w:rPr>
        <w:t>сын</w:t>
      </w: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сәйкестендіру белгісін </w:t>
      </w:r>
      <w:r w:rsidR="001756EB" w:rsidRPr="00473450">
        <w:rPr>
          <w:rFonts w:ascii="Times New Roman" w:hAnsi="Times New Roman" w:cs="Times New Roman"/>
          <w:b/>
          <w:sz w:val="28"/>
          <w:szCs w:val="28"/>
          <w:lang w:val="kk-KZ"/>
        </w:rPr>
        <w:t>түсіру және қалыптастыру</w:t>
      </w:r>
    </w:p>
    <w:p w:rsidR="00FA65A9" w:rsidRPr="00473450" w:rsidRDefault="00FA65A9" w:rsidP="00EC25CD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7A21" w:rsidRPr="00473450" w:rsidRDefault="00487A20" w:rsidP="00EC25CD">
      <w:pPr>
        <w:pStyle w:val="ae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Таңбалау кодының </w:t>
      </w:r>
      <w:r w:rsidR="00E67A21" w:rsidRPr="00473450">
        <w:rPr>
          <w:rFonts w:ascii="Times New Roman" w:hAnsi="Times New Roman" w:cs="Times New Roman"/>
          <w:sz w:val="28"/>
          <w:szCs w:val="28"/>
          <w:lang w:val="kk-KZ"/>
        </w:rPr>
        <w:t>құрылымына келесі талаптар қойылады:</w:t>
      </w:r>
    </w:p>
    <w:p w:rsidR="000F3CC0" w:rsidRPr="00473450" w:rsidRDefault="000F3CC0" w:rsidP="00EC25CD">
      <w:pPr>
        <w:pStyle w:val="ae"/>
        <w:numPr>
          <w:ilvl w:val="0"/>
          <w:numId w:val="32"/>
        </w:numPr>
        <w:tabs>
          <w:tab w:val="left" w:pos="0"/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тұтынушылық қаптамасы үшін таңбалау коды деректердің үш тобынан</w:t>
      </w:r>
    </w:p>
    <w:p w:rsidR="00E67A21" w:rsidRPr="00473450" w:rsidRDefault="000F3CC0" w:rsidP="00EC25CD">
      <w:pPr>
        <w:pStyle w:val="ae"/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тұрады:</w:t>
      </w:r>
    </w:p>
    <w:p w:rsidR="003C2B31" w:rsidRPr="00473450" w:rsidRDefault="003C2B31" w:rsidP="00EC25CD">
      <w:pPr>
        <w:pStyle w:val="ae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бірінші тобы 14 (он төрт) </w:t>
      </w:r>
      <w:r w:rsidR="008E2799" w:rsidRPr="00473450">
        <w:rPr>
          <w:rFonts w:ascii="Times New Roman" w:hAnsi="Times New Roman" w:cs="Times New Roman"/>
          <w:sz w:val="28"/>
          <w:szCs w:val="28"/>
          <w:lang w:val="kk-KZ"/>
        </w:rPr>
        <w:t>цифрдан және GS1 тиісті тауар номенклатурасы бойынша тауар кодынан (</w:t>
      </w:r>
      <w:r w:rsidR="00675BC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бірінші </w:t>
      </w:r>
      <w:r w:rsidR="009C4E6A" w:rsidRPr="00473450">
        <w:rPr>
          <w:rFonts w:ascii="Times New Roman" w:hAnsi="Times New Roman" w:cs="Times New Roman"/>
          <w:sz w:val="28"/>
          <w:szCs w:val="28"/>
          <w:lang w:val="kk-KZ"/>
        </w:rPr>
        <w:t>цифр</w:t>
      </w:r>
      <w:r w:rsidR="00675BC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0</w:t>
      </w:r>
      <w:r w:rsidR="003F40E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BC492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13 </w:t>
      </w:r>
      <w:r w:rsidR="009C4E6A" w:rsidRPr="00473450">
        <w:rPr>
          <w:rFonts w:ascii="Times New Roman" w:hAnsi="Times New Roman" w:cs="Times New Roman"/>
          <w:sz w:val="28"/>
          <w:szCs w:val="28"/>
          <w:lang w:val="kk-KZ"/>
        </w:rPr>
        <w:t>цифр</w:t>
      </w:r>
      <w:r w:rsidR="00BC492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40EF" w:rsidRPr="00473450">
        <w:rPr>
          <w:rFonts w:ascii="Times New Roman" w:hAnsi="Times New Roman" w:cs="Times New Roman"/>
          <w:sz w:val="28"/>
          <w:szCs w:val="28"/>
          <w:lang w:val="kk-KZ"/>
        </w:rPr>
        <w:t>GS1</w:t>
      </w:r>
      <w:r w:rsidR="00BC492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коды)</w:t>
      </w:r>
      <w:r w:rsidR="00D9373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E10F0E" w:rsidRPr="00473450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D93739" w:rsidRPr="00473450">
        <w:rPr>
          <w:rFonts w:ascii="Times New Roman" w:hAnsi="Times New Roman" w:cs="Times New Roman"/>
          <w:sz w:val="28"/>
          <w:szCs w:val="28"/>
          <w:lang w:val="kk-KZ"/>
        </w:rPr>
        <w:t>рады</w:t>
      </w:r>
      <w:r w:rsidR="00BC4922" w:rsidRPr="0047345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678DB" w:rsidRPr="00473450" w:rsidRDefault="000678DB" w:rsidP="00EC25CD">
      <w:pPr>
        <w:pStyle w:val="ae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екінші тобы </w:t>
      </w:r>
      <w:r w:rsidR="00074FC2" w:rsidRPr="00473450">
        <w:rPr>
          <w:rFonts w:ascii="Times New Roman" w:hAnsi="Times New Roman" w:cs="Times New Roman"/>
          <w:sz w:val="28"/>
          <w:szCs w:val="28"/>
          <w:lang w:val="kk-KZ"/>
        </w:rPr>
        <w:t>7 (жеті) таңбалардан (</w:t>
      </w:r>
      <w:r w:rsidR="009C4E6A" w:rsidRPr="00473450">
        <w:rPr>
          <w:rFonts w:ascii="Times New Roman" w:hAnsi="Times New Roman" w:cs="Times New Roman"/>
          <w:sz w:val="28"/>
          <w:szCs w:val="28"/>
          <w:lang w:val="kk-KZ"/>
        </w:rPr>
        <w:t>цифр</w:t>
      </w:r>
      <w:r w:rsidR="00074FC2" w:rsidRPr="00473450">
        <w:rPr>
          <w:rFonts w:ascii="Times New Roman" w:hAnsi="Times New Roman" w:cs="Times New Roman"/>
          <w:sz w:val="28"/>
          <w:szCs w:val="28"/>
          <w:lang w:val="kk-KZ"/>
        </w:rPr>
        <w:t>лар, латын әліп</w:t>
      </w:r>
      <w:r w:rsidR="001D5DD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бидің жол және бас әріптер, </w:t>
      </w:r>
      <w:r w:rsidR="002112DA" w:rsidRPr="00473450">
        <w:rPr>
          <w:rFonts w:ascii="Times New Roman" w:hAnsi="Times New Roman" w:cs="Times New Roman"/>
          <w:sz w:val="28"/>
          <w:szCs w:val="28"/>
          <w:lang w:val="kk-KZ"/>
        </w:rPr>
        <w:t>сондай-ақ арнайы таңбалар) және темекі өнімдерінің сәйкестендіру кодтан тұрады</w:t>
      </w:r>
      <w:r w:rsidR="00417F75" w:rsidRPr="00473450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074FC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C4922" w:rsidRPr="00473450" w:rsidRDefault="007D245C" w:rsidP="00EC25CD">
      <w:pPr>
        <w:pStyle w:val="ae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үшінші тобы </w:t>
      </w:r>
      <w:r w:rsidR="004966A2" w:rsidRPr="00473450">
        <w:rPr>
          <w:rFonts w:ascii="Times New Roman" w:hAnsi="Times New Roman" w:cs="Times New Roman"/>
          <w:sz w:val="28"/>
          <w:szCs w:val="28"/>
          <w:lang w:val="kk-KZ"/>
        </w:rPr>
        <w:t>8 (сегіз) таңбалардан (</w:t>
      </w:r>
      <w:r w:rsidR="009C4E6A" w:rsidRPr="00473450">
        <w:rPr>
          <w:rFonts w:ascii="Times New Roman" w:hAnsi="Times New Roman" w:cs="Times New Roman"/>
          <w:sz w:val="28"/>
          <w:szCs w:val="28"/>
          <w:lang w:val="kk-KZ"/>
        </w:rPr>
        <w:t>цифр</w:t>
      </w:r>
      <w:r w:rsidR="004966A2" w:rsidRPr="00473450">
        <w:rPr>
          <w:rFonts w:ascii="Times New Roman" w:hAnsi="Times New Roman" w:cs="Times New Roman"/>
          <w:sz w:val="28"/>
          <w:szCs w:val="28"/>
          <w:lang w:val="kk-KZ"/>
        </w:rPr>
        <w:t>лар, латын әліпбидің жол және бас әріптер, сондай-ақ арнайы таңбалар) және тексеру кодтан тұрады;</w:t>
      </w:r>
    </w:p>
    <w:p w:rsidR="004966A2" w:rsidRPr="00473450" w:rsidRDefault="000B574F" w:rsidP="00EC25CD">
      <w:pPr>
        <w:pStyle w:val="ae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топтық қаптаманың таңбалау коды GS1 стандартына сәйкес келеді және </w:t>
      </w:r>
      <w:r w:rsidR="009E1760" w:rsidRPr="00473450">
        <w:rPr>
          <w:rFonts w:ascii="Times New Roman" w:hAnsi="Times New Roman" w:cs="Times New Roman"/>
          <w:sz w:val="28"/>
          <w:szCs w:val="28"/>
          <w:lang w:val="kk-KZ"/>
        </w:rPr>
        <w:t>міндетті бірнеше деректер топтама</w:t>
      </w:r>
      <w:r w:rsidR="00CB1793" w:rsidRPr="00473450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253487" w:rsidRPr="00473450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CB179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ан, сондай-ақ </w:t>
      </w:r>
      <w:r w:rsidR="00205E35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өндірушісінің қарауына байланысты енгізілетін</w:t>
      </w:r>
      <w:r w:rsidR="0025348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801E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қосымша деректер топтамалардың кез келген саннан тұрады. </w:t>
      </w:r>
      <w:r w:rsidR="0045182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Міндетті деректер топтамалары GS1 стандартымен </w:t>
      </w:r>
      <w:r w:rsidR="009C4E6A" w:rsidRPr="00473450">
        <w:rPr>
          <w:rFonts w:ascii="Times New Roman" w:hAnsi="Times New Roman" w:cs="Times New Roman"/>
          <w:sz w:val="28"/>
          <w:szCs w:val="28"/>
          <w:lang w:val="kk-KZ"/>
        </w:rPr>
        <w:t>көзделген</w:t>
      </w:r>
      <w:r w:rsidR="0045182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, келесі </w:t>
      </w:r>
      <w:r w:rsidR="00480227" w:rsidRPr="00473450">
        <w:rPr>
          <w:rFonts w:ascii="Times New Roman" w:hAnsi="Times New Roman" w:cs="Times New Roman"/>
          <w:sz w:val="28"/>
          <w:szCs w:val="28"/>
          <w:lang w:val="kk-KZ"/>
        </w:rPr>
        <w:t>төлсипаттармен сәйкестендіріледі:</w:t>
      </w:r>
    </w:p>
    <w:p w:rsidR="00480227" w:rsidRPr="00473450" w:rsidRDefault="00840DAF" w:rsidP="00EC25CD">
      <w:pPr>
        <w:pStyle w:val="ae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міндетті деректердің бірінші тобы АІ = ‘</w:t>
      </w:r>
      <w:r w:rsidR="00E90322" w:rsidRPr="00473450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’</w:t>
      </w:r>
      <w:r w:rsidR="00E9032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кодты қолданумен сәйкестендіріледі және </w:t>
      </w:r>
      <w:r w:rsidR="005E0394" w:rsidRPr="00473450">
        <w:rPr>
          <w:rFonts w:ascii="Times New Roman" w:hAnsi="Times New Roman" w:cs="Times New Roman"/>
          <w:sz w:val="28"/>
          <w:szCs w:val="28"/>
          <w:lang w:val="kk-KZ"/>
        </w:rPr>
        <w:t>топтық қаптаманың өз GTIN (</w:t>
      </w:r>
      <w:r w:rsidR="00B3769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14 </w:t>
      </w:r>
      <w:r w:rsidR="009C4E6A" w:rsidRPr="00473450">
        <w:rPr>
          <w:rFonts w:ascii="Times New Roman" w:hAnsi="Times New Roman" w:cs="Times New Roman"/>
          <w:sz w:val="28"/>
          <w:szCs w:val="28"/>
          <w:lang w:val="kk-KZ"/>
        </w:rPr>
        <w:t>цифр</w:t>
      </w:r>
      <w:r w:rsidR="00B37699" w:rsidRPr="00473450">
        <w:rPr>
          <w:rFonts w:ascii="Times New Roman" w:hAnsi="Times New Roman" w:cs="Times New Roman"/>
          <w:sz w:val="28"/>
          <w:szCs w:val="28"/>
          <w:lang w:val="kk-KZ"/>
        </w:rPr>
        <w:t>) тұрады;</w:t>
      </w:r>
    </w:p>
    <w:p w:rsidR="00B37699" w:rsidRPr="00473450" w:rsidRDefault="00600704" w:rsidP="00EC25CD">
      <w:pPr>
        <w:pStyle w:val="ae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міндетті деректердің екінші тобы АІ = ‘21’ кодты қолданумен сәйкестендіріледі және топтық қаптаманың (7 таңба) сәйкестендіру кодынан тұрады;</w:t>
      </w:r>
    </w:p>
    <w:p w:rsidR="0012450C" w:rsidRPr="00473450" w:rsidRDefault="0012450C" w:rsidP="00EC25CD">
      <w:pPr>
        <w:pStyle w:val="ae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міндетті деректердің үшінші тобы АІ = ‘93’ кодты қолданумен сәйкестендіріледі және тексеру кодтан (8 таңба) тұрады;</w:t>
      </w:r>
    </w:p>
    <w:p w:rsidR="00600704" w:rsidRPr="00473450" w:rsidRDefault="00D405EA" w:rsidP="00EC25CD">
      <w:pPr>
        <w:pStyle w:val="ae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көліктік қаптаманың таңбалау коды GS1-128 </w:t>
      </w:r>
      <w:r w:rsidR="00F706ED" w:rsidRPr="00473450">
        <w:rPr>
          <w:rFonts w:ascii="Times New Roman" w:hAnsi="Times New Roman" w:cs="Times New Roman"/>
          <w:sz w:val="28"/>
          <w:szCs w:val="28"/>
          <w:lang w:val="kk-KZ"/>
        </w:rPr>
        <w:t>стандартына сәйкес келеді;</w:t>
      </w:r>
    </w:p>
    <w:p w:rsidR="00621069" w:rsidRPr="00473450" w:rsidRDefault="001A33E5" w:rsidP="00EC25CD">
      <w:pPr>
        <w:pStyle w:val="ae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сәйкестендіру кодында, тексеру кодында және </w:t>
      </w:r>
      <w:r w:rsidR="00330CE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тексерудің сәйкестендіру кілтінде қолдануға </w:t>
      </w:r>
      <w:r w:rsidR="009B2D2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рұқсат етілген </w:t>
      </w:r>
      <w:r w:rsidR="000D5AA7" w:rsidRPr="00473450">
        <w:rPr>
          <w:rFonts w:ascii="Times New Roman" w:hAnsi="Times New Roman" w:cs="Times New Roman"/>
          <w:sz w:val="28"/>
          <w:szCs w:val="28"/>
          <w:lang w:val="kk-KZ"/>
        </w:rPr>
        <w:t>таңбалар келесі жолында көрсетілген:</w:t>
      </w:r>
    </w:p>
    <w:p w:rsidR="00621069" w:rsidRPr="00473450" w:rsidRDefault="00621069" w:rsidP="00EC25CD">
      <w:pPr>
        <w:pStyle w:val="ae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ABCDEFGHIJKLMNOPQRSTUVWXYZabcdefghijklmnopqrstuvwxyz0123456789!”%&amp;’*+-./_,:;=&lt;&gt;?.</w:t>
      </w:r>
    </w:p>
    <w:p w:rsidR="0068336B" w:rsidRPr="00473450" w:rsidRDefault="00855EF8" w:rsidP="00EC25CD">
      <w:pPr>
        <w:pStyle w:val="ae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Таңбалау код</w:t>
      </w:r>
      <w:r w:rsidR="008E137C" w:rsidRPr="00473450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BE0208" w:rsidRPr="00473450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8E137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сәйкестендіру құралына </w:t>
      </w:r>
      <w:r w:rsidR="009C4E6A" w:rsidRPr="00473450">
        <w:rPr>
          <w:rFonts w:ascii="Times New Roman" w:hAnsi="Times New Roman" w:cs="Times New Roman"/>
          <w:sz w:val="28"/>
          <w:szCs w:val="28"/>
          <w:lang w:val="kk-KZ"/>
        </w:rPr>
        <w:t>түрлендіруді</w:t>
      </w:r>
      <w:r w:rsidR="00B217D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191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тұтынушылық, топтық немесе көліктік қаптаманы жасақтайтын, </w:t>
      </w:r>
      <w:r w:rsidR="0049499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пилоттық жобаның қатысушысы – темекі өнімдерінің </w:t>
      </w:r>
      <w:r w:rsidR="00B217D3" w:rsidRPr="00473450">
        <w:rPr>
          <w:rFonts w:ascii="Times New Roman" w:hAnsi="Times New Roman" w:cs="Times New Roman"/>
          <w:sz w:val="28"/>
          <w:szCs w:val="28"/>
          <w:lang w:val="kk-KZ"/>
        </w:rPr>
        <w:t>өн</w:t>
      </w:r>
      <w:r w:rsidR="009C4E6A" w:rsidRPr="00473450">
        <w:rPr>
          <w:rFonts w:ascii="Times New Roman" w:hAnsi="Times New Roman" w:cs="Times New Roman"/>
          <w:sz w:val="28"/>
          <w:szCs w:val="28"/>
          <w:lang w:val="kk-KZ"/>
        </w:rPr>
        <w:t>дірушісі немесе импорттаушысы</w:t>
      </w:r>
      <w:r w:rsidR="00B217D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жүр</w:t>
      </w:r>
      <w:r w:rsidR="009C4E6A" w:rsidRPr="00473450">
        <w:rPr>
          <w:rFonts w:ascii="Times New Roman" w:hAnsi="Times New Roman" w:cs="Times New Roman"/>
          <w:sz w:val="28"/>
          <w:szCs w:val="28"/>
          <w:lang w:val="kk-KZ"/>
        </w:rPr>
        <w:t>гіз</w:t>
      </w:r>
      <w:r w:rsidR="00B217D3" w:rsidRPr="00473450">
        <w:rPr>
          <w:rFonts w:ascii="Times New Roman" w:hAnsi="Times New Roman" w:cs="Times New Roman"/>
          <w:sz w:val="28"/>
          <w:szCs w:val="28"/>
          <w:lang w:val="kk-KZ"/>
        </w:rPr>
        <w:t>еді</w:t>
      </w:r>
      <w:r w:rsidR="004450C6" w:rsidRPr="004734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48F1" w:rsidRPr="00473450" w:rsidRDefault="004450C6" w:rsidP="00EC25CD">
      <w:pPr>
        <w:pStyle w:val="ae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Сәйкестендіру</w:t>
      </w:r>
      <w:r w:rsidR="00EA405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құралын ұсыну форматы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келесі </w:t>
      </w:r>
      <w:r w:rsidR="00C46775" w:rsidRPr="00473450">
        <w:rPr>
          <w:rFonts w:ascii="Times New Roman" w:hAnsi="Times New Roman" w:cs="Times New Roman"/>
          <w:sz w:val="28"/>
          <w:szCs w:val="28"/>
          <w:lang w:val="kk-KZ"/>
        </w:rPr>
        <w:t>нұсқалардан таңдалады:</w:t>
      </w:r>
    </w:p>
    <w:p w:rsidR="00C46775" w:rsidRPr="00473450" w:rsidRDefault="00EA4057" w:rsidP="00EC25CD">
      <w:pPr>
        <w:pStyle w:val="ae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тұтынушылық қаптаманы сәйкестендіру құралы DataMatrix форматында </w:t>
      </w:r>
      <w:r w:rsidR="00097E57" w:rsidRPr="00473450">
        <w:rPr>
          <w:rFonts w:ascii="Times New Roman" w:hAnsi="Times New Roman" w:cs="Times New Roman"/>
          <w:sz w:val="28"/>
          <w:szCs w:val="28"/>
          <w:lang w:val="kk-KZ"/>
        </w:rPr>
        <w:t>екі өлшемді сызықшалы коды</w:t>
      </w:r>
      <w:r w:rsidR="0016660F" w:rsidRPr="00473450">
        <w:rPr>
          <w:rFonts w:ascii="Times New Roman" w:hAnsi="Times New Roman" w:cs="Times New Roman"/>
          <w:sz w:val="28"/>
          <w:szCs w:val="28"/>
          <w:lang w:val="kk-KZ"/>
        </w:rPr>
        <w:t>мен ұсынылады;</w:t>
      </w:r>
    </w:p>
    <w:p w:rsidR="00C56A50" w:rsidRPr="00473450" w:rsidRDefault="00B3406E" w:rsidP="00EC25CD">
      <w:pPr>
        <w:pStyle w:val="ae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топтық қаптаманы сәйкестендіру құралы GS1-DataMatrix форматында </w:t>
      </w:r>
      <w:r w:rsidR="00F5764F" w:rsidRPr="00473450">
        <w:rPr>
          <w:rFonts w:ascii="Times New Roman" w:hAnsi="Times New Roman" w:cs="Times New Roman"/>
          <w:sz w:val="28"/>
          <w:szCs w:val="28"/>
          <w:lang w:val="kk-KZ"/>
        </w:rPr>
        <w:t>екі өлшемді сызықш</w:t>
      </w:r>
      <w:r w:rsidR="009C4E6A" w:rsidRPr="0047345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5764F" w:rsidRPr="00473450">
        <w:rPr>
          <w:rFonts w:ascii="Times New Roman" w:hAnsi="Times New Roman" w:cs="Times New Roman"/>
          <w:sz w:val="28"/>
          <w:szCs w:val="28"/>
          <w:lang w:val="kk-KZ"/>
        </w:rPr>
        <w:t>лы кодымен ұс</w:t>
      </w:r>
      <w:r w:rsidR="0016660F" w:rsidRPr="00473450">
        <w:rPr>
          <w:rFonts w:ascii="Times New Roman" w:hAnsi="Times New Roman" w:cs="Times New Roman"/>
          <w:sz w:val="28"/>
          <w:szCs w:val="28"/>
          <w:lang w:val="kk-KZ"/>
        </w:rPr>
        <w:t>ынылады;</w:t>
      </w:r>
    </w:p>
    <w:p w:rsidR="00F5764F" w:rsidRPr="00473450" w:rsidRDefault="00A477E0" w:rsidP="00EC25CD">
      <w:pPr>
        <w:pStyle w:val="ae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көліктік қаптаманы сәйкестендіру құралы GS1-128 форматында </w:t>
      </w:r>
      <w:r w:rsidR="00B0673F" w:rsidRPr="00473450">
        <w:rPr>
          <w:rFonts w:ascii="Times New Roman" w:hAnsi="Times New Roman" w:cs="Times New Roman"/>
          <w:sz w:val="28"/>
          <w:szCs w:val="28"/>
          <w:lang w:val="kk-KZ"/>
        </w:rPr>
        <w:t>бір өлшемді сызықшалы кодымен ұсынылады.</w:t>
      </w:r>
    </w:p>
    <w:p w:rsidR="00B0673F" w:rsidRPr="00473450" w:rsidRDefault="00827A70" w:rsidP="00EC25CD">
      <w:pPr>
        <w:pStyle w:val="ae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Сызықшалы кодының форматындағы сәйкестендіру құралы келесі </w:t>
      </w:r>
      <w:r w:rsidR="00776B5F" w:rsidRPr="00473450">
        <w:rPr>
          <w:rFonts w:ascii="Times New Roman" w:hAnsi="Times New Roman" w:cs="Times New Roman"/>
          <w:sz w:val="28"/>
          <w:szCs w:val="28"/>
          <w:lang w:val="kk-KZ"/>
        </w:rPr>
        <w:t>талаптарға сай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келеді:</w:t>
      </w:r>
    </w:p>
    <w:p w:rsidR="00827A70" w:rsidRPr="00473450" w:rsidRDefault="00B06415" w:rsidP="00EC25CD">
      <w:pPr>
        <w:pStyle w:val="ae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тұтынушылық және топтық қаптамасы үшін 0,3 миллиметрден кем емес</w:t>
      </w:r>
      <w:r w:rsidR="00F515E8" w:rsidRPr="00473450">
        <w:rPr>
          <w:rFonts w:ascii="Times New Roman" w:hAnsi="Times New Roman" w:cs="Times New Roman"/>
          <w:sz w:val="28"/>
          <w:szCs w:val="28"/>
          <w:lang w:val="kk-KZ"/>
        </w:rPr>
        <w:t>, ал көліктік үшін – 2 миллиметрден кем емес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15E8" w:rsidRPr="00473450">
        <w:rPr>
          <w:rFonts w:ascii="Times New Roman" w:hAnsi="Times New Roman" w:cs="Times New Roman"/>
          <w:sz w:val="28"/>
          <w:szCs w:val="28"/>
          <w:lang w:val="kk-KZ"/>
        </w:rPr>
        <w:t>мөлшерімен модулі қолданылады;</w:t>
      </w:r>
    </w:p>
    <w:p w:rsidR="00F515E8" w:rsidRPr="00473450" w:rsidRDefault="00737450" w:rsidP="00EC25CD">
      <w:pPr>
        <w:pStyle w:val="ae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сәйкестендіру құралын </w:t>
      </w:r>
      <w:r w:rsidR="00D37F8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іріктеп алу арқылы </w:t>
      </w:r>
      <w:r w:rsidR="0062155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қолдан жасау мүмкіндігі </w:t>
      </w:r>
      <w:r w:rsidR="009C4E6A" w:rsidRPr="00473450">
        <w:rPr>
          <w:rFonts w:ascii="Times New Roman" w:hAnsi="Times New Roman" w:cs="Times New Roman"/>
          <w:sz w:val="28"/>
          <w:szCs w:val="28"/>
          <w:lang w:val="kk-KZ"/>
        </w:rPr>
        <w:t>тым</w:t>
      </w:r>
      <w:r w:rsidR="0021250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аз, және</w:t>
      </w:r>
      <w:r w:rsidR="00E0644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он</w:t>
      </w:r>
      <w:r w:rsidR="0021250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мың</w:t>
      </w:r>
      <w:r w:rsidR="008822C2" w:rsidRPr="00473450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21250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бір</w:t>
      </w:r>
      <w:r w:rsidR="008822C2" w:rsidRPr="00473450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D9409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ен </w:t>
      </w:r>
      <w:r w:rsidR="0094527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="00D9409C" w:rsidRPr="00473450">
        <w:rPr>
          <w:rFonts w:ascii="Times New Roman" w:hAnsi="Times New Roman" w:cs="Times New Roman"/>
          <w:sz w:val="28"/>
          <w:szCs w:val="28"/>
          <w:lang w:val="kk-KZ"/>
        </w:rPr>
        <w:t>аз;</w:t>
      </w:r>
    </w:p>
    <w:p w:rsidR="00D9409C" w:rsidRPr="00473450" w:rsidRDefault="00D56DC7" w:rsidP="00EC25CD">
      <w:pPr>
        <w:pStyle w:val="ae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ТТҚ АЖ, айналы</w:t>
      </w:r>
      <w:r w:rsidR="009C4E6A" w:rsidRPr="00473450">
        <w:rPr>
          <w:rFonts w:ascii="Times New Roman" w:hAnsi="Times New Roman" w:cs="Times New Roman"/>
          <w:sz w:val="28"/>
          <w:szCs w:val="28"/>
          <w:lang w:val="kk-KZ"/>
        </w:rPr>
        <w:t>мн</w:t>
      </w:r>
      <w:r w:rsidR="00045B30" w:rsidRPr="00473450">
        <w:rPr>
          <w:rFonts w:ascii="Times New Roman" w:hAnsi="Times New Roman" w:cs="Times New Roman"/>
          <w:sz w:val="28"/>
          <w:szCs w:val="28"/>
          <w:lang w:val="kk-KZ"/>
        </w:rPr>
        <w:t>ан шығарылмаған, өнімнің қаптам</w:t>
      </w:r>
      <w:r w:rsidR="009C4E6A" w:rsidRPr="0047345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45B3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сына түсірілген кодын </w:t>
      </w:r>
      <w:r w:rsidR="00E06AD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қайатадан </w:t>
      </w:r>
      <w:r w:rsidR="00A26EDE" w:rsidRPr="00473450">
        <w:rPr>
          <w:rFonts w:ascii="Times New Roman" w:hAnsi="Times New Roman" w:cs="Times New Roman"/>
          <w:sz w:val="28"/>
          <w:szCs w:val="28"/>
          <w:lang w:val="kk-KZ"/>
        </w:rPr>
        <w:t>сериализациялауға</w:t>
      </w:r>
      <w:r w:rsidR="00E06AD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жол </w:t>
      </w:r>
      <w:r w:rsidR="00A26EDE" w:rsidRPr="00473450">
        <w:rPr>
          <w:rFonts w:ascii="Times New Roman" w:hAnsi="Times New Roman" w:cs="Times New Roman"/>
          <w:sz w:val="28"/>
          <w:szCs w:val="28"/>
          <w:lang w:val="kk-KZ"/>
        </w:rPr>
        <w:t>бермейді;</w:t>
      </w:r>
    </w:p>
    <w:p w:rsidR="00A26EDE" w:rsidRPr="00473450" w:rsidRDefault="00694B59" w:rsidP="00EC25CD">
      <w:pPr>
        <w:pStyle w:val="ae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қателерді анықтау </w:t>
      </w:r>
      <w:r w:rsidR="0037294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және түзету </w:t>
      </w:r>
      <w:r w:rsidR="0025588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DataMatrix ECC200 қарағанда </w:t>
      </w:r>
      <w:r w:rsidR="002C221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онымен </w:t>
      </w:r>
      <w:r w:rsidR="00165436" w:rsidRPr="00473450">
        <w:rPr>
          <w:rFonts w:ascii="Times New Roman" w:hAnsi="Times New Roman" w:cs="Times New Roman"/>
          <w:sz w:val="28"/>
          <w:szCs w:val="28"/>
          <w:lang w:val="kk-KZ"/>
        </w:rPr>
        <w:t>бірдей</w:t>
      </w:r>
      <w:r w:rsidR="002C2214" w:rsidRPr="00473450">
        <w:rPr>
          <w:rFonts w:ascii="Times New Roman" w:hAnsi="Times New Roman" w:cs="Times New Roman"/>
          <w:sz w:val="28"/>
          <w:szCs w:val="28"/>
          <w:lang w:val="kk-KZ"/>
        </w:rPr>
        <w:t>, немесе одан жоғары;</w:t>
      </w:r>
    </w:p>
    <w:p w:rsidR="002C2214" w:rsidRPr="00473450" w:rsidRDefault="000151FD" w:rsidP="00EC25CD">
      <w:pPr>
        <w:pStyle w:val="ae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өнімдерінің өндірушілері немесе </w:t>
      </w:r>
      <w:r w:rsidR="00042627" w:rsidRPr="00473450">
        <w:rPr>
          <w:rFonts w:ascii="Times New Roman" w:hAnsi="Times New Roman" w:cs="Times New Roman"/>
          <w:sz w:val="28"/>
          <w:szCs w:val="28"/>
          <w:lang w:val="kk-KZ"/>
        </w:rPr>
        <w:t>импорттаушылары сәйкест</w:t>
      </w:r>
      <w:r w:rsidR="00CE5E93" w:rsidRPr="0047345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042627" w:rsidRPr="0047345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8523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діру </w:t>
      </w:r>
      <w:r w:rsidR="00CE5E93" w:rsidRPr="00473450">
        <w:rPr>
          <w:rFonts w:ascii="Times New Roman" w:hAnsi="Times New Roman" w:cs="Times New Roman"/>
          <w:sz w:val="28"/>
          <w:szCs w:val="28"/>
          <w:lang w:val="kk-KZ"/>
        </w:rPr>
        <w:t>белгілерін</w:t>
      </w:r>
      <w:r w:rsidR="002A5CC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тұтынушылық, </w:t>
      </w:r>
      <w:r w:rsidR="00F6295B" w:rsidRPr="00473450">
        <w:rPr>
          <w:rFonts w:ascii="Times New Roman" w:hAnsi="Times New Roman" w:cs="Times New Roman"/>
          <w:sz w:val="28"/>
          <w:szCs w:val="28"/>
          <w:lang w:val="kk-KZ"/>
        </w:rPr>
        <w:t>топтық және көліктік қаптама</w:t>
      </w:r>
      <w:r w:rsidR="00022141" w:rsidRPr="00473450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="00F6295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02214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 w:rsidR="003D2619" w:rsidRPr="00473450">
        <w:rPr>
          <w:rFonts w:ascii="Times New Roman" w:hAnsi="Times New Roman" w:cs="Times New Roman"/>
          <w:sz w:val="28"/>
          <w:szCs w:val="28"/>
          <w:lang w:val="kk-KZ"/>
        </w:rPr>
        <w:t>қаптам</w:t>
      </w:r>
      <w:r w:rsidR="00CA7466" w:rsidRPr="0047345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2214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ға жабыстырылатын </w:t>
      </w:r>
      <w:r w:rsidR="00713188" w:rsidRPr="00473450">
        <w:rPr>
          <w:rFonts w:ascii="Times New Roman" w:hAnsi="Times New Roman" w:cs="Times New Roman"/>
          <w:sz w:val="28"/>
          <w:szCs w:val="28"/>
          <w:lang w:val="kk-KZ"/>
        </w:rPr>
        <w:t>заттаңбасына</w:t>
      </w:r>
      <w:r w:rsidR="003D261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E6A" w:rsidRPr="00473450">
        <w:rPr>
          <w:rFonts w:ascii="Times New Roman" w:hAnsi="Times New Roman" w:cs="Times New Roman"/>
          <w:sz w:val="28"/>
          <w:szCs w:val="28"/>
          <w:lang w:val="kk-KZ"/>
        </w:rPr>
        <w:t>мынадай жолмен</w:t>
      </w:r>
      <w:r w:rsidR="003D261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3188" w:rsidRPr="00473450">
        <w:rPr>
          <w:rFonts w:ascii="Times New Roman" w:hAnsi="Times New Roman" w:cs="Times New Roman"/>
          <w:sz w:val="28"/>
          <w:szCs w:val="28"/>
          <w:lang w:val="kk-KZ"/>
        </w:rPr>
        <w:t>түсіреді</w:t>
      </w:r>
      <w:r w:rsidR="003D2619" w:rsidRPr="0047345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D2619" w:rsidRPr="00473450" w:rsidRDefault="004B000C" w:rsidP="00EC25CD">
      <w:pPr>
        <w:pStyle w:val="ae"/>
        <w:numPr>
          <w:ilvl w:val="0"/>
          <w:numId w:val="3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тұтынушылық қаптамаға сәйкестендіру белгісі төменгі </w:t>
      </w:r>
      <w:r w:rsidR="000533D1" w:rsidRPr="00473450">
        <w:rPr>
          <w:rFonts w:ascii="Times New Roman" w:hAnsi="Times New Roman" w:cs="Times New Roman"/>
          <w:sz w:val="28"/>
          <w:szCs w:val="28"/>
          <w:lang w:val="kk-KZ"/>
        </w:rPr>
        <w:t>шет</w:t>
      </w:r>
      <w:r w:rsidR="003F603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33D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жағына немесе </w:t>
      </w:r>
      <w:r w:rsidR="0050285E" w:rsidRPr="00473450">
        <w:rPr>
          <w:rFonts w:ascii="Times New Roman" w:hAnsi="Times New Roman" w:cs="Times New Roman"/>
          <w:sz w:val="28"/>
          <w:szCs w:val="28"/>
          <w:lang w:val="kk-KZ"/>
        </w:rPr>
        <w:t>бүйір</w:t>
      </w:r>
      <w:r w:rsidR="003F603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285E" w:rsidRPr="00473450">
        <w:rPr>
          <w:rFonts w:ascii="Times New Roman" w:hAnsi="Times New Roman" w:cs="Times New Roman"/>
          <w:sz w:val="28"/>
          <w:szCs w:val="28"/>
          <w:lang w:val="kk-KZ"/>
        </w:rPr>
        <w:t>жағына түсіріледі;</w:t>
      </w:r>
    </w:p>
    <w:p w:rsidR="0050285E" w:rsidRPr="00473450" w:rsidRDefault="003F6031" w:rsidP="00EC25CD">
      <w:pPr>
        <w:pStyle w:val="ae"/>
        <w:numPr>
          <w:ilvl w:val="0"/>
          <w:numId w:val="3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топтық қаптамаға сәйкестендіру белгісін бүйір жағына түсіруге </w:t>
      </w:r>
      <w:r w:rsidR="007C74FD" w:rsidRPr="00473450">
        <w:rPr>
          <w:rFonts w:ascii="Times New Roman" w:hAnsi="Times New Roman" w:cs="Times New Roman"/>
          <w:sz w:val="28"/>
          <w:szCs w:val="28"/>
          <w:lang w:val="kk-KZ"/>
        </w:rPr>
        <w:t>ұсынылады;</w:t>
      </w:r>
    </w:p>
    <w:p w:rsidR="000959DE" w:rsidRPr="00473450" w:rsidRDefault="006B61DB" w:rsidP="00EC25CD">
      <w:pPr>
        <w:pStyle w:val="ae"/>
        <w:numPr>
          <w:ilvl w:val="0"/>
          <w:numId w:val="3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көліктік қаптамаға сәйкестендіру белгісін </w:t>
      </w:r>
      <w:r w:rsidR="000959DE" w:rsidRPr="00473450">
        <w:rPr>
          <w:rFonts w:ascii="Times New Roman" w:hAnsi="Times New Roman" w:cs="Times New Roman"/>
          <w:sz w:val="28"/>
          <w:szCs w:val="28"/>
          <w:lang w:val="kk-KZ"/>
        </w:rPr>
        <w:t>үстіңгі немесе бүйір жағына</w:t>
      </w:r>
    </w:p>
    <w:p w:rsidR="007C74FD" w:rsidRPr="00473450" w:rsidRDefault="000959DE" w:rsidP="00EC25CD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түсіруге ұсынылады.</w:t>
      </w:r>
    </w:p>
    <w:p w:rsidR="0087521A" w:rsidRPr="00473450" w:rsidRDefault="00781175" w:rsidP="00EC25CD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Қаптамаға сәйкестендіру белгілерін түсіру тәс</w:t>
      </w:r>
      <w:r w:rsidR="00F33D84" w:rsidRPr="00473450"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16660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1F2C23" w:rsidRPr="00473450">
        <w:rPr>
          <w:rFonts w:ascii="Times New Roman" w:hAnsi="Times New Roman" w:cs="Times New Roman"/>
          <w:sz w:val="28"/>
          <w:szCs w:val="28"/>
          <w:lang w:val="kk-KZ"/>
        </w:rPr>
        <w:t>және қолданылатын жабдық</w:t>
      </w:r>
      <w:r w:rsidR="0017766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түрін</w:t>
      </w:r>
      <w:r w:rsidR="00442E0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таңда</w:t>
      </w:r>
      <w:r w:rsidR="0016660F" w:rsidRPr="00473450">
        <w:rPr>
          <w:rFonts w:ascii="Times New Roman" w:hAnsi="Times New Roman" w:cs="Times New Roman"/>
          <w:sz w:val="28"/>
          <w:szCs w:val="28"/>
          <w:lang w:val="kk-KZ"/>
        </w:rPr>
        <w:t>ғанда шектеулер көзделмеген</w:t>
      </w:r>
      <w:r w:rsidR="00442E0C" w:rsidRPr="004734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2E0C" w:rsidRPr="00473450" w:rsidRDefault="000F54DF" w:rsidP="00EC25CD">
      <w:pPr>
        <w:pStyle w:val="ae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Тұтынушылық, </w:t>
      </w:r>
      <w:r w:rsidR="00137232" w:rsidRPr="00473450">
        <w:rPr>
          <w:rFonts w:ascii="Times New Roman" w:hAnsi="Times New Roman" w:cs="Times New Roman"/>
          <w:sz w:val="28"/>
          <w:szCs w:val="28"/>
          <w:lang w:val="kk-KZ"/>
        </w:rPr>
        <w:t>топтық және көліктік қаптамаларға түсірілетін сәйкестендіру құралдарға қойылатын талаптар:</w:t>
      </w:r>
    </w:p>
    <w:p w:rsidR="00137232" w:rsidRPr="00473450" w:rsidRDefault="00AD7B1F" w:rsidP="00EC25CD">
      <w:pPr>
        <w:pStyle w:val="ae"/>
        <w:numPr>
          <w:ilvl w:val="0"/>
          <w:numId w:val="3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ISO/IEC 15415 стандартына сәйкес </w:t>
      </w:r>
      <w:r w:rsidR="008906C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7D1FC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кластағы </w:t>
      </w:r>
      <w:r w:rsidR="008906C9" w:rsidRPr="00473450">
        <w:rPr>
          <w:rFonts w:ascii="Times New Roman" w:hAnsi="Times New Roman" w:cs="Times New Roman"/>
          <w:sz w:val="28"/>
          <w:szCs w:val="28"/>
          <w:lang w:val="kk-KZ"/>
        </w:rPr>
        <w:t>сапа деңгейімен немесе одан жоғары түсіру;</w:t>
      </w:r>
    </w:p>
    <w:p w:rsidR="008906C9" w:rsidRPr="00473450" w:rsidRDefault="007D1FCF" w:rsidP="00EC25CD">
      <w:pPr>
        <w:pStyle w:val="ae"/>
        <w:numPr>
          <w:ilvl w:val="0"/>
          <w:numId w:val="3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ЕСС-200 қателерді түзету әдісін қолданумен </w:t>
      </w:r>
      <w:r w:rsidR="00B76612" w:rsidRPr="00473450">
        <w:rPr>
          <w:rFonts w:ascii="Times New Roman" w:hAnsi="Times New Roman" w:cs="Times New Roman"/>
          <w:sz w:val="28"/>
          <w:szCs w:val="28"/>
          <w:lang w:val="kk-KZ"/>
        </w:rPr>
        <w:t>басып шығару;</w:t>
      </w:r>
    </w:p>
    <w:p w:rsidR="00DF083D" w:rsidRPr="00473450" w:rsidRDefault="00B76612" w:rsidP="00EC25CD">
      <w:pPr>
        <w:pStyle w:val="ae"/>
        <w:numPr>
          <w:ilvl w:val="0"/>
          <w:numId w:val="3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</w:rPr>
        <w:t xml:space="preserve">ASCII </w:t>
      </w:r>
      <w:r w:rsidR="00DF083D" w:rsidRPr="00473450">
        <w:rPr>
          <w:rFonts w:ascii="Times New Roman" w:hAnsi="Times New Roman" w:cs="Times New Roman"/>
          <w:sz w:val="28"/>
          <w:szCs w:val="28"/>
          <w:lang w:val="kk-KZ"/>
        </w:rPr>
        <w:t>кодтауды қолдану.</w:t>
      </w:r>
    </w:p>
    <w:p w:rsidR="00364F2D" w:rsidRPr="0067307A" w:rsidRDefault="001321DE" w:rsidP="009E2FAD">
      <w:pPr>
        <w:pStyle w:val="ae"/>
        <w:numPr>
          <w:ilvl w:val="0"/>
          <w:numId w:val="25"/>
        </w:numPr>
        <w:tabs>
          <w:tab w:val="left" w:pos="0"/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Оқып алу үшін жабдығы </w:t>
      </w:r>
      <w:r w:rsidR="00D56DC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ISO/IEC 15415 стандартына сәйкес, </w:t>
      </w:r>
      <w:r w:rsidR="00E17DB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D56DC7" w:rsidRPr="00473450">
        <w:rPr>
          <w:rFonts w:ascii="Times New Roman" w:hAnsi="Times New Roman" w:cs="Times New Roman"/>
          <w:sz w:val="28"/>
          <w:szCs w:val="28"/>
          <w:lang w:val="kk-KZ"/>
        </w:rPr>
        <w:t>9-</w:t>
      </w:r>
      <w:r w:rsidR="00B65DEB" w:rsidRPr="00473450">
        <w:rPr>
          <w:rFonts w:ascii="Times New Roman" w:hAnsi="Times New Roman" w:cs="Times New Roman"/>
          <w:sz w:val="28"/>
          <w:szCs w:val="28"/>
          <w:lang w:val="kk-KZ"/>
        </w:rPr>
        <w:t>бөлімде</w:t>
      </w:r>
      <w:r w:rsidR="0014510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көрсетілген параметрлерді қоса түсірілген </w:t>
      </w:r>
      <w:r w:rsidR="00364F2D" w:rsidRPr="00473450">
        <w:rPr>
          <w:rFonts w:ascii="Times New Roman" w:hAnsi="Times New Roman" w:cs="Times New Roman"/>
          <w:sz w:val="28"/>
          <w:szCs w:val="28"/>
          <w:lang w:val="kk-KZ"/>
        </w:rPr>
        <w:t>таңбалау кодтарын оқып алуға жол береді.</w:t>
      </w:r>
    </w:p>
    <w:p w:rsidR="005056AA" w:rsidRDefault="005056AA" w:rsidP="009E2FAD">
      <w:pPr>
        <w:pStyle w:val="ae"/>
        <w:tabs>
          <w:tab w:val="left" w:pos="0"/>
          <w:tab w:val="left" w:pos="1134"/>
        </w:tabs>
        <w:ind w:left="709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25CD" w:rsidRPr="00473450" w:rsidRDefault="00EC25CD" w:rsidP="009E2FAD">
      <w:pPr>
        <w:pStyle w:val="ae"/>
        <w:tabs>
          <w:tab w:val="left" w:pos="0"/>
          <w:tab w:val="left" w:pos="1134"/>
        </w:tabs>
        <w:ind w:left="709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6AA" w:rsidRPr="00473450" w:rsidRDefault="009B4F42" w:rsidP="00EC25CD">
      <w:pPr>
        <w:pStyle w:val="ae"/>
        <w:numPr>
          <w:ilvl w:val="0"/>
          <w:numId w:val="16"/>
        </w:numPr>
        <w:tabs>
          <w:tab w:val="left" w:pos="0"/>
          <w:tab w:val="left" w:pos="1134"/>
        </w:tabs>
        <w:ind w:left="0" w:firstLine="68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>ТТҚ АЖ-да ө</w:t>
      </w:r>
      <w:r w:rsidR="00AD7407"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тінімдер </w:t>
      </w:r>
      <w:r w:rsidR="008015E7" w:rsidRPr="00473450">
        <w:rPr>
          <w:rFonts w:ascii="Times New Roman" w:hAnsi="Times New Roman" w:cs="Times New Roman"/>
          <w:b/>
          <w:sz w:val="28"/>
          <w:szCs w:val="28"/>
          <w:lang w:val="kk-KZ"/>
        </w:rPr>
        <w:t>мен</w:t>
      </w:r>
      <w:r w:rsidR="00AD7407"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мәліметтерді</w:t>
      </w:r>
      <w:r w:rsidR="00EA6A8F" w:rsidRPr="00473450">
        <w:rPr>
          <w:rFonts w:ascii="Times New Roman" w:hAnsi="Times New Roman" w:cs="Times New Roman"/>
          <w:b/>
          <w:sz w:val="28"/>
          <w:szCs w:val="28"/>
          <w:lang w:val="kk-KZ"/>
        </w:rPr>
        <w:t>, тізілімдер</w:t>
      </w: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>ді</w:t>
      </w:r>
      <w:r w:rsidR="00EA6A8F"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>түзету</w:t>
      </w:r>
    </w:p>
    <w:p w:rsidR="00AD7407" w:rsidRPr="00473450" w:rsidRDefault="00AD7407" w:rsidP="009E2FAD">
      <w:pPr>
        <w:pStyle w:val="ae"/>
        <w:tabs>
          <w:tab w:val="left" w:pos="0"/>
          <w:tab w:val="left" w:pos="1134"/>
        </w:tabs>
        <w:ind w:firstLine="68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7232" w:rsidRPr="00473450" w:rsidRDefault="006B529E" w:rsidP="00EC25CD">
      <w:pPr>
        <w:pStyle w:val="ae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Өнім тізіліміне өзгерістерді енгізу үшін пилоттық жобаның қатысушысы – темекі өнімдерін</w:t>
      </w:r>
      <w:r w:rsidR="008015E7" w:rsidRPr="0047345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ң өндірушісі</w:t>
      </w:r>
      <w:r w:rsidR="00794E8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немесе импорттаушысы, шығарылатын, импортталатын темекі өнімдер</w:t>
      </w:r>
      <w:r w:rsidR="00995981" w:rsidRPr="0047345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794E8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немесе олардың қаптамалары туралы нақтыланған мәліметтерді </w:t>
      </w:r>
      <w:r w:rsidR="00DB52B0" w:rsidRPr="00473450">
        <w:rPr>
          <w:rFonts w:ascii="Times New Roman" w:hAnsi="Times New Roman" w:cs="Times New Roman"/>
          <w:sz w:val="28"/>
          <w:szCs w:val="28"/>
          <w:lang w:val="kk-KZ"/>
        </w:rPr>
        <w:t>Әкімшіге</w:t>
      </w:r>
      <w:r w:rsidR="00794E8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5981" w:rsidRPr="00473450">
        <w:rPr>
          <w:rFonts w:ascii="Times New Roman" w:hAnsi="Times New Roman" w:cs="Times New Roman"/>
          <w:sz w:val="28"/>
          <w:szCs w:val="28"/>
          <w:lang w:val="kk-KZ"/>
        </w:rPr>
        <w:t>ұсына</w:t>
      </w:r>
      <w:r w:rsidR="00794E85" w:rsidRPr="00473450"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:rsidR="00794E85" w:rsidRPr="00473450" w:rsidRDefault="00E527C2" w:rsidP="00EC25CD">
      <w:pPr>
        <w:pStyle w:val="ae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Ұсынылған нақтыланған мәліметтер о</w:t>
      </w:r>
      <w:r w:rsidR="0099598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сы </w:t>
      </w:r>
      <w:r w:rsidR="00803C96" w:rsidRPr="00473450">
        <w:rPr>
          <w:rFonts w:ascii="Times New Roman" w:hAnsi="Times New Roman" w:cs="Times New Roman"/>
          <w:sz w:val="28"/>
          <w:szCs w:val="28"/>
          <w:lang w:val="kk-KZ"/>
        </w:rPr>
        <w:t>Әдістемелік ұсынымдардың</w:t>
      </w:r>
      <w:r w:rsidR="0099598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08F4" w:rsidRPr="00473450">
        <w:rPr>
          <w:rFonts w:ascii="Times New Roman" w:hAnsi="Times New Roman" w:cs="Times New Roman"/>
          <w:sz w:val="28"/>
          <w:szCs w:val="28"/>
          <w:lang w:val="kk-KZ"/>
        </w:rPr>
        <w:t>талаптарына сай келген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жағдайда, </w:t>
      </w:r>
      <w:r w:rsidR="001A0AE0" w:rsidRPr="00473450">
        <w:rPr>
          <w:rFonts w:ascii="Times New Roman" w:hAnsi="Times New Roman" w:cs="Times New Roman"/>
          <w:sz w:val="28"/>
          <w:szCs w:val="28"/>
          <w:lang w:val="kk-KZ"/>
        </w:rPr>
        <w:t>Әкімші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527C2" w:rsidRPr="00473450" w:rsidRDefault="00482860" w:rsidP="00EC25CD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lastRenderedPageBreak/>
        <w:t>өнім тізілімі</w:t>
      </w:r>
      <w:r w:rsidR="00C14AA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2E3AD0" w:rsidRPr="00473450">
        <w:rPr>
          <w:rFonts w:ascii="Times New Roman" w:hAnsi="Times New Roman" w:cs="Times New Roman"/>
          <w:sz w:val="28"/>
          <w:szCs w:val="28"/>
          <w:lang w:val="kk-KZ"/>
        </w:rPr>
        <w:t>өзгерістерді енгізеді;</w:t>
      </w:r>
    </w:p>
    <w:p w:rsidR="00566588" w:rsidRPr="00473450" w:rsidRDefault="002E3AD0" w:rsidP="00EC25CD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нақтыланған мәліметтерді алған сәтінен бастап 2 сағаттан </w:t>
      </w:r>
      <w:r w:rsidR="008015E7" w:rsidRPr="00473450">
        <w:rPr>
          <w:rFonts w:ascii="Times New Roman" w:hAnsi="Times New Roman" w:cs="Times New Roman"/>
          <w:sz w:val="28"/>
          <w:szCs w:val="28"/>
          <w:lang w:val="kk-KZ"/>
        </w:rPr>
        <w:t>артық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емес уақытта </w:t>
      </w:r>
      <w:r w:rsidR="008015E7" w:rsidRPr="00473450">
        <w:rPr>
          <w:rFonts w:ascii="Times New Roman" w:hAnsi="Times New Roman" w:cs="Times New Roman"/>
          <w:sz w:val="28"/>
          <w:szCs w:val="28"/>
          <w:lang w:val="kk-KZ"/>
        </w:rPr>
        <w:t>пилоттық жобаның қатысушысы</w:t>
      </w:r>
      <w:r w:rsidR="007D7FE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45FA" w:rsidRPr="0047345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7D7FE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45F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өнімдерінің өндірушісі немесе импорттаушысын бұл туралы хабардар етеді. </w:t>
      </w:r>
    </w:p>
    <w:p w:rsidR="002C51DA" w:rsidRPr="00473450" w:rsidRDefault="00B806FD" w:rsidP="00EC25CD">
      <w:pPr>
        <w:pStyle w:val="ae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Өнім тізілімінен жайғасымды жо</w:t>
      </w:r>
      <w:r w:rsidR="00476730" w:rsidRPr="00473450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қажет</w:t>
      </w:r>
      <w:r w:rsidR="00476730" w:rsidRPr="00473450">
        <w:rPr>
          <w:rFonts w:ascii="Times New Roman" w:hAnsi="Times New Roman" w:cs="Times New Roman"/>
          <w:sz w:val="28"/>
          <w:szCs w:val="28"/>
          <w:lang w:val="kk-KZ"/>
        </w:rPr>
        <w:t>тілігі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болған жағдайда </w:t>
      </w:r>
      <w:r w:rsidR="00476730" w:rsidRPr="00473450">
        <w:rPr>
          <w:rFonts w:ascii="Times New Roman" w:hAnsi="Times New Roman" w:cs="Times New Roman"/>
          <w:sz w:val="28"/>
          <w:szCs w:val="28"/>
          <w:lang w:val="kk-KZ"/>
        </w:rPr>
        <w:t>(мысалы, аталған жайғасым</w:t>
      </w:r>
      <w:r w:rsidR="0065397C" w:rsidRPr="00473450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47673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темекі өнімдері</w:t>
      </w:r>
      <w:r w:rsidR="0065397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не қатысы болмаған жағдайда) </w:t>
      </w:r>
      <w:r w:rsidR="00550BF3" w:rsidRPr="00473450">
        <w:rPr>
          <w:rFonts w:ascii="Times New Roman" w:hAnsi="Times New Roman" w:cs="Times New Roman"/>
          <w:sz w:val="28"/>
          <w:szCs w:val="28"/>
          <w:lang w:val="kk-KZ"/>
        </w:rPr>
        <w:t>осы жайғасымды енгізген пилоттық жобаның қатысушысы – темекі өнімдерінің өндірушісі немесе импорттаушысы</w:t>
      </w:r>
      <w:r w:rsidR="003A30E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, бұрын тіркелген темекі өнімдерін </w:t>
      </w:r>
      <w:r w:rsidR="0048286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өнім тізілімі</w:t>
      </w:r>
      <w:r w:rsidR="003A30E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нен жою туралы мәліметтерді </w:t>
      </w:r>
      <w:r w:rsidR="00DB52B0" w:rsidRPr="00473450">
        <w:rPr>
          <w:rFonts w:ascii="Times New Roman" w:hAnsi="Times New Roman" w:cs="Times New Roman"/>
          <w:sz w:val="28"/>
          <w:szCs w:val="28"/>
          <w:lang w:val="kk-KZ"/>
        </w:rPr>
        <w:t>Әкімшіге</w:t>
      </w:r>
      <w:r w:rsidR="003A30E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жолдайды.</w:t>
      </w:r>
    </w:p>
    <w:p w:rsidR="003A30E8" w:rsidRPr="00473450" w:rsidRDefault="00803C96" w:rsidP="00EC25CD">
      <w:pPr>
        <w:pStyle w:val="ae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Позициларды өнім тізілімінен шығару туралы</w:t>
      </w:r>
      <w:r w:rsidR="00E8125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мәліметтер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сәйкес болған</w:t>
      </w:r>
      <w:r w:rsidR="004108F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125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жағдайда, </w:t>
      </w:r>
      <w:r w:rsidR="001A0AE0" w:rsidRPr="00473450">
        <w:rPr>
          <w:rFonts w:ascii="Times New Roman" w:hAnsi="Times New Roman" w:cs="Times New Roman"/>
          <w:sz w:val="28"/>
          <w:szCs w:val="28"/>
          <w:lang w:val="kk-KZ"/>
        </w:rPr>
        <w:t>Әкімші</w:t>
      </w:r>
      <w:r w:rsidR="00E8125E" w:rsidRPr="0047345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8125E" w:rsidRPr="00EC25CD" w:rsidRDefault="00482860" w:rsidP="00EC25CD">
      <w:pPr>
        <w:tabs>
          <w:tab w:val="left" w:pos="1134"/>
        </w:tabs>
        <w:ind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25CD">
        <w:rPr>
          <w:rFonts w:ascii="Times New Roman" w:hAnsi="Times New Roman" w:cs="Times New Roman"/>
          <w:sz w:val="28"/>
          <w:szCs w:val="28"/>
          <w:lang w:val="kk-KZ"/>
        </w:rPr>
        <w:t>өнім тізілімі</w:t>
      </w:r>
      <w:r w:rsidR="002D3892" w:rsidRPr="00EC25CD">
        <w:rPr>
          <w:rFonts w:ascii="Times New Roman" w:hAnsi="Times New Roman" w:cs="Times New Roman"/>
          <w:sz w:val="28"/>
          <w:szCs w:val="28"/>
          <w:lang w:val="kk-KZ"/>
        </w:rPr>
        <w:t>не өзгерістерді енгізеді;</w:t>
      </w:r>
    </w:p>
    <w:p w:rsidR="0050265C" w:rsidRPr="00473450" w:rsidRDefault="0050265C" w:rsidP="00EC25CD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нақтыланған мәліметтерді алған сәтінен бастап 2 сағаттан </w:t>
      </w:r>
      <w:r w:rsidR="008015E7" w:rsidRPr="00473450">
        <w:rPr>
          <w:rFonts w:ascii="Times New Roman" w:hAnsi="Times New Roman" w:cs="Times New Roman"/>
          <w:sz w:val="28"/>
          <w:szCs w:val="28"/>
          <w:lang w:val="kk-KZ"/>
        </w:rPr>
        <w:t>артық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емес уақытта пилоттық жобаның қатысушысын бұл туралы хабардар етеді. </w:t>
      </w:r>
    </w:p>
    <w:p w:rsidR="002D3892" w:rsidRPr="00473450" w:rsidRDefault="00925625" w:rsidP="00EC25CD">
      <w:pPr>
        <w:pStyle w:val="ae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Таңбалау кодтарын алуға бұрын енгі</w:t>
      </w:r>
      <w:r w:rsidR="006E1B91" w:rsidRPr="00473450">
        <w:rPr>
          <w:rFonts w:ascii="Times New Roman" w:hAnsi="Times New Roman" w:cs="Times New Roman"/>
          <w:sz w:val="28"/>
          <w:szCs w:val="28"/>
          <w:lang w:val="kk-KZ"/>
        </w:rPr>
        <w:t>зілген өтінімге өзгеріс</w:t>
      </w:r>
      <w:r w:rsidR="008015E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енгізу </w:t>
      </w:r>
      <w:r w:rsidR="006E1B91" w:rsidRPr="00473450">
        <w:rPr>
          <w:rFonts w:ascii="Times New Roman" w:hAnsi="Times New Roman" w:cs="Times New Roman"/>
          <w:sz w:val="28"/>
          <w:szCs w:val="28"/>
          <w:lang w:val="kk-KZ"/>
        </w:rPr>
        <w:t>үшін пилоттық жобаның қатысушысы – темекі өнімдерінің өндірушісі немесе импорттаушысы</w:t>
      </w:r>
      <w:r w:rsidR="0053522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нақтыланған мәліметтер</w:t>
      </w:r>
      <w:r w:rsidR="00E32E8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ді </w:t>
      </w:r>
      <w:r w:rsidR="00DB52B0" w:rsidRPr="00473450">
        <w:rPr>
          <w:rFonts w:ascii="Times New Roman" w:hAnsi="Times New Roman" w:cs="Times New Roman"/>
          <w:sz w:val="28"/>
          <w:szCs w:val="28"/>
          <w:lang w:val="kk-KZ"/>
        </w:rPr>
        <w:t>Әкімшіге</w:t>
      </w:r>
      <w:r w:rsidR="00E32E8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жолд</w:t>
      </w:r>
      <w:r w:rsidR="00833133" w:rsidRPr="0047345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32E85" w:rsidRPr="00473450">
        <w:rPr>
          <w:rFonts w:ascii="Times New Roman" w:hAnsi="Times New Roman" w:cs="Times New Roman"/>
          <w:sz w:val="28"/>
          <w:szCs w:val="28"/>
          <w:lang w:val="kk-KZ"/>
        </w:rPr>
        <w:t>йды.</w:t>
      </w:r>
    </w:p>
    <w:p w:rsidR="007D4AA2" w:rsidRPr="00473450" w:rsidRDefault="007D4AA2" w:rsidP="00EC25CD">
      <w:pPr>
        <w:pStyle w:val="ae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Бұрын берілген өтінімге өзгеріс</w:t>
      </w:r>
      <w:r w:rsidR="006E5714" w:rsidRPr="00473450">
        <w:rPr>
          <w:rFonts w:ascii="Times New Roman" w:hAnsi="Times New Roman" w:cs="Times New Roman"/>
          <w:sz w:val="28"/>
          <w:szCs w:val="28"/>
          <w:lang w:val="kk-KZ"/>
        </w:rPr>
        <w:t>терді</w:t>
      </w:r>
      <w:r w:rsidR="00A6736F" w:rsidRPr="0047345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енгіз</w:t>
      </w:r>
      <w:r w:rsidR="00A6736F" w:rsidRPr="00473450">
        <w:rPr>
          <w:rFonts w:ascii="Times New Roman" w:hAnsi="Times New Roman" w:cs="Times New Roman"/>
          <w:sz w:val="28"/>
          <w:szCs w:val="28"/>
          <w:lang w:val="kk-KZ"/>
        </w:rPr>
        <w:t>ілуі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571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берілген өтінімі бойынша </w:t>
      </w:r>
      <w:r w:rsidR="00A6736F" w:rsidRPr="00473450">
        <w:rPr>
          <w:rFonts w:ascii="Times New Roman" w:hAnsi="Times New Roman" w:cs="Times New Roman"/>
          <w:sz w:val="28"/>
          <w:szCs w:val="28"/>
          <w:lang w:val="kk-KZ"/>
        </w:rPr>
        <w:t>кодтар тізімі пилоттық жобаның қатысушысы – темекі өнімдерінің өндірушісі</w:t>
      </w:r>
      <w:r w:rsidR="008015E7" w:rsidRPr="00473450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A6736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немесе импорттаушысына ұсынылғанға дейін және</w:t>
      </w:r>
      <w:r w:rsidR="006873B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олар </w:t>
      </w:r>
      <w:r w:rsidR="00AC3899" w:rsidRPr="00473450">
        <w:rPr>
          <w:rFonts w:ascii="Times New Roman" w:hAnsi="Times New Roman" w:cs="Times New Roman"/>
          <w:sz w:val="28"/>
          <w:szCs w:val="28"/>
          <w:lang w:val="kk-KZ"/>
        </w:rPr>
        <w:t>СҚ тізілім</w:t>
      </w:r>
      <w:r w:rsidR="006873B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іне енгізілген сәтіне дейін </w:t>
      </w:r>
      <w:r w:rsidR="0024649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жүргізуге </w:t>
      </w:r>
      <w:r w:rsidR="006873BB" w:rsidRPr="00473450">
        <w:rPr>
          <w:rFonts w:ascii="Times New Roman" w:hAnsi="Times New Roman" w:cs="Times New Roman"/>
          <w:sz w:val="28"/>
          <w:szCs w:val="28"/>
          <w:lang w:val="kk-KZ"/>
        </w:rPr>
        <w:t>рұқсат етіледі.</w:t>
      </w:r>
    </w:p>
    <w:p w:rsidR="006873BB" w:rsidRPr="00473450" w:rsidRDefault="000109A0" w:rsidP="00EC25CD">
      <w:pPr>
        <w:pStyle w:val="ae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Таңбалау кодтарын алуға бұрын ұсынылған өтінімге өзгерістер енгізу туралы</w:t>
      </w:r>
      <w:r w:rsidR="00C613B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мәліметтер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сәйкес болған</w:t>
      </w:r>
      <w:r w:rsidR="00C613B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жағдайда, </w:t>
      </w:r>
      <w:r w:rsidR="001A0AE0" w:rsidRPr="00473450">
        <w:rPr>
          <w:rFonts w:ascii="Times New Roman" w:hAnsi="Times New Roman" w:cs="Times New Roman"/>
          <w:sz w:val="28"/>
          <w:szCs w:val="28"/>
          <w:lang w:val="kk-KZ"/>
        </w:rPr>
        <w:t>Әкімші</w:t>
      </w:r>
      <w:r w:rsidR="00C613B7" w:rsidRPr="0047345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029CE" w:rsidRPr="00EC25CD" w:rsidRDefault="00C029CE" w:rsidP="00EC25CD">
      <w:pPr>
        <w:tabs>
          <w:tab w:val="left" w:pos="1134"/>
        </w:tabs>
        <w:ind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25CD">
        <w:rPr>
          <w:rFonts w:ascii="Times New Roman" w:hAnsi="Times New Roman" w:cs="Times New Roman"/>
          <w:sz w:val="28"/>
          <w:szCs w:val="28"/>
          <w:lang w:val="kk-KZ"/>
        </w:rPr>
        <w:t>бастапқы өтінімнің күшін жояды;</w:t>
      </w:r>
    </w:p>
    <w:p w:rsidR="00C029CE" w:rsidRPr="00473450" w:rsidRDefault="00AD4D08" w:rsidP="009E2FAD">
      <w:pPr>
        <w:pStyle w:val="ae"/>
        <w:tabs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алынған өзгерістерге сәй</w:t>
      </w:r>
      <w:r w:rsidR="00872896" w:rsidRPr="00473450">
        <w:rPr>
          <w:rFonts w:ascii="Times New Roman" w:hAnsi="Times New Roman" w:cs="Times New Roman"/>
          <w:sz w:val="28"/>
          <w:szCs w:val="28"/>
          <w:lang w:val="kk-KZ"/>
        </w:rPr>
        <w:t>кес пилоттық жобаның қатысушысы – темекі өнімдерін өндірушіге немесе импорттаушысына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таңбалау кодтарын ұсынады.</w:t>
      </w:r>
    </w:p>
    <w:p w:rsidR="000500CC" w:rsidRPr="00473450" w:rsidRDefault="00481E74" w:rsidP="00EC25CD">
      <w:pPr>
        <w:pStyle w:val="ae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Пилоттық жобаның қатысушысы – темекі өнімдерінің өндірушісі немесе импорттаушысы жүргізілген агрегацияла</w:t>
      </w:r>
      <w:r w:rsidR="00EC527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у туралы мәліметтердің нақтылауын </w:t>
      </w:r>
      <w:r w:rsidR="004B76B3" w:rsidRPr="00473450">
        <w:rPr>
          <w:rFonts w:ascii="Times New Roman" w:hAnsi="Times New Roman" w:cs="Times New Roman"/>
          <w:sz w:val="28"/>
          <w:szCs w:val="28"/>
          <w:lang w:val="kk-KZ"/>
        </w:rPr>
        <w:t>осы Әдістемелік ұсынымдарға</w:t>
      </w:r>
      <w:r w:rsidR="006E3B1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сәйкес жүрг</w:t>
      </w:r>
      <w:r w:rsidR="00791AD6" w:rsidRPr="00473450">
        <w:rPr>
          <w:rFonts w:ascii="Times New Roman" w:hAnsi="Times New Roman" w:cs="Times New Roman"/>
          <w:sz w:val="28"/>
          <w:szCs w:val="28"/>
          <w:lang w:val="kk-KZ"/>
        </w:rPr>
        <w:t>із</w:t>
      </w:r>
      <w:r w:rsidR="006E3B11" w:rsidRPr="00473450">
        <w:rPr>
          <w:rFonts w:ascii="Times New Roman" w:hAnsi="Times New Roman" w:cs="Times New Roman"/>
          <w:sz w:val="28"/>
          <w:szCs w:val="28"/>
          <w:lang w:val="kk-KZ"/>
        </w:rPr>
        <w:t>еді.</w:t>
      </w:r>
    </w:p>
    <w:p w:rsidR="006E3B11" w:rsidRPr="00473450" w:rsidRDefault="008244BA" w:rsidP="00EC25CD">
      <w:pPr>
        <w:pStyle w:val="ae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Бір т</w:t>
      </w:r>
      <w:r w:rsidR="00E71F2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емекі өнімдерінің </w:t>
      </w:r>
      <w:r w:rsidR="005B7994" w:rsidRPr="00473450">
        <w:rPr>
          <w:rFonts w:ascii="Times New Roman" w:hAnsi="Times New Roman" w:cs="Times New Roman"/>
          <w:sz w:val="28"/>
          <w:szCs w:val="28"/>
          <w:lang w:val="kk-KZ"/>
        </w:rPr>
        <w:t>субъектісі</w:t>
      </w:r>
      <w:r w:rsidR="00E71F2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басқа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сына</w:t>
      </w:r>
      <w:r w:rsidR="00E71F2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4BD9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</w:t>
      </w:r>
      <w:r w:rsidR="008015E7" w:rsidRPr="00473450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4A4BD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табыстаған кезд</w:t>
      </w:r>
      <w:r w:rsidR="008015E7" w:rsidRPr="00473450">
        <w:rPr>
          <w:rFonts w:ascii="Times New Roman" w:hAnsi="Times New Roman" w:cs="Times New Roman"/>
          <w:sz w:val="28"/>
          <w:szCs w:val="28"/>
          <w:lang w:val="kk-KZ"/>
        </w:rPr>
        <w:t>е табысталған және алынған өнім</w:t>
      </w:r>
      <w:r w:rsidR="004A4BD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нің құрамы туралы келіспеушіліктер </w:t>
      </w:r>
      <w:r w:rsidR="00E545D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пайда болған жағдайда мәліметтерді нақтылау үшін </w:t>
      </w:r>
      <w:r w:rsidR="00D74466" w:rsidRPr="00473450">
        <w:rPr>
          <w:rFonts w:ascii="Times New Roman" w:hAnsi="Times New Roman" w:cs="Times New Roman"/>
          <w:sz w:val="28"/>
          <w:szCs w:val="28"/>
          <w:lang w:val="kk-KZ"/>
        </w:rPr>
        <w:t>келесі іс-әрекеттер жүзеге асырылады:</w:t>
      </w:r>
    </w:p>
    <w:p w:rsidR="00C71731" w:rsidRPr="00473450" w:rsidRDefault="002F4B01" w:rsidP="00EC25CD">
      <w:pPr>
        <w:pStyle w:val="ae"/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қабылдауын жүзеге асыратын</w:t>
      </w:r>
      <w:r w:rsidR="00EF4170" w:rsidRPr="0047345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темекі өнімдерінің </w:t>
      </w:r>
      <w:r w:rsidR="009B73D4" w:rsidRPr="00473450">
        <w:rPr>
          <w:rFonts w:ascii="Times New Roman" w:hAnsi="Times New Roman" w:cs="Times New Roman"/>
          <w:sz w:val="28"/>
          <w:szCs w:val="28"/>
          <w:lang w:val="kk-KZ"/>
        </w:rPr>
        <w:t>субъектісі</w:t>
      </w:r>
      <w:r w:rsidR="00EF4170" w:rsidRPr="00473450">
        <w:rPr>
          <w:rFonts w:ascii="Times New Roman" w:hAnsi="Times New Roman" w:cs="Times New Roman"/>
          <w:sz w:val="28"/>
          <w:szCs w:val="28"/>
          <w:lang w:val="kk-KZ"/>
        </w:rPr>
        <w:t>, табыстайтын жағының электрондық қолы қойылған</w:t>
      </w:r>
      <w:r w:rsidR="00ED46DD" w:rsidRPr="00473450">
        <w:rPr>
          <w:rFonts w:ascii="Times New Roman" w:hAnsi="Times New Roman" w:cs="Times New Roman"/>
          <w:sz w:val="28"/>
          <w:szCs w:val="28"/>
          <w:lang w:val="kk-KZ"/>
        </w:rPr>
        <w:t>, темекі өнімдерін</w:t>
      </w:r>
      <w:r w:rsidR="00EF417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табыст</w:t>
      </w:r>
      <w:r w:rsidR="00ED46DD" w:rsidRPr="0047345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417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у (қабылдау) туралы </w:t>
      </w:r>
      <w:r w:rsidR="00ED46D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хабарландыруды </w:t>
      </w:r>
      <w:r w:rsidR="00DB52B0" w:rsidRPr="00473450">
        <w:rPr>
          <w:rFonts w:ascii="Times New Roman" w:hAnsi="Times New Roman" w:cs="Times New Roman"/>
          <w:sz w:val="28"/>
          <w:szCs w:val="28"/>
          <w:lang w:val="kk-KZ"/>
        </w:rPr>
        <w:t>Әкімшіге</w:t>
      </w:r>
      <w:r w:rsidR="00ED46D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ұсынады;</w:t>
      </w:r>
    </w:p>
    <w:p w:rsidR="005C66ED" w:rsidRPr="00473450" w:rsidRDefault="009B73D4" w:rsidP="00EC25CD">
      <w:pPr>
        <w:pStyle w:val="ae"/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мәміле </w:t>
      </w:r>
      <w:r w:rsidR="008015E7" w:rsidRPr="00473450">
        <w:rPr>
          <w:rFonts w:ascii="Times New Roman" w:hAnsi="Times New Roman" w:cs="Times New Roman"/>
          <w:sz w:val="28"/>
          <w:szCs w:val="28"/>
          <w:lang w:val="kk-KZ"/>
        </w:rPr>
        <w:t>тараптары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табылатын, </w:t>
      </w:r>
      <w:r w:rsidR="00C71731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субъектілері</w:t>
      </w:r>
      <w:r w:rsidR="000D4544" w:rsidRPr="0047345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7173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246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 </w:t>
      </w:r>
      <w:r w:rsidR="00DA67BE" w:rsidRPr="00473450">
        <w:rPr>
          <w:rFonts w:ascii="Times New Roman" w:hAnsi="Times New Roman" w:cs="Times New Roman"/>
          <w:sz w:val="28"/>
          <w:szCs w:val="28"/>
          <w:lang w:val="kk-KZ"/>
        </w:rPr>
        <w:t>табыстау (қабылдау)</w:t>
      </w:r>
      <w:r w:rsidR="003E0A6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1265" w:rsidRPr="00473450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DA67B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126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мәліметтерді нақтылау туралы хабарландыруды құрастырып, екі </w:t>
      </w:r>
      <w:r w:rsidR="008015E7" w:rsidRPr="00473450">
        <w:rPr>
          <w:rFonts w:ascii="Times New Roman" w:hAnsi="Times New Roman" w:cs="Times New Roman"/>
          <w:sz w:val="28"/>
          <w:szCs w:val="28"/>
          <w:lang w:val="kk-KZ"/>
        </w:rPr>
        <w:t>тараптың</w:t>
      </w:r>
      <w:r w:rsidR="0037126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уәкілетті </w:t>
      </w:r>
      <w:r w:rsidR="005C66E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өкілдері </w:t>
      </w:r>
      <w:r w:rsidR="0055743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оған </w:t>
      </w:r>
      <w:r w:rsidR="005C66ED" w:rsidRPr="00473450">
        <w:rPr>
          <w:rFonts w:ascii="Times New Roman" w:hAnsi="Times New Roman" w:cs="Times New Roman"/>
          <w:sz w:val="28"/>
          <w:szCs w:val="28"/>
          <w:lang w:val="kk-KZ"/>
        </w:rPr>
        <w:t>қол қойып, тауардың келесі мәліметтері</w:t>
      </w:r>
      <w:r w:rsidR="00B651F7" w:rsidRPr="0047345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8015E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көрсетіп</w:t>
      </w:r>
      <w:r w:rsidR="005C66E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52B0" w:rsidRPr="00473450">
        <w:rPr>
          <w:rFonts w:ascii="Times New Roman" w:hAnsi="Times New Roman" w:cs="Times New Roman"/>
          <w:sz w:val="28"/>
          <w:szCs w:val="28"/>
          <w:lang w:val="kk-KZ"/>
        </w:rPr>
        <w:t>Әкімшіге</w:t>
      </w:r>
      <w:r w:rsidR="005C66E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жолдайды:</w:t>
      </w:r>
    </w:p>
    <w:p w:rsidR="00E32E85" w:rsidRPr="00473450" w:rsidRDefault="00BC002C" w:rsidP="00EC25CD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табыстайтын </w:t>
      </w:r>
      <w:r w:rsidR="008D599B" w:rsidRPr="00473450">
        <w:rPr>
          <w:rFonts w:ascii="Times New Roman" w:hAnsi="Times New Roman" w:cs="Times New Roman"/>
          <w:sz w:val="28"/>
          <w:szCs w:val="28"/>
          <w:lang w:val="kk-KZ"/>
        </w:rPr>
        <w:t>тараптың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ЖСН/БСН;</w:t>
      </w:r>
    </w:p>
    <w:p w:rsidR="00BC002C" w:rsidRPr="00473450" w:rsidRDefault="00BC002C" w:rsidP="00EC25CD">
      <w:pPr>
        <w:pStyle w:val="ae"/>
        <w:tabs>
          <w:tab w:val="left" w:pos="0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қабылдайтын</w:t>
      </w:r>
      <w:r w:rsidR="008D599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тарапт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ың ЖСН/БСН;</w:t>
      </w:r>
    </w:p>
    <w:p w:rsidR="00BC002C" w:rsidRPr="00473450" w:rsidRDefault="00190BCF" w:rsidP="00EC25CD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хабарландыруда көрсетілген </w:t>
      </w:r>
      <w:r w:rsidR="003E0A6B" w:rsidRPr="00473450">
        <w:rPr>
          <w:rFonts w:ascii="Times New Roman" w:hAnsi="Times New Roman" w:cs="Times New Roman"/>
          <w:sz w:val="28"/>
          <w:szCs w:val="28"/>
          <w:lang w:val="kk-KZ"/>
        </w:rPr>
        <w:t>табыста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лған</w:t>
      </w:r>
      <w:r w:rsidR="003E0A6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(қабылда</w:t>
      </w:r>
      <w:r w:rsidR="00B20C4B" w:rsidRPr="0047345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="003E0A6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) және нақты алынған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</w:t>
      </w:r>
      <w:r w:rsidR="00807C61" w:rsidRPr="00473450">
        <w:rPr>
          <w:rFonts w:ascii="Times New Roman" w:hAnsi="Times New Roman" w:cs="Times New Roman"/>
          <w:sz w:val="28"/>
          <w:szCs w:val="28"/>
          <w:lang w:val="kk-KZ"/>
        </w:rPr>
        <w:t>інің сәйкестендіру құралдар</w:t>
      </w:r>
      <w:r w:rsidR="008015E7" w:rsidRPr="00473450">
        <w:rPr>
          <w:rFonts w:ascii="Times New Roman" w:hAnsi="Times New Roman" w:cs="Times New Roman"/>
          <w:sz w:val="28"/>
          <w:szCs w:val="28"/>
          <w:lang w:val="kk-KZ"/>
        </w:rPr>
        <w:t>ында</w:t>
      </w:r>
      <w:r w:rsidR="00807C6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көрсетілген </w:t>
      </w:r>
      <w:r w:rsidR="00035346" w:rsidRPr="00473450">
        <w:rPr>
          <w:rFonts w:ascii="Times New Roman" w:hAnsi="Times New Roman" w:cs="Times New Roman"/>
          <w:sz w:val="28"/>
          <w:szCs w:val="28"/>
          <w:lang w:val="kk-KZ"/>
        </w:rPr>
        <w:t>тауар кодтары</w:t>
      </w:r>
      <w:r w:rsidR="00E15251" w:rsidRPr="00473450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03534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және сәйкестендіру кодтар</w:t>
      </w:r>
      <w:r w:rsidR="00E15251" w:rsidRPr="00473450"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="0003534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тізімін;</w:t>
      </w:r>
    </w:p>
    <w:p w:rsidR="00A41847" w:rsidRPr="00473450" w:rsidRDefault="00A41847" w:rsidP="00EC25CD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бастапқы құжаттардың </w:t>
      </w:r>
      <w:r w:rsidR="00E15251" w:rsidRPr="00473450">
        <w:rPr>
          <w:rFonts w:ascii="Times New Roman" w:hAnsi="Times New Roman" w:cs="Times New Roman"/>
          <w:sz w:val="28"/>
          <w:szCs w:val="28"/>
          <w:lang w:val="kk-KZ"/>
        </w:rPr>
        <w:t>деректемелері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35346" w:rsidRPr="00473450" w:rsidRDefault="00E0453B" w:rsidP="00EC25CD">
      <w:pPr>
        <w:pStyle w:val="ae"/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Әкімші,</w:t>
      </w:r>
      <w:r w:rsidR="001C663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7B2C" w:rsidRPr="00473450">
        <w:rPr>
          <w:rFonts w:ascii="Times New Roman" w:hAnsi="Times New Roman" w:cs="Times New Roman"/>
          <w:sz w:val="28"/>
          <w:szCs w:val="28"/>
          <w:lang w:val="kk-KZ"/>
        </w:rPr>
        <w:t>алынған хабарландыруда көрсетіл</w:t>
      </w:r>
      <w:r w:rsidR="00E978CE" w:rsidRPr="00473450">
        <w:rPr>
          <w:rFonts w:ascii="Times New Roman" w:hAnsi="Times New Roman" w:cs="Times New Roman"/>
          <w:sz w:val="28"/>
          <w:szCs w:val="28"/>
          <w:lang w:val="kk-KZ"/>
        </w:rPr>
        <w:t>ген барлық мәліметтерді көрсету</w:t>
      </w:r>
      <w:r w:rsidR="00FA7B2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мен, </w:t>
      </w:r>
      <w:r w:rsidR="00755E5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өнімдеріне пилоттық жобаның бір қатысушысынан басқа қатысушыға </w:t>
      </w:r>
      <w:r w:rsidR="00E81114" w:rsidRPr="00473450">
        <w:rPr>
          <w:rFonts w:ascii="Times New Roman" w:hAnsi="Times New Roman" w:cs="Times New Roman"/>
          <w:sz w:val="28"/>
          <w:szCs w:val="28"/>
          <w:lang w:val="kk-KZ"/>
        </w:rPr>
        <w:t>меншік құқығының а</w:t>
      </w:r>
      <w:r w:rsidR="001C663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уысу </w:t>
      </w:r>
      <w:r w:rsidR="00E978CE" w:rsidRPr="00473450">
        <w:rPr>
          <w:rFonts w:ascii="Times New Roman" w:hAnsi="Times New Roman" w:cs="Times New Roman"/>
          <w:sz w:val="28"/>
          <w:szCs w:val="28"/>
          <w:lang w:val="kk-KZ"/>
        </w:rPr>
        <w:t>дерегін</w:t>
      </w:r>
      <w:r w:rsidR="001C663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мәліметтерді нақтылау туралы хабарландыруды алған сәтінен бастап 4 (төрт) сағаттың ішінде </w:t>
      </w:r>
      <w:r w:rsidR="00AC3899" w:rsidRPr="00473450">
        <w:rPr>
          <w:rFonts w:ascii="Times New Roman" w:hAnsi="Times New Roman" w:cs="Times New Roman"/>
          <w:sz w:val="28"/>
          <w:szCs w:val="28"/>
          <w:lang w:val="kk-KZ"/>
        </w:rPr>
        <w:t>СҚ тізілім</w:t>
      </w:r>
      <w:r w:rsidR="001C6634" w:rsidRPr="00473450">
        <w:rPr>
          <w:rFonts w:ascii="Times New Roman" w:hAnsi="Times New Roman" w:cs="Times New Roman"/>
          <w:sz w:val="28"/>
          <w:szCs w:val="28"/>
          <w:lang w:val="kk-KZ"/>
        </w:rPr>
        <w:t>інде көрсетеді</w:t>
      </w:r>
      <w:r w:rsidR="007A1EFE" w:rsidRPr="004734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73A45" w:rsidRPr="00473450" w:rsidRDefault="00E9657C" w:rsidP="00EC25CD">
      <w:pPr>
        <w:pStyle w:val="ae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70AD" w:rsidRPr="00473450">
        <w:rPr>
          <w:rFonts w:ascii="Times New Roman" w:hAnsi="Times New Roman" w:cs="Times New Roman"/>
          <w:sz w:val="28"/>
          <w:szCs w:val="28"/>
          <w:lang w:val="kk-KZ"/>
        </w:rPr>
        <w:t>Бір т</w:t>
      </w:r>
      <w:r w:rsidR="00242A7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өнімдерінің айналымы </w:t>
      </w:r>
      <w:r w:rsidR="007E70AD" w:rsidRPr="00473450">
        <w:rPr>
          <w:rFonts w:ascii="Times New Roman" w:hAnsi="Times New Roman" w:cs="Times New Roman"/>
          <w:sz w:val="28"/>
          <w:szCs w:val="28"/>
          <w:lang w:val="kk-KZ"/>
        </w:rPr>
        <w:t>субъектісінен</w:t>
      </w:r>
      <w:r w:rsidR="00EB278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4C67" w:rsidRPr="00473450">
        <w:rPr>
          <w:rFonts w:ascii="Times New Roman" w:hAnsi="Times New Roman" w:cs="Times New Roman"/>
          <w:sz w:val="28"/>
          <w:szCs w:val="28"/>
          <w:lang w:val="kk-KZ"/>
        </w:rPr>
        <w:t>басқа</w:t>
      </w:r>
      <w:r w:rsidR="007E70AD" w:rsidRPr="00473450">
        <w:rPr>
          <w:rFonts w:ascii="Times New Roman" w:hAnsi="Times New Roman" w:cs="Times New Roman"/>
          <w:sz w:val="28"/>
          <w:szCs w:val="28"/>
          <w:lang w:val="kk-KZ"/>
        </w:rPr>
        <w:t>сына</w:t>
      </w:r>
      <w:r w:rsidR="00AF4C6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темекі өнімдерін табыстаған кезде табысталған және алынған өнімінің </w:t>
      </w:r>
      <w:r w:rsidR="007C111D" w:rsidRPr="00473450">
        <w:rPr>
          <w:rFonts w:ascii="Times New Roman" w:hAnsi="Times New Roman" w:cs="Times New Roman"/>
          <w:sz w:val="28"/>
          <w:szCs w:val="28"/>
          <w:lang w:val="kk-KZ"/>
        </w:rPr>
        <w:t>құрамы бойынша келіспеушіліктер пайда болған жағдайда</w:t>
      </w:r>
      <w:r w:rsidR="0069299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, сонымен бірге қабылдайтын </w:t>
      </w:r>
      <w:r w:rsidR="00E978CE" w:rsidRPr="00473450">
        <w:rPr>
          <w:rFonts w:ascii="Times New Roman" w:hAnsi="Times New Roman" w:cs="Times New Roman"/>
          <w:sz w:val="28"/>
          <w:szCs w:val="28"/>
          <w:lang w:val="kk-KZ"/>
        </w:rPr>
        <w:t>тараптың</w:t>
      </w:r>
      <w:r w:rsidR="0069299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өзгертілген бастапқы құжаттарды күтпей</w:t>
      </w:r>
      <w:r w:rsidR="000B6BF0" w:rsidRPr="0047345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9299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642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 </w:t>
      </w:r>
      <w:r w:rsidR="00341929" w:rsidRPr="00473450">
        <w:rPr>
          <w:rFonts w:ascii="Times New Roman" w:hAnsi="Times New Roman" w:cs="Times New Roman"/>
          <w:sz w:val="28"/>
          <w:szCs w:val="28"/>
          <w:lang w:val="kk-KZ"/>
        </w:rPr>
        <w:t>одан әрі сатуға қажеттілі</w:t>
      </w:r>
      <w:r w:rsidR="000B6BF0" w:rsidRPr="00473450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34192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2DBA" w:rsidRPr="00473450">
        <w:rPr>
          <w:rFonts w:ascii="Times New Roman" w:hAnsi="Times New Roman" w:cs="Times New Roman"/>
          <w:sz w:val="28"/>
          <w:szCs w:val="28"/>
          <w:lang w:val="kk-KZ"/>
        </w:rPr>
        <w:t>пайда болған жағдайда</w:t>
      </w:r>
      <w:r w:rsidR="000B6BF0" w:rsidRPr="0047345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12DB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6BF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қабылдайтын </w:t>
      </w:r>
      <w:r w:rsidR="00E978CE" w:rsidRPr="00473450">
        <w:rPr>
          <w:rFonts w:ascii="Times New Roman" w:hAnsi="Times New Roman" w:cs="Times New Roman"/>
          <w:sz w:val="28"/>
          <w:szCs w:val="28"/>
          <w:lang w:val="kk-KZ"/>
        </w:rPr>
        <w:t>тарап</w:t>
      </w:r>
      <w:r w:rsidR="000B6BF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5F20" w:rsidRPr="00473450">
        <w:rPr>
          <w:rFonts w:ascii="Times New Roman" w:hAnsi="Times New Roman" w:cs="Times New Roman"/>
          <w:sz w:val="28"/>
          <w:szCs w:val="28"/>
          <w:lang w:val="kk-KZ"/>
        </w:rPr>
        <w:t>мәліметтерді нақтылау үшін келесі іс-әрекеттерді жасайды:</w:t>
      </w:r>
    </w:p>
    <w:p w:rsidR="000B6BF0" w:rsidRPr="00473450" w:rsidRDefault="00E32225" w:rsidP="00EC25CD">
      <w:pPr>
        <w:pStyle w:val="ae"/>
        <w:numPr>
          <w:ilvl w:val="0"/>
          <w:numId w:val="38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қабылдауын жүзеге асыратын</w:t>
      </w:r>
      <w:r w:rsidR="00B501FB" w:rsidRPr="0047345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пилоттық жобаның қатысушысы – темекі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і, </w:t>
      </w:r>
      <w:r w:rsidR="00B501F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қабылдайтын </w:t>
      </w:r>
      <w:r w:rsidR="00216FFE" w:rsidRPr="00473450">
        <w:rPr>
          <w:rFonts w:ascii="Times New Roman" w:hAnsi="Times New Roman" w:cs="Times New Roman"/>
          <w:sz w:val="28"/>
          <w:szCs w:val="28"/>
          <w:lang w:val="kk-KZ"/>
        </w:rPr>
        <w:t>тараптың</w:t>
      </w:r>
      <w:r w:rsidR="00B501F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6FFE" w:rsidRPr="00473450">
        <w:rPr>
          <w:rFonts w:ascii="Times New Roman" w:hAnsi="Times New Roman" w:cs="Times New Roman"/>
          <w:sz w:val="28"/>
          <w:szCs w:val="28"/>
          <w:lang w:val="kk-KZ"/>
        </w:rPr>
        <w:t>электрондық қолтаңбасы</w:t>
      </w:r>
      <w:r w:rsidR="00B501F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қойылған темекі өнімдерін табыстау (қабылдау) туралы </w:t>
      </w:r>
      <w:r w:rsidR="00F6144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хабарландыруды, сонымен қатар </w:t>
      </w:r>
      <w:r w:rsidR="0095048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өзінің </w:t>
      </w:r>
      <w:r w:rsidR="00216FFE" w:rsidRPr="00473450">
        <w:rPr>
          <w:rFonts w:ascii="Times New Roman" w:hAnsi="Times New Roman" w:cs="Times New Roman"/>
          <w:sz w:val="28"/>
          <w:szCs w:val="28"/>
          <w:lang w:val="kk-KZ"/>
        </w:rPr>
        <w:t>электрондық қолтаңбасы</w:t>
      </w:r>
      <w:r w:rsidR="0095048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қойылған темекі өнімдерін табыстау кезінде </w:t>
      </w:r>
      <w:r w:rsidR="00E8699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анықталған сәйкессіздіктер туралы хабарландыруды </w:t>
      </w:r>
      <w:r w:rsidR="00DB52B0" w:rsidRPr="00473450">
        <w:rPr>
          <w:rFonts w:ascii="Times New Roman" w:hAnsi="Times New Roman" w:cs="Times New Roman"/>
          <w:sz w:val="28"/>
          <w:szCs w:val="28"/>
          <w:lang w:val="kk-KZ"/>
        </w:rPr>
        <w:t>Әкімшіге</w:t>
      </w:r>
      <w:r w:rsidR="00E8699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жолдайды;</w:t>
      </w:r>
    </w:p>
    <w:p w:rsidR="00C2367F" w:rsidRPr="00473450" w:rsidRDefault="005822D3" w:rsidP="00EC25CD">
      <w:pPr>
        <w:pStyle w:val="ae"/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Анықталған сәйкессіздіктер</w:t>
      </w:r>
      <w:r w:rsidR="00C42128" w:rsidRPr="00473450">
        <w:rPr>
          <w:rFonts w:ascii="Times New Roman" w:hAnsi="Times New Roman" w:cs="Times New Roman"/>
          <w:sz w:val="28"/>
          <w:szCs w:val="28"/>
          <w:lang w:val="kk-KZ"/>
        </w:rPr>
        <w:t>імен темекі өнімдерін табыстау туралы</w:t>
      </w:r>
      <w:r w:rsidR="00F6213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128" w:rsidRPr="00473450">
        <w:rPr>
          <w:rFonts w:ascii="Times New Roman" w:hAnsi="Times New Roman" w:cs="Times New Roman"/>
          <w:sz w:val="28"/>
          <w:szCs w:val="28"/>
          <w:lang w:val="kk-KZ"/>
        </w:rPr>
        <w:t>хабарландыру</w:t>
      </w:r>
      <w:r w:rsidR="00F6213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C2367F" w:rsidRPr="00473450">
        <w:rPr>
          <w:rFonts w:ascii="Times New Roman" w:hAnsi="Times New Roman" w:cs="Times New Roman"/>
          <w:sz w:val="28"/>
          <w:szCs w:val="28"/>
          <w:lang w:val="kk-KZ"/>
        </w:rPr>
        <w:t>табысталған (қабылданған) темекі өнімдері туралы келесі мәліметтер көрсетіледі:</w:t>
      </w:r>
    </w:p>
    <w:p w:rsidR="00F84B9E" w:rsidRPr="00473450" w:rsidRDefault="00F84B9E" w:rsidP="00EC25CD">
      <w:pPr>
        <w:pStyle w:val="ae"/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табыстайтын </w:t>
      </w:r>
      <w:r w:rsidR="00593359" w:rsidRPr="00473450">
        <w:rPr>
          <w:rFonts w:ascii="Times New Roman" w:hAnsi="Times New Roman" w:cs="Times New Roman"/>
          <w:sz w:val="28"/>
          <w:szCs w:val="28"/>
          <w:lang w:val="kk-KZ"/>
        </w:rPr>
        <w:t>тарапт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ың ЖСН/БСН;</w:t>
      </w:r>
    </w:p>
    <w:p w:rsidR="00F84B9E" w:rsidRPr="00473450" w:rsidRDefault="00F84B9E" w:rsidP="00EC25CD">
      <w:pPr>
        <w:pStyle w:val="ae"/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қабылдайтын</w:t>
      </w:r>
      <w:r w:rsidR="0059335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тараптың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ЖСН/БСН;</w:t>
      </w:r>
    </w:p>
    <w:p w:rsidR="00F84B9E" w:rsidRPr="00473450" w:rsidRDefault="00AE26AC" w:rsidP="00EC25CD">
      <w:pPr>
        <w:pStyle w:val="ae"/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</w:t>
      </w:r>
      <w:r w:rsidR="006A431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інің </w:t>
      </w:r>
      <w:r w:rsidR="00C60378" w:rsidRPr="00473450">
        <w:rPr>
          <w:rFonts w:ascii="Times New Roman" w:hAnsi="Times New Roman" w:cs="Times New Roman"/>
          <w:sz w:val="28"/>
          <w:szCs w:val="28"/>
          <w:lang w:val="kk-KZ"/>
        </w:rPr>
        <w:t>қабылданған қаптамал</w:t>
      </w:r>
      <w:r w:rsidR="00875B5E" w:rsidRPr="00473450">
        <w:rPr>
          <w:rFonts w:ascii="Times New Roman" w:hAnsi="Times New Roman" w:cs="Times New Roman"/>
          <w:sz w:val="28"/>
          <w:szCs w:val="28"/>
          <w:lang w:val="kk-KZ"/>
        </w:rPr>
        <w:t>ары</w:t>
      </w:r>
      <w:r w:rsidR="00C6037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үшін </w:t>
      </w:r>
      <w:r w:rsidR="00875B5E" w:rsidRPr="00473450">
        <w:rPr>
          <w:rFonts w:ascii="Times New Roman" w:hAnsi="Times New Roman" w:cs="Times New Roman"/>
          <w:sz w:val="28"/>
          <w:szCs w:val="28"/>
          <w:lang w:val="kk-KZ"/>
        </w:rPr>
        <w:t>сәйкестендіру құралдар</w:t>
      </w:r>
      <w:r w:rsidR="00216FFE" w:rsidRPr="00473450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875B5E" w:rsidRPr="00473450">
        <w:rPr>
          <w:rFonts w:ascii="Times New Roman" w:hAnsi="Times New Roman" w:cs="Times New Roman"/>
          <w:sz w:val="28"/>
          <w:szCs w:val="28"/>
          <w:lang w:val="kk-KZ"/>
        </w:rPr>
        <w:t>да көрсетілген, тауар кодтары</w:t>
      </w:r>
      <w:r w:rsidR="00216FFE" w:rsidRPr="00473450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875B5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және сәйкестендіру кодтар</w:t>
      </w:r>
      <w:r w:rsidR="00216FFE" w:rsidRPr="00473450"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="00C77E2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5B5E" w:rsidRPr="00473450">
        <w:rPr>
          <w:rFonts w:ascii="Times New Roman" w:hAnsi="Times New Roman" w:cs="Times New Roman"/>
          <w:sz w:val="28"/>
          <w:szCs w:val="28"/>
          <w:lang w:val="kk-KZ"/>
        </w:rPr>
        <w:t>тізімі</w:t>
      </w:r>
      <w:r w:rsidR="00C77E26" w:rsidRPr="0047345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77E26" w:rsidRPr="00473450" w:rsidRDefault="009B522D" w:rsidP="00EC25CD">
      <w:pPr>
        <w:pStyle w:val="ae"/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сатып алу бағасы;</w:t>
      </w:r>
    </w:p>
    <w:p w:rsidR="009B522D" w:rsidRPr="00473450" w:rsidRDefault="009B522D" w:rsidP="00EC25CD">
      <w:pPr>
        <w:pStyle w:val="ae"/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қабылдау күні;</w:t>
      </w:r>
    </w:p>
    <w:p w:rsidR="00E86998" w:rsidRPr="00473450" w:rsidRDefault="009B522D" w:rsidP="00EC25CD">
      <w:pPr>
        <w:pStyle w:val="ae"/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бастапқы құжаттардың </w:t>
      </w:r>
      <w:r w:rsidR="00216FFE" w:rsidRPr="00473450">
        <w:rPr>
          <w:rFonts w:ascii="Times New Roman" w:hAnsi="Times New Roman" w:cs="Times New Roman"/>
          <w:sz w:val="28"/>
          <w:szCs w:val="28"/>
          <w:lang w:val="kk-KZ"/>
        </w:rPr>
        <w:t>деректемелері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6213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95F20" w:rsidRPr="00473450" w:rsidRDefault="00E0453B" w:rsidP="00EC25CD">
      <w:pPr>
        <w:pStyle w:val="ae"/>
        <w:numPr>
          <w:ilvl w:val="0"/>
          <w:numId w:val="38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Әкімші,</w:t>
      </w:r>
      <w:r w:rsidR="00BE544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C6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анықталған сәйкессіздіктерімен темекі өнімдерін табыстау туралы хабарландыруды алған сәтінен бастап </w:t>
      </w:r>
      <w:r w:rsidR="0006764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4 (төрт) сағаттың ішінде </w:t>
      </w:r>
      <w:r w:rsidR="00AC3899" w:rsidRPr="00473450">
        <w:rPr>
          <w:rFonts w:ascii="Times New Roman" w:hAnsi="Times New Roman" w:cs="Times New Roman"/>
          <w:sz w:val="28"/>
          <w:szCs w:val="28"/>
          <w:lang w:val="kk-KZ"/>
        </w:rPr>
        <w:t>СҚ тізілім</w:t>
      </w:r>
      <w:r w:rsidR="00885DE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інде, алынған хабарландыруларда көрсетілген барлық мәліметтерді көрсетуімен, </w:t>
      </w:r>
      <w:r w:rsidR="007E70A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бір </w:t>
      </w:r>
      <w:r w:rsidR="00264A6C" w:rsidRPr="0047345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BE544B" w:rsidRPr="00473450">
        <w:rPr>
          <w:rFonts w:ascii="Times New Roman" w:hAnsi="Times New Roman" w:cs="Times New Roman"/>
          <w:sz w:val="28"/>
          <w:szCs w:val="28"/>
          <w:lang w:val="kk-KZ"/>
        </w:rPr>
        <w:t>емекі өнімдерін</w:t>
      </w:r>
      <w:r w:rsidR="007E70AD" w:rsidRPr="00473450">
        <w:rPr>
          <w:rFonts w:ascii="Times New Roman" w:hAnsi="Times New Roman" w:cs="Times New Roman"/>
          <w:sz w:val="28"/>
          <w:szCs w:val="28"/>
          <w:lang w:val="kk-KZ"/>
        </w:rPr>
        <w:t>ің айналымы</w:t>
      </w:r>
      <w:r w:rsidR="00BE544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70AD" w:rsidRPr="00473450">
        <w:rPr>
          <w:rFonts w:ascii="Times New Roman" w:hAnsi="Times New Roman" w:cs="Times New Roman"/>
          <w:sz w:val="28"/>
          <w:szCs w:val="28"/>
          <w:lang w:val="kk-KZ"/>
        </w:rPr>
        <w:t>субъектісінен</w:t>
      </w:r>
      <w:r w:rsidR="00BE544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басқа</w:t>
      </w:r>
      <w:r w:rsidR="007E70AD" w:rsidRPr="00473450">
        <w:rPr>
          <w:rFonts w:ascii="Times New Roman" w:hAnsi="Times New Roman" w:cs="Times New Roman"/>
          <w:sz w:val="28"/>
          <w:szCs w:val="28"/>
          <w:lang w:val="kk-KZ"/>
        </w:rPr>
        <w:t>сына</w:t>
      </w:r>
      <w:r w:rsidR="00BE544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меншік құқығының ауысу </w:t>
      </w:r>
      <w:r w:rsidR="00700987" w:rsidRPr="00473450">
        <w:rPr>
          <w:rFonts w:ascii="Times New Roman" w:hAnsi="Times New Roman" w:cs="Times New Roman"/>
          <w:sz w:val="28"/>
          <w:szCs w:val="28"/>
          <w:lang w:val="kk-KZ"/>
        </w:rPr>
        <w:t>дерегін</w:t>
      </w:r>
      <w:r w:rsidR="00BE544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4207" w:rsidRPr="00473450">
        <w:rPr>
          <w:rFonts w:ascii="Times New Roman" w:hAnsi="Times New Roman" w:cs="Times New Roman"/>
          <w:sz w:val="28"/>
          <w:szCs w:val="28"/>
          <w:lang w:val="kk-KZ"/>
        </w:rPr>
        <w:t>көрсетеді;</w:t>
      </w:r>
    </w:p>
    <w:p w:rsidR="00E94207" w:rsidRPr="00473450" w:rsidRDefault="00E94207" w:rsidP="00EC25CD">
      <w:pPr>
        <w:pStyle w:val="ae"/>
        <w:numPr>
          <w:ilvl w:val="0"/>
          <w:numId w:val="38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мәміле </w:t>
      </w:r>
      <w:r w:rsidR="00593359" w:rsidRPr="00473450">
        <w:rPr>
          <w:rFonts w:ascii="Times New Roman" w:hAnsi="Times New Roman" w:cs="Times New Roman"/>
          <w:sz w:val="28"/>
          <w:szCs w:val="28"/>
          <w:lang w:val="kk-KZ"/>
        </w:rPr>
        <w:t>тарапта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ры болып табылатын, темекі өнімдерінің субъектілері, темекі өнімдерін табыстау (қабылдау) бойынша мәліметтерді нақтылау туралы хабарландыруды құрастырып, </w:t>
      </w:r>
      <w:r w:rsidR="00700987" w:rsidRPr="00473450">
        <w:rPr>
          <w:rFonts w:ascii="Times New Roman" w:hAnsi="Times New Roman" w:cs="Times New Roman"/>
          <w:sz w:val="28"/>
          <w:szCs w:val="28"/>
          <w:lang w:val="kk-KZ"/>
        </w:rPr>
        <w:t>екі тараптың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уәкілетті өкілдері оған қол</w:t>
      </w:r>
      <w:r w:rsidR="0066577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қойып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52B0" w:rsidRPr="00473450">
        <w:rPr>
          <w:rFonts w:ascii="Times New Roman" w:hAnsi="Times New Roman" w:cs="Times New Roman"/>
          <w:sz w:val="28"/>
          <w:szCs w:val="28"/>
          <w:lang w:val="kk-KZ"/>
        </w:rPr>
        <w:t>Әкімшіге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жолдайды:</w:t>
      </w:r>
    </w:p>
    <w:p w:rsidR="009427C5" w:rsidRPr="00473450" w:rsidRDefault="00E0453B" w:rsidP="00EC25CD">
      <w:pPr>
        <w:pStyle w:val="ae"/>
        <w:numPr>
          <w:ilvl w:val="0"/>
          <w:numId w:val="38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Әкімші,</w:t>
      </w:r>
      <w:r w:rsidR="009427C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мәліметтерді нақтылау туралы хабарландыруды алған сәтінен бастап 4 (төрт) сағаттың ішінде </w:t>
      </w:r>
      <w:r w:rsidR="00AC3899" w:rsidRPr="00473450">
        <w:rPr>
          <w:rFonts w:ascii="Times New Roman" w:hAnsi="Times New Roman" w:cs="Times New Roman"/>
          <w:sz w:val="28"/>
          <w:szCs w:val="28"/>
          <w:lang w:val="kk-KZ"/>
        </w:rPr>
        <w:t>СҚ тізілім</w:t>
      </w:r>
      <w:r w:rsidR="009427C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інде, алынған хабарландыруларда </w:t>
      </w:r>
      <w:r w:rsidR="009427C5" w:rsidRPr="00473450">
        <w:rPr>
          <w:rFonts w:ascii="Times New Roman" w:hAnsi="Times New Roman" w:cs="Times New Roman"/>
          <w:sz w:val="28"/>
          <w:szCs w:val="28"/>
          <w:lang w:val="kk-KZ"/>
        </w:rPr>
        <w:lastRenderedPageBreak/>
        <w:t>көрсетілген барлық мәліметтерді көрсетуімен,</w:t>
      </w:r>
      <w:r w:rsidR="00965A2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темекі өнімдерінің </w:t>
      </w:r>
      <w:r w:rsidR="00022624" w:rsidRPr="00473450">
        <w:rPr>
          <w:rFonts w:ascii="Times New Roman" w:hAnsi="Times New Roman" w:cs="Times New Roman"/>
          <w:sz w:val="28"/>
          <w:szCs w:val="28"/>
          <w:lang w:val="kk-KZ"/>
        </w:rPr>
        <w:t>субъектісі -</w:t>
      </w:r>
      <w:r w:rsidR="009427C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пилоттық жобаның бір қатысушысынан басқа қатысушыға </w:t>
      </w:r>
      <w:r w:rsidR="00965A2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өнімдеріне </w:t>
      </w:r>
      <w:r w:rsidR="009427C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меншік құқығының ауысу </w:t>
      </w:r>
      <w:r w:rsidR="00700987" w:rsidRPr="00473450">
        <w:rPr>
          <w:rFonts w:ascii="Times New Roman" w:hAnsi="Times New Roman" w:cs="Times New Roman"/>
          <w:sz w:val="28"/>
          <w:szCs w:val="28"/>
          <w:lang w:val="kk-KZ"/>
        </w:rPr>
        <w:t>дерегін</w:t>
      </w:r>
      <w:r w:rsidR="009427C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көрсетеді</w:t>
      </w:r>
      <w:r w:rsidR="00395078" w:rsidRPr="004734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95078" w:rsidRPr="00473450" w:rsidRDefault="00242A70" w:rsidP="00EC25CD">
      <w:pPr>
        <w:pStyle w:val="ae"/>
        <w:numPr>
          <w:ilvl w:val="0"/>
          <w:numId w:val="25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</w:t>
      </w:r>
      <w:r w:rsidR="00101AD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шығарылуы туралы хабарландыруда сәйкессіздіктер анықталған жағдайда:</w:t>
      </w:r>
    </w:p>
    <w:p w:rsidR="00101ADC" w:rsidRPr="00473450" w:rsidRDefault="00644977" w:rsidP="00EC25CD">
      <w:pPr>
        <w:pStyle w:val="ae"/>
        <w:numPr>
          <w:ilvl w:val="0"/>
          <w:numId w:val="39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</w:t>
      </w:r>
      <w:r w:rsidR="0031667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импортта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йтын темекі өнімдерінің айналымы субъектісі</w:t>
      </w:r>
      <w:r w:rsidR="0031667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келесі мәліметтерден тұратын, анықталған сәйкессіздіктерімен</w:t>
      </w:r>
      <w:r w:rsidR="0036463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темекі өнімдерінің шығарылуы туралы қол қойылған хабарландыруды </w:t>
      </w:r>
      <w:r w:rsidR="00DB52B0" w:rsidRPr="00473450">
        <w:rPr>
          <w:rFonts w:ascii="Times New Roman" w:hAnsi="Times New Roman" w:cs="Times New Roman"/>
          <w:sz w:val="28"/>
          <w:szCs w:val="28"/>
          <w:lang w:val="kk-KZ"/>
        </w:rPr>
        <w:t>Әкімшіге</w:t>
      </w:r>
      <w:r w:rsidR="0036463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жолдайды:</w:t>
      </w:r>
    </w:p>
    <w:p w:rsidR="0036463F" w:rsidRPr="00473450" w:rsidRDefault="00F56763" w:rsidP="00EC25CD">
      <w:pPr>
        <w:pStyle w:val="ae"/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 импорттаушысының ЖСН/БСН;</w:t>
      </w:r>
    </w:p>
    <w:p w:rsidR="00F56763" w:rsidRPr="00473450" w:rsidRDefault="00124251" w:rsidP="00EC25CD">
      <w:pPr>
        <w:pStyle w:val="ae"/>
        <w:tabs>
          <w:tab w:val="left" w:pos="0"/>
          <w:tab w:val="left" w:pos="142"/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табысталған (қабылданған) темекі </w:t>
      </w:r>
      <w:r w:rsidR="0082787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қаптамалары </w:t>
      </w:r>
      <w:r w:rsidR="00607FC6" w:rsidRPr="00473450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C1165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7FC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сәйкестендіру құралдарда көрсетілетін тауарлар </w:t>
      </w:r>
      <w:r w:rsidR="00700987" w:rsidRPr="00473450">
        <w:rPr>
          <w:rFonts w:ascii="Times New Roman" w:hAnsi="Times New Roman" w:cs="Times New Roman"/>
          <w:sz w:val="28"/>
          <w:szCs w:val="28"/>
          <w:lang w:val="kk-KZ"/>
        </w:rPr>
        <w:t>кодтарының және сәйкестендіру кодтарының тізімі</w:t>
      </w:r>
      <w:r w:rsidR="00F135C1" w:rsidRPr="0047345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C6139" w:rsidRPr="00473450" w:rsidRDefault="000879F8" w:rsidP="00EC25CD">
      <w:pPr>
        <w:pStyle w:val="ae"/>
        <w:tabs>
          <w:tab w:val="left" w:pos="0"/>
          <w:tab w:val="left" w:pos="142"/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сәйкессіздіктер </w:t>
      </w:r>
      <w:r w:rsidR="002D373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анықталған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тауарлардың кодтар</w:t>
      </w:r>
      <w:r w:rsidR="00700987" w:rsidRPr="0047345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және сәйкестендіру кодтар</w:t>
      </w:r>
      <w:r w:rsidR="00700987" w:rsidRPr="00473450"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тізімі;</w:t>
      </w:r>
    </w:p>
    <w:p w:rsidR="000879F8" w:rsidRPr="00473450" w:rsidRDefault="007512B9" w:rsidP="00EC25CD">
      <w:pPr>
        <w:pStyle w:val="ae"/>
        <w:tabs>
          <w:tab w:val="left" w:pos="0"/>
          <w:tab w:val="left" w:pos="142"/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тауар шығарылған алаңшаның мекенжайы;</w:t>
      </w:r>
    </w:p>
    <w:p w:rsidR="005210E7" w:rsidRPr="00473450" w:rsidRDefault="005210E7" w:rsidP="00EC25CD">
      <w:pPr>
        <w:pStyle w:val="ae"/>
        <w:tabs>
          <w:tab w:val="left" w:pos="0"/>
          <w:tab w:val="left" w:pos="142"/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тауар </w:t>
      </w:r>
      <w:r w:rsidR="00B811BB" w:rsidRPr="00473450">
        <w:rPr>
          <w:rFonts w:ascii="Times New Roman" w:hAnsi="Times New Roman" w:cs="Times New Roman"/>
          <w:sz w:val="28"/>
          <w:szCs w:val="28"/>
          <w:lang w:val="kk-KZ"/>
        </w:rPr>
        <w:t>орнал</w:t>
      </w:r>
      <w:r w:rsidR="00700987" w:rsidRPr="0047345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811BB" w:rsidRPr="00473450">
        <w:rPr>
          <w:rFonts w:ascii="Times New Roman" w:hAnsi="Times New Roman" w:cs="Times New Roman"/>
          <w:sz w:val="28"/>
          <w:szCs w:val="28"/>
          <w:lang w:val="kk-KZ"/>
        </w:rPr>
        <w:t>сқа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н алаңшаның</w:t>
      </w:r>
      <w:r w:rsidR="0064497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темекі өнімдерін импорттайтын темекі өнімдерінің айналымы субъектісі тіркеген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мекенжайы;</w:t>
      </w:r>
    </w:p>
    <w:p w:rsidR="007512B9" w:rsidRPr="00473450" w:rsidRDefault="00B811BB" w:rsidP="00EC25CD">
      <w:pPr>
        <w:pStyle w:val="ae"/>
        <w:tabs>
          <w:tab w:val="left" w:pos="0"/>
          <w:tab w:val="left" w:pos="142"/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тауар өнімдерінің шығарылған күні;</w:t>
      </w:r>
    </w:p>
    <w:p w:rsidR="00B811BB" w:rsidRPr="00473450" w:rsidRDefault="00644977" w:rsidP="00EC25CD">
      <w:pPr>
        <w:pStyle w:val="ae"/>
        <w:tabs>
          <w:tab w:val="left" w:pos="0"/>
          <w:tab w:val="left" w:pos="142"/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тауар</w:t>
      </w:r>
      <w:r w:rsidR="00B811B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0987" w:rsidRPr="00473450">
        <w:rPr>
          <w:rFonts w:ascii="Times New Roman" w:hAnsi="Times New Roman" w:cs="Times New Roman"/>
          <w:sz w:val="28"/>
          <w:szCs w:val="28"/>
          <w:lang w:val="kk-KZ"/>
        </w:rPr>
        <w:t>декларациясы</w:t>
      </w:r>
      <w:r w:rsidR="00B811B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6FFE" w:rsidRPr="00473450">
        <w:rPr>
          <w:rFonts w:ascii="Times New Roman" w:hAnsi="Times New Roman" w:cs="Times New Roman"/>
          <w:sz w:val="28"/>
          <w:szCs w:val="28"/>
          <w:lang w:val="kk-KZ"/>
        </w:rPr>
        <w:t>деректемелері</w:t>
      </w:r>
      <w:r w:rsidR="00B811BB" w:rsidRPr="004734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35C1" w:rsidRPr="00473450" w:rsidRDefault="00EA0BB1" w:rsidP="00EC25CD">
      <w:pPr>
        <w:pStyle w:val="ae"/>
        <w:numPr>
          <w:ilvl w:val="0"/>
          <w:numId w:val="25"/>
        </w:numPr>
        <w:tabs>
          <w:tab w:val="left" w:pos="0"/>
          <w:tab w:val="left" w:pos="142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өнімді айналымға</w:t>
      </w:r>
      <w:r w:rsidR="00F55DA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қайтадан енгізу үшін (</w:t>
      </w:r>
      <w:r w:rsidR="00242A7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="000A76E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="003732FA" w:rsidRPr="00473450">
        <w:rPr>
          <w:rFonts w:ascii="Times New Roman" w:hAnsi="Times New Roman" w:cs="Times New Roman"/>
          <w:sz w:val="28"/>
          <w:szCs w:val="28"/>
          <w:lang w:val="kk-KZ"/>
        </w:rPr>
        <w:t>бөлшек сауда желісін</w:t>
      </w:r>
      <w:r w:rsidR="00BC558A" w:rsidRPr="00473450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3732F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айналым қатысушысы болып, </w:t>
      </w:r>
      <w:r w:rsidR="006A2918" w:rsidRPr="00473450">
        <w:rPr>
          <w:rFonts w:ascii="Times New Roman" w:hAnsi="Times New Roman" w:cs="Times New Roman"/>
          <w:sz w:val="28"/>
          <w:szCs w:val="28"/>
          <w:lang w:val="kk-KZ"/>
        </w:rPr>
        <w:t>бөлшек сауда желісінде</w:t>
      </w:r>
      <w:r w:rsidR="00A338D0" w:rsidRPr="00473450">
        <w:rPr>
          <w:rFonts w:ascii="Times New Roman" w:hAnsi="Times New Roman" w:cs="Times New Roman"/>
          <w:sz w:val="28"/>
          <w:szCs w:val="28"/>
          <w:lang w:val="kk-KZ"/>
        </w:rPr>
        <w:t>гі айналымның басқа қатысушысынан</w:t>
      </w:r>
      <w:r w:rsidR="000A76E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соңыра</w:t>
      </w:r>
      <w:r w:rsidR="00A338D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сату үшін </w:t>
      </w:r>
      <w:r w:rsidR="005C0B7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 </w:t>
      </w:r>
      <w:r w:rsidR="00A338D0" w:rsidRPr="00473450">
        <w:rPr>
          <w:rFonts w:ascii="Times New Roman" w:hAnsi="Times New Roman" w:cs="Times New Roman"/>
          <w:sz w:val="28"/>
          <w:szCs w:val="28"/>
          <w:lang w:val="kk-KZ"/>
        </w:rPr>
        <w:t>сатып алған жағдайда)</w:t>
      </w:r>
      <w:r w:rsidR="00517E7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келесі іс-әрекеттерді жасайды:</w:t>
      </w:r>
    </w:p>
    <w:p w:rsidR="00755D56" w:rsidRPr="00473450" w:rsidRDefault="00755D56" w:rsidP="00EC25CD">
      <w:pPr>
        <w:pStyle w:val="ae"/>
        <w:numPr>
          <w:ilvl w:val="0"/>
          <w:numId w:val="40"/>
        </w:numPr>
        <w:tabs>
          <w:tab w:val="left" w:pos="0"/>
          <w:tab w:val="left" w:pos="142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0A76E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(қабылдаушы тараппен):</w:t>
      </w:r>
    </w:p>
    <w:p w:rsidR="00460623" w:rsidRPr="00473450" w:rsidRDefault="005C0B79" w:rsidP="00EC25C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 </w:t>
      </w:r>
      <w:r w:rsidR="009355F3" w:rsidRPr="00473450">
        <w:rPr>
          <w:rFonts w:ascii="Times New Roman" w:hAnsi="Times New Roman" w:cs="Times New Roman"/>
          <w:sz w:val="28"/>
          <w:szCs w:val="28"/>
          <w:lang w:val="kk-KZ"/>
        </w:rPr>
        <w:t>сатып алған сәтін</w:t>
      </w:r>
      <w:r w:rsidR="000A76E3" w:rsidRPr="00473450">
        <w:rPr>
          <w:rFonts w:ascii="Times New Roman" w:hAnsi="Times New Roman" w:cs="Times New Roman"/>
          <w:sz w:val="28"/>
          <w:szCs w:val="28"/>
          <w:lang w:val="kk-KZ"/>
        </w:rPr>
        <w:t>ен бастап 72 (жетпіс екі) сағат</w:t>
      </w:r>
      <w:r w:rsidR="009355F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76E3" w:rsidRPr="00473450">
        <w:rPr>
          <w:rFonts w:ascii="Times New Roman" w:hAnsi="Times New Roman" w:cs="Times New Roman"/>
          <w:sz w:val="28"/>
          <w:szCs w:val="28"/>
          <w:lang w:val="kk-KZ"/>
        </w:rPr>
        <w:t>ішінде</w:t>
      </w:r>
      <w:r w:rsidR="009355F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C709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бірақ алушыдан үшінші түлғаларға </w:t>
      </w:r>
      <w:r w:rsidR="008020F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осы тауардың меншік құқықтары ауысқан сәтінен кешіктірмей, </w:t>
      </w:r>
      <w:r w:rsidR="00242A70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</w:t>
      </w:r>
      <w:r w:rsidR="0019173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келесі мәліметтерінен тұратын, бөлшек саудасынан кейін темекі өнімді айналымда қалпына келтіру туралы хабарландыруды </w:t>
      </w:r>
      <w:r w:rsidR="00DB52B0" w:rsidRPr="00473450">
        <w:rPr>
          <w:rFonts w:ascii="Times New Roman" w:hAnsi="Times New Roman" w:cs="Times New Roman"/>
          <w:sz w:val="28"/>
          <w:szCs w:val="28"/>
          <w:lang w:val="kk-KZ"/>
        </w:rPr>
        <w:t>Әкімшіге</w:t>
      </w:r>
      <w:r w:rsidR="0019173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жолдайды:</w:t>
      </w:r>
    </w:p>
    <w:p w:rsidR="0019173B" w:rsidRPr="00473450" w:rsidRDefault="003B075A" w:rsidP="00EC25C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табыстайтын тараптың ЖСН/БСН;</w:t>
      </w:r>
    </w:p>
    <w:p w:rsidR="003B075A" w:rsidRPr="00473450" w:rsidRDefault="003B075A" w:rsidP="00EC25C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қабылдайтын тараптың ЖСН/БСН;</w:t>
      </w:r>
    </w:p>
    <w:p w:rsidR="003B075A" w:rsidRPr="00473450" w:rsidRDefault="00390E3F" w:rsidP="00EC25C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табысталған (қабылданған) темекі өнімдерінің </w:t>
      </w:r>
      <w:r w:rsidR="00094B5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қаптамалары үшін сәйкестендіру құралдарда көрсетілетін тауар </w:t>
      </w:r>
      <w:r w:rsidR="00700987" w:rsidRPr="00473450">
        <w:rPr>
          <w:rFonts w:ascii="Times New Roman" w:hAnsi="Times New Roman" w:cs="Times New Roman"/>
          <w:sz w:val="28"/>
          <w:szCs w:val="28"/>
          <w:lang w:val="kk-KZ"/>
        </w:rPr>
        <w:t>кодтарының және сәйкестендіру кодтарының тізімі</w:t>
      </w:r>
      <w:r w:rsidR="00094B5F" w:rsidRPr="0047345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94B5F" w:rsidRPr="00473450" w:rsidRDefault="00692563" w:rsidP="00EC25C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сату (сатып алу) бағасы;</w:t>
      </w:r>
    </w:p>
    <w:p w:rsidR="00692563" w:rsidRPr="00473450" w:rsidRDefault="00030326" w:rsidP="00EC25C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табыстау (қабылдау) күні;</w:t>
      </w:r>
    </w:p>
    <w:p w:rsidR="00030326" w:rsidRPr="00473450" w:rsidRDefault="00030326" w:rsidP="00EC25C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өнімдерінің сатып алуын растайтын бақылау-кассалық машинаның </w:t>
      </w:r>
      <w:r w:rsidR="000A76E3" w:rsidRPr="00473450">
        <w:rPr>
          <w:rFonts w:ascii="Times New Roman" w:hAnsi="Times New Roman" w:cs="Times New Roman"/>
          <w:sz w:val="28"/>
          <w:szCs w:val="28"/>
          <w:lang w:val="kk-KZ"/>
        </w:rPr>
        <w:t>фискалдық</w:t>
      </w:r>
      <w:r w:rsidR="005C49F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чегінің </w:t>
      </w:r>
      <w:r w:rsidR="00216FFE" w:rsidRPr="00473450">
        <w:rPr>
          <w:rFonts w:ascii="Times New Roman" w:hAnsi="Times New Roman" w:cs="Times New Roman"/>
          <w:sz w:val="28"/>
          <w:szCs w:val="28"/>
          <w:lang w:val="kk-KZ"/>
        </w:rPr>
        <w:t>деректемелері</w:t>
      </w:r>
      <w:r w:rsidR="005C49F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, қажет болған жағдайда басқа құжаттың </w:t>
      </w:r>
      <w:r w:rsidR="00216FFE" w:rsidRPr="00473450">
        <w:rPr>
          <w:rFonts w:ascii="Times New Roman" w:hAnsi="Times New Roman" w:cs="Times New Roman"/>
          <w:sz w:val="28"/>
          <w:szCs w:val="28"/>
          <w:lang w:val="kk-KZ"/>
        </w:rPr>
        <w:t>деректемелері</w:t>
      </w:r>
      <w:r w:rsidR="005C49F1" w:rsidRPr="0047345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C49F1" w:rsidRPr="00473450" w:rsidRDefault="00E0453B" w:rsidP="00EC25CD">
      <w:pPr>
        <w:pStyle w:val="ae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Әкімші,</w:t>
      </w:r>
      <w:r w:rsidR="002B1A2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35B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бөлшек саудадан кейін </w:t>
      </w:r>
      <w:r w:rsidR="00242A70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өнімдерінің</w:t>
      </w:r>
      <w:r w:rsidR="001735B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айналымда қалпына</w:t>
      </w:r>
      <w:r w:rsidR="00B429F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35B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келтіруі </w:t>
      </w:r>
      <w:r w:rsidR="00B429F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туралы хабарландыруды алғаннан кейін 4 (төрт) сағаттың ішінде </w:t>
      </w:r>
      <w:r w:rsidR="00966F9A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өнімге, хабарландырудағы бар</w:t>
      </w:r>
      <w:r w:rsidR="00155027" w:rsidRPr="00473450">
        <w:rPr>
          <w:rFonts w:ascii="Times New Roman" w:hAnsi="Times New Roman" w:cs="Times New Roman"/>
          <w:sz w:val="28"/>
          <w:szCs w:val="28"/>
          <w:lang w:val="kk-KZ"/>
        </w:rPr>
        <w:t>лық мәліметтерді көрсетіп</w:t>
      </w:r>
      <w:r w:rsidR="00966F9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A1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мешік </w:t>
      </w:r>
      <w:r w:rsidR="00EA3A15" w:rsidRPr="00473450">
        <w:rPr>
          <w:rFonts w:ascii="Times New Roman" w:hAnsi="Times New Roman" w:cs="Times New Roman"/>
          <w:sz w:val="28"/>
          <w:szCs w:val="28"/>
          <w:lang w:val="kk-KZ"/>
        </w:rPr>
        <w:lastRenderedPageBreak/>
        <w:t>құқықтарының ауы</w:t>
      </w:r>
      <w:r w:rsidR="00E0463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су </w:t>
      </w:r>
      <w:r w:rsidR="00EA3A1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және айналымда қалпына келтіру </w:t>
      </w:r>
      <w:r w:rsidR="00700987" w:rsidRPr="00473450">
        <w:rPr>
          <w:rFonts w:ascii="Times New Roman" w:hAnsi="Times New Roman" w:cs="Times New Roman"/>
          <w:sz w:val="28"/>
          <w:szCs w:val="28"/>
          <w:lang w:val="kk-KZ"/>
        </w:rPr>
        <w:t>дерегін</w:t>
      </w:r>
      <w:r w:rsidR="009F430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3899" w:rsidRPr="00473450">
        <w:rPr>
          <w:rFonts w:ascii="Times New Roman" w:hAnsi="Times New Roman" w:cs="Times New Roman"/>
          <w:sz w:val="28"/>
          <w:szCs w:val="28"/>
          <w:lang w:val="kk-KZ"/>
        </w:rPr>
        <w:t>СҚ тізілім</w:t>
      </w:r>
      <w:r w:rsidR="009F430A" w:rsidRPr="00473450">
        <w:rPr>
          <w:rFonts w:ascii="Times New Roman" w:hAnsi="Times New Roman" w:cs="Times New Roman"/>
          <w:sz w:val="28"/>
          <w:szCs w:val="28"/>
          <w:lang w:val="kk-KZ"/>
        </w:rPr>
        <w:t>інде көрсетеді</w:t>
      </w:r>
      <w:r w:rsidR="00E0463D" w:rsidRPr="004734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463D" w:rsidRPr="00473450" w:rsidRDefault="00DB52B0" w:rsidP="00EC25CD">
      <w:pPr>
        <w:pStyle w:val="ae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Әкімшіге</w:t>
      </w:r>
      <w:r w:rsidR="00E267F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бұрын ұсынылған таңбалау кодтарының есептен шығарылуы туралы мәліметтерді </w:t>
      </w:r>
      <w:r w:rsidR="000C3346" w:rsidRPr="00473450">
        <w:rPr>
          <w:rFonts w:ascii="Times New Roman" w:hAnsi="Times New Roman" w:cs="Times New Roman"/>
          <w:sz w:val="28"/>
          <w:szCs w:val="28"/>
          <w:lang w:val="kk-KZ"/>
        </w:rPr>
        <w:t>түзету және жою үшін келесі іс-әрекеттерді жасайды:</w:t>
      </w:r>
    </w:p>
    <w:p w:rsidR="000C3346" w:rsidRPr="00473450" w:rsidRDefault="00FC5B0C" w:rsidP="00EC25CD">
      <w:pPr>
        <w:pStyle w:val="ae"/>
        <w:numPr>
          <w:ilvl w:val="0"/>
          <w:numId w:val="4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="00DB52B0" w:rsidRPr="00473450">
        <w:rPr>
          <w:rFonts w:ascii="Times New Roman" w:hAnsi="Times New Roman" w:cs="Times New Roman"/>
          <w:sz w:val="28"/>
          <w:szCs w:val="28"/>
          <w:lang w:val="kk-KZ"/>
        </w:rPr>
        <w:t>Әкімшіге</w:t>
      </w:r>
      <w:r w:rsidR="00EE6B4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байланыс арналары арқылы немесе ТТҚ </w:t>
      </w:r>
      <w:r w:rsidR="002308A4" w:rsidRPr="00473450">
        <w:rPr>
          <w:rFonts w:ascii="Times New Roman" w:hAnsi="Times New Roman" w:cs="Times New Roman"/>
          <w:sz w:val="28"/>
          <w:szCs w:val="28"/>
          <w:lang w:val="kk-KZ"/>
        </w:rPr>
        <w:t>АЖ пайдаланып</w:t>
      </w:r>
      <w:r w:rsidR="00EE6B4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08A4" w:rsidRPr="00473450">
        <w:rPr>
          <w:rFonts w:ascii="Times New Roman" w:hAnsi="Times New Roman" w:cs="Times New Roman"/>
          <w:sz w:val="28"/>
          <w:szCs w:val="28"/>
          <w:lang w:val="kk-KZ"/>
        </w:rPr>
        <w:t>СҚ</w:t>
      </w:r>
      <w:r w:rsidR="006A0B0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36E8" w:rsidRPr="0047345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6A0B06" w:rsidRPr="00473450">
        <w:rPr>
          <w:rFonts w:ascii="Times New Roman" w:hAnsi="Times New Roman" w:cs="Times New Roman"/>
          <w:sz w:val="28"/>
          <w:szCs w:val="28"/>
          <w:lang w:val="kk-KZ"/>
        </w:rPr>
        <w:t>ізіліміне енгізілген, шығарылу хаб</w:t>
      </w:r>
      <w:r w:rsidR="00776B5F" w:rsidRPr="0047345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A0B0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рландыруда көрсетілген </w:t>
      </w:r>
      <w:r w:rsidR="0082690A" w:rsidRPr="00473450">
        <w:rPr>
          <w:rFonts w:ascii="Times New Roman" w:hAnsi="Times New Roman" w:cs="Times New Roman"/>
          <w:sz w:val="28"/>
          <w:szCs w:val="28"/>
          <w:lang w:val="kk-KZ"/>
        </w:rPr>
        <w:t>темекі өнім</w:t>
      </w:r>
      <w:r w:rsidR="00036192" w:rsidRPr="00473450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="0082690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інің </w:t>
      </w:r>
      <w:r w:rsidR="00D6223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сондай </w:t>
      </w:r>
      <w:r w:rsidR="002308A4" w:rsidRPr="00473450">
        <w:rPr>
          <w:rFonts w:ascii="Times New Roman" w:hAnsi="Times New Roman" w:cs="Times New Roman"/>
          <w:sz w:val="28"/>
          <w:szCs w:val="28"/>
          <w:lang w:val="kk-KZ"/>
        </w:rPr>
        <w:t>деректерінен</w:t>
      </w:r>
      <w:r w:rsidR="00D6223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тұратын </w:t>
      </w:r>
      <w:r w:rsidR="0003619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мәліметтерді, </w:t>
      </w:r>
      <w:r w:rsidR="00BD7E0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таңбалау кодтарын есептен шығару туралы </w:t>
      </w:r>
      <w:r w:rsidR="00DB52B0" w:rsidRPr="00473450">
        <w:rPr>
          <w:rFonts w:ascii="Times New Roman" w:hAnsi="Times New Roman" w:cs="Times New Roman"/>
          <w:sz w:val="28"/>
          <w:szCs w:val="28"/>
          <w:lang w:val="kk-KZ"/>
        </w:rPr>
        <w:t>Әкімшіге</w:t>
      </w:r>
      <w:r w:rsidR="00BD7E0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бұрын жолданған мәліметтерді түзету немесе жою үшін нақты мәліметтерді, </w:t>
      </w:r>
      <w:r w:rsidR="0003619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 </w:t>
      </w:r>
      <w:r w:rsidR="006767A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түзілетін (жойылатын) хабарландырудың </w:t>
      </w:r>
      <w:r w:rsidR="00216FFE" w:rsidRPr="00473450">
        <w:rPr>
          <w:rFonts w:ascii="Times New Roman" w:hAnsi="Times New Roman" w:cs="Times New Roman"/>
          <w:sz w:val="28"/>
          <w:szCs w:val="28"/>
          <w:lang w:val="kk-KZ"/>
        </w:rPr>
        <w:t>деректемелері</w:t>
      </w:r>
      <w:r w:rsidR="002308A4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9039A6" w:rsidRPr="00473450">
        <w:rPr>
          <w:rFonts w:ascii="Times New Roman" w:hAnsi="Times New Roman" w:cs="Times New Roman"/>
          <w:sz w:val="28"/>
          <w:szCs w:val="28"/>
          <w:lang w:val="kk-KZ"/>
        </w:rPr>
        <w:t>жібереді</w:t>
      </w:r>
      <w:r w:rsidR="003516D3" w:rsidRPr="0047345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516D3" w:rsidRPr="00473450" w:rsidRDefault="00737C32" w:rsidP="00EC25CD">
      <w:pPr>
        <w:pStyle w:val="ae"/>
        <w:numPr>
          <w:ilvl w:val="0"/>
          <w:numId w:val="4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нақтыланған мәліметтер </w:t>
      </w:r>
      <w:r w:rsidR="008A7022" w:rsidRPr="00473450">
        <w:rPr>
          <w:rFonts w:ascii="Times New Roman" w:hAnsi="Times New Roman" w:cs="Times New Roman"/>
          <w:sz w:val="28"/>
          <w:szCs w:val="28"/>
          <w:lang w:val="kk-KZ"/>
        </w:rPr>
        <w:t>осы Әдістемелік ұсынымдармен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белгіленген </w:t>
      </w:r>
      <w:r w:rsidR="00776B5F" w:rsidRPr="00473450">
        <w:rPr>
          <w:rFonts w:ascii="Times New Roman" w:hAnsi="Times New Roman" w:cs="Times New Roman"/>
          <w:sz w:val="28"/>
          <w:szCs w:val="28"/>
          <w:lang w:val="kk-KZ"/>
        </w:rPr>
        <w:t>талаптарға сай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келген жағдайда, </w:t>
      </w:r>
      <w:r w:rsidR="001A0AE0" w:rsidRPr="00473450">
        <w:rPr>
          <w:rFonts w:ascii="Times New Roman" w:hAnsi="Times New Roman" w:cs="Times New Roman"/>
          <w:sz w:val="28"/>
          <w:szCs w:val="28"/>
          <w:lang w:val="kk-KZ"/>
        </w:rPr>
        <w:t>Әкімші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37C32" w:rsidRPr="00473450" w:rsidRDefault="00D30DFE" w:rsidP="00EC25CD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СҚ</w:t>
      </w:r>
      <w:r w:rsidR="0048286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тізілімі</w:t>
      </w:r>
      <w:r w:rsidR="00826E9C" w:rsidRPr="00473450">
        <w:rPr>
          <w:rFonts w:ascii="Times New Roman" w:hAnsi="Times New Roman" w:cs="Times New Roman"/>
          <w:sz w:val="28"/>
          <w:szCs w:val="28"/>
          <w:lang w:val="kk-KZ"/>
        </w:rPr>
        <w:t>не өзгерістерді енгізеді;</w:t>
      </w:r>
    </w:p>
    <w:p w:rsidR="00826E9C" w:rsidRPr="00473450" w:rsidRDefault="008B35FA" w:rsidP="00EC25CD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нақтыланған мәліметтерді алған сәтінен бастап </w:t>
      </w:r>
      <w:r w:rsidR="00D30DF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2 (екі) сағат ішінде </w:t>
      </w:r>
      <w:r w:rsidR="002D3830" w:rsidRPr="00473450">
        <w:rPr>
          <w:rFonts w:ascii="Times New Roman" w:hAnsi="Times New Roman" w:cs="Times New Roman"/>
          <w:sz w:val="28"/>
          <w:szCs w:val="28"/>
          <w:lang w:val="kk-KZ"/>
        </w:rPr>
        <w:t>бұл туралы қатысушыны хабардар етеді.</w:t>
      </w:r>
    </w:p>
    <w:p w:rsidR="00B811A6" w:rsidRPr="00473450" w:rsidRDefault="00B811A6" w:rsidP="00EC25CD">
      <w:pPr>
        <w:pStyle w:val="ae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жаңадан іріктеуде анықталған мәліметтерді көрсет</w:t>
      </w:r>
      <w:r w:rsidR="00776B5F" w:rsidRPr="00473450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үшін келесі әрекеттер жасалады:</w:t>
      </w:r>
    </w:p>
    <w:p w:rsidR="00B811A6" w:rsidRPr="00473450" w:rsidRDefault="00BB602B" w:rsidP="00EC25CD">
      <w:pPr>
        <w:pStyle w:val="ae"/>
        <w:numPr>
          <w:ilvl w:val="0"/>
          <w:numId w:val="4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C55AE" w:rsidRPr="0047345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08C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келесі мәліметтерден тұратын, жетіспеушілік немесе </w:t>
      </w:r>
      <w:r w:rsidR="005210E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артықшылық болып есептелетін анықталған таңбалау кодтарын көрсетуімен темекі өнімдерінің </w:t>
      </w:r>
      <w:r w:rsidR="0032174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таңбалау кодының иесі туралы мәліметтерді нақтылау </w:t>
      </w:r>
      <w:r w:rsidR="003C55AE" w:rsidRPr="00473450">
        <w:rPr>
          <w:rFonts w:ascii="Times New Roman" w:hAnsi="Times New Roman" w:cs="Times New Roman"/>
          <w:sz w:val="28"/>
          <w:szCs w:val="28"/>
          <w:lang w:val="kk-KZ"/>
        </w:rPr>
        <w:t>жөнінде</w:t>
      </w:r>
      <w:r w:rsidR="0032174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хабарландыру</w:t>
      </w:r>
      <w:r w:rsidR="003C55AE" w:rsidRPr="00473450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836328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жасақтап,</w:t>
      </w:r>
      <w:r w:rsidR="0032174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52B0" w:rsidRPr="00473450">
        <w:rPr>
          <w:rFonts w:ascii="Times New Roman" w:hAnsi="Times New Roman" w:cs="Times New Roman"/>
          <w:sz w:val="28"/>
          <w:szCs w:val="28"/>
          <w:lang w:val="kk-KZ"/>
        </w:rPr>
        <w:t>Әкімшіге</w:t>
      </w:r>
      <w:r w:rsidR="0032174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жолдайды</w:t>
      </w:r>
      <w:r w:rsidR="00973B42" w:rsidRPr="0047345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73B42" w:rsidRPr="00473450" w:rsidRDefault="00950828" w:rsidP="00EC25CD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пилоттық жобаның қатысушысының ЖСН/БСН;</w:t>
      </w:r>
    </w:p>
    <w:p w:rsidR="00950828" w:rsidRPr="00473450" w:rsidRDefault="007A7B7F" w:rsidP="00EC25CD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анықталған (жо</w:t>
      </w:r>
      <w:r w:rsidR="00DE3FE4" w:rsidRPr="0047345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болған) темекі өнімдерінің қаптамалары үшін </w:t>
      </w:r>
      <w:r w:rsidR="00CB0D05" w:rsidRPr="00473450">
        <w:rPr>
          <w:rFonts w:ascii="Times New Roman" w:hAnsi="Times New Roman" w:cs="Times New Roman"/>
          <w:sz w:val="28"/>
          <w:szCs w:val="28"/>
          <w:lang w:val="kk-KZ"/>
        </w:rPr>
        <w:t>сәйкестендіру құралдарда көрсетілетін тау</w:t>
      </w:r>
      <w:r w:rsidR="00776B5F" w:rsidRPr="0047345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B0D0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рлар </w:t>
      </w:r>
      <w:r w:rsidR="00700987" w:rsidRPr="00473450">
        <w:rPr>
          <w:rFonts w:ascii="Times New Roman" w:hAnsi="Times New Roman" w:cs="Times New Roman"/>
          <w:sz w:val="28"/>
          <w:szCs w:val="28"/>
          <w:lang w:val="kk-KZ"/>
        </w:rPr>
        <w:t>кодтарының және сәйкестендіру кодтарының тізімі</w:t>
      </w:r>
      <w:r w:rsidR="00CB0D05" w:rsidRPr="00473450">
        <w:rPr>
          <w:rFonts w:ascii="Times New Roman" w:hAnsi="Times New Roman" w:cs="Times New Roman"/>
          <w:sz w:val="28"/>
          <w:szCs w:val="28"/>
          <w:lang w:val="kk-KZ"/>
        </w:rPr>
        <w:t>н;</w:t>
      </w:r>
    </w:p>
    <w:p w:rsidR="009E6DC2" w:rsidRPr="00473450" w:rsidRDefault="00BA6233" w:rsidP="00EC25CD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бастапқы құжаттың </w:t>
      </w:r>
      <w:r w:rsidR="00216FFE" w:rsidRPr="00473450">
        <w:rPr>
          <w:rFonts w:ascii="Times New Roman" w:hAnsi="Times New Roman" w:cs="Times New Roman"/>
          <w:sz w:val="28"/>
          <w:szCs w:val="28"/>
          <w:lang w:val="kk-KZ"/>
        </w:rPr>
        <w:t>деректемелері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н;</w:t>
      </w:r>
    </w:p>
    <w:p w:rsidR="00923744" w:rsidRPr="00473450" w:rsidRDefault="00175F4F" w:rsidP="00EC25CD">
      <w:pPr>
        <w:pStyle w:val="ae"/>
        <w:numPr>
          <w:ilvl w:val="0"/>
          <w:numId w:val="4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мәліметтер </w:t>
      </w:r>
      <w:r w:rsidR="008A7022" w:rsidRPr="00473450">
        <w:rPr>
          <w:rFonts w:ascii="Times New Roman" w:hAnsi="Times New Roman" w:cs="Times New Roman"/>
          <w:sz w:val="28"/>
          <w:szCs w:val="28"/>
          <w:lang w:val="kk-KZ"/>
        </w:rPr>
        <w:t>осы Әдістемелік ұсынымдармен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белгіленген </w:t>
      </w:r>
      <w:r w:rsidR="00776B5F" w:rsidRPr="00473450">
        <w:rPr>
          <w:rFonts w:ascii="Times New Roman" w:hAnsi="Times New Roman" w:cs="Times New Roman"/>
          <w:sz w:val="28"/>
          <w:szCs w:val="28"/>
          <w:lang w:val="kk-KZ"/>
        </w:rPr>
        <w:t>талаптарға сай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келген жағдайда, </w:t>
      </w:r>
      <w:r w:rsidR="001A0AE0" w:rsidRPr="00473450">
        <w:rPr>
          <w:rFonts w:ascii="Times New Roman" w:hAnsi="Times New Roman" w:cs="Times New Roman"/>
          <w:sz w:val="28"/>
          <w:szCs w:val="28"/>
          <w:lang w:val="kk-KZ"/>
        </w:rPr>
        <w:t>Әкімші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23744" w:rsidRPr="00473450" w:rsidRDefault="00AC3899" w:rsidP="00EC25CD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СҚ тізілім</w:t>
      </w:r>
      <w:r w:rsidR="00175F4F" w:rsidRPr="00473450">
        <w:rPr>
          <w:rFonts w:ascii="Times New Roman" w:hAnsi="Times New Roman" w:cs="Times New Roman"/>
          <w:sz w:val="28"/>
          <w:szCs w:val="28"/>
          <w:lang w:val="kk-KZ"/>
        </w:rPr>
        <w:t>іне өзгерістерді енгізеді;</w:t>
      </w:r>
    </w:p>
    <w:p w:rsidR="00175F4F" w:rsidRPr="00473450" w:rsidRDefault="00175F4F" w:rsidP="00EC25CD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нақтыланған мәліметтерді алған </w:t>
      </w:r>
      <w:r w:rsidR="00D30DF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сәтінен бастап 2 (екі) сағат ішінде </w:t>
      </w:r>
      <w:r w:rsidR="00A575C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бұндай өзгерістер туралы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қатысушыны хабардар етеді.</w:t>
      </w:r>
    </w:p>
    <w:p w:rsidR="00CB0D05" w:rsidRPr="00473450" w:rsidRDefault="00A575C2" w:rsidP="00EC25CD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AC3899" w:rsidRPr="00473450">
        <w:rPr>
          <w:rFonts w:ascii="Times New Roman" w:hAnsi="Times New Roman" w:cs="Times New Roman"/>
          <w:sz w:val="28"/>
          <w:szCs w:val="28"/>
          <w:lang w:val="kk-KZ"/>
        </w:rPr>
        <w:t>СҚ тізілім</w:t>
      </w:r>
      <w:r w:rsidR="0013432C" w:rsidRPr="00473450">
        <w:rPr>
          <w:rFonts w:ascii="Times New Roman" w:hAnsi="Times New Roman" w:cs="Times New Roman"/>
          <w:sz w:val="28"/>
          <w:szCs w:val="28"/>
          <w:lang w:val="kk-KZ"/>
        </w:rPr>
        <w:t>інде</w:t>
      </w:r>
      <w:r w:rsidR="00786DA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анықталған таңбалау кодтарының иесі болып белгіленген) </w:t>
      </w:r>
      <w:r w:rsidR="00786DAF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ін </w:t>
      </w:r>
      <w:r w:rsidR="00E3258E" w:rsidRPr="00473450">
        <w:rPr>
          <w:rFonts w:ascii="Times New Roman" w:hAnsi="Times New Roman" w:cs="Times New Roman"/>
          <w:sz w:val="28"/>
          <w:szCs w:val="28"/>
          <w:lang w:val="kk-KZ"/>
        </w:rPr>
        <w:t>жүргізілген мәліметтердің нақтылануы туралы хабардар етеді.</w:t>
      </w:r>
    </w:p>
    <w:p w:rsidR="002F5BBB" w:rsidRPr="00473450" w:rsidRDefault="0018110C" w:rsidP="00EC25CD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Бөлшек</w:t>
      </w:r>
      <w:r w:rsidR="0035638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сауданың шеңберінде айныламнан бұрын шығарылған таңбалау кодтары бойынша </w:t>
      </w:r>
      <w:r w:rsidR="00AC3899" w:rsidRPr="00473450">
        <w:rPr>
          <w:rFonts w:ascii="Times New Roman" w:hAnsi="Times New Roman" w:cs="Times New Roman"/>
          <w:sz w:val="28"/>
          <w:szCs w:val="28"/>
          <w:lang w:val="kk-KZ"/>
        </w:rPr>
        <w:t>СҚ тізілім</w:t>
      </w:r>
      <w:r w:rsidR="00AC74BD" w:rsidRPr="00473450">
        <w:rPr>
          <w:rFonts w:ascii="Times New Roman" w:hAnsi="Times New Roman" w:cs="Times New Roman"/>
          <w:sz w:val="28"/>
          <w:szCs w:val="28"/>
          <w:lang w:val="kk-KZ"/>
        </w:rPr>
        <w:t>іне өзгерістерді енгізуге рұқсат етілмейді.</w:t>
      </w:r>
    </w:p>
    <w:p w:rsidR="0067307A" w:rsidRDefault="0067307A" w:rsidP="009E2FAD">
      <w:pPr>
        <w:pStyle w:val="ae"/>
        <w:tabs>
          <w:tab w:val="left" w:pos="0"/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25CD" w:rsidRPr="00473450" w:rsidRDefault="00EC25CD" w:rsidP="009E2FAD">
      <w:pPr>
        <w:pStyle w:val="ae"/>
        <w:tabs>
          <w:tab w:val="left" w:pos="0"/>
          <w:tab w:val="left" w:pos="1134"/>
        </w:tabs>
        <w:ind w:left="0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430A" w:rsidRPr="00473450" w:rsidRDefault="00787B8F" w:rsidP="00EC25CD">
      <w:pPr>
        <w:pStyle w:val="ae"/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A0AE0" w:rsidRPr="00473450">
        <w:rPr>
          <w:rFonts w:ascii="Times New Roman" w:hAnsi="Times New Roman" w:cs="Times New Roman"/>
          <w:b/>
          <w:sz w:val="28"/>
          <w:szCs w:val="28"/>
          <w:lang w:val="kk-KZ"/>
        </w:rPr>
        <w:t>Әкімші</w:t>
      </w:r>
      <w:r w:rsidR="006460DF" w:rsidRPr="00473450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 w:rsidR="005A64C8"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60DF"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пилоттық жобаның қатысушыларына қосымша сервистерді </w:t>
      </w:r>
      <w:r w:rsidR="005A64C8" w:rsidRPr="00473450">
        <w:rPr>
          <w:rFonts w:ascii="Times New Roman" w:hAnsi="Times New Roman" w:cs="Times New Roman"/>
          <w:b/>
          <w:sz w:val="28"/>
          <w:szCs w:val="28"/>
          <w:lang w:val="kk-KZ"/>
        </w:rPr>
        <w:t>ұсыну</w:t>
      </w:r>
      <w:r w:rsidR="006460DF" w:rsidRPr="00473450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EE55CF" w:rsidRPr="00473450" w:rsidRDefault="00EE55CF" w:rsidP="00EC25CD">
      <w:pPr>
        <w:pStyle w:val="ae"/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55CF" w:rsidRPr="00473450" w:rsidRDefault="000E4A61" w:rsidP="00EC25CD">
      <w:pPr>
        <w:pStyle w:val="ae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lastRenderedPageBreak/>
        <w:t>Т</w:t>
      </w:r>
      <w:r w:rsidR="0018110C" w:rsidRPr="00473450">
        <w:rPr>
          <w:rFonts w:ascii="Times New Roman" w:hAnsi="Times New Roman" w:cs="Times New Roman"/>
          <w:sz w:val="28"/>
          <w:szCs w:val="28"/>
          <w:lang w:val="kk-KZ"/>
        </w:rPr>
        <w:t>емекі өнімдерінің айналымы субъектілері</w:t>
      </w:r>
      <w:r w:rsidR="00DE54B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4D4E96" w:rsidRPr="00473450">
        <w:rPr>
          <w:rFonts w:ascii="Times New Roman" w:hAnsi="Times New Roman" w:cs="Times New Roman"/>
          <w:sz w:val="28"/>
          <w:szCs w:val="28"/>
          <w:lang w:val="kk-KZ"/>
        </w:rPr>
        <w:t>жүкте</w:t>
      </w:r>
      <w:r w:rsidR="000F79CB" w:rsidRPr="00473450">
        <w:rPr>
          <w:rFonts w:ascii="Times New Roman" w:hAnsi="Times New Roman" w:cs="Times New Roman"/>
          <w:sz w:val="28"/>
          <w:szCs w:val="28"/>
          <w:lang w:val="kk-KZ"/>
        </w:rPr>
        <w:t>лге</w:t>
      </w:r>
      <w:r w:rsidR="004D4E9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н атқарымдардың тиімді орындалуын </w:t>
      </w:r>
      <w:r w:rsidR="00D37D4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қамтамасыз ету үшін, </w:t>
      </w:r>
      <w:r w:rsidR="001A0AE0" w:rsidRPr="00473450">
        <w:rPr>
          <w:rFonts w:ascii="Times New Roman" w:hAnsi="Times New Roman" w:cs="Times New Roman"/>
          <w:sz w:val="28"/>
          <w:szCs w:val="28"/>
          <w:lang w:val="kk-KZ"/>
        </w:rPr>
        <w:t>Әкімші</w:t>
      </w:r>
      <w:r w:rsidR="00D37D4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7022" w:rsidRPr="00473450">
        <w:rPr>
          <w:rFonts w:ascii="Times New Roman" w:hAnsi="Times New Roman" w:cs="Times New Roman"/>
          <w:sz w:val="28"/>
          <w:szCs w:val="28"/>
          <w:lang w:val="kk-KZ"/>
        </w:rPr>
        <w:t>осы Әдістемелік ұсынымдармен</w:t>
      </w:r>
      <w:r w:rsidR="00D37D4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="00D37D45" w:rsidRPr="00473450">
        <w:rPr>
          <w:rFonts w:ascii="Times New Roman" w:hAnsi="Times New Roman" w:cs="Times New Roman"/>
          <w:sz w:val="28"/>
          <w:szCs w:val="28"/>
          <w:lang w:val="kk-KZ"/>
        </w:rPr>
        <w:t>іне</w:t>
      </w:r>
      <w:r w:rsidR="004163D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оның сұрат</w:t>
      </w:r>
      <w:r w:rsidR="00297577" w:rsidRPr="00473450">
        <w:rPr>
          <w:rFonts w:ascii="Times New Roman" w:hAnsi="Times New Roman" w:cs="Times New Roman"/>
          <w:sz w:val="28"/>
          <w:szCs w:val="28"/>
          <w:lang w:val="kk-KZ"/>
        </w:rPr>
        <w:t>уы бойынша Тізілімде көрсетілген ол туралы мәліметтерді ұсынады.</w:t>
      </w:r>
    </w:p>
    <w:p w:rsidR="00297577" w:rsidRPr="00473450" w:rsidRDefault="000E4A61" w:rsidP="00EC25CD">
      <w:pPr>
        <w:pStyle w:val="ae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6401A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="006401AA" w:rsidRPr="0047345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CC5EB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01A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сұратымда </w:t>
      </w:r>
      <w:r w:rsidR="00990156" w:rsidRPr="00473450">
        <w:rPr>
          <w:rFonts w:ascii="Times New Roman" w:hAnsi="Times New Roman" w:cs="Times New Roman"/>
          <w:sz w:val="28"/>
          <w:szCs w:val="28"/>
          <w:lang w:val="kk-KZ"/>
        </w:rPr>
        <w:t>нысандандырылған есептің түрін және осы есепті құрастыру параметрлерін көрсетеді.</w:t>
      </w:r>
    </w:p>
    <w:p w:rsidR="00990156" w:rsidRPr="00473450" w:rsidRDefault="001A0AE0" w:rsidP="00EC25CD">
      <w:pPr>
        <w:pStyle w:val="ae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Әкімші</w:t>
      </w:r>
      <w:r w:rsidR="000E4A6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30DD" w:rsidRPr="00473450">
        <w:rPr>
          <w:rFonts w:ascii="Times New Roman" w:hAnsi="Times New Roman" w:cs="Times New Roman"/>
          <w:sz w:val="28"/>
          <w:szCs w:val="28"/>
          <w:lang w:val="kk-KZ"/>
        </w:rPr>
        <w:t>темекі</w:t>
      </w:r>
      <w:r w:rsidR="00F1048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="00F1048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="006E30DD" w:rsidRPr="00473450">
        <w:rPr>
          <w:rFonts w:ascii="Times New Roman" w:hAnsi="Times New Roman" w:cs="Times New Roman"/>
          <w:sz w:val="28"/>
          <w:szCs w:val="28"/>
          <w:lang w:val="kk-KZ"/>
        </w:rPr>
        <w:t>туралы мәліметтерд</w:t>
      </w:r>
      <w:r w:rsidR="003F7CCC" w:rsidRPr="00473450"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6E30DD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тұратын есептердің құрастырылуын қамтамасыз етеді:</w:t>
      </w:r>
    </w:p>
    <w:p w:rsidR="006E30DD" w:rsidRPr="00473450" w:rsidRDefault="00F0272E" w:rsidP="00EC25CD">
      <w:pPr>
        <w:pStyle w:val="ae"/>
        <w:numPr>
          <w:ilvl w:val="0"/>
          <w:numId w:val="4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6D6BB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емекі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өнімдерінің тұтынушылық, топтық және көліктік қаптамалардың тізімі, соның ішінде </w:t>
      </w:r>
      <w:r w:rsidR="00C87BDE" w:rsidRPr="00473450">
        <w:rPr>
          <w:rFonts w:ascii="Times New Roman" w:hAnsi="Times New Roman" w:cs="Times New Roman"/>
          <w:sz w:val="28"/>
          <w:szCs w:val="28"/>
          <w:lang w:val="kk-KZ"/>
        </w:rPr>
        <w:t>агрегаттардың құрамындағы:</w:t>
      </w:r>
    </w:p>
    <w:p w:rsidR="00C87BDE" w:rsidRPr="00473450" w:rsidRDefault="00AC0DF8" w:rsidP="00EC25CD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пилоттық жоба </w:t>
      </w:r>
      <w:r w:rsidR="00147AF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қатысушысының қоймасына </w:t>
      </w:r>
      <w:r w:rsidR="00492F32" w:rsidRPr="00473450">
        <w:rPr>
          <w:rFonts w:ascii="Times New Roman" w:hAnsi="Times New Roman" w:cs="Times New Roman"/>
          <w:sz w:val="28"/>
          <w:szCs w:val="28"/>
          <w:lang w:val="kk-KZ"/>
        </w:rPr>
        <w:t>түскен;</w:t>
      </w:r>
    </w:p>
    <w:p w:rsidR="00492F32" w:rsidRPr="00473450" w:rsidRDefault="00F10480" w:rsidP="00EC25CD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0E4A61" w:rsidRPr="00473450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7C5CB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4A61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басқа темекі өнімдерінің айналымы субъектісіне </w:t>
      </w:r>
      <w:r w:rsidR="00C3725B" w:rsidRPr="00473450">
        <w:rPr>
          <w:rFonts w:ascii="Times New Roman" w:hAnsi="Times New Roman" w:cs="Times New Roman"/>
          <w:sz w:val="28"/>
          <w:szCs w:val="28"/>
          <w:lang w:val="kk-KZ"/>
        </w:rPr>
        <w:t>табысталған;</w:t>
      </w:r>
    </w:p>
    <w:p w:rsidR="00C3725B" w:rsidRPr="00473450" w:rsidRDefault="00C752F6" w:rsidP="00EC25CD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імен айналым</w:t>
      </w:r>
      <w:r w:rsidR="008D6B34" w:rsidRPr="0047345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ан шығары</w:t>
      </w:r>
      <w:r w:rsidR="0048184A" w:rsidRPr="00473450">
        <w:rPr>
          <w:rFonts w:ascii="Times New Roman" w:hAnsi="Times New Roman" w:cs="Times New Roman"/>
          <w:sz w:val="28"/>
          <w:szCs w:val="28"/>
          <w:lang w:val="kk-KZ"/>
        </w:rPr>
        <w:t>лған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752F6" w:rsidRPr="00473450" w:rsidRDefault="00AF6F69" w:rsidP="00EC25CD">
      <w:pPr>
        <w:pStyle w:val="ae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>інің қоймасында орналасқан;</w:t>
      </w:r>
    </w:p>
    <w:p w:rsidR="00AF6F69" w:rsidRPr="00473450" w:rsidRDefault="00EF6BF7" w:rsidP="00EC25CD">
      <w:pPr>
        <w:pStyle w:val="ae"/>
        <w:numPr>
          <w:ilvl w:val="0"/>
          <w:numId w:val="4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өнімдерінің нақты қаптамасының қозғалыс </w:t>
      </w:r>
      <w:r w:rsidR="00E102D3" w:rsidRPr="00473450">
        <w:rPr>
          <w:rFonts w:ascii="Times New Roman" w:hAnsi="Times New Roman" w:cs="Times New Roman"/>
          <w:sz w:val="28"/>
          <w:szCs w:val="28"/>
          <w:lang w:val="kk-KZ"/>
        </w:rPr>
        <w:t>тарихы;</w:t>
      </w:r>
    </w:p>
    <w:p w:rsidR="00E102D3" w:rsidRPr="00473450" w:rsidRDefault="00DA25AD" w:rsidP="00EC25CD">
      <w:pPr>
        <w:pStyle w:val="ae"/>
        <w:numPr>
          <w:ilvl w:val="0"/>
          <w:numId w:val="4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імен дайындалған </w:t>
      </w:r>
      <w:r w:rsidR="005C0B7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 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табыстау туралы хабарландыруда </w:t>
      </w:r>
      <w:r w:rsidR="00240E3E" w:rsidRPr="00473450">
        <w:rPr>
          <w:rFonts w:ascii="Times New Roman" w:hAnsi="Times New Roman" w:cs="Times New Roman"/>
          <w:sz w:val="28"/>
          <w:szCs w:val="28"/>
          <w:lang w:val="kk-KZ"/>
        </w:rPr>
        <w:t>қателердің</w:t>
      </w:r>
      <w:r w:rsidR="004163D9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бар-жо</w:t>
      </w:r>
      <w:r w:rsidR="00240E3E" w:rsidRPr="00473450">
        <w:rPr>
          <w:rFonts w:ascii="Times New Roman" w:hAnsi="Times New Roman" w:cs="Times New Roman"/>
          <w:sz w:val="28"/>
          <w:szCs w:val="28"/>
          <w:lang w:val="kk-KZ"/>
        </w:rPr>
        <w:t>ғы;</w:t>
      </w:r>
    </w:p>
    <w:p w:rsidR="00240E3E" w:rsidRPr="00473450" w:rsidRDefault="00681F25" w:rsidP="00EC25CD">
      <w:pPr>
        <w:pStyle w:val="ae"/>
        <w:numPr>
          <w:ilvl w:val="0"/>
          <w:numId w:val="4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імен </w:t>
      </w:r>
      <w:r w:rsidR="00DB52B0" w:rsidRPr="00473450">
        <w:rPr>
          <w:rFonts w:ascii="Times New Roman" w:hAnsi="Times New Roman" w:cs="Times New Roman"/>
          <w:sz w:val="28"/>
          <w:szCs w:val="28"/>
          <w:lang w:val="kk-KZ"/>
        </w:rPr>
        <w:t>Әкімшіге</w:t>
      </w: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тапсырылған құжаттардың мазмұны және тізімі.</w:t>
      </w:r>
    </w:p>
    <w:p w:rsidR="00681F25" w:rsidRDefault="00681F25" w:rsidP="009E2FAD">
      <w:pPr>
        <w:pStyle w:val="ae"/>
        <w:tabs>
          <w:tab w:val="left" w:pos="0"/>
          <w:tab w:val="left" w:pos="993"/>
        </w:tabs>
        <w:ind w:left="709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25CD" w:rsidRPr="00473450" w:rsidRDefault="00EC25CD" w:rsidP="009E2FAD">
      <w:pPr>
        <w:pStyle w:val="ae"/>
        <w:tabs>
          <w:tab w:val="left" w:pos="0"/>
          <w:tab w:val="left" w:pos="993"/>
        </w:tabs>
        <w:ind w:left="709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5FF" w:rsidRPr="00473450" w:rsidRDefault="00923B12" w:rsidP="00EC25CD">
      <w:pPr>
        <w:pStyle w:val="ae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>Комитет</w:t>
      </w:r>
      <w:r w:rsidR="00E81265" w:rsidRPr="00473450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ің </w:t>
      </w:r>
      <w:r w:rsidR="00E91308" w:rsidRPr="00473450">
        <w:rPr>
          <w:rFonts w:ascii="Times New Roman" w:hAnsi="Times New Roman" w:cs="Times New Roman"/>
          <w:b/>
          <w:sz w:val="28"/>
          <w:szCs w:val="28"/>
          <w:lang w:val="kk-KZ"/>
        </w:rPr>
        <w:t>Әкімшімен</w:t>
      </w:r>
      <w:r w:rsidRPr="00473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ақпараттық өзара әрекеттесуі</w:t>
      </w:r>
    </w:p>
    <w:p w:rsidR="00923B12" w:rsidRPr="00473450" w:rsidRDefault="00923B12" w:rsidP="009E2FAD">
      <w:pPr>
        <w:pStyle w:val="ae"/>
        <w:tabs>
          <w:tab w:val="left" w:pos="0"/>
          <w:tab w:val="left" w:pos="993"/>
        </w:tabs>
        <w:ind w:firstLine="68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3B12" w:rsidRPr="00473450" w:rsidRDefault="00204A71" w:rsidP="00EC25CD">
      <w:pPr>
        <w:pStyle w:val="ae"/>
        <w:numPr>
          <w:ilvl w:val="0"/>
          <w:numId w:val="2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Пи</w:t>
      </w:r>
      <w:r w:rsidR="00A9722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лоттық жобаның қатысушыларына, соның ішінде Комитетке, ТТҚ </w:t>
      </w:r>
      <w:r w:rsidR="00DE5252" w:rsidRPr="00473450">
        <w:rPr>
          <w:rFonts w:ascii="Times New Roman" w:hAnsi="Times New Roman" w:cs="Times New Roman"/>
          <w:sz w:val="28"/>
          <w:szCs w:val="28"/>
          <w:lang w:val="kk-KZ"/>
        </w:rPr>
        <w:t>АЖ-ға</w:t>
      </w:r>
      <w:r w:rsidR="00A97226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129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орналасқан мәліметтерді ұсыну, сонымен қатар, сондай мәліметтерді алу </w:t>
      </w:r>
      <w:r w:rsidR="009C36E8" w:rsidRPr="00473450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D270C9" w:rsidRPr="00473450">
        <w:rPr>
          <w:rFonts w:ascii="Times New Roman" w:hAnsi="Times New Roman" w:cs="Times New Roman"/>
          <w:sz w:val="28"/>
          <w:szCs w:val="28"/>
          <w:lang w:val="kk-KZ"/>
        </w:rPr>
        <w:t>еке кабинетте, және электрондық құжаттардың алмасуы арқылы жүргізіледі.</w:t>
      </w:r>
    </w:p>
    <w:p w:rsidR="00D270C9" w:rsidRPr="00473450" w:rsidRDefault="000E4A61" w:rsidP="00EC25CD">
      <w:pPr>
        <w:pStyle w:val="ae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Әрбір</w:t>
      </w:r>
      <w:r w:rsidR="00443D0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темекі </w:t>
      </w:r>
      <w:r w:rsidR="001B6C00" w:rsidRPr="00473450">
        <w:rPr>
          <w:rFonts w:ascii="Times New Roman" w:hAnsi="Times New Roman" w:cs="Times New Roman"/>
          <w:sz w:val="28"/>
          <w:szCs w:val="28"/>
          <w:lang w:val="kk-KZ"/>
        </w:rPr>
        <w:t>өнімдерінің айналымы субъектіс</w:t>
      </w:r>
      <w:r w:rsidR="00443D0A" w:rsidRPr="0047345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F07AB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621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ТТҚ </w:t>
      </w:r>
      <w:r w:rsidR="00DE5252" w:rsidRPr="00473450">
        <w:rPr>
          <w:rFonts w:ascii="Times New Roman" w:hAnsi="Times New Roman" w:cs="Times New Roman"/>
          <w:sz w:val="28"/>
          <w:szCs w:val="28"/>
          <w:lang w:val="kk-KZ"/>
        </w:rPr>
        <w:t>АЖ-ға</w:t>
      </w:r>
      <w:r w:rsidR="006C621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3A77" w:rsidRPr="00473450">
        <w:rPr>
          <w:rFonts w:ascii="Times New Roman" w:hAnsi="Times New Roman" w:cs="Times New Roman"/>
          <w:sz w:val="28"/>
          <w:szCs w:val="28"/>
          <w:lang w:val="kk-KZ"/>
        </w:rPr>
        <w:t>тапсырылған бастапқы ақпаратты, сондай-ақ қолда</w:t>
      </w:r>
      <w:r w:rsidR="00B9279C" w:rsidRPr="00473450">
        <w:rPr>
          <w:rFonts w:ascii="Times New Roman" w:hAnsi="Times New Roman" w:cs="Times New Roman"/>
          <w:sz w:val="28"/>
          <w:szCs w:val="28"/>
          <w:lang w:val="kk-KZ"/>
        </w:rPr>
        <w:t>ныстағы заңнама</w:t>
      </w:r>
      <w:r w:rsidR="008A440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шеңберінде, басқа қатысушылардан алынған </w:t>
      </w:r>
      <w:r w:rsidR="00E91308" w:rsidRPr="00473450">
        <w:rPr>
          <w:rFonts w:ascii="Times New Roman" w:hAnsi="Times New Roman" w:cs="Times New Roman"/>
          <w:sz w:val="28"/>
          <w:szCs w:val="28"/>
          <w:lang w:val="kk-KZ"/>
        </w:rPr>
        <w:t>Әкімші жинақта</w:t>
      </w:r>
      <w:r w:rsidR="008A440E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ған </w:t>
      </w:r>
      <w:r w:rsidR="003B5B54" w:rsidRPr="00473450">
        <w:rPr>
          <w:rFonts w:ascii="Times New Roman" w:hAnsi="Times New Roman" w:cs="Times New Roman"/>
          <w:sz w:val="28"/>
          <w:szCs w:val="28"/>
          <w:lang w:val="kk-KZ"/>
        </w:rPr>
        <w:t>иесіз деректерді алуы мүмкін.</w:t>
      </w:r>
    </w:p>
    <w:p w:rsidR="003B5B54" w:rsidRPr="00473450" w:rsidRDefault="00B9279C" w:rsidP="00EC25CD">
      <w:pPr>
        <w:pStyle w:val="ae"/>
        <w:numPr>
          <w:ilvl w:val="0"/>
          <w:numId w:val="2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Комитет</w:t>
      </w:r>
      <w:r w:rsidR="002E215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жүргізілетін бақылау шеңберінде:</w:t>
      </w:r>
    </w:p>
    <w:p w:rsidR="000923E1" w:rsidRPr="00473450" w:rsidRDefault="000923E1" w:rsidP="00EC25CD">
      <w:pPr>
        <w:pStyle w:val="ae"/>
        <w:numPr>
          <w:ilvl w:val="0"/>
          <w:numId w:val="4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2155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ТТҚ АЖ-да </w:t>
      </w:r>
      <w:r w:rsidR="00F721F7" w:rsidRPr="00473450">
        <w:rPr>
          <w:rFonts w:ascii="Times New Roman" w:hAnsi="Times New Roman" w:cs="Times New Roman"/>
          <w:sz w:val="28"/>
          <w:szCs w:val="28"/>
          <w:lang w:val="kk-KZ"/>
        </w:rPr>
        <w:t>мәліметтерді қара</w:t>
      </w:r>
      <w:r w:rsidR="002E2155" w:rsidRPr="00473450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F721F7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, сондай-ақ </w:t>
      </w:r>
      <w:r w:rsidR="002E2155" w:rsidRPr="00473450">
        <w:rPr>
          <w:rFonts w:ascii="Times New Roman" w:hAnsi="Times New Roman" w:cs="Times New Roman"/>
          <w:sz w:val="28"/>
          <w:szCs w:val="28"/>
          <w:lang w:val="kk-KZ"/>
        </w:rPr>
        <w:t>ақпаратты</w:t>
      </w:r>
      <w:r w:rsidR="003E3942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3813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.х1s (Microsoft Excel) файлы </w:t>
      </w:r>
      <w:r w:rsidR="006F1DD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пішімінде </w:t>
      </w:r>
      <w:r w:rsidR="00B13ACC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жүктеу </w:t>
      </w:r>
      <w:r w:rsidR="002E2155" w:rsidRPr="00473450">
        <w:rPr>
          <w:rFonts w:ascii="Times New Roman" w:hAnsi="Times New Roman" w:cs="Times New Roman"/>
          <w:sz w:val="28"/>
          <w:szCs w:val="28"/>
          <w:lang w:val="kk-KZ"/>
        </w:rPr>
        <w:t>қолжетімділігіне ие</w:t>
      </w:r>
      <w:r w:rsidR="00833B98" w:rsidRPr="004734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33B98" w:rsidRPr="00473450" w:rsidRDefault="001A0AE0" w:rsidP="00EC25CD">
      <w:pPr>
        <w:pStyle w:val="ae"/>
        <w:numPr>
          <w:ilvl w:val="0"/>
          <w:numId w:val="4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Әкімші</w:t>
      </w:r>
      <w:r w:rsidR="005C193A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де</w:t>
      </w:r>
      <w:r w:rsidR="002E2155" w:rsidRPr="00473450">
        <w:rPr>
          <w:rFonts w:ascii="Times New Roman" w:hAnsi="Times New Roman" w:cs="Times New Roman"/>
          <w:sz w:val="28"/>
          <w:szCs w:val="28"/>
          <w:lang w:val="kk-KZ"/>
        </w:rPr>
        <w:t>ректермен (мәліметтермен) алмасады</w:t>
      </w:r>
      <w:r w:rsidR="007F238F" w:rsidRPr="0047345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40F59" w:rsidRPr="00473450" w:rsidRDefault="001A0AE0" w:rsidP="00EC25CD">
      <w:pPr>
        <w:pStyle w:val="ae"/>
        <w:numPr>
          <w:ilvl w:val="0"/>
          <w:numId w:val="4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Әкімші</w:t>
      </w:r>
      <w:r w:rsidR="002E2155" w:rsidRPr="00473450">
        <w:rPr>
          <w:rFonts w:ascii="Times New Roman" w:hAnsi="Times New Roman" w:cs="Times New Roman"/>
          <w:sz w:val="28"/>
          <w:szCs w:val="28"/>
          <w:lang w:val="kk-KZ"/>
        </w:rPr>
        <w:t>ден аналитикалық және статистикалық деректерді алады</w:t>
      </w:r>
    </w:p>
    <w:p w:rsidR="005D7E12" w:rsidRPr="00473450" w:rsidRDefault="005D7E12" w:rsidP="009E2FAD">
      <w:pPr>
        <w:pStyle w:val="ae"/>
        <w:tabs>
          <w:tab w:val="left" w:pos="0"/>
          <w:tab w:val="left" w:pos="993"/>
        </w:tabs>
        <w:ind w:left="709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38FA" w:rsidRPr="00473450" w:rsidRDefault="000E38FA" w:rsidP="009E2FAD">
      <w:pPr>
        <w:ind w:firstLine="686"/>
        <w:rPr>
          <w:rFonts w:ascii="Times New Roman" w:hAnsi="Times New Roman" w:cs="Times New Roman"/>
          <w:sz w:val="28"/>
          <w:szCs w:val="28"/>
          <w:lang w:val="kk-KZ"/>
        </w:rPr>
      </w:pPr>
    </w:p>
    <w:p w:rsidR="00C352B3" w:rsidRPr="00473450" w:rsidRDefault="00C352B3" w:rsidP="009E2FAD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C352B3" w:rsidRPr="00473450" w:rsidSect="00F13B81">
          <w:headerReference w:type="default" r:id="rId9"/>
          <w:headerReference w:type="first" r:id="rId10"/>
          <w:pgSz w:w="11907" w:h="16839" w:code="9"/>
          <w:pgMar w:top="1418" w:right="851" w:bottom="1418" w:left="1418" w:header="720" w:footer="720" w:gutter="0"/>
          <w:cols w:space="720"/>
          <w:titlePg/>
          <w:docGrid w:linePitch="299"/>
        </w:sectPr>
      </w:pPr>
    </w:p>
    <w:p w:rsidR="005153F4" w:rsidRPr="00473450" w:rsidRDefault="005153F4" w:rsidP="00EC25CD">
      <w:pPr>
        <w:ind w:left="9912" w:firstLine="686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Қазақстан Республикасы</w:t>
      </w:r>
    </w:p>
    <w:p w:rsidR="005153F4" w:rsidRPr="00473450" w:rsidRDefault="005153F4" w:rsidP="00EC25CD">
      <w:pPr>
        <w:ind w:left="9912" w:firstLine="686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Қаржы Министрінің</w:t>
      </w:r>
    </w:p>
    <w:p w:rsidR="005153F4" w:rsidRPr="00473450" w:rsidRDefault="005153F4" w:rsidP="00EC25CD">
      <w:pPr>
        <w:ind w:left="9204" w:firstLine="686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2018 ж. __________</w:t>
      </w:r>
    </w:p>
    <w:p w:rsidR="005153F4" w:rsidRPr="00473450" w:rsidRDefault="005153F4" w:rsidP="00EC25CD">
      <w:pPr>
        <w:ind w:left="9204" w:firstLine="686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>№ ___ бұйрығына</w:t>
      </w:r>
    </w:p>
    <w:p w:rsidR="005153F4" w:rsidRPr="00473450" w:rsidRDefault="00EC25CD" w:rsidP="00EC25CD">
      <w:pPr>
        <w:ind w:left="9912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5153F4" w:rsidRPr="00473450">
        <w:rPr>
          <w:rFonts w:ascii="Times New Roman" w:hAnsi="Times New Roman" w:cs="Times New Roman"/>
          <w:sz w:val="28"/>
          <w:szCs w:val="28"/>
          <w:lang w:val="kk-KZ"/>
        </w:rPr>
        <w:t>2-қосымша</w:t>
      </w:r>
    </w:p>
    <w:p w:rsidR="00E64A62" w:rsidRPr="00473450" w:rsidRDefault="00EC25CD" w:rsidP="009E2FAD">
      <w:pPr>
        <w:tabs>
          <w:tab w:val="left" w:pos="11535"/>
        </w:tabs>
        <w:ind w:left="5664" w:firstLine="6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352B3" w:rsidRPr="00473450" w:rsidRDefault="00C352B3" w:rsidP="009E2FAD">
      <w:pPr>
        <w:ind w:firstLine="68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4FC0" w:rsidRPr="00473450" w:rsidRDefault="00D66679" w:rsidP="009E2FAD">
      <w:pPr>
        <w:ind w:firstLine="686"/>
        <w:rPr>
          <w:rFonts w:ascii="Times New Roman" w:hAnsi="Times New Roman" w:cs="Times New Roman"/>
          <w:sz w:val="28"/>
          <w:szCs w:val="28"/>
          <w:lang w:val="kk-KZ"/>
        </w:rPr>
      </w:pPr>
      <w:r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Темекі өнімдерін </w:t>
      </w:r>
      <w:r w:rsidR="006C620E" w:rsidRPr="00473450">
        <w:rPr>
          <w:rFonts w:ascii="Times New Roman" w:hAnsi="Times New Roman" w:cs="Times New Roman"/>
          <w:sz w:val="28"/>
          <w:szCs w:val="28"/>
          <w:lang w:val="kk-KZ"/>
        </w:rPr>
        <w:t>таңбалау және олардың бақылануы бойынша</w:t>
      </w:r>
      <w:r w:rsidR="002D4FC0" w:rsidRPr="00473450">
        <w:rPr>
          <w:rFonts w:ascii="Times New Roman" w:hAnsi="Times New Roman" w:cs="Times New Roman"/>
          <w:sz w:val="28"/>
          <w:szCs w:val="28"/>
          <w:lang w:val="kk-KZ"/>
        </w:rPr>
        <w:t xml:space="preserve"> пилоттық жобаны жүзеге асырудың </w:t>
      </w:r>
    </w:p>
    <w:p w:rsidR="002D4FC0" w:rsidRPr="00473450" w:rsidRDefault="002D4FC0" w:rsidP="009E2FAD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  <w:r w:rsidRPr="00473450">
        <w:rPr>
          <w:rFonts w:ascii="Times New Roman" w:hAnsi="Times New Roman" w:cs="Times New Roman"/>
          <w:sz w:val="28"/>
          <w:szCs w:val="28"/>
          <w:lang w:val="ru-RU"/>
        </w:rPr>
        <w:t>кесте-жоспары</w:t>
      </w:r>
    </w:p>
    <w:p w:rsidR="00447726" w:rsidRPr="00473450" w:rsidRDefault="00447726" w:rsidP="009E2FAD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c"/>
        <w:tblW w:w="14517" w:type="dxa"/>
        <w:tblInd w:w="108" w:type="dxa"/>
        <w:tblLook w:val="04A0" w:firstRow="1" w:lastRow="0" w:firstColumn="1" w:lastColumn="0" w:noHBand="0" w:noVBand="1"/>
      </w:tblPr>
      <w:tblGrid>
        <w:gridCol w:w="993"/>
        <w:gridCol w:w="4816"/>
        <w:gridCol w:w="1819"/>
        <w:gridCol w:w="2413"/>
        <w:gridCol w:w="4476"/>
      </w:tblGrid>
      <w:tr w:rsidR="00447726" w:rsidRPr="00473450" w:rsidTr="00EC25CD">
        <w:trPr>
          <w:cantSplit/>
        </w:trPr>
        <w:tc>
          <w:tcPr>
            <w:tcW w:w="993" w:type="dxa"/>
            <w:vAlign w:val="center"/>
          </w:tcPr>
          <w:p w:rsidR="00447726" w:rsidRPr="00473450" w:rsidRDefault="00447726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6" w:type="dxa"/>
            <w:vAlign w:val="center"/>
          </w:tcPr>
          <w:p w:rsidR="00447726" w:rsidRPr="00473450" w:rsidRDefault="00042E4E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ұмыстардың атауы</w:t>
            </w:r>
          </w:p>
        </w:tc>
        <w:tc>
          <w:tcPr>
            <w:tcW w:w="1819" w:type="dxa"/>
            <w:vAlign w:val="center"/>
          </w:tcPr>
          <w:p w:rsidR="00447726" w:rsidRPr="00473450" w:rsidRDefault="00042E4E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Орындау мерзі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</w:p>
        </w:tc>
        <w:tc>
          <w:tcPr>
            <w:tcW w:w="2413" w:type="dxa"/>
          </w:tcPr>
          <w:p w:rsidR="00447726" w:rsidRPr="00473450" w:rsidRDefault="00042E4E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Аяқтау формасы</w:t>
            </w:r>
          </w:p>
        </w:tc>
        <w:tc>
          <w:tcPr>
            <w:tcW w:w="4476" w:type="dxa"/>
            <w:vAlign w:val="center"/>
          </w:tcPr>
          <w:p w:rsidR="00042E4E" w:rsidRDefault="00042E4E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Орындаушылар</w:t>
            </w:r>
          </w:p>
          <w:p w:rsidR="00447726" w:rsidRPr="00473450" w:rsidRDefault="00042E4E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ірлесе орындаушылар</w:t>
            </w:r>
            <w:r w:rsidRPr="00380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447726" w:rsidRPr="00D236EC" w:rsidTr="00EC25CD">
        <w:trPr>
          <w:cantSplit/>
        </w:trPr>
        <w:tc>
          <w:tcPr>
            <w:tcW w:w="993" w:type="dxa"/>
          </w:tcPr>
          <w:p w:rsidR="00447726" w:rsidRPr="00473450" w:rsidRDefault="00447726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24" w:type="dxa"/>
            <w:gridSpan w:val="4"/>
          </w:tcPr>
          <w:p w:rsidR="00447726" w:rsidRPr="00473450" w:rsidRDefault="00447726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143DBB" w:rsidRPr="00AF4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Темекі</w:t>
            </w:r>
            <w:r w:rsidR="00143DBB" w:rsidRP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43DBB" w:rsidRPr="00AF4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өнімдерін</w:t>
            </w:r>
            <w:r w:rsidR="00143DBB" w:rsidRP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43DBB" w:rsidRPr="00AF4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таңбалау</w:t>
            </w:r>
            <w:r w:rsidR="00143DBB" w:rsidRP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43DBB" w:rsidRPr="00AF4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бойынша</w:t>
            </w:r>
            <w:r w:rsidR="00143DBB" w:rsidRP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43DBB" w:rsidRPr="00AF4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пилот</w:t>
            </w:r>
            <w:r w:rsid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143DBB" w:rsidRPr="00AF4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 жобаның</w:t>
            </w:r>
            <w:r w:rsidR="00143DBB" w:rsidRP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43DBB" w:rsidRPr="00AF4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әді</w:t>
            </w:r>
            <w:r w:rsid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стемелік</w:t>
            </w:r>
            <w:r w:rsidR="00143DBB" w:rsidRP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43D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кешені</w:t>
            </w:r>
            <w:r w:rsid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143DBB" w:rsidRP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43DBB" w:rsidRPr="00AF4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құру</w:t>
            </w:r>
          </w:p>
        </w:tc>
      </w:tr>
      <w:tr w:rsidR="00447726" w:rsidRPr="00473450" w:rsidTr="00EC25CD">
        <w:trPr>
          <w:cantSplit/>
        </w:trPr>
        <w:tc>
          <w:tcPr>
            <w:tcW w:w="993" w:type="dxa"/>
          </w:tcPr>
          <w:p w:rsidR="00447726" w:rsidRPr="00473450" w:rsidRDefault="00447726" w:rsidP="0065783F">
            <w:pPr>
              <w:ind w:firstLine="2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57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16" w:type="dxa"/>
          </w:tcPr>
          <w:p w:rsidR="003D7F3B" w:rsidRPr="00473450" w:rsidRDefault="003D7F3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Пилоттық жобаны жүзеге асыру бойынша жұмыс тобын құру</w:t>
            </w:r>
          </w:p>
        </w:tc>
        <w:tc>
          <w:tcPr>
            <w:tcW w:w="1819" w:type="dxa"/>
          </w:tcPr>
          <w:p w:rsidR="00447726" w:rsidRPr="00473450" w:rsidRDefault="00447726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2018 </w:t>
            </w:r>
            <w:r w:rsid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жылғы 1 қазан</w:t>
            </w:r>
          </w:p>
        </w:tc>
        <w:tc>
          <w:tcPr>
            <w:tcW w:w="2413" w:type="dxa"/>
          </w:tcPr>
          <w:p w:rsidR="00447726" w:rsidRPr="00473450" w:rsidRDefault="00042E4E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МКК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5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бұйрығы</w:t>
            </w:r>
          </w:p>
        </w:tc>
        <w:tc>
          <w:tcPr>
            <w:tcW w:w="4476" w:type="dxa"/>
          </w:tcPr>
          <w:p w:rsidR="00447726" w:rsidRPr="00473450" w:rsidRDefault="00042E4E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МКК</w:t>
            </w:r>
          </w:p>
          <w:p w:rsidR="00447726" w:rsidRPr="00473450" w:rsidRDefault="00447726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7726" w:rsidRPr="00473450" w:rsidTr="00EC25CD">
        <w:trPr>
          <w:cantSplit/>
        </w:trPr>
        <w:tc>
          <w:tcPr>
            <w:tcW w:w="993" w:type="dxa"/>
          </w:tcPr>
          <w:p w:rsidR="00447726" w:rsidRPr="00473450" w:rsidRDefault="00447726" w:rsidP="0065783F">
            <w:pPr>
              <w:ind w:firstLine="2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57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16" w:type="dxa"/>
          </w:tcPr>
          <w:p w:rsidR="003D7F3B" w:rsidRPr="00473450" w:rsidRDefault="003D7F3B" w:rsidP="009E2FAD">
            <w:pPr>
              <w:ind w:left="0"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Пилоттық жобаға қатысушылар арасында өзара 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қимыл жасау кезінде пайдаланылатын электрондық құжаттарды әзірлеу</w:t>
            </w:r>
          </w:p>
        </w:tc>
        <w:tc>
          <w:tcPr>
            <w:tcW w:w="1819" w:type="dxa"/>
          </w:tcPr>
          <w:p w:rsidR="00447726" w:rsidRDefault="00447726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2018 </w:t>
            </w:r>
            <w:r w:rsid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жылғы</w:t>
            </w:r>
          </w:p>
          <w:p w:rsidR="00143DBB" w:rsidRPr="00473450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 қазан</w:t>
            </w:r>
          </w:p>
        </w:tc>
        <w:tc>
          <w:tcPr>
            <w:tcW w:w="2413" w:type="dxa"/>
          </w:tcPr>
          <w:p w:rsidR="00447726" w:rsidRPr="00473450" w:rsidRDefault="0043531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Электрондық құжаттың жобасы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476" w:type="dxa"/>
          </w:tcPr>
          <w:p w:rsidR="00447726" w:rsidRPr="00473450" w:rsidRDefault="00042E4E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МКК</w:t>
            </w:r>
          </w:p>
          <w:p w:rsidR="00447726" w:rsidRPr="00473450" w:rsidRDefault="00447726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</w:t>
            </w:r>
          </w:p>
          <w:p w:rsidR="00447726" w:rsidRPr="00473450" w:rsidRDefault="00447726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7726" w:rsidRPr="00D236EC" w:rsidTr="00EC25CD">
        <w:trPr>
          <w:cantSplit/>
          <w:trHeight w:hRule="exact" w:val="427"/>
        </w:trPr>
        <w:tc>
          <w:tcPr>
            <w:tcW w:w="993" w:type="dxa"/>
          </w:tcPr>
          <w:p w:rsidR="00447726" w:rsidRPr="00473450" w:rsidRDefault="00447726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24" w:type="dxa"/>
            <w:gridSpan w:val="4"/>
          </w:tcPr>
          <w:p w:rsidR="00447726" w:rsidRPr="00473450" w:rsidRDefault="00447726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143DBB" w:rsidRPr="00612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Пилоттық</w:t>
            </w:r>
            <w:r w:rsidR="00143DBB" w:rsidRP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43DBB" w:rsidRPr="00612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жобаның</w:t>
            </w:r>
            <w:r w:rsidR="00143DBB" w:rsidRP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43DBB" w:rsidRPr="00612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жүзеге</w:t>
            </w:r>
            <w:r w:rsidR="00143DBB" w:rsidRP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43DBB" w:rsidRPr="00612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асырылуына</w:t>
            </w:r>
            <w:r w:rsidR="00143DBB" w:rsidRP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43DBB" w:rsidRPr="00612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қатысушыларды</w:t>
            </w:r>
            <w:r w:rsidR="00143DBB" w:rsidRP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43DBB" w:rsidRPr="00612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дайындау</w:t>
            </w:r>
            <w:r w:rsidR="00143DBB" w:rsidRP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43DBB" w:rsidRPr="00612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тәртібі</w:t>
            </w:r>
          </w:p>
        </w:tc>
      </w:tr>
      <w:tr w:rsidR="00447726" w:rsidRPr="00473450" w:rsidTr="00EC25CD">
        <w:trPr>
          <w:cantSplit/>
        </w:trPr>
        <w:tc>
          <w:tcPr>
            <w:tcW w:w="993" w:type="dxa"/>
          </w:tcPr>
          <w:p w:rsidR="00447726" w:rsidRPr="00473450" w:rsidRDefault="00447726" w:rsidP="0065783F">
            <w:pPr>
              <w:ind w:firstLine="2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57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16" w:type="dxa"/>
          </w:tcPr>
          <w:p w:rsidR="003D7F3B" w:rsidRPr="00473450" w:rsidRDefault="003D7F3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Пилоттық жобаның қатысушылар құрамын анықтау</w:t>
            </w:r>
          </w:p>
        </w:tc>
        <w:tc>
          <w:tcPr>
            <w:tcW w:w="1819" w:type="dxa"/>
          </w:tcPr>
          <w:p w:rsidR="00447726" w:rsidRDefault="00447726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2018 </w:t>
            </w:r>
            <w:r w:rsid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жылғы</w:t>
            </w:r>
          </w:p>
          <w:p w:rsidR="00143DBB" w:rsidRPr="00473450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қазан</w:t>
            </w:r>
          </w:p>
        </w:tc>
        <w:tc>
          <w:tcPr>
            <w:tcW w:w="2413" w:type="dxa"/>
          </w:tcPr>
          <w:p w:rsidR="00447726" w:rsidRPr="00473450" w:rsidRDefault="0043531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Қатысушылардың тізімі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476" w:type="dxa"/>
          </w:tcPr>
          <w:p w:rsidR="00447726" w:rsidRPr="00473450" w:rsidRDefault="00042E4E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МКК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47726" w:rsidRPr="00473450" w:rsidTr="00EC25CD">
        <w:trPr>
          <w:cantSplit/>
        </w:trPr>
        <w:tc>
          <w:tcPr>
            <w:tcW w:w="993" w:type="dxa"/>
          </w:tcPr>
          <w:p w:rsidR="00447726" w:rsidRPr="00473450" w:rsidRDefault="00143DBB" w:rsidP="0065783F">
            <w:pPr>
              <w:ind w:firstLine="2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57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16" w:type="dxa"/>
          </w:tcPr>
          <w:p w:rsidR="003D7F3B" w:rsidRPr="00473450" w:rsidRDefault="003D7F3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Пилоттық жобаның қатысушыларымен нұсқамалық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мәж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іліс өткізу</w:t>
            </w:r>
          </w:p>
        </w:tc>
        <w:tc>
          <w:tcPr>
            <w:tcW w:w="1819" w:type="dxa"/>
          </w:tcPr>
          <w:p w:rsidR="00447726" w:rsidRDefault="00447726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2018 </w:t>
            </w:r>
            <w:r w:rsid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жылғы</w:t>
            </w:r>
          </w:p>
          <w:p w:rsidR="00143DBB" w:rsidRPr="00473450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қазан</w:t>
            </w:r>
          </w:p>
        </w:tc>
        <w:tc>
          <w:tcPr>
            <w:tcW w:w="2413" w:type="dxa"/>
          </w:tcPr>
          <w:p w:rsidR="00447726" w:rsidRPr="00473450" w:rsidRDefault="0043531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Мәжіліс хаттамасы</w:t>
            </w:r>
          </w:p>
        </w:tc>
        <w:tc>
          <w:tcPr>
            <w:tcW w:w="4476" w:type="dxa"/>
          </w:tcPr>
          <w:p w:rsidR="00447726" w:rsidRPr="00473450" w:rsidRDefault="00042E4E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МКК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ЖТ</w:t>
            </w:r>
          </w:p>
        </w:tc>
      </w:tr>
      <w:tr w:rsidR="00447726" w:rsidRPr="00D236EC" w:rsidTr="00EC25CD">
        <w:trPr>
          <w:cantSplit/>
        </w:trPr>
        <w:tc>
          <w:tcPr>
            <w:tcW w:w="993" w:type="dxa"/>
          </w:tcPr>
          <w:p w:rsidR="00447726" w:rsidRPr="00473450" w:rsidRDefault="00447726" w:rsidP="009E2FAD">
            <w:pPr>
              <w:keepNext/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24" w:type="dxa"/>
            <w:gridSpan w:val="4"/>
          </w:tcPr>
          <w:p w:rsidR="00447726" w:rsidRPr="00473450" w:rsidRDefault="00447726" w:rsidP="009E2FAD">
            <w:pPr>
              <w:keepNext/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Пилотт</w:t>
            </w:r>
            <w:r w:rsidR="00435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ық жобаның басталуы бойынша</w:t>
            </w:r>
            <w:r w:rsidR="00143DBB" w:rsidRPr="008B60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техникалық </w:t>
            </w:r>
            <w:r w:rsidR="00435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іс-шаралар</w:t>
            </w:r>
          </w:p>
        </w:tc>
      </w:tr>
      <w:tr w:rsidR="00447726" w:rsidRPr="00473450" w:rsidTr="00EC25CD">
        <w:trPr>
          <w:cantSplit/>
        </w:trPr>
        <w:tc>
          <w:tcPr>
            <w:tcW w:w="993" w:type="dxa"/>
          </w:tcPr>
          <w:p w:rsidR="00447726" w:rsidRPr="00473450" w:rsidRDefault="0065783F" w:rsidP="0065783F">
            <w:pPr>
              <w:ind w:firstLine="2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4816" w:type="dxa"/>
          </w:tcPr>
          <w:p w:rsidR="003D7F3B" w:rsidRPr="00473450" w:rsidRDefault="003D7F3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Дистрибуция, бөлшектеу, өндірушілердің қолда бар өнді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істік, логистикалық және ақпараттық жүйелерін зерттеу</w:t>
            </w:r>
          </w:p>
        </w:tc>
        <w:tc>
          <w:tcPr>
            <w:tcW w:w="1819" w:type="dxa"/>
          </w:tcPr>
          <w:p w:rsidR="00447726" w:rsidRPr="00473450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жылғы 12 қазан</w:t>
            </w:r>
          </w:p>
        </w:tc>
        <w:tc>
          <w:tcPr>
            <w:tcW w:w="2413" w:type="dxa"/>
          </w:tcPr>
          <w:p w:rsidR="00447726" w:rsidRPr="00473450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r w:rsidR="00435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Т-ға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қпарат</w:t>
            </w:r>
          </w:p>
        </w:tc>
        <w:tc>
          <w:tcPr>
            <w:tcW w:w="4476" w:type="dxa"/>
          </w:tcPr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Әкімші</w:t>
            </w:r>
          </w:p>
          <w:p w:rsidR="00447726" w:rsidRPr="00473450" w:rsidRDefault="00042E4E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МКК</w:t>
            </w:r>
          </w:p>
          <w:p w:rsidR="00447726" w:rsidRPr="00473450" w:rsidRDefault="00447726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7726" w:rsidRPr="00473450" w:rsidTr="00EC25CD">
        <w:trPr>
          <w:cantSplit/>
        </w:trPr>
        <w:tc>
          <w:tcPr>
            <w:tcW w:w="993" w:type="dxa"/>
          </w:tcPr>
          <w:p w:rsidR="00447726" w:rsidRPr="00473450" w:rsidRDefault="0065783F" w:rsidP="0065783F">
            <w:pPr>
              <w:ind w:firstLine="295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</w:t>
            </w:r>
            <w:r w:rsidR="00143DBB">
              <w:rPr>
                <w:rFonts w:ascii="Times New Roman" w:hAnsi="Times New Roman"/>
                <w:sz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lang w:val="ru-RU"/>
              </w:rPr>
              <w:t>2</w:t>
            </w:r>
          </w:p>
        </w:tc>
        <w:tc>
          <w:tcPr>
            <w:tcW w:w="4816" w:type="dxa"/>
          </w:tcPr>
          <w:p w:rsidR="003D7F3B" w:rsidRPr="00473450" w:rsidRDefault="003D7F3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Дистрибуция</w:t>
            </w:r>
            <w:proofErr w:type="gramStart"/>
            <w:r w:rsidRPr="003D7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өлшектеу</w:t>
            </w:r>
            <w:r w:rsidRPr="003D7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импорттаушылардың</w:t>
            </w:r>
            <w:r w:rsidRPr="003D7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қолда</w:t>
            </w:r>
            <w:r w:rsidRPr="003D7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</w:t>
            </w:r>
            <w:r w:rsidRPr="003D7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өндірістік</w:t>
            </w:r>
            <w:r w:rsidRPr="003D7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логистикалық</w:t>
            </w:r>
            <w:r w:rsidRPr="003D7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және</w:t>
            </w:r>
            <w:r w:rsidRPr="003D7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ақпараттық</w:t>
            </w:r>
            <w:r w:rsidRPr="003D7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жүйелерін</w:t>
            </w:r>
            <w:r w:rsidRPr="003D7F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зерттеу</w:t>
            </w:r>
          </w:p>
        </w:tc>
        <w:tc>
          <w:tcPr>
            <w:tcW w:w="1819" w:type="dxa"/>
          </w:tcPr>
          <w:p w:rsidR="00447726" w:rsidRPr="00473450" w:rsidRDefault="00143DBB" w:rsidP="009E2FAD">
            <w:pPr>
              <w:ind w:firstLine="686"/>
              <w:rPr>
                <w:rFonts w:ascii="Times New Roman" w:hAnsi="Times New Roman"/>
                <w:sz w:val="28"/>
                <w:lang w:val="ru-RU"/>
              </w:rPr>
            </w:pPr>
            <w:r w:rsidRPr="00380723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жылғы 3 қаңтар</w:t>
            </w:r>
          </w:p>
        </w:tc>
        <w:tc>
          <w:tcPr>
            <w:tcW w:w="2413" w:type="dxa"/>
          </w:tcPr>
          <w:p w:rsidR="00447726" w:rsidRPr="00473450" w:rsidRDefault="00143DBB" w:rsidP="009E2FAD">
            <w:pPr>
              <w:spacing w:before="20" w:after="20"/>
              <w:ind w:firstLine="686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r w:rsidR="00435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Т-ға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қпарат</w:t>
            </w:r>
          </w:p>
        </w:tc>
        <w:tc>
          <w:tcPr>
            <w:tcW w:w="4476" w:type="dxa"/>
          </w:tcPr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Әкімші</w:t>
            </w:r>
          </w:p>
          <w:p w:rsidR="00447726" w:rsidRPr="00473450" w:rsidRDefault="00042E4E" w:rsidP="009E2FAD">
            <w:pPr>
              <w:ind w:firstLine="686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МКК</w:t>
            </w:r>
          </w:p>
          <w:p w:rsidR="00447726" w:rsidRPr="00473450" w:rsidRDefault="00447726" w:rsidP="009E2FAD">
            <w:pPr>
              <w:ind w:firstLine="686"/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143DBB" w:rsidRPr="00473450" w:rsidTr="00EC25CD">
        <w:trPr>
          <w:cantSplit/>
        </w:trPr>
        <w:tc>
          <w:tcPr>
            <w:tcW w:w="993" w:type="dxa"/>
          </w:tcPr>
          <w:p w:rsidR="00143DBB" w:rsidRPr="00473450" w:rsidRDefault="0065783F" w:rsidP="0065783F">
            <w:pPr>
              <w:ind w:firstLine="2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816" w:type="dxa"/>
          </w:tcPr>
          <w:p w:rsidR="003D7F3B" w:rsidRPr="00473450" w:rsidRDefault="003D7F3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Пилоттық жобаны іске қосу үшін инфрақұрылымды дайындау (Әкімшінің алаңшасында қажетті АЖ компоненттерін орнату, АЖ баптау және іске қосу</w:t>
            </w:r>
            <w:proofErr w:type="gramEnd"/>
          </w:p>
        </w:tc>
        <w:tc>
          <w:tcPr>
            <w:tcW w:w="1819" w:type="dxa"/>
          </w:tcPr>
          <w:p w:rsidR="00143DBB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жылғы</w:t>
            </w:r>
          </w:p>
          <w:p w:rsidR="00143DBB" w:rsidRPr="00380723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 қараша</w:t>
            </w:r>
          </w:p>
        </w:tc>
        <w:tc>
          <w:tcPr>
            <w:tcW w:w="2413" w:type="dxa"/>
          </w:tcPr>
          <w:p w:rsidR="00143DBB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 орындаулар туралы хат</w:t>
            </w:r>
          </w:p>
        </w:tc>
        <w:tc>
          <w:tcPr>
            <w:tcW w:w="4476" w:type="dxa"/>
          </w:tcPr>
          <w:p w:rsidR="00143DBB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Әкімші</w:t>
            </w: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3DBB" w:rsidRPr="00D236EC" w:rsidTr="00EC25CD">
        <w:trPr>
          <w:cantSplit/>
        </w:trPr>
        <w:tc>
          <w:tcPr>
            <w:tcW w:w="993" w:type="dxa"/>
          </w:tcPr>
          <w:p w:rsidR="00143DBB" w:rsidRPr="00473450" w:rsidRDefault="00143DBB" w:rsidP="0065783F">
            <w:pPr>
              <w:ind w:firstLine="2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57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16" w:type="dxa"/>
          </w:tcPr>
          <w:p w:rsidR="003D7F3B" w:rsidRPr="00473450" w:rsidRDefault="003D7F3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Пилоттық жоба қатысушыларының алаңшаларында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компоненттерін орнату</w:t>
            </w:r>
          </w:p>
        </w:tc>
        <w:tc>
          <w:tcPr>
            <w:tcW w:w="1819" w:type="dxa"/>
          </w:tcPr>
          <w:p w:rsidR="00143DBB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жылғы </w:t>
            </w:r>
          </w:p>
          <w:p w:rsidR="00143DBB" w:rsidRPr="00380723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қараша</w:t>
            </w:r>
          </w:p>
        </w:tc>
        <w:tc>
          <w:tcPr>
            <w:tcW w:w="2413" w:type="dxa"/>
          </w:tcPr>
          <w:p w:rsidR="00143DBB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 орындаулар туралы хат</w:t>
            </w:r>
          </w:p>
        </w:tc>
        <w:tc>
          <w:tcPr>
            <w:tcW w:w="4476" w:type="dxa"/>
          </w:tcPr>
          <w:p w:rsidR="00143DBB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Әкімші</w:t>
            </w: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43DBB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Темекі өнімдерінің айналымы субъектілері</w:t>
            </w:r>
          </w:p>
        </w:tc>
      </w:tr>
      <w:tr w:rsidR="00447726" w:rsidRPr="00042E4E" w:rsidTr="00EC25CD">
        <w:trPr>
          <w:cantSplit/>
        </w:trPr>
        <w:tc>
          <w:tcPr>
            <w:tcW w:w="993" w:type="dxa"/>
          </w:tcPr>
          <w:p w:rsidR="00447726" w:rsidRPr="00473450" w:rsidRDefault="00143DBB" w:rsidP="0065783F">
            <w:pPr>
              <w:ind w:firstLine="2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57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816" w:type="dxa"/>
          </w:tcPr>
          <w:p w:rsidR="003D7F3B" w:rsidRPr="00473450" w:rsidRDefault="003D7F3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Таңбаланған темекі өнімдерін шығару</w:t>
            </w:r>
          </w:p>
        </w:tc>
        <w:tc>
          <w:tcPr>
            <w:tcW w:w="1819" w:type="dxa"/>
          </w:tcPr>
          <w:p w:rsidR="00143DBB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жылғы </w:t>
            </w:r>
          </w:p>
          <w:p w:rsidR="00447726" w:rsidRPr="00473450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қараша</w:t>
            </w:r>
          </w:p>
        </w:tc>
        <w:tc>
          <w:tcPr>
            <w:tcW w:w="2413" w:type="dxa"/>
          </w:tcPr>
          <w:p w:rsidR="00447726" w:rsidRPr="00473450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Таңбаланған темекі өнімдері</w:t>
            </w:r>
          </w:p>
        </w:tc>
        <w:tc>
          <w:tcPr>
            <w:tcW w:w="4476" w:type="dxa"/>
          </w:tcPr>
          <w:p w:rsidR="00447726" w:rsidRPr="00473450" w:rsidRDefault="0043531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Темекі өнімдерін өндірушілер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Әкімші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47726" w:rsidRPr="00473450" w:rsidRDefault="00042E4E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МКК</w:t>
            </w:r>
          </w:p>
          <w:p w:rsidR="00447726" w:rsidRPr="00473450" w:rsidRDefault="00447726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7726" w:rsidRPr="00D236EC" w:rsidTr="00EC25CD">
        <w:trPr>
          <w:cantSplit/>
        </w:trPr>
        <w:tc>
          <w:tcPr>
            <w:tcW w:w="993" w:type="dxa"/>
          </w:tcPr>
          <w:p w:rsidR="00447726" w:rsidRPr="00473450" w:rsidRDefault="00447726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24" w:type="dxa"/>
            <w:gridSpan w:val="4"/>
          </w:tcPr>
          <w:p w:rsidR="00447726" w:rsidRPr="00473450" w:rsidRDefault="00447726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Пилоттық жобаның </w:t>
            </w:r>
            <w:r w:rsidR="00435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ұйымдастыру </w:t>
            </w:r>
            <w:r w:rsid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іс-шаралары</w:t>
            </w:r>
          </w:p>
        </w:tc>
      </w:tr>
      <w:tr w:rsidR="00447726" w:rsidRPr="00D236EC" w:rsidTr="00EC25CD">
        <w:trPr>
          <w:cantSplit/>
        </w:trPr>
        <w:tc>
          <w:tcPr>
            <w:tcW w:w="993" w:type="dxa"/>
          </w:tcPr>
          <w:p w:rsidR="00447726" w:rsidRPr="00473450" w:rsidRDefault="00447726" w:rsidP="0065783F">
            <w:pPr>
              <w:ind w:firstLine="2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57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16" w:type="dxa"/>
          </w:tcPr>
          <w:p w:rsidR="003D7F3B" w:rsidRDefault="003D7F3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Пилоттық жобаның қатысушыларын АЖ-да тіркеу </w:t>
            </w:r>
            <w:r w:rsidRPr="00380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өндірушілер</w:t>
            </w:r>
            <w:r w:rsidRPr="00380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өтерме сатушылар, бөлшек сатушылар)</w:t>
            </w:r>
          </w:p>
          <w:p w:rsidR="003D7F3B" w:rsidRPr="00473450" w:rsidRDefault="003D7F3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9" w:type="dxa"/>
          </w:tcPr>
          <w:p w:rsidR="00143DBB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жылғы </w:t>
            </w:r>
          </w:p>
          <w:p w:rsidR="00447726" w:rsidRPr="00473450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қарашадан бастап</w:t>
            </w:r>
          </w:p>
        </w:tc>
        <w:tc>
          <w:tcPr>
            <w:tcW w:w="2413" w:type="dxa"/>
          </w:tcPr>
          <w:p w:rsidR="00447726" w:rsidRPr="00473450" w:rsidRDefault="0043531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 АЖ-да қатысушыларды тіркеу туралы деректерді бар-жоғы</w:t>
            </w:r>
          </w:p>
        </w:tc>
        <w:tc>
          <w:tcPr>
            <w:tcW w:w="4476" w:type="dxa"/>
          </w:tcPr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Темекі өнімдерінің айналымы субъектілері</w:t>
            </w:r>
          </w:p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Әкімші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47726" w:rsidRPr="00473450" w:rsidRDefault="00042E4E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МКК</w:t>
            </w:r>
          </w:p>
          <w:p w:rsidR="00447726" w:rsidRPr="00473450" w:rsidRDefault="00447726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7726" w:rsidRPr="00D236EC" w:rsidTr="00EC25CD">
        <w:trPr>
          <w:cantSplit/>
        </w:trPr>
        <w:tc>
          <w:tcPr>
            <w:tcW w:w="993" w:type="dxa"/>
          </w:tcPr>
          <w:p w:rsidR="00447726" w:rsidRPr="00473450" w:rsidRDefault="00143DBB" w:rsidP="0065783F">
            <w:pPr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  <w:r w:rsidR="00657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16" w:type="dxa"/>
          </w:tcPr>
          <w:p w:rsidR="00CC62B0" w:rsidRPr="00473450" w:rsidRDefault="00CC62B0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Пилоттық жобаның барысында өнді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ілетін және айналымда жүретін темекі өнімдерін АЖ-да тіркеу (темекі маркалары)</w:t>
            </w:r>
          </w:p>
        </w:tc>
        <w:tc>
          <w:tcPr>
            <w:tcW w:w="1819" w:type="dxa"/>
          </w:tcPr>
          <w:p w:rsidR="00143DBB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жылғы </w:t>
            </w:r>
          </w:p>
          <w:p w:rsidR="00447726" w:rsidRPr="00473450" w:rsidRDefault="00143DBB" w:rsidP="009E2FAD">
            <w:pPr>
              <w:ind w:firstLine="686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қарашадан бастап</w:t>
            </w:r>
          </w:p>
        </w:tc>
        <w:tc>
          <w:tcPr>
            <w:tcW w:w="2413" w:type="dxa"/>
          </w:tcPr>
          <w:p w:rsidR="00447726" w:rsidRPr="00473450" w:rsidRDefault="0043531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ЖТ-ға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қпарат</w:t>
            </w:r>
          </w:p>
        </w:tc>
        <w:tc>
          <w:tcPr>
            <w:tcW w:w="4476" w:type="dxa"/>
          </w:tcPr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Темекі өнімдерінің айналымы субъектілері</w:t>
            </w:r>
          </w:p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Әкімші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47726" w:rsidRPr="00473450" w:rsidRDefault="00042E4E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МКК</w:t>
            </w:r>
          </w:p>
          <w:p w:rsidR="00447726" w:rsidRPr="00473450" w:rsidRDefault="00447726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7726" w:rsidRPr="00473450" w:rsidTr="00EC25CD">
        <w:trPr>
          <w:cantSplit/>
        </w:trPr>
        <w:tc>
          <w:tcPr>
            <w:tcW w:w="993" w:type="dxa"/>
          </w:tcPr>
          <w:p w:rsidR="00447726" w:rsidRPr="00473450" w:rsidRDefault="00143DBB" w:rsidP="0065783F">
            <w:pPr>
              <w:ind w:firstLine="295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57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816" w:type="dxa"/>
          </w:tcPr>
          <w:p w:rsidR="00CC62B0" w:rsidRPr="00473450" w:rsidRDefault="00CC62B0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Темекі өнімдерінің өндірушілерімен темекі өні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 таңбалауды пысықтау</w:t>
            </w:r>
          </w:p>
        </w:tc>
        <w:tc>
          <w:tcPr>
            <w:tcW w:w="1819" w:type="dxa"/>
          </w:tcPr>
          <w:p w:rsidR="00447726" w:rsidRPr="00473450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жылғы 5 қазаннан бастап</w:t>
            </w:r>
          </w:p>
        </w:tc>
        <w:tc>
          <w:tcPr>
            <w:tcW w:w="2413" w:type="dxa"/>
          </w:tcPr>
          <w:p w:rsidR="00447726" w:rsidRPr="00473450" w:rsidRDefault="0043531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ЖТ-ға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қпарат</w:t>
            </w:r>
          </w:p>
        </w:tc>
        <w:tc>
          <w:tcPr>
            <w:tcW w:w="4476" w:type="dxa"/>
          </w:tcPr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Әкімші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47726" w:rsidRPr="00473450" w:rsidRDefault="0043531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Темекі өнімдерін өндірушілер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47726" w:rsidRPr="00D236EC" w:rsidTr="00EC25CD">
        <w:trPr>
          <w:cantSplit/>
        </w:trPr>
        <w:tc>
          <w:tcPr>
            <w:tcW w:w="993" w:type="dxa"/>
          </w:tcPr>
          <w:p w:rsidR="00447726" w:rsidRPr="00473450" w:rsidRDefault="00143DBB" w:rsidP="0065783F">
            <w:pPr>
              <w:ind w:firstLine="2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57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16" w:type="dxa"/>
          </w:tcPr>
          <w:p w:rsidR="00CC62B0" w:rsidRPr="00473450" w:rsidRDefault="00CC62B0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Темекі өнімдерінің өндірушілерінің кө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сауда айналымының қатысушыларымен темекі өнімдерін беруді пысықтау</w:t>
            </w:r>
          </w:p>
        </w:tc>
        <w:tc>
          <w:tcPr>
            <w:tcW w:w="1819" w:type="dxa"/>
          </w:tcPr>
          <w:p w:rsidR="00447726" w:rsidRPr="00473450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жылғы 1 қарашадан бастап</w:t>
            </w:r>
          </w:p>
        </w:tc>
        <w:tc>
          <w:tcPr>
            <w:tcW w:w="2413" w:type="dxa"/>
          </w:tcPr>
          <w:p w:rsidR="00447726" w:rsidRPr="00473450" w:rsidRDefault="0043531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ЖТ-ға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қпарат</w:t>
            </w:r>
          </w:p>
        </w:tc>
        <w:tc>
          <w:tcPr>
            <w:tcW w:w="4476" w:type="dxa"/>
          </w:tcPr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Әкімші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Темекі өнімдерінің айналымы субъектілері</w:t>
            </w:r>
          </w:p>
        </w:tc>
      </w:tr>
      <w:tr w:rsidR="00447726" w:rsidRPr="00D236EC" w:rsidTr="00EC25CD">
        <w:trPr>
          <w:cantSplit/>
        </w:trPr>
        <w:tc>
          <w:tcPr>
            <w:tcW w:w="993" w:type="dxa"/>
          </w:tcPr>
          <w:p w:rsidR="00447726" w:rsidRPr="00473450" w:rsidRDefault="00143DBB" w:rsidP="0065783F">
            <w:pPr>
              <w:ind w:firstLine="2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57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816" w:type="dxa"/>
          </w:tcPr>
          <w:p w:rsidR="00CC62B0" w:rsidRPr="00473450" w:rsidRDefault="00CC62B0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Көтерме және бөлшек сауда желісі қатысушыларының темекі өнімдерін бөлшек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сауда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 беруді пысықтау</w:t>
            </w:r>
          </w:p>
        </w:tc>
        <w:tc>
          <w:tcPr>
            <w:tcW w:w="1819" w:type="dxa"/>
          </w:tcPr>
          <w:p w:rsidR="00447726" w:rsidRPr="00473450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жылғы 12 қарашадан бастап</w:t>
            </w:r>
          </w:p>
        </w:tc>
        <w:tc>
          <w:tcPr>
            <w:tcW w:w="2413" w:type="dxa"/>
          </w:tcPr>
          <w:p w:rsidR="00447726" w:rsidRPr="00473450" w:rsidRDefault="0043531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ЖТ-ға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қпарат</w:t>
            </w:r>
          </w:p>
        </w:tc>
        <w:tc>
          <w:tcPr>
            <w:tcW w:w="4476" w:type="dxa"/>
          </w:tcPr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Әкімші</w:t>
            </w:r>
          </w:p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Темекі өнімдерінің айналымы субъектілері</w:t>
            </w:r>
          </w:p>
        </w:tc>
      </w:tr>
      <w:tr w:rsidR="00447726" w:rsidRPr="00473450" w:rsidTr="00EC25CD">
        <w:trPr>
          <w:cantSplit/>
        </w:trPr>
        <w:tc>
          <w:tcPr>
            <w:tcW w:w="993" w:type="dxa"/>
          </w:tcPr>
          <w:p w:rsidR="00447726" w:rsidRPr="00473450" w:rsidRDefault="00447726" w:rsidP="0065783F">
            <w:pPr>
              <w:ind w:firstLine="2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57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816" w:type="dxa"/>
          </w:tcPr>
          <w:p w:rsidR="00CC62B0" w:rsidRPr="00473450" w:rsidRDefault="00CC62B0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БКМ техникалық қызмет көрсететін орталықтары және фискалдық деректер операторы тарапынан темекі өнімдерін бөлшеу саудалауда пайдаланылатын БКМ және жә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ақпараттық жүйлерінің қажетті жете әзірлеуін қамтамасыз ету</w:t>
            </w:r>
          </w:p>
        </w:tc>
        <w:tc>
          <w:tcPr>
            <w:tcW w:w="1819" w:type="dxa"/>
          </w:tcPr>
          <w:p w:rsidR="00447726" w:rsidRPr="00473450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жылғы 12 қарашадан бастап</w:t>
            </w:r>
          </w:p>
        </w:tc>
        <w:tc>
          <w:tcPr>
            <w:tcW w:w="2413" w:type="dxa"/>
          </w:tcPr>
          <w:p w:rsidR="00447726" w:rsidRPr="00473450" w:rsidRDefault="0043531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ЖТ-ға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қпарат</w:t>
            </w:r>
          </w:p>
        </w:tc>
        <w:tc>
          <w:tcPr>
            <w:tcW w:w="4476" w:type="dxa"/>
          </w:tcPr>
          <w:p w:rsidR="00447726" w:rsidRPr="00473450" w:rsidRDefault="0043531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Фискалдық деректер операторы</w:t>
            </w:r>
          </w:p>
          <w:p w:rsidR="0043531B" w:rsidRDefault="0043531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БКМ ТҚКО </w:t>
            </w:r>
          </w:p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Әкімші</w:t>
            </w:r>
          </w:p>
          <w:p w:rsidR="00447726" w:rsidRPr="00473450" w:rsidRDefault="00042E4E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МКК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47726" w:rsidRPr="00D236EC" w:rsidTr="00EC25CD">
        <w:trPr>
          <w:cantSplit/>
        </w:trPr>
        <w:tc>
          <w:tcPr>
            <w:tcW w:w="993" w:type="dxa"/>
          </w:tcPr>
          <w:p w:rsidR="00447726" w:rsidRPr="00473450" w:rsidRDefault="00143DBB" w:rsidP="0065783F">
            <w:pPr>
              <w:ind w:firstLine="2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57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816" w:type="dxa"/>
          </w:tcPr>
          <w:p w:rsidR="00CE051C" w:rsidRPr="00473450" w:rsidRDefault="00CE051C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өлшектеп сату қатысушыларының темекі өнімдерін айналымнан шығаруын тіркеуді пысықтау</w:t>
            </w:r>
          </w:p>
        </w:tc>
        <w:tc>
          <w:tcPr>
            <w:tcW w:w="1819" w:type="dxa"/>
          </w:tcPr>
          <w:p w:rsidR="00447726" w:rsidRPr="00473450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жылғы 15 қарашадан бастап</w:t>
            </w:r>
          </w:p>
        </w:tc>
        <w:tc>
          <w:tcPr>
            <w:tcW w:w="2413" w:type="dxa"/>
          </w:tcPr>
          <w:p w:rsidR="00447726" w:rsidRPr="00473450" w:rsidRDefault="0043531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ЖТ-ға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қпарат</w:t>
            </w:r>
          </w:p>
        </w:tc>
        <w:tc>
          <w:tcPr>
            <w:tcW w:w="4476" w:type="dxa"/>
          </w:tcPr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Әкімші</w:t>
            </w:r>
          </w:p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Темекі өнімдерінің айналымы субъектілері</w:t>
            </w:r>
          </w:p>
        </w:tc>
      </w:tr>
      <w:tr w:rsidR="00447726" w:rsidRPr="00D236EC" w:rsidTr="00EC25CD">
        <w:trPr>
          <w:cantSplit/>
        </w:trPr>
        <w:tc>
          <w:tcPr>
            <w:tcW w:w="993" w:type="dxa"/>
          </w:tcPr>
          <w:p w:rsidR="00447726" w:rsidRPr="00473450" w:rsidRDefault="00143DBB" w:rsidP="0065783F">
            <w:pPr>
              <w:ind w:firstLine="2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  <w:r w:rsidR="00657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.8</w:t>
            </w:r>
          </w:p>
        </w:tc>
        <w:tc>
          <w:tcPr>
            <w:tcW w:w="4816" w:type="dxa"/>
          </w:tcPr>
          <w:p w:rsidR="00CE051C" w:rsidRPr="00473450" w:rsidRDefault="00CE051C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Пилоттық жобаның қатысушыларымен темекі өнімдерін таңбалау жүйесін пайдаланудың 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 қорытындыларын жинақтау бойынша мәжіліс өткізу</w:t>
            </w:r>
          </w:p>
        </w:tc>
        <w:tc>
          <w:tcPr>
            <w:tcW w:w="1819" w:type="dxa"/>
          </w:tcPr>
          <w:p w:rsidR="00447726" w:rsidRPr="00473450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жылғы 24 желтоқсан</w:t>
            </w:r>
          </w:p>
        </w:tc>
        <w:tc>
          <w:tcPr>
            <w:tcW w:w="2413" w:type="dxa"/>
          </w:tcPr>
          <w:p w:rsidR="00447726" w:rsidRPr="00473450" w:rsidRDefault="0043531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Мәжіліс хаттамасы</w:t>
            </w:r>
          </w:p>
        </w:tc>
        <w:tc>
          <w:tcPr>
            <w:tcW w:w="4476" w:type="dxa"/>
          </w:tcPr>
          <w:p w:rsidR="00447726" w:rsidRPr="00473450" w:rsidRDefault="00042E4E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МКК</w:t>
            </w:r>
          </w:p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Әкімші</w:t>
            </w:r>
          </w:p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Темекі өнімдерінің айналымы субъектілері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47726" w:rsidRPr="00D236EC" w:rsidTr="00EC25CD">
        <w:trPr>
          <w:cantSplit/>
        </w:trPr>
        <w:tc>
          <w:tcPr>
            <w:tcW w:w="993" w:type="dxa"/>
          </w:tcPr>
          <w:p w:rsidR="00447726" w:rsidRPr="00473450" w:rsidRDefault="00143DBB" w:rsidP="0065783F">
            <w:pPr>
              <w:ind w:firstLine="2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57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816" w:type="dxa"/>
          </w:tcPr>
          <w:p w:rsidR="00CE051C" w:rsidRPr="00473450" w:rsidRDefault="00CE051C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Импортталатын темекі өнімдерінің таңбалау процесі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әне тәсілдерін анықтау</w:t>
            </w:r>
          </w:p>
        </w:tc>
        <w:tc>
          <w:tcPr>
            <w:tcW w:w="1819" w:type="dxa"/>
          </w:tcPr>
          <w:p w:rsidR="00447726" w:rsidRPr="00473450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жылғы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қаңтар</w:t>
            </w:r>
          </w:p>
        </w:tc>
        <w:tc>
          <w:tcPr>
            <w:tcW w:w="2413" w:type="dxa"/>
          </w:tcPr>
          <w:p w:rsidR="00447726" w:rsidRPr="00473450" w:rsidRDefault="0043531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ЖТ-ға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қпарат</w:t>
            </w:r>
          </w:p>
        </w:tc>
        <w:tc>
          <w:tcPr>
            <w:tcW w:w="4476" w:type="dxa"/>
          </w:tcPr>
          <w:p w:rsidR="00447726" w:rsidRPr="00473450" w:rsidRDefault="00042E4E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МКК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МФ РК</w:t>
            </w:r>
          </w:p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Әкімші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Темекі өнімдерінің айналымы субъектілері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531B" w:rsidRPr="00D236EC" w:rsidTr="00EC25CD">
        <w:trPr>
          <w:cantSplit/>
        </w:trPr>
        <w:tc>
          <w:tcPr>
            <w:tcW w:w="993" w:type="dxa"/>
          </w:tcPr>
          <w:p w:rsidR="0043531B" w:rsidRPr="00473450" w:rsidRDefault="0043531B" w:rsidP="0065783F">
            <w:pPr>
              <w:ind w:firstLine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57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816" w:type="dxa"/>
          </w:tcPr>
          <w:p w:rsidR="00CE051C" w:rsidRDefault="00CE051C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Пилоттық жобаның қатысушыларын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АЖ-да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тіркеу (импорттаушылар)</w:t>
            </w:r>
          </w:p>
          <w:p w:rsidR="00CE051C" w:rsidRPr="00473450" w:rsidRDefault="00CE051C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9" w:type="dxa"/>
          </w:tcPr>
          <w:p w:rsidR="0043531B" w:rsidRPr="00473450" w:rsidRDefault="0043531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2019 жылғы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қаңтардан бастап</w:t>
            </w:r>
          </w:p>
        </w:tc>
        <w:tc>
          <w:tcPr>
            <w:tcW w:w="2413" w:type="dxa"/>
          </w:tcPr>
          <w:p w:rsidR="0043531B" w:rsidRPr="0043531B" w:rsidRDefault="0043531B" w:rsidP="009E2FAD">
            <w:pPr>
              <w:ind w:firstLine="686"/>
              <w:rPr>
                <w:lang w:val="ru-RU"/>
              </w:rPr>
            </w:pPr>
            <w:proofErr w:type="gramStart"/>
            <w:r w:rsidRPr="00921E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ТТ</w:t>
            </w:r>
            <w:proofErr w:type="gramEnd"/>
            <w:r w:rsidRPr="00921E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 АЖ-да қатысушыларды тіркеу туралы деректерді бар-жоғы</w:t>
            </w:r>
          </w:p>
        </w:tc>
        <w:tc>
          <w:tcPr>
            <w:tcW w:w="4476" w:type="dxa"/>
          </w:tcPr>
          <w:p w:rsidR="0043531B" w:rsidRPr="00473450" w:rsidRDefault="0043531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Әкімші</w:t>
            </w: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3531B" w:rsidRPr="00473450" w:rsidRDefault="0043531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Темекі өнімдерінің айналымы субъектілері</w:t>
            </w: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531B" w:rsidRPr="00D236EC" w:rsidTr="00EC25CD">
        <w:trPr>
          <w:cantSplit/>
        </w:trPr>
        <w:tc>
          <w:tcPr>
            <w:tcW w:w="993" w:type="dxa"/>
          </w:tcPr>
          <w:p w:rsidR="0043531B" w:rsidRPr="00473450" w:rsidRDefault="0043531B" w:rsidP="0065783F">
            <w:pPr>
              <w:ind w:firstLine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57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816" w:type="dxa"/>
          </w:tcPr>
          <w:p w:rsidR="00CE051C" w:rsidRPr="00473450" w:rsidRDefault="00CE051C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Пилоттық жобаның барысында импорты жүзеге асырылатын темекі өнімдерін (темекі маркалары)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АЖ-да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тіркеу</w:t>
            </w:r>
          </w:p>
        </w:tc>
        <w:tc>
          <w:tcPr>
            <w:tcW w:w="1819" w:type="dxa"/>
          </w:tcPr>
          <w:p w:rsidR="0043531B" w:rsidRPr="00473450" w:rsidRDefault="0043531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2019 жылдың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ақпанынан бастап</w:t>
            </w:r>
          </w:p>
        </w:tc>
        <w:tc>
          <w:tcPr>
            <w:tcW w:w="2413" w:type="dxa"/>
          </w:tcPr>
          <w:p w:rsidR="0043531B" w:rsidRPr="0043531B" w:rsidRDefault="0043531B" w:rsidP="009E2FAD">
            <w:pPr>
              <w:ind w:firstLine="686"/>
              <w:rPr>
                <w:lang w:val="ru-RU"/>
              </w:rPr>
            </w:pPr>
            <w:proofErr w:type="gramStart"/>
            <w:r w:rsidRPr="00921E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ТТ</w:t>
            </w:r>
            <w:proofErr w:type="gramEnd"/>
            <w:r w:rsidRPr="00921E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 АЖ-да қатысушыларды тіркеу туралы деректерді бар-жоғы</w:t>
            </w:r>
          </w:p>
        </w:tc>
        <w:tc>
          <w:tcPr>
            <w:tcW w:w="4476" w:type="dxa"/>
          </w:tcPr>
          <w:p w:rsidR="0043531B" w:rsidRPr="00473450" w:rsidRDefault="0043531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Әкімші</w:t>
            </w: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3531B" w:rsidRPr="00473450" w:rsidRDefault="0043531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Темекі өнімдерінің айналымы субъектілері</w:t>
            </w: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47726" w:rsidRPr="00D236EC" w:rsidTr="00EC25CD">
        <w:trPr>
          <w:cantSplit/>
        </w:trPr>
        <w:tc>
          <w:tcPr>
            <w:tcW w:w="993" w:type="dxa"/>
          </w:tcPr>
          <w:p w:rsidR="00447726" w:rsidRPr="00473450" w:rsidRDefault="00143DBB" w:rsidP="0065783F">
            <w:pPr>
              <w:ind w:firstLine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57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816" w:type="dxa"/>
          </w:tcPr>
          <w:p w:rsidR="00CE051C" w:rsidRPr="00473450" w:rsidRDefault="00CE051C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Пилоттық жобаның қатысушылары-темекі өнімдерінің импорттаушыларымен темекі өнімдерін таңбалау процестерін пысықтау</w:t>
            </w:r>
          </w:p>
        </w:tc>
        <w:tc>
          <w:tcPr>
            <w:tcW w:w="1819" w:type="dxa"/>
          </w:tcPr>
          <w:p w:rsidR="00447726" w:rsidRPr="00473450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2019 жылдың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ақпанынан бастап</w:t>
            </w:r>
          </w:p>
        </w:tc>
        <w:tc>
          <w:tcPr>
            <w:tcW w:w="2413" w:type="dxa"/>
          </w:tcPr>
          <w:p w:rsidR="00447726" w:rsidRPr="00473450" w:rsidRDefault="0043531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ЖТ-ға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қпарат</w:t>
            </w:r>
          </w:p>
        </w:tc>
        <w:tc>
          <w:tcPr>
            <w:tcW w:w="4476" w:type="dxa"/>
          </w:tcPr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Әкімші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Темекі өнімдерінің айналымы субъектілері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47726" w:rsidRPr="00D236EC" w:rsidTr="00EC25CD">
        <w:trPr>
          <w:cantSplit/>
        </w:trPr>
        <w:tc>
          <w:tcPr>
            <w:tcW w:w="993" w:type="dxa"/>
          </w:tcPr>
          <w:p w:rsidR="00447726" w:rsidRPr="00473450" w:rsidRDefault="00143DBB" w:rsidP="0065783F">
            <w:pPr>
              <w:ind w:firstLine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57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816" w:type="dxa"/>
          </w:tcPr>
          <w:p w:rsidR="00CE051C" w:rsidRPr="00473450" w:rsidRDefault="00CE051C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Пилоттық жобаның қатысушылары-темекі өнімдерінің импорттаушыларымен таңбаланған өнімді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айналым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 енгізу процесін пысықтау</w:t>
            </w:r>
          </w:p>
        </w:tc>
        <w:tc>
          <w:tcPr>
            <w:tcW w:w="1819" w:type="dxa"/>
          </w:tcPr>
          <w:p w:rsidR="00447726" w:rsidRPr="00473450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2019 жылдың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ақпанынан бастап</w:t>
            </w:r>
          </w:p>
        </w:tc>
        <w:tc>
          <w:tcPr>
            <w:tcW w:w="2413" w:type="dxa"/>
          </w:tcPr>
          <w:p w:rsidR="00447726" w:rsidRPr="00473450" w:rsidRDefault="0043531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ЖТ-ға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қпарат</w:t>
            </w:r>
          </w:p>
        </w:tc>
        <w:tc>
          <w:tcPr>
            <w:tcW w:w="4476" w:type="dxa"/>
          </w:tcPr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Әкімші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Темекі өнімдерінің айналымы субъектілері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47726" w:rsidRPr="00473450" w:rsidTr="00EC25CD">
        <w:trPr>
          <w:cantSplit/>
          <w:trHeight w:val="425"/>
        </w:trPr>
        <w:tc>
          <w:tcPr>
            <w:tcW w:w="993" w:type="dxa"/>
          </w:tcPr>
          <w:p w:rsidR="00447726" w:rsidRPr="00473450" w:rsidRDefault="00447726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24" w:type="dxa"/>
            <w:gridSpan w:val="4"/>
          </w:tcPr>
          <w:p w:rsidR="00447726" w:rsidRPr="00473450" w:rsidRDefault="00447726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 w:rsidR="00143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Пилоттық жобаның қорытындысын жинақтау</w:t>
            </w:r>
          </w:p>
        </w:tc>
      </w:tr>
      <w:tr w:rsidR="00447726" w:rsidRPr="00D236EC" w:rsidTr="00EC25CD">
        <w:trPr>
          <w:cantSplit/>
        </w:trPr>
        <w:tc>
          <w:tcPr>
            <w:tcW w:w="993" w:type="dxa"/>
          </w:tcPr>
          <w:p w:rsidR="00447726" w:rsidRPr="00473450" w:rsidRDefault="00143DBB" w:rsidP="0065783F">
            <w:pPr>
              <w:ind w:firstLine="2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57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16" w:type="dxa"/>
          </w:tcPr>
          <w:p w:rsidR="00CE051C" w:rsidRPr="00473450" w:rsidRDefault="00CE051C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Пилоттық жобаның қатысушыларымен қорытынды шығарып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мәж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іліс өткізу</w:t>
            </w:r>
          </w:p>
        </w:tc>
        <w:tc>
          <w:tcPr>
            <w:tcW w:w="1819" w:type="dxa"/>
          </w:tcPr>
          <w:p w:rsidR="00447726" w:rsidRPr="00473450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жылғы 15 сәуі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</w:p>
        </w:tc>
        <w:tc>
          <w:tcPr>
            <w:tcW w:w="2413" w:type="dxa"/>
          </w:tcPr>
          <w:p w:rsidR="00447726" w:rsidRPr="00473450" w:rsidRDefault="0043531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Мәжіліс хаттамасы</w:t>
            </w:r>
          </w:p>
        </w:tc>
        <w:tc>
          <w:tcPr>
            <w:tcW w:w="4476" w:type="dxa"/>
          </w:tcPr>
          <w:p w:rsidR="00447726" w:rsidRPr="00473450" w:rsidRDefault="00042E4E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МКК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Әкімші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47726" w:rsidRPr="00473450" w:rsidRDefault="00143DBB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Темекі өнімдерінің айналымы субъектілері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47726" w:rsidRPr="00473450" w:rsidTr="00EC25CD">
        <w:trPr>
          <w:cantSplit/>
        </w:trPr>
        <w:tc>
          <w:tcPr>
            <w:tcW w:w="993" w:type="dxa"/>
          </w:tcPr>
          <w:p w:rsidR="00447726" w:rsidRPr="00473450" w:rsidRDefault="00143DBB" w:rsidP="0065783F">
            <w:pPr>
              <w:ind w:firstLine="2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578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16" w:type="dxa"/>
          </w:tcPr>
          <w:p w:rsidR="00CE051C" w:rsidRPr="00473450" w:rsidRDefault="00CE051C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Пилоттық жобаның қорытындылары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туралы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ақпаратты Қазақстан Республикасының Үкіметіне жіберу</w:t>
            </w:r>
          </w:p>
        </w:tc>
        <w:tc>
          <w:tcPr>
            <w:tcW w:w="1819" w:type="dxa"/>
          </w:tcPr>
          <w:p w:rsidR="00447726" w:rsidRPr="00473450" w:rsidRDefault="00143DB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жылғы 15 сәуі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</w:p>
        </w:tc>
        <w:tc>
          <w:tcPr>
            <w:tcW w:w="2413" w:type="dxa"/>
          </w:tcPr>
          <w:p w:rsidR="00447726" w:rsidRPr="00473450" w:rsidRDefault="0043531B" w:rsidP="009E2FAD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</w:t>
            </w:r>
          </w:p>
        </w:tc>
        <w:tc>
          <w:tcPr>
            <w:tcW w:w="4476" w:type="dxa"/>
          </w:tcPr>
          <w:p w:rsidR="00447726" w:rsidRPr="00473450" w:rsidRDefault="00042E4E" w:rsidP="009E2FAD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МКК</w:t>
            </w:r>
            <w:r w:rsidR="00447726" w:rsidRPr="00473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352B3" w:rsidRPr="00473450" w:rsidRDefault="00C352B3" w:rsidP="009E2FAD">
      <w:pPr>
        <w:ind w:left="0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14B2" w:rsidRPr="00473450" w:rsidRDefault="00632880" w:rsidP="009E2FAD">
      <w:pPr>
        <w:pStyle w:val="af5"/>
        <w:shd w:val="clear" w:color="auto" w:fill="auto"/>
        <w:tabs>
          <w:tab w:val="left" w:pos="1062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473450">
        <w:rPr>
          <w:sz w:val="28"/>
          <w:szCs w:val="28"/>
          <w:lang w:val="ru-RU"/>
        </w:rPr>
        <w:t>Ескерт</w:t>
      </w:r>
      <w:r w:rsidR="00DE5252" w:rsidRPr="00473450">
        <w:rPr>
          <w:sz w:val="28"/>
          <w:szCs w:val="28"/>
          <w:lang w:val="ru-RU"/>
        </w:rPr>
        <w:t>пе</w:t>
      </w:r>
      <w:r w:rsidR="009A2D38" w:rsidRPr="00473450">
        <w:rPr>
          <w:sz w:val="28"/>
          <w:szCs w:val="28"/>
          <w:lang w:val="ru-RU"/>
        </w:rPr>
        <w:t xml:space="preserve">: </w:t>
      </w:r>
      <w:r w:rsidR="004759DF" w:rsidRPr="00473450">
        <w:rPr>
          <w:sz w:val="28"/>
          <w:szCs w:val="28"/>
          <w:lang w:val="ru-RU"/>
        </w:rPr>
        <w:t>қысқар</w:t>
      </w:r>
      <w:r w:rsidR="006009F8" w:rsidRPr="00473450">
        <w:rPr>
          <w:sz w:val="28"/>
          <w:szCs w:val="28"/>
          <w:lang w:val="ru-RU"/>
        </w:rPr>
        <w:t>тыл</w:t>
      </w:r>
      <w:r w:rsidR="005368DB" w:rsidRPr="00473450">
        <w:rPr>
          <w:sz w:val="28"/>
          <w:szCs w:val="28"/>
          <w:lang w:val="ru-RU"/>
        </w:rPr>
        <w:t>ған</w:t>
      </w:r>
      <w:r w:rsidR="004759DF" w:rsidRPr="00473450">
        <w:rPr>
          <w:sz w:val="28"/>
          <w:szCs w:val="28"/>
          <w:lang w:val="ru-RU"/>
        </w:rPr>
        <w:t xml:space="preserve"> сөздер</w:t>
      </w:r>
      <w:r w:rsidR="003A4F3D" w:rsidRPr="00473450">
        <w:rPr>
          <w:sz w:val="28"/>
          <w:szCs w:val="28"/>
          <w:lang w:val="ru-RU"/>
        </w:rPr>
        <w:t>дің</w:t>
      </w:r>
      <w:r w:rsidR="004759DF" w:rsidRPr="00473450">
        <w:rPr>
          <w:sz w:val="28"/>
          <w:szCs w:val="28"/>
          <w:lang w:val="ru-RU"/>
        </w:rPr>
        <w:t xml:space="preserve"> мағынасы</w:t>
      </w:r>
      <w:r w:rsidR="00546AE2" w:rsidRPr="00473450">
        <w:rPr>
          <w:sz w:val="28"/>
          <w:szCs w:val="28"/>
          <w:lang w:val="ru-RU"/>
        </w:rPr>
        <w:t>:</w:t>
      </w:r>
    </w:p>
    <w:p w:rsidR="00546AE2" w:rsidRPr="00473450" w:rsidRDefault="00546AE2" w:rsidP="009E2FAD">
      <w:pPr>
        <w:pStyle w:val="af5"/>
        <w:shd w:val="clear" w:color="auto" w:fill="auto"/>
        <w:tabs>
          <w:tab w:val="left" w:pos="1062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473450">
        <w:rPr>
          <w:sz w:val="28"/>
          <w:szCs w:val="28"/>
          <w:lang w:val="ru-RU"/>
        </w:rPr>
        <w:t>МКК</w:t>
      </w:r>
      <w:r w:rsidR="00CE1968" w:rsidRPr="00473450">
        <w:rPr>
          <w:sz w:val="28"/>
          <w:szCs w:val="28"/>
          <w:lang w:val="ru-RU"/>
        </w:rPr>
        <w:t xml:space="preserve"> – </w:t>
      </w:r>
      <w:r w:rsidRPr="00473450">
        <w:rPr>
          <w:sz w:val="28"/>
          <w:szCs w:val="28"/>
          <w:lang w:val="ru-RU"/>
        </w:rPr>
        <w:t xml:space="preserve">Қазақстан Республикасы Қаржы министрлігінің Мемлекеттік </w:t>
      </w:r>
      <w:proofErr w:type="gramStart"/>
      <w:r w:rsidRPr="00473450">
        <w:rPr>
          <w:sz w:val="28"/>
          <w:szCs w:val="28"/>
          <w:lang w:val="ru-RU"/>
        </w:rPr>
        <w:t>к</w:t>
      </w:r>
      <w:proofErr w:type="gramEnd"/>
      <w:r w:rsidRPr="00473450">
        <w:rPr>
          <w:sz w:val="28"/>
          <w:szCs w:val="28"/>
          <w:lang w:val="ru-RU"/>
        </w:rPr>
        <w:t>ірістер комитеті;</w:t>
      </w:r>
    </w:p>
    <w:p w:rsidR="00447726" w:rsidRPr="00473450" w:rsidRDefault="00447726" w:rsidP="009E2FAD">
      <w:pPr>
        <w:pStyle w:val="af5"/>
        <w:shd w:val="clear" w:color="auto" w:fill="auto"/>
        <w:tabs>
          <w:tab w:val="left" w:pos="1062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473450">
        <w:rPr>
          <w:sz w:val="28"/>
          <w:szCs w:val="28"/>
          <w:lang w:val="ru-RU"/>
        </w:rPr>
        <w:t>Әкімші – «Қазақтелеком» акционерлі</w:t>
      </w:r>
      <w:proofErr w:type="gramStart"/>
      <w:r w:rsidRPr="00473450">
        <w:rPr>
          <w:sz w:val="28"/>
          <w:szCs w:val="28"/>
          <w:lang w:val="ru-RU"/>
        </w:rPr>
        <w:t>к</w:t>
      </w:r>
      <w:proofErr w:type="gramEnd"/>
      <w:r w:rsidRPr="00473450">
        <w:rPr>
          <w:sz w:val="28"/>
          <w:szCs w:val="28"/>
          <w:lang w:val="ru-RU"/>
        </w:rPr>
        <w:t xml:space="preserve"> қоғамы;</w:t>
      </w:r>
    </w:p>
    <w:p w:rsidR="00473450" w:rsidRPr="00473450" w:rsidRDefault="00447726" w:rsidP="009E2FAD">
      <w:pPr>
        <w:pStyle w:val="af5"/>
        <w:shd w:val="clear" w:color="auto" w:fill="auto"/>
        <w:tabs>
          <w:tab w:val="left" w:pos="1062"/>
        </w:tabs>
        <w:spacing w:line="240" w:lineRule="auto"/>
        <w:ind w:left="23" w:right="20" w:firstLine="686"/>
        <w:jc w:val="both"/>
        <w:rPr>
          <w:sz w:val="28"/>
          <w:szCs w:val="28"/>
          <w:lang w:val="kk-KZ"/>
        </w:rPr>
      </w:pPr>
      <w:r w:rsidRPr="00473450">
        <w:rPr>
          <w:sz w:val="28"/>
          <w:szCs w:val="28"/>
          <w:lang w:val="ru-RU"/>
        </w:rPr>
        <w:t>Т</w:t>
      </w:r>
      <w:r w:rsidRPr="00473450">
        <w:rPr>
          <w:sz w:val="28"/>
          <w:szCs w:val="28"/>
          <w:lang w:val="kk-KZ"/>
        </w:rPr>
        <w:t xml:space="preserve">емекі өнімдерінің айналымы субъектілері – темекі өнімдері өндірушілері, темекі өнімдерінің </w:t>
      </w:r>
      <w:proofErr w:type="gramStart"/>
      <w:r w:rsidRPr="00473450">
        <w:rPr>
          <w:sz w:val="28"/>
          <w:szCs w:val="28"/>
          <w:lang w:val="kk-KZ"/>
        </w:rPr>
        <w:t>к</w:t>
      </w:r>
      <w:proofErr w:type="gramEnd"/>
      <w:r w:rsidRPr="00473450">
        <w:rPr>
          <w:sz w:val="28"/>
          <w:szCs w:val="28"/>
          <w:lang w:val="kk-KZ"/>
        </w:rPr>
        <w:t>өтерме саудасымен айналысатын ұйымдар, темекі өнімдерінің бөлшек саудасымен айналысатын ұйымдар</w:t>
      </w:r>
      <w:r w:rsidR="00473450" w:rsidRPr="00473450">
        <w:rPr>
          <w:sz w:val="28"/>
          <w:szCs w:val="28"/>
          <w:lang w:val="kk-KZ"/>
        </w:rPr>
        <w:t>,</w:t>
      </w:r>
      <w:r w:rsidRPr="00473450">
        <w:rPr>
          <w:sz w:val="28"/>
          <w:szCs w:val="28"/>
          <w:lang w:val="kk-KZ"/>
        </w:rPr>
        <w:t xml:space="preserve"> Қазақстан Республикасына темекі өнімдерін импорттаушылар</w:t>
      </w:r>
    </w:p>
    <w:p w:rsidR="00CE1968" w:rsidRPr="00473450" w:rsidRDefault="00306657" w:rsidP="009E2FAD">
      <w:pPr>
        <w:pStyle w:val="af5"/>
        <w:shd w:val="clear" w:color="auto" w:fill="auto"/>
        <w:tabs>
          <w:tab w:val="left" w:pos="1062"/>
        </w:tabs>
        <w:spacing w:line="240" w:lineRule="auto"/>
        <w:ind w:left="23" w:right="20" w:firstLine="686"/>
        <w:jc w:val="both"/>
        <w:rPr>
          <w:sz w:val="28"/>
          <w:szCs w:val="28"/>
          <w:lang w:val="kk-KZ"/>
        </w:rPr>
      </w:pPr>
      <w:r w:rsidRPr="00473450">
        <w:rPr>
          <w:sz w:val="28"/>
          <w:szCs w:val="28"/>
          <w:lang w:val="kk-KZ"/>
        </w:rPr>
        <w:t>ЖТ</w:t>
      </w:r>
      <w:r w:rsidR="00CE1968" w:rsidRPr="00473450">
        <w:rPr>
          <w:sz w:val="28"/>
          <w:szCs w:val="28"/>
          <w:lang w:val="kk-KZ"/>
        </w:rPr>
        <w:t xml:space="preserve"> – </w:t>
      </w:r>
      <w:r w:rsidRPr="00473450">
        <w:rPr>
          <w:sz w:val="28"/>
          <w:szCs w:val="28"/>
          <w:lang w:val="kk-KZ"/>
        </w:rPr>
        <w:t>жұмыс тобы</w:t>
      </w:r>
      <w:r w:rsidR="00CE1968" w:rsidRPr="00473450">
        <w:rPr>
          <w:sz w:val="28"/>
          <w:szCs w:val="28"/>
          <w:lang w:val="kk-KZ"/>
        </w:rPr>
        <w:t>;</w:t>
      </w:r>
    </w:p>
    <w:p w:rsidR="00CE1968" w:rsidRPr="0067307A" w:rsidRDefault="00306657" w:rsidP="009E2FAD">
      <w:pPr>
        <w:pStyle w:val="af5"/>
        <w:shd w:val="clear" w:color="auto" w:fill="auto"/>
        <w:tabs>
          <w:tab w:val="left" w:pos="1062"/>
        </w:tabs>
        <w:spacing w:line="240" w:lineRule="auto"/>
        <w:ind w:left="23" w:right="20" w:firstLine="686"/>
        <w:jc w:val="both"/>
        <w:rPr>
          <w:sz w:val="28"/>
          <w:szCs w:val="28"/>
          <w:lang w:val="kk-KZ"/>
        </w:rPr>
      </w:pPr>
      <w:r w:rsidRPr="0067307A">
        <w:rPr>
          <w:sz w:val="28"/>
          <w:szCs w:val="28"/>
          <w:lang w:val="kk-KZ"/>
        </w:rPr>
        <w:t xml:space="preserve">БКМ </w:t>
      </w:r>
      <w:r w:rsidR="007B7E58" w:rsidRPr="0067307A">
        <w:rPr>
          <w:sz w:val="28"/>
          <w:szCs w:val="28"/>
          <w:lang w:val="kk-KZ"/>
        </w:rPr>
        <w:t>ТҚКО</w:t>
      </w:r>
      <w:r w:rsidR="00CE1968" w:rsidRPr="0067307A">
        <w:rPr>
          <w:sz w:val="28"/>
          <w:szCs w:val="28"/>
          <w:lang w:val="kk-KZ"/>
        </w:rPr>
        <w:t xml:space="preserve"> – </w:t>
      </w:r>
      <w:r w:rsidR="007B7E58" w:rsidRPr="0067307A">
        <w:rPr>
          <w:sz w:val="28"/>
          <w:szCs w:val="28"/>
          <w:lang w:val="kk-KZ"/>
        </w:rPr>
        <w:t>бақылау-кассалық машиналар</w:t>
      </w:r>
      <w:r w:rsidR="007345F5" w:rsidRPr="0067307A">
        <w:rPr>
          <w:sz w:val="28"/>
          <w:szCs w:val="28"/>
          <w:lang w:val="kk-KZ"/>
        </w:rPr>
        <w:t>ға</w:t>
      </w:r>
      <w:r w:rsidR="007B7E58" w:rsidRPr="0067307A">
        <w:rPr>
          <w:sz w:val="28"/>
          <w:szCs w:val="28"/>
          <w:lang w:val="kk-KZ"/>
        </w:rPr>
        <w:t xml:space="preserve"> техникалық қызмет көрсету орталығы</w:t>
      </w:r>
    </w:p>
    <w:sectPr w:rsidR="00CE1968" w:rsidRPr="0067307A" w:rsidSect="00C352B3">
      <w:pgSz w:w="16839" w:h="11907" w:orient="landscape" w:code="9"/>
      <w:pgMar w:top="1418" w:right="1418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C2" w:rsidRDefault="00140BC2" w:rsidP="001B6F6A">
      <w:r>
        <w:separator/>
      </w:r>
    </w:p>
  </w:endnote>
  <w:endnote w:type="continuationSeparator" w:id="0">
    <w:p w:rsidR="00140BC2" w:rsidRDefault="00140BC2" w:rsidP="001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C2" w:rsidRDefault="00140BC2" w:rsidP="001B6F6A">
      <w:r>
        <w:separator/>
      </w:r>
    </w:p>
  </w:footnote>
  <w:footnote w:type="continuationSeparator" w:id="0">
    <w:p w:rsidR="00140BC2" w:rsidRDefault="00140BC2" w:rsidP="001B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922545"/>
      <w:docPartObj>
        <w:docPartGallery w:val="Page Numbers (Top of Page)"/>
        <w:docPartUnique/>
      </w:docPartObj>
    </w:sdtPr>
    <w:sdtEndPr/>
    <w:sdtContent>
      <w:p w:rsidR="00894F0C" w:rsidRDefault="00894F0C">
        <w:pPr>
          <w:pStyle w:val="a3"/>
        </w:pPr>
        <w:r w:rsidRPr="006F1E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1E7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F1E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36EC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6F1E7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894F0C" w:rsidRPr="00FD3CBA" w:rsidRDefault="00894F0C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0C" w:rsidRPr="00D34EBF" w:rsidRDefault="00894F0C" w:rsidP="00D34EBF">
    <w:pPr>
      <w:pStyle w:val="a3"/>
      <w:jc w:val="right"/>
      <w:rPr>
        <w:rFonts w:ascii="Times New Roman" w:hAnsi="Times New Roman" w:cs="Times New Roman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1751DE2"/>
    <w:multiLevelType w:val="hybridMultilevel"/>
    <w:tmpl w:val="2CC2893A"/>
    <w:lvl w:ilvl="0" w:tplc="DBC00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2A7D00"/>
    <w:multiLevelType w:val="hybridMultilevel"/>
    <w:tmpl w:val="54DCCBE6"/>
    <w:lvl w:ilvl="0" w:tplc="B5A2AB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4D50EC0"/>
    <w:multiLevelType w:val="hybridMultilevel"/>
    <w:tmpl w:val="60808DF2"/>
    <w:lvl w:ilvl="0" w:tplc="C7D84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0B600DA2"/>
    <w:multiLevelType w:val="hybridMultilevel"/>
    <w:tmpl w:val="A84E61E0"/>
    <w:lvl w:ilvl="0" w:tplc="36CCB894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0CD16CBE"/>
    <w:multiLevelType w:val="hybridMultilevel"/>
    <w:tmpl w:val="665C6B08"/>
    <w:lvl w:ilvl="0" w:tplc="92065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414B8C"/>
    <w:multiLevelType w:val="hybridMultilevel"/>
    <w:tmpl w:val="7E7A785A"/>
    <w:lvl w:ilvl="0" w:tplc="64766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3D000C"/>
    <w:multiLevelType w:val="hybridMultilevel"/>
    <w:tmpl w:val="1108C93A"/>
    <w:lvl w:ilvl="0" w:tplc="44B8A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D60CE6"/>
    <w:multiLevelType w:val="hybridMultilevel"/>
    <w:tmpl w:val="6BAC4254"/>
    <w:lvl w:ilvl="0" w:tplc="EB34AAD0">
      <w:start w:val="17"/>
      <w:numFmt w:val="decimal"/>
      <w:lvlText w:val="%1."/>
      <w:lvlJc w:val="left"/>
      <w:pPr>
        <w:ind w:left="1444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D67F1C"/>
    <w:multiLevelType w:val="hybridMultilevel"/>
    <w:tmpl w:val="B7828624"/>
    <w:lvl w:ilvl="0" w:tplc="64766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B46D56"/>
    <w:multiLevelType w:val="hybridMultilevel"/>
    <w:tmpl w:val="7848C118"/>
    <w:lvl w:ilvl="0" w:tplc="C9764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976CC"/>
    <w:multiLevelType w:val="hybridMultilevel"/>
    <w:tmpl w:val="E7C4DA9E"/>
    <w:lvl w:ilvl="0" w:tplc="21DECA56">
      <w:start w:val="3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1F02226"/>
    <w:multiLevelType w:val="hybridMultilevel"/>
    <w:tmpl w:val="AE5EFFBA"/>
    <w:lvl w:ilvl="0" w:tplc="CF581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0F59E8"/>
    <w:multiLevelType w:val="hybridMultilevel"/>
    <w:tmpl w:val="F9664A14"/>
    <w:lvl w:ilvl="0" w:tplc="5564532A">
      <w:start w:val="1"/>
      <w:numFmt w:val="decimal"/>
      <w:lvlText w:val="%1)"/>
      <w:lvlJc w:val="left"/>
      <w:pPr>
        <w:ind w:left="1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8">
    <w:nsid w:val="26302F08"/>
    <w:multiLevelType w:val="hybridMultilevel"/>
    <w:tmpl w:val="AA805C90"/>
    <w:lvl w:ilvl="0" w:tplc="C3F6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7231E32"/>
    <w:multiLevelType w:val="hybridMultilevel"/>
    <w:tmpl w:val="2DF4304A"/>
    <w:lvl w:ilvl="0" w:tplc="F782C050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0">
    <w:nsid w:val="292645E1"/>
    <w:multiLevelType w:val="hybridMultilevel"/>
    <w:tmpl w:val="49407E9E"/>
    <w:lvl w:ilvl="0" w:tplc="B87CE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C65542"/>
    <w:multiLevelType w:val="hybridMultilevel"/>
    <w:tmpl w:val="245661E6"/>
    <w:lvl w:ilvl="0" w:tplc="53E042F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407F8C"/>
    <w:multiLevelType w:val="hybridMultilevel"/>
    <w:tmpl w:val="54B89E7A"/>
    <w:lvl w:ilvl="0" w:tplc="B51687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35D4103"/>
    <w:multiLevelType w:val="hybridMultilevel"/>
    <w:tmpl w:val="8AD469C0"/>
    <w:lvl w:ilvl="0" w:tplc="8AF8F07A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6F7609"/>
    <w:multiLevelType w:val="hybridMultilevel"/>
    <w:tmpl w:val="3678F05C"/>
    <w:lvl w:ilvl="0" w:tplc="B0D08D10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5B46ADA"/>
    <w:multiLevelType w:val="hybridMultilevel"/>
    <w:tmpl w:val="E208E56C"/>
    <w:lvl w:ilvl="0" w:tplc="DA06B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5C47192"/>
    <w:multiLevelType w:val="hybridMultilevel"/>
    <w:tmpl w:val="6E7ADD74"/>
    <w:lvl w:ilvl="0" w:tplc="41FE326A">
      <w:start w:val="1"/>
      <w:numFmt w:val="decimal"/>
      <w:lvlText w:val="%1)"/>
      <w:lvlJc w:val="left"/>
      <w:pPr>
        <w:ind w:left="1429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8E02915"/>
    <w:multiLevelType w:val="hybridMultilevel"/>
    <w:tmpl w:val="7848C118"/>
    <w:lvl w:ilvl="0" w:tplc="C9764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1657974"/>
    <w:multiLevelType w:val="hybridMultilevel"/>
    <w:tmpl w:val="E1E82744"/>
    <w:lvl w:ilvl="0" w:tplc="9CA85D68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4A0AD6"/>
    <w:multiLevelType w:val="hybridMultilevel"/>
    <w:tmpl w:val="3A5AEB10"/>
    <w:lvl w:ilvl="0" w:tplc="A1AEF908">
      <w:start w:val="15"/>
      <w:numFmt w:val="decimal"/>
      <w:lvlText w:val="%1."/>
      <w:lvlJc w:val="left"/>
      <w:pPr>
        <w:ind w:left="144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9B743D"/>
    <w:multiLevelType w:val="hybridMultilevel"/>
    <w:tmpl w:val="99FE103E"/>
    <w:lvl w:ilvl="0" w:tplc="566CE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EFF482D"/>
    <w:multiLevelType w:val="hybridMultilevel"/>
    <w:tmpl w:val="4B6AB71C"/>
    <w:lvl w:ilvl="0" w:tplc="E9CE1C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18A5805"/>
    <w:multiLevelType w:val="hybridMultilevel"/>
    <w:tmpl w:val="D278DBC6"/>
    <w:lvl w:ilvl="0" w:tplc="73368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2A5DB7"/>
    <w:multiLevelType w:val="hybridMultilevel"/>
    <w:tmpl w:val="0914A52A"/>
    <w:lvl w:ilvl="0" w:tplc="CB700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37BD5"/>
    <w:multiLevelType w:val="hybridMultilevel"/>
    <w:tmpl w:val="23862964"/>
    <w:lvl w:ilvl="0" w:tplc="7A7EA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831189"/>
    <w:multiLevelType w:val="hybridMultilevel"/>
    <w:tmpl w:val="7212BD16"/>
    <w:lvl w:ilvl="0" w:tplc="F766845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33B1A84"/>
    <w:multiLevelType w:val="hybridMultilevel"/>
    <w:tmpl w:val="E28A558C"/>
    <w:lvl w:ilvl="0" w:tplc="B07C09B0">
      <w:start w:val="1"/>
      <w:numFmt w:val="decimal"/>
      <w:lvlText w:val="%1)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7">
    <w:nsid w:val="640F683F"/>
    <w:multiLevelType w:val="hybridMultilevel"/>
    <w:tmpl w:val="AA1ED316"/>
    <w:lvl w:ilvl="0" w:tplc="9AA65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D7676F"/>
    <w:multiLevelType w:val="hybridMultilevel"/>
    <w:tmpl w:val="BAB67374"/>
    <w:lvl w:ilvl="0" w:tplc="64766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B21634"/>
    <w:multiLevelType w:val="hybridMultilevel"/>
    <w:tmpl w:val="579697EA"/>
    <w:lvl w:ilvl="0" w:tplc="DB9A21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F8217CE"/>
    <w:multiLevelType w:val="hybridMultilevel"/>
    <w:tmpl w:val="B7828624"/>
    <w:lvl w:ilvl="0" w:tplc="64766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C86807"/>
    <w:multiLevelType w:val="hybridMultilevel"/>
    <w:tmpl w:val="73E0C178"/>
    <w:lvl w:ilvl="0" w:tplc="7CAC43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A219A2"/>
    <w:multiLevelType w:val="hybridMultilevel"/>
    <w:tmpl w:val="53DA486C"/>
    <w:lvl w:ilvl="0" w:tplc="19F65CB8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5E6354"/>
    <w:multiLevelType w:val="hybridMultilevel"/>
    <w:tmpl w:val="4D5894AC"/>
    <w:lvl w:ilvl="0" w:tplc="749C2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C323A9"/>
    <w:multiLevelType w:val="hybridMultilevel"/>
    <w:tmpl w:val="35B82694"/>
    <w:lvl w:ilvl="0" w:tplc="0C7C6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8"/>
  </w:num>
  <w:num w:numId="7">
    <w:abstractNumId w:val="42"/>
  </w:num>
  <w:num w:numId="8">
    <w:abstractNumId w:val="7"/>
  </w:num>
  <w:num w:numId="9">
    <w:abstractNumId w:val="24"/>
  </w:num>
  <w:num w:numId="10">
    <w:abstractNumId w:val="29"/>
  </w:num>
  <w:num w:numId="11">
    <w:abstractNumId w:val="15"/>
  </w:num>
  <w:num w:numId="12">
    <w:abstractNumId w:val="35"/>
  </w:num>
  <w:num w:numId="13">
    <w:abstractNumId w:val="21"/>
  </w:num>
  <w:num w:numId="14">
    <w:abstractNumId w:val="20"/>
  </w:num>
  <w:num w:numId="15">
    <w:abstractNumId w:val="9"/>
  </w:num>
  <w:num w:numId="16">
    <w:abstractNumId w:val="33"/>
  </w:num>
  <w:num w:numId="17">
    <w:abstractNumId w:val="22"/>
  </w:num>
  <w:num w:numId="18">
    <w:abstractNumId w:val="23"/>
  </w:num>
  <w:num w:numId="19">
    <w:abstractNumId w:val="39"/>
  </w:num>
  <w:num w:numId="20">
    <w:abstractNumId w:val="19"/>
  </w:num>
  <w:num w:numId="21">
    <w:abstractNumId w:val="26"/>
  </w:num>
  <w:num w:numId="22">
    <w:abstractNumId w:val="34"/>
  </w:num>
  <w:num w:numId="23">
    <w:abstractNumId w:val="36"/>
  </w:num>
  <w:num w:numId="24">
    <w:abstractNumId w:val="37"/>
  </w:num>
  <w:num w:numId="25">
    <w:abstractNumId w:val="12"/>
  </w:num>
  <w:num w:numId="26">
    <w:abstractNumId w:val="25"/>
  </w:num>
  <w:num w:numId="27">
    <w:abstractNumId w:val="43"/>
  </w:num>
  <w:num w:numId="28">
    <w:abstractNumId w:val="5"/>
  </w:num>
  <w:num w:numId="29">
    <w:abstractNumId w:val="27"/>
  </w:num>
  <w:num w:numId="30">
    <w:abstractNumId w:val="14"/>
  </w:num>
  <w:num w:numId="31">
    <w:abstractNumId w:val="8"/>
  </w:num>
  <w:num w:numId="32">
    <w:abstractNumId w:val="32"/>
  </w:num>
  <w:num w:numId="33">
    <w:abstractNumId w:val="44"/>
  </w:num>
  <w:num w:numId="34">
    <w:abstractNumId w:val="6"/>
  </w:num>
  <w:num w:numId="35">
    <w:abstractNumId w:val="41"/>
  </w:num>
  <w:num w:numId="36">
    <w:abstractNumId w:val="13"/>
  </w:num>
  <w:num w:numId="37">
    <w:abstractNumId w:val="40"/>
  </w:num>
  <w:num w:numId="38">
    <w:abstractNumId w:val="17"/>
  </w:num>
  <w:num w:numId="39">
    <w:abstractNumId w:val="10"/>
  </w:num>
  <w:num w:numId="40">
    <w:abstractNumId w:val="38"/>
  </w:num>
  <w:num w:numId="41">
    <w:abstractNumId w:val="18"/>
  </w:num>
  <w:num w:numId="42">
    <w:abstractNumId w:val="11"/>
  </w:num>
  <w:num w:numId="43">
    <w:abstractNumId w:val="31"/>
  </w:num>
  <w:num w:numId="44">
    <w:abstractNumId w:val="16"/>
  </w:num>
  <w:num w:numId="45">
    <w:abstractNumId w:val="30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E9"/>
    <w:rsid w:val="000009B9"/>
    <w:rsid w:val="0000317E"/>
    <w:rsid w:val="00003D79"/>
    <w:rsid w:val="000042CC"/>
    <w:rsid w:val="0000542A"/>
    <w:rsid w:val="00005B9B"/>
    <w:rsid w:val="00005E85"/>
    <w:rsid w:val="000060C4"/>
    <w:rsid w:val="00006239"/>
    <w:rsid w:val="00007E4A"/>
    <w:rsid w:val="000109A0"/>
    <w:rsid w:val="000117C3"/>
    <w:rsid w:val="000128E0"/>
    <w:rsid w:val="000136C9"/>
    <w:rsid w:val="00014D94"/>
    <w:rsid w:val="000151FD"/>
    <w:rsid w:val="00020E93"/>
    <w:rsid w:val="00021D32"/>
    <w:rsid w:val="00022141"/>
    <w:rsid w:val="00022624"/>
    <w:rsid w:val="00022F4C"/>
    <w:rsid w:val="000241F9"/>
    <w:rsid w:val="00024E7E"/>
    <w:rsid w:val="000251D6"/>
    <w:rsid w:val="000262D8"/>
    <w:rsid w:val="00026310"/>
    <w:rsid w:val="000275CF"/>
    <w:rsid w:val="00030326"/>
    <w:rsid w:val="00032449"/>
    <w:rsid w:val="00034FE4"/>
    <w:rsid w:val="00035346"/>
    <w:rsid w:val="00035C09"/>
    <w:rsid w:val="00036192"/>
    <w:rsid w:val="00036AB8"/>
    <w:rsid w:val="000413BB"/>
    <w:rsid w:val="00042627"/>
    <w:rsid w:val="00042E4E"/>
    <w:rsid w:val="000438E9"/>
    <w:rsid w:val="00045B30"/>
    <w:rsid w:val="000500CC"/>
    <w:rsid w:val="00050416"/>
    <w:rsid w:val="000508C6"/>
    <w:rsid w:val="000533D1"/>
    <w:rsid w:val="00055D61"/>
    <w:rsid w:val="0005772F"/>
    <w:rsid w:val="00057A5B"/>
    <w:rsid w:val="00064246"/>
    <w:rsid w:val="00065D5F"/>
    <w:rsid w:val="0006764E"/>
    <w:rsid w:val="000678DB"/>
    <w:rsid w:val="00067F35"/>
    <w:rsid w:val="00071409"/>
    <w:rsid w:val="00071E98"/>
    <w:rsid w:val="00072218"/>
    <w:rsid w:val="000731A3"/>
    <w:rsid w:val="00074FC2"/>
    <w:rsid w:val="000801E8"/>
    <w:rsid w:val="0008026A"/>
    <w:rsid w:val="00082024"/>
    <w:rsid w:val="000820ED"/>
    <w:rsid w:val="00085466"/>
    <w:rsid w:val="00086DBD"/>
    <w:rsid w:val="000879F8"/>
    <w:rsid w:val="0009018A"/>
    <w:rsid w:val="000902EB"/>
    <w:rsid w:val="000923E1"/>
    <w:rsid w:val="00093DEB"/>
    <w:rsid w:val="00094B5F"/>
    <w:rsid w:val="000951CF"/>
    <w:rsid w:val="000959DE"/>
    <w:rsid w:val="000976D7"/>
    <w:rsid w:val="00097E57"/>
    <w:rsid w:val="000A04A0"/>
    <w:rsid w:val="000A0863"/>
    <w:rsid w:val="000A0B07"/>
    <w:rsid w:val="000A1A74"/>
    <w:rsid w:val="000A3242"/>
    <w:rsid w:val="000A65EB"/>
    <w:rsid w:val="000A6A50"/>
    <w:rsid w:val="000A6E63"/>
    <w:rsid w:val="000A76E3"/>
    <w:rsid w:val="000B3870"/>
    <w:rsid w:val="000B542E"/>
    <w:rsid w:val="000B574F"/>
    <w:rsid w:val="000B6AEE"/>
    <w:rsid w:val="000B6BF0"/>
    <w:rsid w:val="000B6D16"/>
    <w:rsid w:val="000B6F0A"/>
    <w:rsid w:val="000B7678"/>
    <w:rsid w:val="000C0792"/>
    <w:rsid w:val="000C0BF7"/>
    <w:rsid w:val="000C15FA"/>
    <w:rsid w:val="000C17CD"/>
    <w:rsid w:val="000C2CC2"/>
    <w:rsid w:val="000C3346"/>
    <w:rsid w:val="000C4A81"/>
    <w:rsid w:val="000C7261"/>
    <w:rsid w:val="000D01FE"/>
    <w:rsid w:val="000D1FA5"/>
    <w:rsid w:val="000D4544"/>
    <w:rsid w:val="000D5AA7"/>
    <w:rsid w:val="000D715D"/>
    <w:rsid w:val="000E0469"/>
    <w:rsid w:val="000E21D4"/>
    <w:rsid w:val="000E2A4B"/>
    <w:rsid w:val="000E38FA"/>
    <w:rsid w:val="000E4A61"/>
    <w:rsid w:val="000E53AF"/>
    <w:rsid w:val="000F200B"/>
    <w:rsid w:val="000F2548"/>
    <w:rsid w:val="000F3CC0"/>
    <w:rsid w:val="000F42B6"/>
    <w:rsid w:val="000F4C6D"/>
    <w:rsid w:val="000F52E7"/>
    <w:rsid w:val="000F54DF"/>
    <w:rsid w:val="000F57F6"/>
    <w:rsid w:val="000F5C30"/>
    <w:rsid w:val="000F77B2"/>
    <w:rsid w:val="000F79CB"/>
    <w:rsid w:val="000F7ABA"/>
    <w:rsid w:val="001001D5"/>
    <w:rsid w:val="00101ADC"/>
    <w:rsid w:val="00102609"/>
    <w:rsid w:val="001026B8"/>
    <w:rsid w:val="001044FD"/>
    <w:rsid w:val="00107324"/>
    <w:rsid w:val="00111B45"/>
    <w:rsid w:val="001121FA"/>
    <w:rsid w:val="00113146"/>
    <w:rsid w:val="00114CF2"/>
    <w:rsid w:val="00115EBC"/>
    <w:rsid w:val="00116BBE"/>
    <w:rsid w:val="00116C35"/>
    <w:rsid w:val="00121450"/>
    <w:rsid w:val="00121550"/>
    <w:rsid w:val="00121998"/>
    <w:rsid w:val="00121BCA"/>
    <w:rsid w:val="00121BCF"/>
    <w:rsid w:val="00121FEF"/>
    <w:rsid w:val="001220E2"/>
    <w:rsid w:val="0012319B"/>
    <w:rsid w:val="00123500"/>
    <w:rsid w:val="00124251"/>
    <w:rsid w:val="0012450C"/>
    <w:rsid w:val="00124A90"/>
    <w:rsid w:val="00125361"/>
    <w:rsid w:val="00130301"/>
    <w:rsid w:val="00130887"/>
    <w:rsid w:val="0013193C"/>
    <w:rsid w:val="0013212C"/>
    <w:rsid w:val="00132145"/>
    <w:rsid w:val="001321DE"/>
    <w:rsid w:val="0013288A"/>
    <w:rsid w:val="00133D02"/>
    <w:rsid w:val="0013432C"/>
    <w:rsid w:val="00137232"/>
    <w:rsid w:val="00137546"/>
    <w:rsid w:val="00140077"/>
    <w:rsid w:val="0014080E"/>
    <w:rsid w:val="00140BC2"/>
    <w:rsid w:val="00143DBB"/>
    <w:rsid w:val="0014510E"/>
    <w:rsid w:val="00147AFA"/>
    <w:rsid w:val="001534F9"/>
    <w:rsid w:val="00153619"/>
    <w:rsid w:val="00153732"/>
    <w:rsid w:val="00154DC8"/>
    <w:rsid w:val="00155027"/>
    <w:rsid w:val="001577C3"/>
    <w:rsid w:val="00161936"/>
    <w:rsid w:val="00162825"/>
    <w:rsid w:val="00163B05"/>
    <w:rsid w:val="00164AE3"/>
    <w:rsid w:val="00165436"/>
    <w:rsid w:val="0016660F"/>
    <w:rsid w:val="00170B4E"/>
    <w:rsid w:val="00172A67"/>
    <w:rsid w:val="00173587"/>
    <w:rsid w:val="001735B5"/>
    <w:rsid w:val="001756EB"/>
    <w:rsid w:val="00175F4F"/>
    <w:rsid w:val="00176B41"/>
    <w:rsid w:val="0017731D"/>
    <w:rsid w:val="00177663"/>
    <w:rsid w:val="0018110C"/>
    <w:rsid w:val="00181970"/>
    <w:rsid w:val="0018352A"/>
    <w:rsid w:val="001839DF"/>
    <w:rsid w:val="00184CBC"/>
    <w:rsid w:val="00184DDE"/>
    <w:rsid w:val="0018558F"/>
    <w:rsid w:val="00190BCF"/>
    <w:rsid w:val="0019173B"/>
    <w:rsid w:val="00192DD2"/>
    <w:rsid w:val="001966C9"/>
    <w:rsid w:val="0019787D"/>
    <w:rsid w:val="00197B03"/>
    <w:rsid w:val="001A011F"/>
    <w:rsid w:val="001A0AE0"/>
    <w:rsid w:val="001A25BB"/>
    <w:rsid w:val="001A33E5"/>
    <w:rsid w:val="001A36B9"/>
    <w:rsid w:val="001A4E22"/>
    <w:rsid w:val="001A54A0"/>
    <w:rsid w:val="001A5D9B"/>
    <w:rsid w:val="001A6FD5"/>
    <w:rsid w:val="001B09C3"/>
    <w:rsid w:val="001B3AD7"/>
    <w:rsid w:val="001B4B24"/>
    <w:rsid w:val="001B6C00"/>
    <w:rsid w:val="001B6F6A"/>
    <w:rsid w:val="001B76BB"/>
    <w:rsid w:val="001C0599"/>
    <w:rsid w:val="001C194C"/>
    <w:rsid w:val="001C2349"/>
    <w:rsid w:val="001C25EC"/>
    <w:rsid w:val="001C3BBE"/>
    <w:rsid w:val="001C64CC"/>
    <w:rsid w:val="001C6634"/>
    <w:rsid w:val="001C699D"/>
    <w:rsid w:val="001C78FF"/>
    <w:rsid w:val="001D017E"/>
    <w:rsid w:val="001D07CF"/>
    <w:rsid w:val="001D0F00"/>
    <w:rsid w:val="001D116C"/>
    <w:rsid w:val="001D3353"/>
    <w:rsid w:val="001D52F6"/>
    <w:rsid w:val="001D55FD"/>
    <w:rsid w:val="001D5DD8"/>
    <w:rsid w:val="001D6106"/>
    <w:rsid w:val="001D621F"/>
    <w:rsid w:val="001D680B"/>
    <w:rsid w:val="001D7071"/>
    <w:rsid w:val="001E0176"/>
    <w:rsid w:val="001E0239"/>
    <w:rsid w:val="001E1207"/>
    <w:rsid w:val="001E22F0"/>
    <w:rsid w:val="001E2D35"/>
    <w:rsid w:val="001E4487"/>
    <w:rsid w:val="001E5271"/>
    <w:rsid w:val="001E7DC1"/>
    <w:rsid w:val="001F06BC"/>
    <w:rsid w:val="001F1DBF"/>
    <w:rsid w:val="001F2234"/>
    <w:rsid w:val="001F2C23"/>
    <w:rsid w:val="001F3417"/>
    <w:rsid w:val="001F4CB2"/>
    <w:rsid w:val="001F4CD0"/>
    <w:rsid w:val="001F586C"/>
    <w:rsid w:val="00202012"/>
    <w:rsid w:val="00204141"/>
    <w:rsid w:val="00204A71"/>
    <w:rsid w:val="00204AB0"/>
    <w:rsid w:val="00205E35"/>
    <w:rsid w:val="00207C70"/>
    <w:rsid w:val="00210CF5"/>
    <w:rsid w:val="002112DA"/>
    <w:rsid w:val="00211A5C"/>
    <w:rsid w:val="00212505"/>
    <w:rsid w:val="0021420B"/>
    <w:rsid w:val="0021527B"/>
    <w:rsid w:val="00215E46"/>
    <w:rsid w:val="00216FFE"/>
    <w:rsid w:val="0021717A"/>
    <w:rsid w:val="00217C60"/>
    <w:rsid w:val="00220E37"/>
    <w:rsid w:val="00221259"/>
    <w:rsid w:val="002213F8"/>
    <w:rsid w:val="00222F6D"/>
    <w:rsid w:val="002242B6"/>
    <w:rsid w:val="00225CF1"/>
    <w:rsid w:val="002308A4"/>
    <w:rsid w:val="00230D1D"/>
    <w:rsid w:val="00232B81"/>
    <w:rsid w:val="00240E3E"/>
    <w:rsid w:val="00241044"/>
    <w:rsid w:val="002419C7"/>
    <w:rsid w:val="00242556"/>
    <w:rsid w:val="00242A70"/>
    <w:rsid w:val="0024479E"/>
    <w:rsid w:val="00244A80"/>
    <w:rsid w:val="00244C96"/>
    <w:rsid w:val="00245352"/>
    <w:rsid w:val="00246495"/>
    <w:rsid w:val="002471F5"/>
    <w:rsid w:val="002519B3"/>
    <w:rsid w:val="00251C0E"/>
    <w:rsid w:val="00252D88"/>
    <w:rsid w:val="00253487"/>
    <w:rsid w:val="00254A07"/>
    <w:rsid w:val="002553EC"/>
    <w:rsid w:val="00255885"/>
    <w:rsid w:val="00257F07"/>
    <w:rsid w:val="00257FDA"/>
    <w:rsid w:val="00260B61"/>
    <w:rsid w:val="00263D2E"/>
    <w:rsid w:val="00264A6C"/>
    <w:rsid w:val="002650E5"/>
    <w:rsid w:val="00265B24"/>
    <w:rsid w:val="00267312"/>
    <w:rsid w:val="002700AC"/>
    <w:rsid w:val="002702B0"/>
    <w:rsid w:val="00272290"/>
    <w:rsid w:val="002735DC"/>
    <w:rsid w:val="00274538"/>
    <w:rsid w:val="00275D19"/>
    <w:rsid w:val="002804E3"/>
    <w:rsid w:val="0028094F"/>
    <w:rsid w:val="002842E3"/>
    <w:rsid w:val="00285239"/>
    <w:rsid w:val="00286753"/>
    <w:rsid w:val="002872D1"/>
    <w:rsid w:val="002909C2"/>
    <w:rsid w:val="0029105C"/>
    <w:rsid w:val="002946A8"/>
    <w:rsid w:val="00297577"/>
    <w:rsid w:val="002A15FF"/>
    <w:rsid w:val="002A3BA6"/>
    <w:rsid w:val="002A4F36"/>
    <w:rsid w:val="002A5CC3"/>
    <w:rsid w:val="002A5E77"/>
    <w:rsid w:val="002B1A25"/>
    <w:rsid w:val="002B1AC6"/>
    <w:rsid w:val="002B2679"/>
    <w:rsid w:val="002B2A6D"/>
    <w:rsid w:val="002B50C5"/>
    <w:rsid w:val="002B584D"/>
    <w:rsid w:val="002B6C2F"/>
    <w:rsid w:val="002B6F2D"/>
    <w:rsid w:val="002B7C21"/>
    <w:rsid w:val="002C2214"/>
    <w:rsid w:val="002C362A"/>
    <w:rsid w:val="002C47AD"/>
    <w:rsid w:val="002C51DA"/>
    <w:rsid w:val="002C684D"/>
    <w:rsid w:val="002C6AF0"/>
    <w:rsid w:val="002C6B3C"/>
    <w:rsid w:val="002C7093"/>
    <w:rsid w:val="002C777B"/>
    <w:rsid w:val="002D0216"/>
    <w:rsid w:val="002D1ECE"/>
    <w:rsid w:val="002D2E9E"/>
    <w:rsid w:val="002D3732"/>
    <w:rsid w:val="002D3830"/>
    <w:rsid w:val="002D3892"/>
    <w:rsid w:val="002D3E0B"/>
    <w:rsid w:val="002D4C93"/>
    <w:rsid w:val="002D4FC0"/>
    <w:rsid w:val="002D7117"/>
    <w:rsid w:val="002E0D4B"/>
    <w:rsid w:val="002E1987"/>
    <w:rsid w:val="002E19E1"/>
    <w:rsid w:val="002E2155"/>
    <w:rsid w:val="002E3AD0"/>
    <w:rsid w:val="002E4958"/>
    <w:rsid w:val="002E6D15"/>
    <w:rsid w:val="002F099E"/>
    <w:rsid w:val="002F0CE2"/>
    <w:rsid w:val="002F27F6"/>
    <w:rsid w:val="002F3F2B"/>
    <w:rsid w:val="002F4B01"/>
    <w:rsid w:val="002F5ABC"/>
    <w:rsid w:val="002F5BBB"/>
    <w:rsid w:val="003017B9"/>
    <w:rsid w:val="00304090"/>
    <w:rsid w:val="00304EE4"/>
    <w:rsid w:val="00305310"/>
    <w:rsid w:val="00305499"/>
    <w:rsid w:val="003063AF"/>
    <w:rsid w:val="00306657"/>
    <w:rsid w:val="00310E8A"/>
    <w:rsid w:val="00312216"/>
    <w:rsid w:val="00316637"/>
    <w:rsid w:val="0031667E"/>
    <w:rsid w:val="003167CE"/>
    <w:rsid w:val="0031775C"/>
    <w:rsid w:val="00320B4E"/>
    <w:rsid w:val="0032174D"/>
    <w:rsid w:val="003227DA"/>
    <w:rsid w:val="00322B81"/>
    <w:rsid w:val="003240E0"/>
    <w:rsid w:val="00324B0F"/>
    <w:rsid w:val="00324F06"/>
    <w:rsid w:val="003259E1"/>
    <w:rsid w:val="003262B5"/>
    <w:rsid w:val="00326558"/>
    <w:rsid w:val="0032758C"/>
    <w:rsid w:val="00327E43"/>
    <w:rsid w:val="00330CE3"/>
    <w:rsid w:val="00331594"/>
    <w:rsid w:val="003324B9"/>
    <w:rsid w:val="0033299B"/>
    <w:rsid w:val="00335144"/>
    <w:rsid w:val="00337FCA"/>
    <w:rsid w:val="00340642"/>
    <w:rsid w:val="00341929"/>
    <w:rsid w:val="003448F2"/>
    <w:rsid w:val="00345130"/>
    <w:rsid w:val="00346386"/>
    <w:rsid w:val="003464F8"/>
    <w:rsid w:val="003502A5"/>
    <w:rsid w:val="00350A24"/>
    <w:rsid w:val="00351155"/>
    <w:rsid w:val="003516D3"/>
    <w:rsid w:val="00351FB4"/>
    <w:rsid w:val="00352535"/>
    <w:rsid w:val="00352A62"/>
    <w:rsid w:val="00353B92"/>
    <w:rsid w:val="0035406A"/>
    <w:rsid w:val="0035638C"/>
    <w:rsid w:val="00363D63"/>
    <w:rsid w:val="0036463F"/>
    <w:rsid w:val="00364F2D"/>
    <w:rsid w:val="00366250"/>
    <w:rsid w:val="003664FE"/>
    <w:rsid w:val="003674C2"/>
    <w:rsid w:val="00367618"/>
    <w:rsid w:val="003704D9"/>
    <w:rsid w:val="00371265"/>
    <w:rsid w:val="00372940"/>
    <w:rsid w:val="00372E62"/>
    <w:rsid w:val="003732FA"/>
    <w:rsid w:val="00380723"/>
    <w:rsid w:val="00380B7D"/>
    <w:rsid w:val="003816BB"/>
    <w:rsid w:val="00382A6B"/>
    <w:rsid w:val="00383711"/>
    <w:rsid w:val="00383BBA"/>
    <w:rsid w:val="003850F7"/>
    <w:rsid w:val="0038750A"/>
    <w:rsid w:val="00387AB5"/>
    <w:rsid w:val="00390795"/>
    <w:rsid w:val="00390E3F"/>
    <w:rsid w:val="0039323C"/>
    <w:rsid w:val="003938EB"/>
    <w:rsid w:val="00394231"/>
    <w:rsid w:val="00394428"/>
    <w:rsid w:val="00395078"/>
    <w:rsid w:val="003961E8"/>
    <w:rsid w:val="003A30E8"/>
    <w:rsid w:val="003A3ECF"/>
    <w:rsid w:val="003A4F3D"/>
    <w:rsid w:val="003A7A1F"/>
    <w:rsid w:val="003B075A"/>
    <w:rsid w:val="003B0AA9"/>
    <w:rsid w:val="003B0DC2"/>
    <w:rsid w:val="003B1FB9"/>
    <w:rsid w:val="003B3FA9"/>
    <w:rsid w:val="003B5B54"/>
    <w:rsid w:val="003B6643"/>
    <w:rsid w:val="003B66C4"/>
    <w:rsid w:val="003B707D"/>
    <w:rsid w:val="003B7923"/>
    <w:rsid w:val="003B7F04"/>
    <w:rsid w:val="003C08D5"/>
    <w:rsid w:val="003C1531"/>
    <w:rsid w:val="003C2B31"/>
    <w:rsid w:val="003C3209"/>
    <w:rsid w:val="003C410B"/>
    <w:rsid w:val="003C55AE"/>
    <w:rsid w:val="003C5914"/>
    <w:rsid w:val="003C6460"/>
    <w:rsid w:val="003D10C2"/>
    <w:rsid w:val="003D2619"/>
    <w:rsid w:val="003D2739"/>
    <w:rsid w:val="003D6237"/>
    <w:rsid w:val="003D7F3B"/>
    <w:rsid w:val="003E0A6B"/>
    <w:rsid w:val="003E1D05"/>
    <w:rsid w:val="003E2D42"/>
    <w:rsid w:val="003E3942"/>
    <w:rsid w:val="003E39DE"/>
    <w:rsid w:val="003E5E4D"/>
    <w:rsid w:val="003E5F24"/>
    <w:rsid w:val="003E6D94"/>
    <w:rsid w:val="003E75D5"/>
    <w:rsid w:val="003F3D94"/>
    <w:rsid w:val="003F40EF"/>
    <w:rsid w:val="003F4FA1"/>
    <w:rsid w:val="003F565B"/>
    <w:rsid w:val="003F6031"/>
    <w:rsid w:val="003F7ADE"/>
    <w:rsid w:val="003F7CCC"/>
    <w:rsid w:val="00400262"/>
    <w:rsid w:val="004008EC"/>
    <w:rsid w:val="00400E69"/>
    <w:rsid w:val="004015D9"/>
    <w:rsid w:val="00404BF5"/>
    <w:rsid w:val="0040635A"/>
    <w:rsid w:val="004067DE"/>
    <w:rsid w:val="00406CAA"/>
    <w:rsid w:val="004108F4"/>
    <w:rsid w:val="004139F2"/>
    <w:rsid w:val="004163D9"/>
    <w:rsid w:val="00417132"/>
    <w:rsid w:val="00417BC2"/>
    <w:rsid w:val="00417F75"/>
    <w:rsid w:val="0042046F"/>
    <w:rsid w:val="00420D2A"/>
    <w:rsid w:val="00422B3B"/>
    <w:rsid w:val="004234C9"/>
    <w:rsid w:val="004254DD"/>
    <w:rsid w:val="00426B8C"/>
    <w:rsid w:val="00426E99"/>
    <w:rsid w:val="00427F3E"/>
    <w:rsid w:val="00430A46"/>
    <w:rsid w:val="00430A61"/>
    <w:rsid w:val="0043129E"/>
    <w:rsid w:val="00432570"/>
    <w:rsid w:val="00432A84"/>
    <w:rsid w:val="00432B0D"/>
    <w:rsid w:val="0043531B"/>
    <w:rsid w:val="004365FE"/>
    <w:rsid w:val="004371D4"/>
    <w:rsid w:val="00437393"/>
    <w:rsid w:val="00437643"/>
    <w:rsid w:val="00437783"/>
    <w:rsid w:val="004377E3"/>
    <w:rsid w:val="00440E76"/>
    <w:rsid w:val="00442E0C"/>
    <w:rsid w:val="00443A54"/>
    <w:rsid w:val="00443D0A"/>
    <w:rsid w:val="00443FAE"/>
    <w:rsid w:val="004442B0"/>
    <w:rsid w:val="00444CE2"/>
    <w:rsid w:val="004450C6"/>
    <w:rsid w:val="004462C6"/>
    <w:rsid w:val="00446E17"/>
    <w:rsid w:val="00446F1B"/>
    <w:rsid w:val="00447470"/>
    <w:rsid w:val="00447589"/>
    <w:rsid w:val="00447726"/>
    <w:rsid w:val="00451340"/>
    <w:rsid w:val="00451820"/>
    <w:rsid w:val="00452DD5"/>
    <w:rsid w:val="00454BF4"/>
    <w:rsid w:val="00460623"/>
    <w:rsid w:val="004608CA"/>
    <w:rsid w:val="00460E9D"/>
    <w:rsid w:val="00461EF2"/>
    <w:rsid w:val="00463372"/>
    <w:rsid w:val="004658D9"/>
    <w:rsid w:val="0047052D"/>
    <w:rsid w:val="00471AB3"/>
    <w:rsid w:val="004732A9"/>
    <w:rsid w:val="00473450"/>
    <w:rsid w:val="00475234"/>
    <w:rsid w:val="004759DF"/>
    <w:rsid w:val="00475EDF"/>
    <w:rsid w:val="00476730"/>
    <w:rsid w:val="00476E1D"/>
    <w:rsid w:val="00477BCF"/>
    <w:rsid w:val="00480227"/>
    <w:rsid w:val="00480627"/>
    <w:rsid w:val="0048078C"/>
    <w:rsid w:val="00480CAE"/>
    <w:rsid w:val="00481270"/>
    <w:rsid w:val="004814A0"/>
    <w:rsid w:val="0048184A"/>
    <w:rsid w:val="00481E74"/>
    <w:rsid w:val="00482860"/>
    <w:rsid w:val="00482CC9"/>
    <w:rsid w:val="004842C9"/>
    <w:rsid w:val="00484F58"/>
    <w:rsid w:val="00486184"/>
    <w:rsid w:val="00487A20"/>
    <w:rsid w:val="004909F1"/>
    <w:rsid w:val="00490F92"/>
    <w:rsid w:val="004912F3"/>
    <w:rsid w:val="00492A21"/>
    <w:rsid w:val="00492F32"/>
    <w:rsid w:val="00493919"/>
    <w:rsid w:val="0049499C"/>
    <w:rsid w:val="00494A08"/>
    <w:rsid w:val="00494DEC"/>
    <w:rsid w:val="004966A2"/>
    <w:rsid w:val="00496CA4"/>
    <w:rsid w:val="00496F58"/>
    <w:rsid w:val="004A01CE"/>
    <w:rsid w:val="004A4BD9"/>
    <w:rsid w:val="004B000C"/>
    <w:rsid w:val="004B131D"/>
    <w:rsid w:val="004B2ECC"/>
    <w:rsid w:val="004B38A9"/>
    <w:rsid w:val="004B3AB9"/>
    <w:rsid w:val="004B4372"/>
    <w:rsid w:val="004B5E21"/>
    <w:rsid w:val="004B6ABD"/>
    <w:rsid w:val="004B7157"/>
    <w:rsid w:val="004B76B3"/>
    <w:rsid w:val="004C0326"/>
    <w:rsid w:val="004C693F"/>
    <w:rsid w:val="004D011E"/>
    <w:rsid w:val="004D4E96"/>
    <w:rsid w:val="004D509E"/>
    <w:rsid w:val="004D619A"/>
    <w:rsid w:val="004D7873"/>
    <w:rsid w:val="004E0D24"/>
    <w:rsid w:val="004E11FF"/>
    <w:rsid w:val="004E7632"/>
    <w:rsid w:val="004E7AB0"/>
    <w:rsid w:val="004F2260"/>
    <w:rsid w:val="004F268E"/>
    <w:rsid w:val="004F46B1"/>
    <w:rsid w:val="004F509E"/>
    <w:rsid w:val="004F66C5"/>
    <w:rsid w:val="0050265C"/>
    <w:rsid w:val="0050285E"/>
    <w:rsid w:val="00503EDB"/>
    <w:rsid w:val="00504A8A"/>
    <w:rsid w:val="005056AA"/>
    <w:rsid w:val="00505C8F"/>
    <w:rsid w:val="005062B7"/>
    <w:rsid w:val="00511AE2"/>
    <w:rsid w:val="00511ED0"/>
    <w:rsid w:val="00512040"/>
    <w:rsid w:val="005153F4"/>
    <w:rsid w:val="00517E7E"/>
    <w:rsid w:val="0052025C"/>
    <w:rsid w:val="005210E2"/>
    <w:rsid w:val="005210E7"/>
    <w:rsid w:val="005222ED"/>
    <w:rsid w:val="0052251B"/>
    <w:rsid w:val="005246D2"/>
    <w:rsid w:val="005251C6"/>
    <w:rsid w:val="0052718B"/>
    <w:rsid w:val="00527448"/>
    <w:rsid w:val="00531E9C"/>
    <w:rsid w:val="005339D3"/>
    <w:rsid w:val="00534A1A"/>
    <w:rsid w:val="0053522C"/>
    <w:rsid w:val="005359C3"/>
    <w:rsid w:val="00536089"/>
    <w:rsid w:val="005364AF"/>
    <w:rsid w:val="005364DD"/>
    <w:rsid w:val="005368DB"/>
    <w:rsid w:val="005377E0"/>
    <w:rsid w:val="005401D7"/>
    <w:rsid w:val="00545841"/>
    <w:rsid w:val="00546AE2"/>
    <w:rsid w:val="00547355"/>
    <w:rsid w:val="0054777B"/>
    <w:rsid w:val="005478E0"/>
    <w:rsid w:val="00550BF3"/>
    <w:rsid w:val="00551D05"/>
    <w:rsid w:val="00554464"/>
    <w:rsid w:val="0055580D"/>
    <w:rsid w:val="00555A89"/>
    <w:rsid w:val="00557431"/>
    <w:rsid w:val="00557727"/>
    <w:rsid w:val="005611D3"/>
    <w:rsid w:val="00562FA4"/>
    <w:rsid w:val="00564518"/>
    <w:rsid w:val="00565348"/>
    <w:rsid w:val="00566588"/>
    <w:rsid w:val="00566A35"/>
    <w:rsid w:val="0056710B"/>
    <w:rsid w:val="0056756E"/>
    <w:rsid w:val="00572933"/>
    <w:rsid w:val="00576592"/>
    <w:rsid w:val="00576F96"/>
    <w:rsid w:val="00580864"/>
    <w:rsid w:val="005822D3"/>
    <w:rsid w:val="00584470"/>
    <w:rsid w:val="0058571E"/>
    <w:rsid w:val="00585981"/>
    <w:rsid w:val="00592AF8"/>
    <w:rsid w:val="00593359"/>
    <w:rsid w:val="00593DDA"/>
    <w:rsid w:val="00595FCD"/>
    <w:rsid w:val="005A2625"/>
    <w:rsid w:val="005A2CF9"/>
    <w:rsid w:val="005A64C8"/>
    <w:rsid w:val="005A6A94"/>
    <w:rsid w:val="005A6E6B"/>
    <w:rsid w:val="005B2225"/>
    <w:rsid w:val="005B2E8C"/>
    <w:rsid w:val="005B6CE8"/>
    <w:rsid w:val="005B7994"/>
    <w:rsid w:val="005C0B79"/>
    <w:rsid w:val="005C193A"/>
    <w:rsid w:val="005C49F1"/>
    <w:rsid w:val="005C66ED"/>
    <w:rsid w:val="005C6E15"/>
    <w:rsid w:val="005C78FF"/>
    <w:rsid w:val="005C7EF8"/>
    <w:rsid w:val="005D009B"/>
    <w:rsid w:val="005D11A9"/>
    <w:rsid w:val="005D25FF"/>
    <w:rsid w:val="005D33AB"/>
    <w:rsid w:val="005D437F"/>
    <w:rsid w:val="005D61C0"/>
    <w:rsid w:val="005D7E12"/>
    <w:rsid w:val="005E0394"/>
    <w:rsid w:val="005E2C65"/>
    <w:rsid w:val="005E2E0F"/>
    <w:rsid w:val="005E4395"/>
    <w:rsid w:val="005E7D35"/>
    <w:rsid w:val="005F018A"/>
    <w:rsid w:val="005F072B"/>
    <w:rsid w:val="005F1BE2"/>
    <w:rsid w:val="005F4E6D"/>
    <w:rsid w:val="005F4F80"/>
    <w:rsid w:val="005F525F"/>
    <w:rsid w:val="005F7849"/>
    <w:rsid w:val="00600704"/>
    <w:rsid w:val="006009F8"/>
    <w:rsid w:val="00600EAC"/>
    <w:rsid w:val="00601369"/>
    <w:rsid w:val="0060396E"/>
    <w:rsid w:val="0060402F"/>
    <w:rsid w:val="00606498"/>
    <w:rsid w:val="0060734D"/>
    <w:rsid w:val="00607771"/>
    <w:rsid w:val="00607FC6"/>
    <w:rsid w:val="006116AF"/>
    <w:rsid w:val="00611B76"/>
    <w:rsid w:val="0061234A"/>
    <w:rsid w:val="006126EB"/>
    <w:rsid w:val="00617A44"/>
    <w:rsid w:val="00621069"/>
    <w:rsid w:val="00621556"/>
    <w:rsid w:val="00621B1E"/>
    <w:rsid w:val="00622702"/>
    <w:rsid w:val="00623646"/>
    <w:rsid w:val="0062439E"/>
    <w:rsid w:val="00625192"/>
    <w:rsid w:val="00632880"/>
    <w:rsid w:val="00635CF1"/>
    <w:rsid w:val="00636FA8"/>
    <w:rsid w:val="00637E42"/>
    <w:rsid w:val="00637FBB"/>
    <w:rsid w:val="006401AA"/>
    <w:rsid w:val="00641554"/>
    <w:rsid w:val="00644714"/>
    <w:rsid w:val="00644977"/>
    <w:rsid w:val="00645584"/>
    <w:rsid w:val="006460DF"/>
    <w:rsid w:val="00646802"/>
    <w:rsid w:val="00650841"/>
    <w:rsid w:val="00651D70"/>
    <w:rsid w:val="006522FC"/>
    <w:rsid w:val="0065397C"/>
    <w:rsid w:val="00654BC8"/>
    <w:rsid w:val="0065551C"/>
    <w:rsid w:val="00655B69"/>
    <w:rsid w:val="0065783F"/>
    <w:rsid w:val="00661283"/>
    <w:rsid w:val="00661A52"/>
    <w:rsid w:val="00662D40"/>
    <w:rsid w:val="00663721"/>
    <w:rsid w:val="00665771"/>
    <w:rsid w:val="00666AEE"/>
    <w:rsid w:val="00671EAE"/>
    <w:rsid w:val="006726DC"/>
    <w:rsid w:val="0067307A"/>
    <w:rsid w:val="00673A45"/>
    <w:rsid w:val="00673F64"/>
    <w:rsid w:val="006755B1"/>
    <w:rsid w:val="00675BC9"/>
    <w:rsid w:val="006767A2"/>
    <w:rsid w:val="00677205"/>
    <w:rsid w:val="006816A2"/>
    <w:rsid w:val="00681F25"/>
    <w:rsid w:val="006822A9"/>
    <w:rsid w:val="0068336B"/>
    <w:rsid w:val="006873BB"/>
    <w:rsid w:val="00690625"/>
    <w:rsid w:val="006909B0"/>
    <w:rsid w:val="00690CD4"/>
    <w:rsid w:val="00690F6A"/>
    <w:rsid w:val="00692563"/>
    <w:rsid w:val="00692998"/>
    <w:rsid w:val="00692CC3"/>
    <w:rsid w:val="00694501"/>
    <w:rsid w:val="00694B59"/>
    <w:rsid w:val="00697786"/>
    <w:rsid w:val="006A07B9"/>
    <w:rsid w:val="006A0B06"/>
    <w:rsid w:val="006A2918"/>
    <w:rsid w:val="006A4313"/>
    <w:rsid w:val="006A4F49"/>
    <w:rsid w:val="006A7196"/>
    <w:rsid w:val="006A79C6"/>
    <w:rsid w:val="006B02F0"/>
    <w:rsid w:val="006B21F7"/>
    <w:rsid w:val="006B2330"/>
    <w:rsid w:val="006B2CFD"/>
    <w:rsid w:val="006B2E10"/>
    <w:rsid w:val="006B3096"/>
    <w:rsid w:val="006B529E"/>
    <w:rsid w:val="006B5585"/>
    <w:rsid w:val="006B5EBB"/>
    <w:rsid w:val="006B61DB"/>
    <w:rsid w:val="006B7700"/>
    <w:rsid w:val="006B7BDF"/>
    <w:rsid w:val="006B7DA3"/>
    <w:rsid w:val="006C035B"/>
    <w:rsid w:val="006C0CE3"/>
    <w:rsid w:val="006C1719"/>
    <w:rsid w:val="006C2020"/>
    <w:rsid w:val="006C2BBE"/>
    <w:rsid w:val="006C5D79"/>
    <w:rsid w:val="006C5E92"/>
    <w:rsid w:val="006C620E"/>
    <w:rsid w:val="006C621A"/>
    <w:rsid w:val="006D0F1C"/>
    <w:rsid w:val="006D3A30"/>
    <w:rsid w:val="006D3A4A"/>
    <w:rsid w:val="006D3F74"/>
    <w:rsid w:val="006D6BB3"/>
    <w:rsid w:val="006D7460"/>
    <w:rsid w:val="006E099A"/>
    <w:rsid w:val="006E1B91"/>
    <w:rsid w:val="006E2359"/>
    <w:rsid w:val="006E30DD"/>
    <w:rsid w:val="006E3B11"/>
    <w:rsid w:val="006E469C"/>
    <w:rsid w:val="006E46C1"/>
    <w:rsid w:val="006E49F8"/>
    <w:rsid w:val="006E5714"/>
    <w:rsid w:val="006E6C46"/>
    <w:rsid w:val="006E7863"/>
    <w:rsid w:val="006F1877"/>
    <w:rsid w:val="006F1DD0"/>
    <w:rsid w:val="006F1E78"/>
    <w:rsid w:val="006F258A"/>
    <w:rsid w:val="006F2C76"/>
    <w:rsid w:val="006F38F5"/>
    <w:rsid w:val="006F3D10"/>
    <w:rsid w:val="006F4D26"/>
    <w:rsid w:val="006F5315"/>
    <w:rsid w:val="006F5792"/>
    <w:rsid w:val="006F6C59"/>
    <w:rsid w:val="006F770C"/>
    <w:rsid w:val="00700987"/>
    <w:rsid w:val="00701DB6"/>
    <w:rsid w:val="00702414"/>
    <w:rsid w:val="00703159"/>
    <w:rsid w:val="00704DD9"/>
    <w:rsid w:val="00707026"/>
    <w:rsid w:val="00710A21"/>
    <w:rsid w:val="00712206"/>
    <w:rsid w:val="00712DBA"/>
    <w:rsid w:val="00713188"/>
    <w:rsid w:val="007132C9"/>
    <w:rsid w:val="007145FA"/>
    <w:rsid w:val="007156B7"/>
    <w:rsid w:val="0071571A"/>
    <w:rsid w:val="00715B91"/>
    <w:rsid w:val="00717D00"/>
    <w:rsid w:val="00721D96"/>
    <w:rsid w:val="0072250E"/>
    <w:rsid w:val="007245AE"/>
    <w:rsid w:val="00725608"/>
    <w:rsid w:val="0072752A"/>
    <w:rsid w:val="007276DE"/>
    <w:rsid w:val="00727B9D"/>
    <w:rsid w:val="00727EEF"/>
    <w:rsid w:val="00732C0E"/>
    <w:rsid w:val="007345F5"/>
    <w:rsid w:val="00737450"/>
    <w:rsid w:val="00737C32"/>
    <w:rsid w:val="00737EFB"/>
    <w:rsid w:val="007415F2"/>
    <w:rsid w:val="0074190F"/>
    <w:rsid w:val="00742CF7"/>
    <w:rsid w:val="0074404F"/>
    <w:rsid w:val="00744A59"/>
    <w:rsid w:val="00745527"/>
    <w:rsid w:val="007512B9"/>
    <w:rsid w:val="00751E56"/>
    <w:rsid w:val="007520FC"/>
    <w:rsid w:val="007531CA"/>
    <w:rsid w:val="007534E4"/>
    <w:rsid w:val="00755D56"/>
    <w:rsid w:val="00755E51"/>
    <w:rsid w:val="00760A5B"/>
    <w:rsid w:val="0076191C"/>
    <w:rsid w:val="00761E1B"/>
    <w:rsid w:val="00761E76"/>
    <w:rsid w:val="00762E75"/>
    <w:rsid w:val="00763084"/>
    <w:rsid w:val="007656AE"/>
    <w:rsid w:val="00765864"/>
    <w:rsid w:val="00765ED0"/>
    <w:rsid w:val="0077149D"/>
    <w:rsid w:val="00772407"/>
    <w:rsid w:val="0077430F"/>
    <w:rsid w:val="007745DE"/>
    <w:rsid w:val="00774758"/>
    <w:rsid w:val="0077648A"/>
    <w:rsid w:val="00776B5F"/>
    <w:rsid w:val="00776CA0"/>
    <w:rsid w:val="00780B39"/>
    <w:rsid w:val="00781175"/>
    <w:rsid w:val="007819C2"/>
    <w:rsid w:val="00783352"/>
    <w:rsid w:val="00783A77"/>
    <w:rsid w:val="00783FA4"/>
    <w:rsid w:val="00784550"/>
    <w:rsid w:val="00786DAF"/>
    <w:rsid w:val="00787B8F"/>
    <w:rsid w:val="007907D5"/>
    <w:rsid w:val="00791AD6"/>
    <w:rsid w:val="00791DF8"/>
    <w:rsid w:val="007940E1"/>
    <w:rsid w:val="00794E85"/>
    <w:rsid w:val="007953D2"/>
    <w:rsid w:val="00797E2C"/>
    <w:rsid w:val="007A1439"/>
    <w:rsid w:val="007A1490"/>
    <w:rsid w:val="007A15D7"/>
    <w:rsid w:val="007A1EFE"/>
    <w:rsid w:val="007A30AB"/>
    <w:rsid w:val="007A5262"/>
    <w:rsid w:val="007A74AB"/>
    <w:rsid w:val="007A7B7F"/>
    <w:rsid w:val="007B019C"/>
    <w:rsid w:val="007B0A69"/>
    <w:rsid w:val="007B171F"/>
    <w:rsid w:val="007B49EA"/>
    <w:rsid w:val="007B7E58"/>
    <w:rsid w:val="007C111D"/>
    <w:rsid w:val="007C59C7"/>
    <w:rsid w:val="007C5CBC"/>
    <w:rsid w:val="007C66DC"/>
    <w:rsid w:val="007C74FD"/>
    <w:rsid w:val="007C76AC"/>
    <w:rsid w:val="007C7E8B"/>
    <w:rsid w:val="007D0E3A"/>
    <w:rsid w:val="007D0F2D"/>
    <w:rsid w:val="007D1FCF"/>
    <w:rsid w:val="007D245C"/>
    <w:rsid w:val="007D246A"/>
    <w:rsid w:val="007D4170"/>
    <w:rsid w:val="007D4AA2"/>
    <w:rsid w:val="007D52D8"/>
    <w:rsid w:val="007D53AB"/>
    <w:rsid w:val="007D59C0"/>
    <w:rsid w:val="007D7FC0"/>
    <w:rsid w:val="007D7FE7"/>
    <w:rsid w:val="007E06D2"/>
    <w:rsid w:val="007E3813"/>
    <w:rsid w:val="007E48F1"/>
    <w:rsid w:val="007E4E34"/>
    <w:rsid w:val="007E70AD"/>
    <w:rsid w:val="007F00CE"/>
    <w:rsid w:val="007F0877"/>
    <w:rsid w:val="007F238F"/>
    <w:rsid w:val="007F67E2"/>
    <w:rsid w:val="007F7A4B"/>
    <w:rsid w:val="007F7F16"/>
    <w:rsid w:val="008015E7"/>
    <w:rsid w:val="008020F8"/>
    <w:rsid w:val="00802478"/>
    <w:rsid w:val="00803C96"/>
    <w:rsid w:val="00805ED1"/>
    <w:rsid w:val="00807C61"/>
    <w:rsid w:val="0081009B"/>
    <w:rsid w:val="008145AE"/>
    <w:rsid w:val="0081525D"/>
    <w:rsid w:val="00815F38"/>
    <w:rsid w:val="00817169"/>
    <w:rsid w:val="008172D0"/>
    <w:rsid w:val="00817922"/>
    <w:rsid w:val="008244BA"/>
    <w:rsid w:val="008260AC"/>
    <w:rsid w:val="0082690A"/>
    <w:rsid w:val="00826E9C"/>
    <w:rsid w:val="008270B5"/>
    <w:rsid w:val="0082787F"/>
    <w:rsid w:val="00827A70"/>
    <w:rsid w:val="00833133"/>
    <w:rsid w:val="008331BE"/>
    <w:rsid w:val="00833B98"/>
    <w:rsid w:val="00833CBE"/>
    <w:rsid w:val="00836328"/>
    <w:rsid w:val="00840329"/>
    <w:rsid w:val="00840DAF"/>
    <w:rsid w:val="008442D5"/>
    <w:rsid w:val="00851E09"/>
    <w:rsid w:val="00852511"/>
    <w:rsid w:val="00852EB9"/>
    <w:rsid w:val="00853658"/>
    <w:rsid w:val="00853B2D"/>
    <w:rsid w:val="008549BC"/>
    <w:rsid w:val="00854CA4"/>
    <w:rsid w:val="00855838"/>
    <w:rsid w:val="00855EF8"/>
    <w:rsid w:val="00855F07"/>
    <w:rsid w:val="008612AB"/>
    <w:rsid w:val="008620D6"/>
    <w:rsid w:val="008637CB"/>
    <w:rsid w:val="00864220"/>
    <w:rsid w:val="00865837"/>
    <w:rsid w:val="0087056A"/>
    <w:rsid w:val="00872896"/>
    <w:rsid w:val="0087352D"/>
    <w:rsid w:val="0087521A"/>
    <w:rsid w:val="00875B5E"/>
    <w:rsid w:val="00876FC4"/>
    <w:rsid w:val="00877DDF"/>
    <w:rsid w:val="008822C2"/>
    <w:rsid w:val="00882C86"/>
    <w:rsid w:val="00882E93"/>
    <w:rsid w:val="00883DC6"/>
    <w:rsid w:val="00885DE5"/>
    <w:rsid w:val="00887F6A"/>
    <w:rsid w:val="00890404"/>
    <w:rsid w:val="008906C9"/>
    <w:rsid w:val="00890C92"/>
    <w:rsid w:val="00894F0C"/>
    <w:rsid w:val="0089562E"/>
    <w:rsid w:val="008A0A62"/>
    <w:rsid w:val="008A2657"/>
    <w:rsid w:val="008A3C25"/>
    <w:rsid w:val="008A440E"/>
    <w:rsid w:val="008A7022"/>
    <w:rsid w:val="008A7AB7"/>
    <w:rsid w:val="008B0544"/>
    <w:rsid w:val="008B2E83"/>
    <w:rsid w:val="008B35FA"/>
    <w:rsid w:val="008B3D5A"/>
    <w:rsid w:val="008B4607"/>
    <w:rsid w:val="008B58CC"/>
    <w:rsid w:val="008B606B"/>
    <w:rsid w:val="008B657B"/>
    <w:rsid w:val="008B679C"/>
    <w:rsid w:val="008B6CCB"/>
    <w:rsid w:val="008C001E"/>
    <w:rsid w:val="008C0709"/>
    <w:rsid w:val="008C4C27"/>
    <w:rsid w:val="008C6610"/>
    <w:rsid w:val="008D1B8E"/>
    <w:rsid w:val="008D275C"/>
    <w:rsid w:val="008D2F36"/>
    <w:rsid w:val="008D4019"/>
    <w:rsid w:val="008D599B"/>
    <w:rsid w:val="008D5C08"/>
    <w:rsid w:val="008D6259"/>
    <w:rsid w:val="008D69B4"/>
    <w:rsid w:val="008D6B34"/>
    <w:rsid w:val="008E137C"/>
    <w:rsid w:val="008E1513"/>
    <w:rsid w:val="008E20DD"/>
    <w:rsid w:val="008E2799"/>
    <w:rsid w:val="008E3392"/>
    <w:rsid w:val="008E4CDF"/>
    <w:rsid w:val="008E6F31"/>
    <w:rsid w:val="008F1DA0"/>
    <w:rsid w:val="008F1F66"/>
    <w:rsid w:val="008F69DC"/>
    <w:rsid w:val="00900B89"/>
    <w:rsid w:val="009039A6"/>
    <w:rsid w:val="00903FB6"/>
    <w:rsid w:val="0090544E"/>
    <w:rsid w:val="00906C7A"/>
    <w:rsid w:val="00907BE9"/>
    <w:rsid w:val="00907E61"/>
    <w:rsid w:val="009130F1"/>
    <w:rsid w:val="00913F3D"/>
    <w:rsid w:val="009145F6"/>
    <w:rsid w:val="00914C56"/>
    <w:rsid w:val="00915816"/>
    <w:rsid w:val="00921000"/>
    <w:rsid w:val="00921781"/>
    <w:rsid w:val="00922366"/>
    <w:rsid w:val="00922F33"/>
    <w:rsid w:val="00923744"/>
    <w:rsid w:val="00923B12"/>
    <w:rsid w:val="00923F0A"/>
    <w:rsid w:val="00924809"/>
    <w:rsid w:val="00925625"/>
    <w:rsid w:val="0092654A"/>
    <w:rsid w:val="00926800"/>
    <w:rsid w:val="00926C07"/>
    <w:rsid w:val="0092708F"/>
    <w:rsid w:val="009355F3"/>
    <w:rsid w:val="009364E3"/>
    <w:rsid w:val="00936897"/>
    <w:rsid w:val="00940447"/>
    <w:rsid w:val="00940C21"/>
    <w:rsid w:val="00941673"/>
    <w:rsid w:val="00941B0D"/>
    <w:rsid w:val="009427C5"/>
    <w:rsid w:val="009429A2"/>
    <w:rsid w:val="009435EC"/>
    <w:rsid w:val="00943BFF"/>
    <w:rsid w:val="00943FFE"/>
    <w:rsid w:val="0094527A"/>
    <w:rsid w:val="00947561"/>
    <w:rsid w:val="00950480"/>
    <w:rsid w:val="00950828"/>
    <w:rsid w:val="009542C7"/>
    <w:rsid w:val="00954665"/>
    <w:rsid w:val="00954895"/>
    <w:rsid w:val="009574C9"/>
    <w:rsid w:val="00957A86"/>
    <w:rsid w:val="0096177C"/>
    <w:rsid w:val="00962438"/>
    <w:rsid w:val="009632F6"/>
    <w:rsid w:val="00963F65"/>
    <w:rsid w:val="0096497B"/>
    <w:rsid w:val="009650A4"/>
    <w:rsid w:val="00965A2A"/>
    <w:rsid w:val="009660B5"/>
    <w:rsid w:val="00966B50"/>
    <w:rsid w:val="00966D5E"/>
    <w:rsid w:val="00966F9A"/>
    <w:rsid w:val="0096733B"/>
    <w:rsid w:val="00972C86"/>
    <w:rsid w:val="00973AA1"/>
    <w:rsid w:val="00973B42"/>
    <w:rsid w:val="009774CE"/>
    <w:rsid w:val="00981E18"/>
    <w:rsid w:val="00983E0F"/>
    <w:rsid w:val="0098631A"/>
    <w:rsid w:val="009867BC"/>
    <w:rsid w:val="00986CA9"/>
    <w:rsid w:val="009878B3"/>
    <w:rsid w:val="00987CED"/>
    <w:rsid w:val="00990156"/>
    <w:rsid w:val="00994E76"/>
    <w:rsid w:val="00995981"/>
    <w:rsid w:val="009A2278"/>
    <w:rsid w:val="009A2D38"/>
    <w:rsid w:val="009A2F89"/>
    <w:rsid w:val="009A4490"/>
    <w:rsid w:val="009A6CDD"/>
    <w:rsid w:val="009A747E"/>
    <w:rsid w:val="009B2D21"/>
    <w:rsid w:val="009B425F"/>
    <w:rsid w:val="009B4286"/>
    <w:rsid w:val="009B4B1F"/>
    <w:rsid w:val="009B4F2E"/>
    <w:rsid w:val="009B4F42"/>
    <w:rsid w:val="009B522D"/>
    <w:rsid w:val="009B6B96"/>
    <w:rsid w:val="009B73D4"/>
    <w:rsid w:val="009C00D9"/>
    <w:rsid w:val="009C0787"/>
    <w:rsid w:val="009C0876"/>
    <w:rsid w:val="009C1D6E"/>
    <w:rsid w:val="009C35C4"/>
    <w:rsid w:val="009C36E8"/>
    <w:rsid w:val="009C4E6A"/>
    <w:rsid w:val="009C5E62"/>
    <w:rsid w:val="009C7B3C"/>
    <w:rsid w:val="009D0439"/>
    <w:rsid w:val="009D1F0C"/>
    <w:rsid w:val="009D4D85"/>
    <w:rsid w:val="009D69A0"/>
    <w:rsid w:val="009D79D4"/>
    <w:rsid w:val="009D7ED3"/>
    <w:rsid w:val="009E0102"/>
    <w:rsid w:val="009E0AE8"/>
    <w:rsid w:val="009E1237"/>
    <w:rsid w:val="009E1760"/>
    <w:rsid w:val="009E1D34"/>
    <w:rsid w:val="009E2FAD"/>
    <w:rsid w:val="009E34F6"/>
    <w:rsid w:val="009E58F0"/>
    <w:rsid w:val="009E658E"/>
    <w:rsid w:val="009E69D8"/>
    <w:rsid w:val="009E6DC2"/>
    <w:rsid w:val="009F16CA"/>
    <w:rsid w:val="009F1F8B"/>
    <w:rsid w:val="009F2428"/>
    <w:rsid w:val="009F2B14"/>
    <w:rsid w:val="009F430A"/>
    <w:rsid w:val="009F4581"/>
    <w:rsid w:val="009F6E52"/>
    <w:rsid w:val="00A00E8D"/>
    <w:rsid w:val="00A0154E"/>
    <w:rsid w:val="00A023A2"/>
    <w:rsid w:val="00A06E34"/>
    <w:rsid w:val="00A101E0"/>
    <w:rsid w:val="00A13E02"/>
    <w:rsid w:val="00A1505B"/>
    <w:rsid w:val="00A17651"/>
    <w:rsid w:val="00A21135"/>
    <w:rsid w:val="00A2305E"/>
    <w:rsid w:val="00A23A89"/>
    <w:rsid w:val="00A25701"/>
    <w:rsid w:val="00A2613C"/>
    <w:rsid w:val="00A26EDE"/>
    <w:rsid w:val="00A27604"/>
    <w:rsid w:val="00A3129A"/>
    <w:rsid w:val="00A338D0"/>
    <w:rsid w:val="00A344F3"/>
    <w:rsid w:val="00A35FE6"/>
    <w:rsid w:val="00A36179"/>
    <w:rsid w:val="00A37AE8"/>
    <w:rsid w:val="00A40F59"/>
    <w:rsid w:val="00A41847"/>
    <w:rsid w:val="00A4195F"/>
    <w:rsid w:val="00A42163"/>
    <w:rsid w:val="00A424FB"/>
    <w:rsid w:val="00A43FF9"/>
    <w:rsid w:val="00A44FBB"/>
    <w:rsid w:val="00A460A2"/>
    <w:rsid w:val="00A46EB6"/>
    <w:rsid w:val="00A477E0"/>
    <w:rsid w:val="00A517D0"/>
    <w:rsid w:val="00A51ED5"/>
    <w:rsid w:val="00A54B7B"/>
    <w:rsid w:val="00A575C2"/>
    <w:rsid w:val="00A57762"/>
    <w:rsid w:val="00A60E7F"/>
    <w:rsid w:val="00A631A3"/>
    <w:rsid w:val="00A65608"/>
    <w:rsid w:val="00A67346"/>
    <w:rsid w:val="00A6736F"/>
    <w:rsid w:val="00A67C53"/>
    <w:rsid w:val="00A70350"/>
    <w:rsid w:val="00A707C5"/>
    <w:rsid w:val="00A720AA"/>
    <w:rsid w:val="00A72EC0"/>
    <w:rsid w:val="00A73B2A"/>
    <w:rsid w:val="00A74E98"/>
    <w:rsid w:val="00A75978"/>
    <w:rsid w:val="00A75AAD"/>
    <w:rsid w:val="00A75D2A"/>
    <w:rsid w:val="00A7689A"/>
    <w:rsid w:val="00A80808"/>
    <w:rsid w:val="00A810A0"/>
    <w:rsid w:val="00A821AE"/>
    <w:rsid w:val="00A82509"/>
    <w:rsid w:val="00A86FF4"/>
    <w:rsid w:val="00A874BC"/>
    <w:rsid w:val="00A9125C"/>
    <w:rsid w:val="00A95BDF"/>
    <w:rsid w:val="00A97226"/>
    <w:rsid w:val="00AA25E2"/>
    <w:rsid w:val="00AA3E2F"/>
    <w:rsid w:val="00AA418C"/>
    <w:rsid w:val="00AA4804"/>
    <w:rsid w:val="00AA7AEE"/>
    <w:rsid w:val="00AB1016"/>
    <w:rsid w:val="00AB345B"/>
    <w:rsid w:val="00AB43B6"/>
    <w:rsid w:val="00AB4CD7"/>
    <w:rsid w:val="00AB5F74"/>
    <w:rsid w:val="00AC0DF8"/>
    <w:rsid w:val="00AC14C7"/>
    <w:rsid w:val="00AC1D74"/>
    <w:rsid w:val="00AC2463"/>
    <w:rsid w:val="00AC3899"/>
    <w:rsid w:val="00AC549F"/>
    <w:rsid w:val="00AC63E9"/>
    <w:rsid w:val="00AC74BD"/>
    <w:rsid w:val="00AC7935"/>
    <w:rsid w:val="00AD2CAE"/>
    <w:rsid w:val="00AD4C93"/>
    <w:rsid w:val="00AD4D08"/>
    <w:rsid w:val="00AD5F57"/>
    <w:rsid w:val="00AD6AB9"/>
    <w:rsid w:val="00AD7407"/>
    <w:rsid w:val="00AD7B1F"/>
    <w:rsid w:val="00AE1EB1"/>
    <w:rsid w:val="00AE26AC"/>
    <w:rsid w:val="00AE4E8E"/>
    <w:rsid w:val="00AE51A9"/>
    <w:rsid w:val="00AE5969"/>
    <w:rsid w:val="00AE636A"/>
    <w:rsid w:val="00AE72BC"/>
    <w:rsid w:val="00AE77F6"/>
    <w:rsid w:val="00AF07AB"/>
    <w:rsid w:val="00AF3D82"/>
    <w:rsid w:val="00AF466F"/>
    <w:rsid w:val="00AF4C67"/>
    <w:rsid w:val="00AF6F69"/>
    <w:rsid w:val="00AF7E46"/>
    <w:rsid w:val="00B0034C"/>
    <w:rsid w:val="00B03B50"/>
    <w:rsid w:val="00B04703"/>
    <w:rsid w:val="00B06415"/>
    <w:rsid w:val="00B0673F"/>
    <w:rsid w:val="00B077CC"/>
    <w:rsid w:val="00B10034"/>
    <w:rsid w:val="00B13ACC"/>
    <w:rsid w:val="00B14E79"/>
    <w:rsid w:val="00B1507E"/>
    <w:rsid w:val="00B16424"/>
    <w:rsid w:val="00B1687C"/>
    <w:rsid w:val="00B17258"/>
    <w:rsid w:val="00B20C4B"/>
    <w:rsid w:val="00B217D3"/>
    <w:rsid w:val="00B22AE2"/>
    <w:rsid w:val="00B256A7"/>
    <w:rsid w:val="00B25A85"/>
    <w:rsid w:val="00B26272"/>
    <w:rsid w:val="00B26ED2"/>
    <w:rsid w:val="00B30D1F"/>
    <w:rsid w:val="00B33307"/>
    <w:rsid w:val="00B33641"/>
    <w:rsid w:val="00B33B69"/>
    <w:rsid w:val="00B3406E"/>
    <w:rsid w:val="00B34B93"/>
    <w:rsid w:val="00B35116"/>
    <w:rsid w:val="00B37699"/>
    <w:rsid w:val="00B37BB0"/>
    <w:rsid w:val="00B41AB3"/>
    <w:rsid w:val="00B429F0"/>
    <w:rsid w:val="00B44E9F"/>
    <w:rsid w:val="00B4567B"/>
    <w:rsid w:val="00B46155"/>
    <w:rsid w:val="00B473DF"/>
    <w:rsid w:val="00B47449"/>
    <w:rsid w:val="00B501FB"/>
    <w:rsid w:val="00B51FE5"/>
    <w:rsid w:val="00B53104"/>
    <w:rsid w:val="00B54532"/>
    <w:rsid w:val="00B54A77"/>
    <w:rsid w:val="00B55482"/>
    <w:rsid w:val="00B560EB"/>
    <w:rsid w:val="00B568FE"/>
    <w:rsid w:val="00B56F6F"/>
    <w:rsid w:val="00B573B5"/>
    <w:rsid w:val="00B5775C"/>
    <w:rsid w:val="00B60D81"/>
    <w:rsid w:val="00B623EC"/>
    <w:rsid w:val="00B62C07"/>
    <w:rsid w:val="00B64EF3"/>
    <w:rsid w:val="00B651F7"/>
    <w:rsid w:val="00B65D3C"/>
    <w:rsid w:val="00B65DEB"/>
    <w:rsid w:val="00B67CD9"/>
    <w:rsid w:val="00B70554"/>
    <w:rsid w:val="00B70E41"/>
    <w:rsid w:val="00B72D0E"/>
    <w:rsid w:val="00B74315"/>
    <w:rsid w:val="00B753E8"/>
    <w:rsid w:val="00B76612"/>
    <w:rsid w:val="00B76AE2"/>
    <w:rsid w:val="00B806FD"/>
    <w:rsid w:val="00B811A6"/>
    <w:rsid w:val="00B811BB"/>
    <w:rsid w:val="00B849E1"/>
    <w:rsid w:val="00B857CE"/>
    <w:rsid w:val="00B86BBE"/>
    <w:rsid w:val="00B91AA9"/>
    <w:rsid w:val="00B91C7C"/>
    <w:rsid w:val="00B924EB"/>
    <w:rsid w:val="00B9279C"/>
    <w:rsid w:val="00B93E23"/>
    <w:rsid w:val="00B9524A"/>
    <w:rsid w:val="00B9536D"/>
    <w:rsid w:val="00B95447"/>
    <w:rsid w:val="00B9570E"/>
    <w:rsid w:val="00B97578"/>
    <w:rsid w:val="00BA3EA2"/>
    <w:rsid w:val="00BA3FE9"/>
    <w:rsid w:val="00BA5A7F"/>
    <w:rsid w:val="00BA5C14"/>
    <w:rsid w:val="00BA6233"/>
    <w:rsid w:val="00BA6992"/>
    <w:rsid w:val="00BA78C7"/>
    <w:rsid w:val="00BA7909"/>
    <w:rsid w:val="00BB0E48"/>
    <w:rsid w:val="00BB1309"/>
    <w:rsid w:val="00BB285A"/>
    <w:rsid w:val="00BB2BD7"/>
    <w:rsid w:val="00BB5186"/>
    <w:rsid w:val="00BB602B"/>
    <w:rsid w:val="00BB6CCF"/>
    <w:rsid w:val="00BC002C"/>
    <w:rsid w:val="00BC32C8"/>
    <w:rsid w:val="00BC4922"/>
    <w:rsid w:val="00BC558A"/>
    <w:rsid w:val="00BC6B6D"/>
    <w:rsid w:val="00BC6F57"/>
    <w:rsid w:val="00BC7319"/>
    <w:rsid w:val="00BD229A"/>
    <w:rsid w:val="00BD3A6D"/>
    <w:rsid w:val="00BD54B2"/>
    <w:rsid w:val="00BD6F7E"/>
    <w:rsid w:val="00BD7B9D"/>
    <w:rsid w:val="00BD7E0A"/>
    <w:rsid w:val="00BE0208"/>
    <w:rsid w:val="00BE0541"/>
    <w:rsid w:val="00BE3465"/>
    <w:rsid w:val="00BE35F8"/>
    <w:rsid w:val="00BE3BD6"/>
    <w:rsid w:val="00BE544B"/>
    <w:rsid w:val="00BE6739"/>
    <w:rsid w:val="00BE7AB1"/>
    <w:rsid w:val="00BF2FD0"/>
    <w:rsid w:val="00BF4262"/>
    <w:rsid w:val="00C002F0"/>
    <w:rsid w:val="00C00746"/>
    <w:rsid w:val="00C014D2"/>
    <w:rsid w:val="00C017DD"/>
    <w:rsid w:val="00C029CE"/>
    <w:rsid w:val="00C062C1"/>
    <w:rsid w:val="00C11651"/>
    <w:rsid w:val="00C116A7"/>
    <w:rsid w:val="00C11720"/>
    <w:rsid w:val="00C11C31"/>
    <w:rsid w:val="00C14AA8"/>
    <w:rsid w:val="00C20300"/>
    <w:rsid w:val="00C20B5C"/>
    <w:rsid w:val="00C21391"/>
    <w:rsid w:val="00C22E3F"/>
    <w:rsid w:val="00C2328E"/>
    <w:rsid w:val="00C2367F"/>
    <w:rsid w:val="00C2570F"/>
    <w:rsid w:val="00C30D14"/>
    <w:rsid w:val="00C329F1"/>
    <w:rsid w:val="00C33E21"/>
    <w:rsid w:val="00C340A0"/>
    <w:rsid w:val="00C345D0"/>
    <w:rsid w:val="00C352B3"/>
    <w:rsid w:val="00C3594C"/>
    <w:rsid w:val="00C35DDA"/>
    <w:rsid w:val="00C3725B"/>
    <w:rsid w:val="00C3733D"/>
    <w:rsid w:val="00C40451"/>
    <w:rsid w:val="00C41A69"/>
    <w:rsid w:val="00C41C75"/>
    <w:rsid w:val="00C42128"/>
    <w:rsid w:val="00C42DF1"/>
    <w:rsid w:val="00C43B4C"/>
    <w:rsid w:val="00C454D3"/>
    <w:rsid w:val="00C46775"/>
    <w:rsid w:val="00C51E23"/>
    <w:rsid w:val="00C53559"/>
    <w:rsid w:val="00C5544E"/>
    <w:rsid w:val="00C56A50"/>
    <w:rsid w:val="00C57492"/>
    <w:rsid w:val="00C60378"/>
    <w:rsid w:val="00C60BF2"/>
    <w:rsid w:val="00C613B7"/>
    <w:rsid w:val="00C62CAE"/>
    <w:rsid w:val="00C630C2"/>
    <w:rsid w:val="00C63444"/>
    <w:rsid w:val="00C64710"/>
    <w:rsid w:val="00C6479D"/>
    <w:rsid w:val="00C65142"/>
    <w:rsid w:val="00C651E1"/>
    <w:rsid w:val="00C6607C"/>
    <w:rsid w:val="00C71731"/>
    <w:rsid w:val="00C72253"/>
    <w:rsid w:val="00C72A7E"/>
    <w:rsid w:val="00C73DE9"/>
    <w:rsid w:val="00C7468E"/>
    <w:rsid w:val="00C752F6"/>
    <w:rsid w:val="00C75D44"/>
    <w:rsid w:val="00C76DD7"/>
    <w:rsid w:val="00C77E26"/>
    <w:rsid w:val="00C8075A"/>
    <w:rsid w:val="00C81821"/>
    <w:rsid w:val="00C82E68"/>
    <w:rsid w:val="00C840E8"/>
    <w:rsid w:val="00C8473C"/>
    <w:rsid w:val="00C862DA"/>
    <w:rsid w:val="00C86B9B"/>
    <w:rsid w:val="00C87436"/>
    <w:rsid w:val="00C878CB"/>
    <w:rsid w:val="00C87BDE"/>
    <w:rsid w:val="00C91B44"/>
    <w:rsid w:val="00C91C54"/>
    <w:rsid w:val="00C932E8"/>
    <w:rsid w:val="00C93F49"/>
    <w:rsid w:val="00C9448A"/>
    <w:rsid w:val="00C95674"/>
    <w:rsid w:val="00C95DF2"/>
    <w:rsid w:val="00C9675C"/>
    <w:rsid w:val="00CA16DA"/>
    <w:rsid w:val="00CA2A1D"/>
    <w:rsid w:val="00CA3E3F"/>
    <w:rsid w:val="00CA412A"/>
    <w:rsid w:val="00CA4957"/>
    <w:rsid w:val="00CA66B7"/>
    <w:rsid w:val="00CA7466"/>
    <w:rsid w:val="00CB0D05"/>
    <w:rsid w:val="00CB1793"/>
    <w:rsid w:val="00CB5A94"/>
    <w:rsid w:val="00CB7A41"/>
    <w:rsid w:val="00CC20BE"/>
    <w:rsid w:val="00CC310C"/>
    <w:rsid w:val="00CC5742"/>
    <w:rsid w:val="00CC592C"/>
    <w:rsid w:val="00CC5EBD"/>
    <w:rsid w:val="00CC62B0"/>
    <w:rsid w:val="00CD1EFD"/>
    <w:rsid w:val="00CD3199"/>
    <w:rsid w:val="00CD3B37"/>
    <w:rsid w:val="00CD4C41"/>
    <w:rsid w:val="00CD6DA3"/>
    <w:rsid w:val="00CD7C97"/>
    <w:rsid w:val="00CE051C"/>
    <w:rsid w:val="00CE126A"/>
    <w:rsid w:val="00CE1968"/>
    <w:rsid w:val="00CE4A25"/>
    <w:rsid w:val="00CE5E93"/>
    <w:rsid w:val="00CE7A2E"/>
    <w:rsid w:val="00CF50EF"/>
    <w:rsid w:val="00CF6E5D"/>
    <w:rsid w:val="00CF7376"/>
    <w:rsid w:val="00D01D32"/>
    <w:rsid w:val="00D0308A"/>
    <w:rsid w:val="00D03A52"/>
    <w:rsid w:val="00D054C4"/>
    <w:rsid w:val="00D0613F"/>
    <w:rsid w:val="00D0672B"/>
    <w:rsid w:val="00D108B4"/>
    <w:rsid w:val="00D13030"/>
    <w:rsid w:val="00D139A1"/>
    <w:rsid w:val="00D142EE"/>
    <w:rsid w:val="00D14E76"/>
    <w:rsid w:val="00D15905"/>
    <w:rsid w:val="00D167D7"/>
    <w:rsid w:val="00D16E2B"/>
    <w:rsid w:val="00D17C97"/>
    <w:rsid w:val="00D20DE8"/>
    <w:rsid w:val="00D22786"/>
    <w:rsid w:val="00D228BF"/>
    <w:rsid w:val="00D236EC"/>
    <w:rsid w:val="00D2386C"/>
    <w:rsid w:val="00D246DF"/>
    <w:rsid w:val="00D25AFE"/>
    <w:rsid w:val="00D270C9"/>
    <w:rsid w:val="00D271A8"/>
    <w:rsid w:val="00D27AC1"/>
    <w:rsid w:val="00D30762"/>
    <w:rsid w:val="00D30DFE"/>
    <w:rsid w:val="00D31933"/>
    <w:rsid w:val="00D320CB"/>
    <w:rsid w:val="00D3245D"/>
    <w:rsid w:val="00D34EBF"/>
    <w:rsid w:val="00D37551"/>
    <w:rsid w:val="00D37D45"/>
    <w:rsid w:val="00D37F8D"/>
    <w:rsid w:val="00D405EA"/>
    <w:rsid w:val="00D4083E"/>
    <w:rsid w:val="00D42690"/>
    <w:rsid w:val="00D429E1"/>
    <w:rsid w:val="00D50FA9"/>
    <w:rsid w:val="00D53A42"/>
    <w:rsid w:val="00D54399"/>
    <w:rsid w:val="00D55A90"/>
    <w:rsid w:val="00D56DC7"/>
    <w:rsid w:val="00D5739F"/>
    <w:rsid w:val="00D6096C"/>
    <w:rsid w:val="00D60ABC"/>
    <w:rsid w:val="00D61F1E"/>
    <w:rsid w:val="00D62232"/>
    <w:rsid w:val="00D64F00"/>
    <w:rsid w:val="00D66679"/>
    <w:rsid w:val="00D67106"/>
    <w:rsid w:val="00D7057F"/>
    <w:rsid w:val="00D70CFB"/>
    <w:rsid w:val="00D71E3A"/>
    <w:rsid w:val="00D73D16"/>
    <w:rsid w:val="00D74466"/>
    <w:rsid w:val="00D75AB6"/>
    <w:rsid w:val="00D76113"/>
    <w:rsid w:val="00D801F3"/>
    <w:rsid w:val="00D8159E"/>
    <w:rsid w:val="00D8236A"/>
    <w:rsid w:val="00D84692"/>
    <w:rsid w:val="00D911BC"/>
    <w:rsid w:val="00D93739"/>
    <w:rsid w:val="00D93AB2"/>
    <w:rsid w:val="00D9409C"/>
    <w:rsid w:val="00D964EF"/>
    <w:rsid w:val="00DA1CA1"/>
    <w:rsid w:val="00DA25AD"/>
    <w:rsid w:val="00DA2A84"/>
    <w:rsid w:val="00DA2CFF"/>
    <w:rsid w:val="00DA67BE"/>
    <w:rsid w:val="00DB09D5"/>
    <w:rsid w:val="00DB0A40"/>
    <w:rsid w:val="00DB1F20"/>
    <w:rsid w:val="00DB28C0"/>
    <w:rsid w:val="00DB2A4A"/>
    <w:rsid w:val="00DB2C66"/>
    <w:rsid w:val="00DB3513"/>
    <w:rsid w:val="00DB361A"/>
    <w:rsid w:val="00DB3B75"/>
    <w:rsid w:val="00DB52B0"/>
    <w:rsid w:val="00DB52F5"/>
    <w:rsid w:val="00DB5D5B"/>
    <w:rsid w:val="00DB6584"/>
    <w:rsid w:val="00DC1EF1"/>
    <w:rsid w:val="00DC50F5"/>
    <w:rsid w:val="00DD018E"/>
    <w:rsid w:val="00DD0DBB"/>
    <w:rsid w:val="00DD270C"/>
    <w:rsid w:val="00DD2EC9"/>
    <w:rsid w:val="00DD47B6"/>
    <w:rsid w:val="00DD6896"/>
    <w:rsid w:val="00DD7702"/>
    <w:rsid w:val="00DD7824"/>
    <w:rsid w:val="00DE10FB"/>
    <w:rsid w:val="00DE26C3"/>
    <w:rsid w:val="00DE3164"/>
    <w:rsid w:val="00DE36F1"/>
    <w:rsid w:val="00DE3B38"/>
    <w:rsid w:val="00DE3FE4"/>
    <w:rsid w:val="00DE49FB"/>
    <w:rsid w:val="00DE5252"/>
    <w:rsid w:val="00DE54B1"/>
    <w:rsid w:val="00DE5A25"/>
    <w:rsid w:val="00DE699A"/>
    <w:rsid w:val="00DF083D"/>
    <w:rsid w:val="00DF415E"/>
    <w:rsid w:val="00DF4D5D"/>
    <w:rsid w:val="00DF5322"/>
    <w:rsid w:val="00DF709A"/>
    <w:rsid w:val="00DF75DF"/>
    <w:rsid w:val="00E02E95"/>
    <w:rsid w:val="00E0453B"/>
    <w:rsid w:val="00E0463D"/>
    <w:rsid w:val="00E0476B"/>
    <w:rsid w:val="00E04C3D"/>
    <w:rsid w:val="00E04E4F"/>
    <w:rsid w:val="00E05796"/>
    <w:rsid w:val="00E05E8D"/>
    <w:rsid w:val="00E06442"/>
    <w:rsid w:val="00E067A3"/>
    <w:rsid w:val="00E06AD6"/>
    <w:rsid w:val="00E102D3"/>
    <w:rsid w:val="00E104EA"/>
    <w:rsid w:val="00E107FA"/>
    <w:rsid w:val="00E10F0E"/>
    <w:rsid w:val="00E111B1"/>
    <w:rsid w:val="00E12C43"/>
    <w:rsid w:val="00E1337B"/>
    <w:rsid w:val="00E15251"/>
    <w:rsid w:val="00E167AD"/>
    <w:rsid w:val="00E16D28"/>
    <w:rsid w:val="00E17369"/>
    <w:rsid w:val="00E175D1"/>
    <w:rsid w:val="00E17DB9"/>
    <w:rsid w:val="00E200F4"/>
    <w:rsid w:val="00E21266"/>
    <w:rsid w:val="00E21FD0"/>
    <w:rsid w:val="00E22599"/>
    <w:rsid w:val="00E24859"/>
    <w:rsid w:val="00E25D03"/>
    <w:rsid w:val="00E267F5"/>
    <w:rsid w:val="00E27437"/>
    <w:rsid w:val="00E3028F"/>
    <w:rsid w:val="00E30C00"/>
    <w:rsid w:val="00E3191B"/>
    <w:rsid w:val="00E32225"/>
    <w:rsid w:val="00E3258E"/>
    <w:rsid w:val="00E32E85"/>
    <w:rsid w:val="00E338C9"/>
    <w:rsid w:val="00E354CF"/>
    <w:rsid w:val="00E41581"/>
    <w:rsid w:val="00E4160F"/>
    <w:rsid w:val="00E4474A"/>
    <w:rsid w:val="00E46AFE"/>
    <w:rsid w:val="00E522A3"/>
    <w:rsid w:val="00E527C2"/>
    <w:rsid w:val="00E53115"/>
    <w:rsid w:val="00E53B57"/>
    <w:rsid w:val="00E545D9"/>
    <w:rsid w:val="00E55AC9"/>
    <w:rsid w:val="00E623F1"/>
    <w:rsid w:val="00E64A62"/>
    <w:rsid w:val="00E65AFD"/>
    <w:rsid w:val="00E66595"/>
    <w:rsid w:val="00E67A21"/>
    <w:rsid w:val="00E67B1C"/>
    <w:rsid w:val="00E67EE4"/>
    <w:rsid w:val="00E7106B"/>
    <w:rsid w:val="00E7110F"/>
    <w:rsid w:val="00E7197C"/>
    <w:rsid w:val="00E71F27"/>
    <w:rsid w:val="00E72321"/>
    <w:rsid w:val="00E765ED"/>
    <w:rsid w:val="00E76CF8"/>
    <w:rsid w:val="00E778F9"/>
    <w:rsid w:val="00E80BB2"/>
    <w:rsid w:val="00E81114"/>
    <w:rsid w:val="00E8125E"/>
    <w:rsid w:val="00E81265"/>
    <w:rsid w:val="00E81C4A"/>
    <w:rsid w:val="00E86998"/>
    <w:rsid w:val="00E87875"/>
    <w:rsid w:val="00E87C20"/>
    <w:rsid w:val="00E90322"/>
    <w:rsid w:val="00E91308"/>
    <w:rsid w:val="00E926E2"/>
    <w:rsid w:val="00E93A8E"/>
    <w:rsid w:val="00E94207"/>
    <w:rsid w:val="00E94C63"/>
    <w:rsid w:val="00E955A7"/>
    <w:rsid w:val="00E9657C"/>
    <w:rsid w:val="00E978CE"/>
    <w:rsid w:val="00EA0672"/>
    <w:rsid w:val="00EA0BB1"/>
    <w:rsid w:val="00EA3A15"/>
    <w:rsid w:val="00EA4057"/>
    <w:rsid w:val="00EA54A7"/>
    <w:rsid w:val="00EA55B1"/>
    <w:rsid w:val="00EA5FB7"/>
    <w:rsid w:val="00EA6A8F"/>
    <w:rsid w:val="00EA703D"/>
    <w:rsid w:val="00EA7C46"/>
    <w:rsid w:val="00EB016E"/>
    <w:rsid w:val="00EB113F"/>
    <w:rsid w:val="00EB1C8E"/>
    <w:rsid w:val="00EB278D"/>
    <w:rsid w:val="00EB5A5E"/>
    <w:rsid w:val="00EB6958"/>
    <w:rsid w:val="00EB7F48"/>
    <w:rsid w:val="00EC20B7"/>
    <w:rsid w:val="00EC2126"/>
    <w:rsid w:val="00EC2188"/>
    <w:rsid w:val="00EC25CD"/>
    <w:rsid w:val="00EC2FAB"/>
    <w:rsid w:val="00EC35E5"/>
    <w:rsid w:val="00EC383A"/>
    <w:rsid w:val="00EC527B"/>
    <w:rsid w:val="00EC5E7B"/>
    <w:rsid w:val="00EC6B7A"/>
    <w:rsid w:val="00EC720D"/>
    <w:rsid w:val="00ED008C"/>
    <w:rsid w:val="00ED1F9B"/>
    <w:rsid w:val="00ED2A08"/>
    <w:rsid w:val="00ED3C48"/>
    <w:rsid w:val="00ED402C"/>
    <w:rsid w:val="00ED46DD"/>
    <w:rsid w:val="00ED6CC3"/>
    <w:rsid w:val="00ED7E31"/>
    <w:rsid w:val="00EE3886"/>
    <w:rsid w:val="00EE42DA"/>
    <w:rsid w:val="00EE5048"/>
    <w:rsid w:val="00EE55CF"/>
    <w:rsid w:val="00EE59E2"/>
    <w:rsid w:val="00EE6B4C"/>
    <w:rsid w:val="00EF279E"/>
    <w:rsid w:val="00EF3A9B"/>
    <w:rsid w:val="00EF3AD5"/>
    <w:rsid w:val="00EF4170"/>
    <w:rsid w:val="00EF43EE"/>
    <w:rsid w:val="00EF4A00"/>
    <w:rsid w:val="00EF4BFB"/>
    <w:rsid w:val="00EF6BF7"/>
    <w:rsid w:val="00F007AE"/>
    <w:rsid w:val="00F00D57"/>
    <w:rsid w:val="00F0272E"/>
    <w:rsid w:val="00F03FF6"/>
    <w:rsid w:val="00F04F8F"/>
    <w:rsid w:val="00F0600A"/>
    <w:rsid w:val="00F0619A"/>
    <w:rsid w:val="00F10083"/>
    <w:rsid w:val="00F10480"/>
    <w:rsid w:val="00F10650"/>
    <w:rsid w:val="00F10E41"/>
    <w:rsid w:val="00F114B2"/>
    <w:rsid w:val="00F135C1"/>
    <w:rsid w:val="00F13B81"/>
    <w:rsid w:val="00F16470"/>
    <w:rsid w:val="00F23092"/>
    <w:rsid w:val="00F25761"/>
    <w:rsid w:val="00F2741E"/>
    <w:rsid w:val="00F279E3"/>
    <w:rsid w:val="00F279F2"/>
    <w:rsid w:val="00F31318"/>
    <w:rsid w:val="00F339CF"/>
    <w:rsid w:val="00F33D84"/>
    <w:rsid w:val="00F33E1E"/>
    <w:rsid w:val="00F3434A"/>
    <w:rsid w:val="00F359E5"/>
    <w:rsid w:val="00F365F3"/>
    <w:rsid w:val="00F37E6E"/>
    <w:rsid w:val="00F43D07"/>
    <w:rsid w:val="00F44E6A"/>
    <w:rsid w:val="00F453A4"/>
    <w:rsid w:val="00F45A6E"/>
    <w:rsid w:val="00F45C1B"/>
    <w:rsid w:val="00F50438"/>
    <w:rsid w:val="00F50ABA"/>
    <w:rsid w:val="00F515E8"/>
    <w:rsid w:val="00F52C09"/>
    <w:rsid w:val="00F55260"/>
    <w:rsid w:val="00F55DA1"/>
    <w:rsid w:val="00F56763"/>
    <w:rsid w:val="00F57643"/>
    <w:rsid w:val="00F5764F"/>
    <w:rsid w:val="00F57D02"/>
    <w:rsid w:val="00F600AB"/>
    <w:rsid w:val="00F60DFC"/>
    <w:rsid w:val="00F61444"/>
    <w:rsid w:val="00F62135"/>
    <w:rsid w:val="00F6295B"/>
    <w:rsid w:val="00F6520B"/>
    <w:rsid w:val="00F706ED"/>
    <w:rsid w:val="00F70CEB"/>
    <w:rsid w:val="00F71A8D"/>
    <w:rsid w:val="00F71ABC"/>
    <w:rsid w:val="00F71CB0"/>
    <w:rsid w:val="00F721F7"/>
    <w:rsid w:val="00F72DAE"/>
    <w:rsid w:val="00F75AA9"/>
    <w:rsid w:val="00F76328"/>
    <w:rsid w:val="00F81510"/>
    <w:rsid w:val="00F84B9E"/>
    <w:rsid w:val="00F859DD"/>
    <w:rsid w:val="00F86B91"/>
    <w:rsid w:val="00F86CC7"/>
    <w:rsid w:val="00F90DC9"/>
    <w:rsid w:val="00F913D9"/>
    <w:rsid w:val="00F926ED"/>
    <w:rsid w:val="00F93085"/>
    <w:rsid w:val="00F94F79"/>
    <w:rsid w:val="00F951AC"/>
    <w:rsid w:val="00F95F20"/>
    <w:rsid w:val="00FA3430"/>
    <w:rsid w:val="00FA5A8C"/>
    <w:rsid w:val="00FA5CFB"/>
    <w:rsid w:val="00FA65A9"/>
    <w:rsid w:val="00FA7B2C"/>
    <w:rsid w:val="00FB3C4E"/>
    <w:rsid w:val="00FB482F"/>
    <w:rsid w:val="00FB61A9"/>
    <w:rsid w:val="00FB632B"/>
    <w:rsid w:val="00FB6431"/>
    <w:rsid w:val="00FC0CB0"/>
    <w:rsid w:val="00FC0D31"/>
    <w:rsid w:val="00FC2013"/>
    <w:rsid w:val="00FC5B0C"/>
    <w:rsid w:val="00FC6139"/>
    <w:rsid w:val="00FC7BC4"/>
    <w:rsid w:val="00FC7EE4"/>
    <w:rsid w:val="00FD0492"/>
    <w:rsid w:val="00FD22C1"/>
    <w:rsid w:val="00FD2A28"/>
    <w:rsid w:val="00FD2E78"/>
    <w:rsid w:val="00FD3159"/>
    <w:rsid w:val="00FD3CBA"/>
    <w:rsid w:val="00FD4297"/>
    <w:rsid w:val="00FD47BC"/>
    <w:rsid w:val="00FD6CD9"/>
    <w:rsid w:val="00FD72B3"/>
    <w:rsid w:val="00FD7445"/>
    <w:rsid w:val="00FE06D5"/>
    <w:rsid w:val="00FE67F2"/>
    <w:rsid w:val="00FE69E7"/>
    <w:rsid w:val="00FE6FB4"/>
    <w:rsid w:val="00FE7F57"/>
    <w:rsid w:val="00FF0478"/>
    <w:rsid w:val="00FF3285"/>
    <w:rsid w:val="00FF46D2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8B2E83"/>
    <w:rPr>
      <w:rFonts w:ascii="Consolas" w:eastAsia="Consolas" w:hAnsi="Consolas" w:cs="Consolas"/>
    </w:rPr>
  </w:style>
  <w:style w:type="table" w:styleId="ac">
    <w:name w:val="Table Grid"/>
    <w:basedOn w:val="a1"/>
    <w:uiPriority w:val="39"/>
    <w:rsid w:val="008B2E83"/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</w:style>
  <w:style w:type="paragraph" w:customStyle="1" w:styleId="disclaimer">
    <w:name w:val="disclaimer"/>
    <w:basedOn w:val="a"/>
    <w:rsid w:val="008B2E83"/>
    <w:rPr>
      <w:sz w:val="18"/>
      <w:szCs w:val="18"/>
    </w:rPr>
  </w:style>
  <w:style w:type="paragraph" w:customStyle="1" w:styleId="DocDefaults">
    <w:name w:val="DocDefaults"/>
    <w:rsid w:val="008B2E83"/>
  </w:style>
  <w:style w:type="paragraph" w:styleId="ae">
    <w:name w:val="List Paragraph"/>
    <w:basedOn w:val="a"/>
    <w:uiPriority w:val="34"/>
    <w:qFormat/>
    <w:rsid w:val="00BB6CC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377E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7E0"/>
    <w:rPr>
      <w:rFonts w:ascii="Segoe UI" w:eastAsia="Consolas" w:hAnsi="Segoe UI" w:cs="Segoe UI"/>
      <w:sz w:val="18"/>
      <w:szCs w:val="18"/>
    </w:rPr>
  </w:style>
  <w:style w:type="character" w:styleId="af1">
    <w:name w:val="Strong"/>
    <w:basedOn w:val="a0"/>
    <w:qFormat/>
    <w:rsid w:val="007B019C"/>
    <w:rPr>
      <w:b/>
      <w:bCs/>
    </w:rPr>
  </w:style>
  <w:style w:type="paragraph" w:styleId="af2">
    <w:name w:val="footer"/>
    <w:basedOn w:val="a"/>
    <w:link w:val="af3"/>
    <w:uiPriority w:val="99"/>
    <w:unhideWhenUsed/>
    <w:rsid w:val="001B6F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B6F6A"/>
    <w:rPr>
      <w:rFonts w:ascii="Consolas" w:eastAsia="Consolas" w:hAnsi="Consolas" w:cs="Consolas"/>
    </w:rPr>
  </w:style>
  <w:style w:type="paragraph" w:customStyle="1" w:styleId="Default">
    <w:name w:val="Default"/>
    <w:rsid w:val="00312216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4">
    <w:name w:val="Normal (Web)"/>
    <w:basedOn w:val="a"/>
    <w:uiPriority w:val="99"/>
    <w:semiHidden/>
    <w:unhideWhenUsed/>
    <w:rsid w:val="001B09C3"/>
    <w:pPr>
      <w:spacing w:after="360" w:line="285" w:lineRule="atLeast"/>
      <w:ind w:left="0"/>
      <w:jc w:val="left"/>
    </w:pPr>
    <w:rPr>
      <w:rFonts w:ascii="Arial" w:eastAsia="Times New Roman" w:hAnsi="Arial" w:cs="Arial"/>
      <w:color w:val="666666"/>
      <w:spacing w:val="2"/>
      <w:sz w:val="20"/>
      <w:szCs w:val="20"/>
      <w:lang w:val="ru-RU" w:eastAsia="ru-RU"/>
    </w:rPr>
  </w:style>
  <w:style w:type="character" w:customStyle="1" w:styleId="s1">
    <w:name w:val="s1"/>
    <w:basedOn w:val="a0"/>
    <w:rsid w:val="001D0F00"/>
  </w:style>
  <w:style w:type="character" w:customStyle="1" w:styleId="11">
    <w:name w:val="Основной текст Знак1"/>
    <w:basedOn w:val="a0"/>
    <w:link w:val="af5"/>
    <w:uiPriority w:val="99"/>
    <w:locked/>
    <w:rsid w:val="00FD3CB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1"/>
    <w:uiPriority w:val="99"/>
    <w:rsid w:val="00FD3CBA"/>
    <w:pPr>
      <w:widowControl w:val="0"/>
      <w:shd w:val="clear" w:color="auto" w:fill="FFFFFF"/>
      <w:spacing w:line="240" w:lineRule="atLeast"/>
      <w:ind w:left="0"/>
      <w:jc w:val="left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af6">
    <w:name w:val="Основной текст Знак"/>
    <w:basedOn w:val="a0"/>
    <w:uiPriority w:val="99"/>
    <w:semiHidden/>
    <w:rsid w:val="00FD3CBA"/>
    <w:rPr>
      <w:rFonts w:ascii="Consolas" w:eastAsia="Consolas" w:hAnsi="Consolas" w:cs="Consolas"/>
    </w:rPr>
  </w:style>
  <w:style w:type="character" w:customStyle="1" w:styleId="af7">
    <w:name w:val="Колонтитул_"/>
    <w:basedOn w:val="a0"/>
    <w:link w:val="12"/>
    <w:uiPriority w:val="99"/>
    <w:locked/>
    <w:rsid w:val="00A74E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Колонтитул1"/>
    <w:basedOn w:val="a"/>
    <w:link w:val="af7"/>
    <w:uiPriority w:val="99"/>
    <w:rsid w:val="00A74E98"/>
    <w:pPr>
      <w:widowControl w:val="0"/>
      <w:shd w:val="clear" w:color="auto" w:fill="FFFFFF"/>
      <w:spacing w:line="240" w:lineRule="atLeast"/>
      <w:ind w:left="0"/>
      <w:jc w:val="left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af8">
    <w:name w:val="Колонтитул"/>
    <w:basedOn w:val="af7"/>
    <w:uiPriority w:val="99"/>
    <w:rsid w:val="00A74E9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link w:val="af9"/>
    <w:uiPriority w:val="99"/>
    <w:locked/>
    <w:rsid w:val="00A74E98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af9">
    <w:name w:val="Подпись к картинке"/>
    <w:basedOn w:val="a"/>
    <w:link w:val="Exact"/>
    <w:uiPriority w:val="99"/>
    <w:rsid w:val="00A74E98"/>
    <w:pPr>
      <w:widowControl w:val="0"/>
      <w:shd w:val="clear" w:color="auto" w:fill="FFFFFF"/>
      <w:spacing w:line="370" w:lineRule="exact"/>
      <w:ind w:left="0"/>
      <w:jc w:val="both"/>
    </w:pPr>
    <w:rPr>
      <w:rFonts w:ascii="Times New Roman" w:eastAsiaTheme="minorHAnsi" w:hAnsi="Times New Roman" w:cs="Times New Roman"/>
      <w:spacing w:val="5"/>
    </w:rPr>
  </w:style>
  <w:style w:type="character" w:customStyle="1" w:styleId="afa">
    <w:name w:val="Подпись к картинке + Полужирный"/>
    <w:aliases w:val="Курсив,Интервал 0 pt Exact"/>
    <w:basedOn w:val="Exact"/>
    <w:uiPriority w:val="99"/>
    <w:rsid w:val="00A74E98"/>
    <w:rPr>
      <w:rFonts w:ascii="Times New Roman" w:hAnsi="Times New Roman" w:cs="Times New Roman"/>
      <w:b/>
      <w:bCs/>
      <w:i/>
      <w:iCs/>
      <w:spacing w:val="-15"/>
      <w:shd w:val="clear" w:color="auto" w:fill="FFFFFF"/>
    </w:rPr>
  </w:style>
  <w:style w:type="character" w:customStyle="1" w:styleId="110">
    <w:name w:val="Подпись к картинке + 11"/>
    <w:aliases w:val="5 pt,Полужирный,Интервал 0 pt Exact2"/>
    <w:basedOn w:val="Exact"/>
    <w:uiPriority w:val="99"/>
    <w:rsid w:val="00A74E9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4pt">
    <w:name w:val="Подпись к картинке + 14 pt"/>
    <w:aliases w:val="Полужирный1,Интервал 1 pt Exact"/>
    <w:basedOn w:val="Exact"/>
    <w:uiPriority w:val="99"/>
    <w:rsid w:val="00A74E98"/>
    <w:rPr>
      <w:rFonts w:ascii="Times New Roman" w:hAnsi="Times New Roman" w:cs="Times New Roman"/>
      <w:b/>
      <w:bCs/>
      <w:spacing w:val="21"/>
      <w:sz w:val="28"/>
      <w:szCs w:val="28"/>
      <w:u w:val="single"/>
      <w:shd w:val="clear" w:color="auto" w:fill="FFFFFF"/>
    </w:rPr>
  </w:style>
  <w:style w:type="character" w:customStyle="1" w:styleId="13">
    <w:name w:val="Подпись к картинке + Полужирный1"/>
    <w:aliases w:val="Курсив1,Интервал 0 pt Exact1"/>
    <w:basedOn w:val="Exact"/>
    <w:uiPriority w:val="99"/>
    <w:rsid w:val="00A74E98"/>
    <w:rPr>
      <w:rFonts w:ascii="Times New Roman" w:hAnsi="Times New Roman" w:cs="Times New Roman"/>
      <w:b/>
      <w:bCs/>
      <w:i/>
      <w:iCs/>
      <w:spacing w:val="-15"/>
      <w:u w:val="single"/>
      <w:shd w:val="clear" w:color="auto" w:fill="FFFFFF"/>
    </w:rPr>
  </w:style>
  <w:style w:type="character" w:customStyle="1" w:styleId="Exact0">
    <w:name w:val="Основной текст Exact"/>
    <w:basedOn w:val="a0"/>
    <w:uiPriority w:val="99"/>
    <w:rsid w:val="00A74E98"/>
    <w:rPr>
      <w:rFonts w:ascii="Times New Roman" w:hAnsi="Times New Roman" w:cs="Times New Roman"/>
      <w:spacing w:val="5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A74E9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74E98"/>
    <w:pPr>
      <w:widowControl w:val="0"/>
      <w:shd w:val="clear" w:color="auto" w:fill="FFFFFF"/>
      <w:spacing w:after="240" w:line="240" w:lineRule="atLeast"/>
      <w:ind w:left="0"/>
    </w:pPr>
    <w:rPr>
      <w:rFonts w:ascii="Times New Roman" w:eastAsiaTheme="minorHAnsi" w:hAnsi="Times New Roman" w:cs="Times New Roman"/>
      <w:b/>
      <w:bCs/>
      <w:sz w:val="26"/>
      <w:szCs w:val="26"/>
    </w:rPr>
  </w:style>
  <w:style w:type="character" w:customStyle="1" w:styleId="23">
    <w:name w:val="Заголовок №2_"/>
    <w:basedOn w:val="a0"/>
    <w:link w:val="24"/>
    <w:uiPriority w:val="99"/>
    <w:locked/>
    <w:rsid w:val="00A74E9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74E98"/>
    <w:pPr>
      <w:widowControl w:val="0"/>
      <w:shd w:val="clear" w:color="auto" w:fill="FFFFFF"/>
      <w:spacing w:before="420" w:after="240" w:line="240" w:lineRule="atLeast"/>
      <w:ind w:left="0" w:hanging="1460"/>
      <w:jc w:val="both"/>
      <w:outlineLvl w:val="1"/>
    </w:pPr>
    <w:rPr>
      <w:rFonts w:ascii="Times New Roman" w:eastAsiaTheme="minorHAnsi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uiPriority w:val="99"/>
    <w:locked/>
    <w:rsid w:val="00A74E98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74E98"/>
    <w:pPr>
      <w:widowControl w:val="0"/>
      <w:shd w:val="clear" w:color="auto" w:fill="FFFFFF"/>
      <w:spacing w:after="120" w:line="240" w:lineRule="atLeast"/>
      <w:ind w:left="0"/>
      <w:jc w:val="left"/>
    </w:pPr>
    <w:rPr>
      <w:rFonts w:asciiTheme="minorHAnsi" w:eastAsiaTheme="minorHAnsi" w:hAnsiTheme="minorHAnsi" w:cs="Times New Roman"/>
      <w:b/>
      <w:bCs/>
      <w:sz w:val="23"/>
      <w:szCs w:val="23"/>
    </w:rPr>
  </w:style>
  <w:style w:type="character" w:customStyle="1" w:styleId="2pt">
    <w:name w:val="Основной текст + Интервал 2 pt"/>
    <w:basedOn w:val="11"/>
    <w:uiPriority w:val="99"/>
    <w:rsid w:val="00A74E98"/>
    <w:rPr>
      <w:rFonts w:ascii="Times New Roman" w:hAnsi="Times New Roman" w:cs="Times New Roman"/>
      <w:spacing w:val="40"/>
      <w:sz w:val="26"/>
      <w:szCs w:val="26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locked/>
    <w:rsid w:val="00A74E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A74E98"/>
    <w:pPr>
      <w:widowControl w:val="0"/>
      <w:shd w:val="clear" w:color="auto" w:fill="FFFFFF"/>
      <w:spacing w:line="480" w:lineRule="exact"/>
      <w:ind w:left="0" w:firstLine="700"/>
      <w:jc w:val="both"/>
      <w:outlineLvl w:val="0"/>
    </w:pPr>
    <w:rPr>
      <w:rFonts w:ascii="Times New Roman" w:eastAsiaTheme="minorHAnsi" w:hAnsi="Times New Roman" w:cs="Times New Roman"/>
      <w:sz w:val="26"/>
      <w:szCs w:val="26"/>
    </w:rPr>
  </w:style>
  <w:style w:type="character" w:styleId="afb">
    <w:name w:val="annotation reference"/>
    <w:basedOn w:val="a0"/>
    <w:uiPriority w:val="99"/>
    <w:rsid w:val="00A74E9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A74E98"/>
    <w:pPr>
      <w:widowControl w:val="0"/>
      <w:ind w:left="0"/>
      <w:jc w:val="left"/>
    </w:pPr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A74E98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styleId="afe">
    <w:name w:val="annotation subject"/>
    <w:basedOn w:val="afc"/>
    <w:next w:val="afc"/>
    <w:link w:val="aff"/>
    <w:uiPriority w:val="99"/>
    <w:rsid w:val="00A74E9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74E98"/>
    <w:rPr>
      <w:rFonts w:ascii="Courier New" w:eastAsia="Times New Roman" w:hAnsi="Courier New" w:cs="Courier New"/>
      <w:b/>
      <w:bCs/>
      <w:color w:val="000000"/>
      <w:sz w:val="20"/>
      <w:szCs w:val="20"/>
      <w:lang w:val="ru-RU" w:eastAsia="ru-RU"/>
    </w:rPr>
  </w:style>
  <w:style w:type="table" w:customStyle="1" w:styleId="16">
    <w:name w:val="Сетка таблицы1"/>
    <w:basedOn w:val="a1"/>
    <w:uiPriority w:val="39"/>
    <w:rsid w:val="00805ED1"/>
    <w:rPr>
      <w:rFonts w:ascii="Consolas" w:eastAsia="Consolas" w:hAnsi="Consolas" w:cs="Consola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8B2E83"/>
    <w:rPr>
      <w:rFonts w:ascii="Consolas" w:eastAsia="Consolas" w:hAnsi="Consolas" w:cs="Consolas"/>
    </w:rPr>
  </w:style>
  <w:style w:type="table" w:styleId="ac">
    <w:name w:val="Table Grid"/>
    <w:basedOn w:val="a1"/>
    <w:uiPriority w:val="39"/>
    <w:rsid w:val="008B2E83"/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</w:style>
  <w:style w:type="paragraph" w:customStyle="1" w:styleId="disclaimer">
    <w:name w:val="disclaimer"/>
    <w:basedOn w:val="a"/>
    <w:rsid w:val="008B2E83"/>
    <w:rPr>
      <w:sz w:val="18"/>
      <w:szCs w:val="18"/>
    </w:rPr>
  </w:style>
  <w:style w:type="paragraph" w:customStyle="1" w:styleId="DocDefaults">
    <w:name w:val="DocDefaults"/>
    <w:rsid w:val="008B2E83"/>
  </w:style>
  <w:style w:type="paragraph" w:styleId="ae">
    <w:name w:val="List Paragraph"/>
    <w:basedOn w:val="a"/>
    <w:uiPriority w:val="34"/>
    <w:qFormat/>
    <w:rsid w:val="00BB6CC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377E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7E0"/>
    <w:rPr>
      <w:rFonts w:ascii="Segoe UI" w:eastAsia="Consolas" w:hAnsi="Segoe UI" w:cs="Segoe UI"/>
      <w:sz w:val="18"/>
      <w:szCs w:val="18"/>
    </w:rPr>
  </w:style>
  <w:style w:type="character" w:styleId="af1">
    <w:name w:val="Strong"/>
    <w:basedOn w:val="a0"/>
    <w:qFormat/>
    <w:rsid w:val="007B019C"/>
    <w:rPr>
      <w:b/>
      <w:bCs/>
    </w:rPr>
  </w:style>
  <w:style w:type="paragraph" w:styleId="af2">
    <w:name w:val="footer"/>
    <w:basedOn w:val="a"/>
    <w:link w:val="af3"/>
    <w:uiPriority w:val="99"/>
    <w:unhideWhenUsed/>
    <w:rsid w:val="001B6F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B6F6A"/>
    <w:rPr>
      <w:rFonts w:ascii="Consolas" w:eastAsia="Consolas" w:hAnsi="Consolas" w:cs="Consolas"/>
    </w:rPr>
  </w:style>
  <w:style w:type="paragraph" w:customStyle="1" w:styleId="Default">
    <w:name w:val="Default"/>
    <w:rsid w:val="00312216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4">
    <w:name w:val="Normal (Web)"/>
    <w:basedOn w:val="a"/>
    <w:uiPriority w:val="99"/>
    <w:semiHidden/>
    <w:unhideWhenUsed/>
    <w:rsid w:val="001B09C3"/>
    <w:pPr>
      <w:spacing w:after="360" w:line="285" w:lineRule="atLeast"/>
      <w:ind w:left="0"/>
      <w:jc w:val="left"/>
    </w:pPr>
    <w:rPr>
      <w:rFonts w:ascii="Arial" w:eastAsia="Times New Roman" w:hAnsi="Arial" w:cs="Arial"/>
      <w:color w:val="666666"/>
      <w:spacing w:val="2"/>
      <w:sz w:val="20"/>
      <w:szCs w:val="20"/>
      <w:lang w:val="ru-RU" w:eastAsia="ru-RU"/>
    </w:rPr>
  </w:style>
  <w:style w:type="character" w:customStyle="1" w:styleId="s1">
    <w:name w:val="s1"/>
    <w:basedOn w:val="a0"/>
    <w:rsid w:val="001D0F00"/>
  </w:style>
  <w:style w:type="character" w:customStyle="1" w:styleId="11">
    <w:name w:val="Основной текст Знак1"/>
    <w:basedOn w:val="a0"/>
    <w:link w:val="af5"/>
    <w:uiPriority w:val="99"/>
    <w:locked/>
    <w:rsid w:val="00FD3CB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1"/>
    <w:uiPriority w:val="99"/>
    <w:rsid w:val="00FD3CBA"/>
    <w:pPr>
      <w:widowControl w:val="0"/>
      <w:shd w:val="clear" w:color="auto" w:fill="FFFFFF"/>
      <w:spacing w:line="240" w:lineRule="atLeast"/>
      <w:ind w:left="0"/>
      <w:jc w:val="left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af6">
    <w:name w:val="Основной текст Знак"/>
    <w:basedOn w:val="a0"/>
    <w:uiPriority w:val="99"/>
    <w:semiHidden/>
    <w:rsid w:val="00FD3CBA"/>
    <w:rPr>
      <w:rFonts w:ascii="Consolas" w:eastAsia="Consolas" w:hAnsi="Consolas" w:cs="Consolas"/>
    </w:rPr>
  </w:style>
  <w:style w:type="character" w:customStyle="1" w:styleId="af7">
    <w:name w:val="Колонтитул_"/>
    <w:basedOn w:val="a0"/>
    <w:link w:val="12"/>
    <w:uiPriority w:val="99"/>
    <w:locked/>
    <w:rsid w:val="00A74E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Колонтитул1"/>
    <w:basedOn w:val="a"/>
    <w:link w:val="af7"/>
    <w:uiPriority w:val="99"/>
    <w:rsid w:val="00A74E98"/>
    <w:pPr>
      <w:widowControl w:val="0"/>
      <w:shd w:val="clear" w:color="auto" w:fill="FFFFFF"/>
      <w:spacing w:line="240" w:lineRule="atLeast"/>
      <w:ind w:left="0"/>
      <w:jc w:val="left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af8">
    <w:name w:val="Колонтитул"/>
    <w:basedOn w:val="af7"/>
    <w:uiPriority w:val="99"/>
    <w:rsid w:val="00A74E9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link w:val="af9"/>
    <w:uiPriority w:val="99"/>
    <w:locked/>
    <w:rsid w:val="00A74E98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af9">
    <w:name w:val="Подпись к картинке"/>
    <w:basedOn w:val="a"/>
    <w:link w:val="Exact"/>
    <w:uiPriority w:val="99"/>
    <w:rsid w:val="00A74E98"/>
    <w:pPr>
      <w:widowControl w:val="0"/>
      <w:shd w:val="clear" w:color="auto" w:fill="FFFFFF"/>
      <w:spacing w:line="370" w:lineRule="exact"/>
      <w:ind w:left="0"/>
      <w:jc w:val="both"/>
    </w:pPr>
    <w:rPr>
      <w:rFonts w:ascii="Times New Roman" w:eastAsiaTheme="minorHAnsi" w:hAnsi="Times New Roman" w:cs="Times New Roman"/>
      <w:spacing w:val="5"/>
    </w:rPr>
  </w:style>
  <w:style w:type="character" w:customStyle="1" w:styleId="afa">
    <w:name w:val="Подпись к картинке + Полужирный"/>
    <w:aliases w:val="Курсив,Интервал 0 pt Exact"/>
    <w:basedOn w:val="Exact"/>
    <w:uiPriority w:val="99"/>
    <w:rsid w:val="00A74E98"/>
    <w:rPr>
      <w:rFonts w:ascii="Times New Roman" w:hAnsi="Times New Roman" w:cs="Times New Roman"/>
      <w:b/>
      <w:bCs/>
      <w:i/>
      <w:iCs/>
      <w:spacing w:val="-15"/>
      <w:shd w:val="clear" w:color="auto" w:fill="FFFFFF"/>
    </w:rPr>
  </w:style>
  <w:style w:type="character" w:customStyle="1" w:styleId="110">
    <w:name w:val="Подпись к картинке + 11"/>
    <w:aliases w:val="5 pt,Полужирный,Интервал 0 pt Exact2"/>
    <w:basedOn w:val="Exact"/>
    <w:uiPriority w:val="99"/>
    <w:rsid w:val="00A74E9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4pt">
    <w:name w:val="Подпись к картинке + 14 pt"/>
    <w:aliases w:val="Полужирный1,Интервал 1 pt Exact"/>
    <w:basedOn w:val="Exact"/>
    <w:uiPriority w:val="99"/>
    <w:rsid w:val="00A74E98"/>
    <w:rPr>
      <w:rFonts w:ascii="Times New Roman" w:hAnsi="Times New Roman" w:cs="Times New Roman"/>
      <w:b/>
      <w:bCs/>
      <w:spacing w:val="21"/>
      <w:sz w:val="28"/>
      <w:szCs w:val="28"/>
      <w:u w:val="single"/>
      <w:shd w:val="clear" w:color="auto" w:fill="FFFFFF"/>
    </w:rPr>
  </w:style>
  <w:style w:type="character" w:customStyle="1" w:styleId="13">
    <w:name w:val="Подпись к картинке + Полужирный1"/>
    <w:aliases w:val="Курсив1,Интервал 0 pt Exact1"/>
    <w:basedOn w:val="Exact"/>
    <w:uiPriority w:val="99"/>
    <w:rsid w:val="00A74E98"/>
    <w:rPr>
      <w:rFonts w:ascii="Times New Roman" w:hAnsi="Times New Roman" w:cs="Times New Roman"/>
      <w:b/>
      <w:bCs/>
      <w:i/>
      <w:iCs/>
      <w:spacing w:val="-15"/>
      <w:u w:val="single"/>
      <w:shd w:val="clear" w:color="auto" w:fill="FFFFFF"/>
    </w:rPr>
  </w:style>
  <w:style w:type="character" w:customStyle="1" w:styleId="Exact0">
    <w:name w:val="Основной текст Exact"/>
    <w:basedOn w:val="a0"/>
    <w:uiPriority w:val="99"/>
    <w:rsid w:val="00A74E98"/>
    <w:rPr>
      <w:rFonts w:ascii="Times New Roman" w:hAnsi="Times New Roman" w:cs="Times New Roman"/>
      <w:spacing w:val="5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A74E9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74E98"/>
    <w:pPr>
      <w:widowControl w:val="0"/>
      <w:shd w:val="clear" w:color="auto" w:fill="FFFFFF"/>
      <w:spacing w:after="240" w:line="240" w:lineRule="atLeast"/>
      <w:ind w:left="0"/>
    </w:pPr>
    <w:rPr>
      <w:rFonts w:ascii="Times New Roman" w:eastAsiaTheme="minorHAnsi" w:hAnsi="Times New Roman" w:cs="Times New Roman"/>
      <w:b/>
      <w:bCs/>
      <w:sz w:val="26"/>
      <w:szCs w:val="26"/>
    </w:rPr>
  </w:style>
  <w:style w:type="character" w:customStyle="1" w:styleId="23">
    <w:name w:val="Заголовок №2_"/>
    <w:basedOn w:val="a0"/>
    <w:link w:val="24"/>
    <w:uiPriority w:val="99"/>
    <w:locked/>
    <w:rsid w:val="00A74E9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74E98"/>
    <w:pPr>
      <w:widowControl w:val="0"/>
      <w:shd w:val="clear" w:color="auto" w:fill="FFFFFF"/>
      <w:spacing w:before="420" w:after="240" w:line="240" w:lineRule="atLeast"/>
      <w:ind w:left="0" w:hanging="1460"/>
      <w:jc w:val="both"/>
      <w:outlineLvl w:val="1"/>
    </w:pPr>
    <w:rPr>
      <w:rFonts w:ascii="Times New Roman" w:eastAsiaTheme="minorHAnsi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uiPriority w:val="99"/>
    <w:locked/>
    <w:rsid w:val="00A74E98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74E98"/>
    <w:pPr>
      <w:widowControl w:val="0"/>
      <w:shd w:val="clear" w:color="auto" w:fill="FFFFFF"/>
      <w:spacing w:after="120" w:line="240" w:lineRule="atLeast"/>
      <w:ind w:left="0"/>
      <w:jc w:val="left"/>
    </w:pPr>
    <w:rPr>
      <w:rFonts w:asciiTheme="minorHAnsi" w:eastAsiaTheme="minorHAnsi" w:hAnsiTheme="minorHAnsi" w:cs="Times New Roman"/>
      <w:b/>
      <w:bCs/>
      <w:sz w:val="23"/>
      <w:szCs w:val="23"/>
    </w:rPr>
  </w:style>
  <w:style w:type="character" w:customStyle="1" w:styleId="2pt">
    <w:name w:val="Основной текст + Интервал 2 pt"/>
    <w:basedOn w:val="11"/>
    <w:uiPriority w:val="99"/>
    <w:rsid w:val="00A74E98"/>
    <w:rPr>
      <w:rFonts w:ascii="Times New Roman" w:hAnsi="Times New Roman" w:cs="Times New Roman"/>
      <w:spacing w:val="40"/>
      <w:sz w:val="26"/>
      <w:szCs w:val="26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locked/>
    <w:rsid w:val="00A74E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A74E98"/>
    <w:pPr>
      <w:widowControl w:val="0"/>
      <w:shd w:val="clear" w:color="auto" w:fill="FFFFFF"/>
      <w:spacing w:line="480" w:lineRule="exact"/>
      <w:ind w:left="0" w:firstLine="700"/>
      <w:jc w:val="both"/>
      <w:outlineLvl w:val="0"/>
    </w:pPr>
    <w:rPr>
      <w:rFonts w:ascii="Times New Roman" w:eastAsiaTheme="minorHAnsi" w:hAnsi="Times New Roman" w:cs="Times New Roman"/>
      <w:sz w:val="26"/>
      <w:szCs w:val="26"/>
    </w:rPr>
  </w:style>
  <w:style w:type="character" w:styleId="afb">
    <w:name w:val="annotation reference"/>
    <w:basedOn w:val="a0"/>
    <w:uiPriority w:val="99"/>
    <w:rsid w:val="00A74E9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A74E98"/>
    <w:pPr>
      <w:widowControl w:val="0"/>
      <w:ind w:left="0"/>
      <w:jc w:val="left"/>
    </w:pPr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A74E98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styleId="afe">
    <w:name w:val="annotation subject"/>
    <w:basedOn w:val="afc"/>
    <w:next w:val="afc"/>
    <w:link w:val="aff"/>
    <w:uiPriority w:val="99"/>
    <w:rsid w:val="00A74E9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74E98"/>
    <w:rPr>
      <w:rFonts w:ascii="Courier New" w:eastAsia="Times New Roman" w:hAnsi="Courier New" w:cs="Courier New"/>
      <w:b/>
      <w:bCs/>
      <w:color w:val="000000"/>
      <w:sz w:val="20"/>
      <w:szCs w:val="20"/>
      <w:lang w:val="ru-RU" w:eastAsia="ru-RU"/>
    </w:rPr>
  </w:style>
  <w:style w:type="table" w:customStyle="1" w:styleId="16">
    <w:name w:val="Сетка таблицы1"/>
    <w:basedOn w:val="a1"/>
    <w:uiPriority w:val="39"/>
    <w:rsid w:val="00805ED1"/>
    <w:rPr>
      <w:rFonts w:ascii="Consolas" w:eastAsia="Consolas" w:hAnsi="Consolas" w:cs="Consola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C6DB0-4CBA-48DB-9660-8463CAD6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7388</Words>
  <Characters>42112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Gulden</dc:creator>
  <cp:lastModifiedBy>Ерлан Джандыров</cp:lastModifiedBy>
  <cp:revision>2</cp:revision>
  <cp:lastPrinted>2018-09-28T07:52:00Z</cp:lastPrinted>
  <dcterms:created xsi:type="dcterms:W3CDTF">2018-09-28T09:58:00Z</dcterms:created>
  <dcterms:modified xsi:type="dcterms:W3CDTF">2018-09-28T09:58:00Z</dcterms:modified>
</cp:coreProperties>
</file>