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2B6B5A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2B6B5A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2B6B5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9FB" w:rsidRPr="003D7994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3D7994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информационных технологий Департамента развития и координации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С-4, (</w:t>
      </w:r>
      <w:r w:rsidR="004E4965" w:rsidRPr="003D799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единиц</w:t>
      </w:r>
      <w:r w:rsidR="004E4965" w:rsidRPr="003D7994">
        <w:rPr>
          <w:rFonts w:ascii="Times New Roman" w:hAnsi="Times New Roman" w:cs="Times New Roman"/>
          <w:b/>
          <w:sz w:val="24"/>
          <w:szCs w:val="24"/>
          <w:lang w:val="kk-KZ"/>
        </w:rPr>
        <w:t>ы:2постоянные и 1временная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1000" w:rsidRPr="003D7994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4E4965" w:rsidRPr="003D7994" w:rsidRDefault="004E4965" w:rsidP="004E4965">
            <w:pPr>
              <w:pStyle w:val="ad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Балпышова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Бейсеновна</w:t>
            </w:r>
            <w:proofErr w:type="spellEnd"/>
          </w:p>
          <w:p w:rsidR="001573DA" w:rsidRPr="003D7994" w:rsidRDefault="001573DA" w:rsidP="004E4965">
            <w:pPr>
              <w:pStyle w:val="ad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  <w:r w:rsidRPr="003D7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Акмолдина Жулдыз Сайрановна</w:t>
            </w:r>
          </w:p>
          <w:p w:rsidR="004E4965" w:rsidRPr="003D7994" w:rsidRDefault="004E4965" w:rsidP="004E496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Батырханов</w:t>
            </w:r>
            <w:proofErr w:type="spellEnd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Жумагалиевич</w:t>
            </w:r>
            <w:proofErr w:type="spellEnd"/>
          </w:p>
          <w:p w:rsidR="004E4965" w:rsidRPr="003D7994" w:rsidRDefault="004E4965" w:rsidP="004E4965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Каирбековна</w:t>
            </w:r>
            <w:proofErr w:type="spellEnd"/>
          </w:p>
          <w:p w:rsidR="004E4965" w:rsidRPr="003D7994" w:rsidRDefault="004E4965" w:rsidP="004E4965">
            <w:pPr>
              <w:pStyle w:val="ad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Маменов</w:t>
            </w:r>
            <w:proofErr w:type="spellEnd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Саъдулла</w:t>
            </w:r>
            <w:proofErr w:type="spellEnd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</w:tbl>
    <w:p w:rsidR="002B6B5A" w:rsidRPr="003D7994" w:rsidRDefault="00F478F7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Управления </w:t>
      </w:r>
      <w:r w:rsidR="004E4965" w:rsidRPr="003D7994">
        <w:rPr>
          <w:rFonts w:ascii="Times New Roman" w:hAnsi="Times New Roman" w:cs="Times New Roman"/>
          <w:b/>
          <w:sz w:val="24"/>
          <w:szCs w:val="24"/>
          <w:lang w:val="kk-KZ"/>
        </w:rPr>
        <w:t>налогового аудита Департамента налогового контроля, ка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тегория С-4, (1 единица)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D1000" w:rsidRPr="003D7994" w:rsidTr="006D1000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3D7994" w:rsidRDefault="004E4965" w:rsidP="004E4965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Айжанова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Жансая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Торехановна</w:t>
            </w:r>
            <w:proofErr w:type="spellEnd"/>
          </w:p>
        </w:tc>
      </w:tr>
      <w:tr w:rsidR="006D1000" w:rsidRPr="003D7994" w:rsidTr="006D1000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4E4965" w:rsidRPr="003D7994" w:rsidRDefault="004E4965" w:rsidP="004E4965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Тлегенова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Алия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Жаныбековна</w:t>
            </w:r>
            <w:proofErr w:type="spellEnd"/>
          </w:p>
          <w:p w:rsidR="002B6B5A" w:rsidRPr="003D7994" w:rsidRDefault="004E4965" w:rsidP="004E4965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r w:rsidRPr="003D7994">
              <w:rPr>
                <w:color w:val="000000"/>
              </w:rPr>
              <w:t xml:space="preserve">Ибрагимов </w:t>
            </w:r>
            <w:proofErr w:type="spellStart"/>
            <w:r w:rsidRPr="003D7994">
              <w:rPr>
                <w:color w:val="000000"/>
              </w:rPr>
              <w:t>Бакытжан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Онласынович</w:t>
            </w:r>
            <w:proofErr w:type="spellEnd"/>
          </w:p>
        </w:tc>
      </w:tr>
    </w:tbl>
    <w:p w:rsidR="005B7A9C" w:rsidRPr="003D7994" w:rsidRDefault="00F478F7" w:rsidP="00435ED4">
      <w:pPr>
        <w:pStyle w:val="a3"/>
        <w:jc w:val="center"/>
        <w:rPr>
          <w:rFonts w:eastAsiaTheme="minorHAnsi"/>
          <w:b/>
          <w:lang w:val="kk-KZ" w:eastAsia="en-US"/>
        </w:rPr>
      </w:pPr>
      <w:r w:rsidRPr="003D7994">
        <w:rPr>
          <w:b/>
          <w:lang w:val="kk-KZ"/>
        </w:rPr>
        <w:t xml:space="preserve">на должность </w:t>
      </w:r>
      <w:r w:rsidR="00435ED4" w:rsidRPr="003D7994">
        <w:rPr>
          <w:rFonts w:eastAsiaTheme="minorHAnsi"/>
          <w:b/>
          <w:lang w:val="kk-KZ" w:eastAsia="en-US"/>
        </w:rPr>
        <w:t xml:space="preserve">главного эксперта Управления </w:t>
      </w:r>
      <w:r w:rsidR="003D7994" w:rsidRPr="003D7994">
        <w:rPr>
          <w:rFonts w:eastAsiaTheme="minorHAnsi"/>
          <w:b/>
          <w:lang w:val="kk-KZ" w:eastAsia="en-US"/>
        </w:rPr>
        <w:t>человеческих ресурсов</w:t>
      </w:r>
      <w:r w:rsidR="002B6B5A" w:rsidRPr="003D7994">
        <w:rPr>
          <w:rFonts w:eastAsiaTheme="minorHAnsi"/>
          <w:b/>
          <w:lang w:val="kk-KZ" w:eastAsia="en-US"/>
        </w:rPr>
        <w:t>,</w:t>
      </w:r>
      <w:r w:rsidR="002B6B5A" w:rsidRPr="003D7994">
        <w:rPr>
          <w:b/>
          <w:lang w:val="kk-KZ"/>
        </w:rPr>
        <w:t xml:space="preserve"> категория С-4, (1 единица</w:t>
      </w:r>
      <w:r w:rsidR="003D7994" w:rsidRPr="003D7994">
        <w:rPr>
          <w:b/>
          <w:lang w:val="kk-KZ"/>
        </w:rPr>
        <w:t xml:space="preserve"> временная</w:t>
      </w:r>
      <w:r w:rsidR="002B6B5A" w:rsidRPr="003D7994">
        <w:rPr>
          <w:b/>
          <w:lang w:val="kk-KZ"/>
        </w:rPr>
        <w:t>)</w:t>
      </w:r>
    </w:p>
    <w:p w:rsidR="003D7994" w:rsidRPr="003D7994" w:rsidRDefault="003D7994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3D7994">
        <w:rPr>
          <w:color w:val="000000"/>
        </w:rPr>
        <w:t>Сейтканов</w:t>
      </w:r>
      <w:proofErr w:type="spellEnd"/>
      <w:r w:rsidRPr="003D7994">
        <w:rPr>
          <w:color w:val="000000"/>
        </w:rPr>
        <w:t xml:space="preserve"> Саят </w:t>
      </w:r>
      <w:proofErr w:type="spellStart"/>
      <w:r w:rsidRPr="003D7994">
        <w:rPr>
          <w:color w:val="000000"/>
        </w:rPr>
        <w:t>Сайлауович</w:t>
      </w:r>
      <w:proofErr w:type="spellEnd"/>
      <w:r w:rsidRPr="003D7994">
        <w:rPr>
          <w:color w:val="000000"/>
        </w:rPr>
        <w:t xml:space="preserve"> </w:t>
      </w:r>
    </w:p>
    <w:p w:rsidR="002B6B5A" w:rsidRPr="003D7994" w:rsidRDefault="003D7994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3D7994">
        <w:rPr>
          <w:color w:val="000000"/>
        </w:rPr>
        <w:t>Нуримова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Гулжахан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Шамшидиновна</w:t>
      </w:r>
      <w:proofErr w:type="spellEnd"/>
      <w:r w:rsidRPr="003D7994">
        <w:rPr>
          <w:color w:val="000000"/>
        </w:rPr>
        <w:t xml:space="preserve"> </w:t>
      </w:r>
    </w:p>
    <w:p w:rsidR="003D7994" w:rsidRPr="003D7994" w:rsidRDefault="003D7994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3D7994">
        <w:rPr>
          <w:color w:val="000000"/>
        </w:rPr>
        <w:t>Жайкеев</w:t>
      </w:r>
      <w:proofErr w:type="spellEnd"/>
      <w:r w:rsidRPr="003D7994">
        <w:rPr>
          <w:color w:val="000000"/>
        </w:rPr>
        <w:t xml:space="preserve"> Руслан </w:t>
      </w:r>
      <w:proofErr w:type="spellStart"/>
      <w:r w:rsidRPr="003D7994">
        <w:rPr>
          <w:color w:val="000000"/>
        </w:rPr>
        <w:t>Бахытбекович</w:t>
      </w:r>
      <w:proofErr w:type="spellEnd"/>
      <w:r w:rsidRPr="003D7994">
        <w:rPr>
          <w:color w:val="000000"/>
        </w:rPr>
        <w:t xml:space="preserve"> </w:t>
      </w:r>
    </w:p>
    <w:p w:rsidR="003D7994" w:rsidRPr="003D7994" w:rsidRDefault="003D7994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3D7994">
        <w:rPr>
          <w:color w:val="000000"/>
        </w:rPr>
        <w:t>Кузекпаева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Алида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Тюлюгоновна</w:t>
      </w:r>
      <w:proofErr w:type="spellEnd"/>
      <w:r w:rsidRPr="003D7994">
        <w:rPr>
          <w:color w:val="000000"/>
        </w:rPr>
        <w:t xml:space="preserve"> </w:t>
      </w:r>
    </w:p>
    <w:p w:rsidR="00435ED4" w:rsidRPr="003D7994" w:rsidRDefault="00F478F7" w:rsidP="00D47CDA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r w:rsidR="003D7994" w:rsidRPr="003D7994">
        <w:rPr>
          <w:rFonts w:ascii="Times New Roman" w:hAnsi="Times New Roman" w:cs="Times New Roman"/>
          <w:b/>
          <w:sz w:val="24"/>
          <w:szCs w:val="24"/>
          <w:lang w:val="kk-KZ"/>
        </w:rPr>
        <w:t>Управления риск-менеджмента Департамента анализа, статистики и управления рисками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С-4, (</w:t>
      </w:r>
      <w:r w:rsidR="003D7994" w:rsidRPr="003D799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единиц</w:t>
      </w:r>
      <w:r w:rsidR="003D7994" w:rsidRPr="003D7994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2B6B5A" w:rsidRPr="003D799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D47CDA"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35ED4" w:rsidRPr="003D7994" w:rsidTr="00435ED4">
        <w:trPr>
          <w:trHeight w:val="181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435ED4" w:rsidRPr="003D7994" w:rsidRDefault="003D7994" w:rsidP="003D799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r w:rsidRPr="003D7994">
              <w:rPr>
                <w:color w:val="000000"/>
              </w:rPr>
              <w:t xml:space="preserve">Вершинина Юлия Юрьевна </w:t>
            </w:r>
          </w:p>
        </w:tc>
      </w:tr>
      <w:tr w:rsidR="00435ED4" w:rsidRPr="003D7994" w:rsidTr="00435ED4">
        <w:trPr>
          <w:trHeight w:val="199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3D7994" w:rsidRDefault="003D7994" w:rsidP="003D799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Алданов</w:t>
            </w:r>
            <w:proofErr w:type="spellEnd"/>
            <w:r w:rsidRPr="003D7994">
              <w:rPr>
                <w:color w:val="000000"/>
              </w:rPr>
              <w:t xml:space="preserve"> Арсен </w:t>
            </w:r>
            <w:proofErr w:type="spellStart"/>
            <w:r w:rsidRPr="003D7994">
              <w:rPr>
                <w:color w:val="000000"/>
              </w:rPr>
              <w:t>Бисимбаевич</w:t>
            </w:r>
            <w:proofErr w:type="spellEnd"/>
            <w:r w:rsidRPr="003D7994">
              <w:rPr>
                <w:color w:val="000000"/>
              </w:rPr>
              <w:t xml:space="preserve"> </w:t>
            </w:r>
          </w:p>
        </w:tc>
      </w:tr>
      <w:tr w:rsidR="00435ED4" w:rsidRPr="003D7994" w:rsidTr="003D7994">
        <w:trPr>
          <w:trHeight w:val="286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3D7994" w:rsidRDefault="003D7994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Айжанова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Жансая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Торехановна</w:t>
            </w:r>
            <w:proofErr w:type="spellEnd"/>
            <w:r w:rsidRPr="003D7994">
              <w:rPr>
                <w:color w:val="000000"/>
              </w:rPr>
              <w:t xml:space="preserve"> </w:t>
            </w:r>
          </w:p>
          <w:p w:rsidR="003D7994" w:rsidRPr="003D7994" w:rsidRDefault="003D7994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r w:rsidRPr="003D7994">
              <w:rPr>
                <w:color w:val="000000"/>
              </w:rPr>
              <w:t xml:space="preserve">Ибрагимов </w:t>
            </w:r>
            <w:proofErr w:type="spellStart"/>
            <w:r w:rsidRPr="003D7994">
              <w:rPr>
                <w:color w:val="000000"/>
              </w:rPr>
              <w:t>Бакытжан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Онласынович</w:t>
            </w:r>
            <w:proofErr w:type="spellEnd"/>
          </w:p>
          <w:p w:rsidR="003D7994" w:rsidRPr="003D7994" w:rsidRDefault="003D7994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Шажалиев</w:t>
            </w:r>
            <w:proofErr w:type="spellEnd"/>
            <w:r w:rsidRPr="003D7994">
              <w:rPr>
                <w:color w:val="000000"/>
              </w:rPr>
              <w:t xml:space="preserve"> Алмаз </w:t>
            </w:r>
            <w:proofErr w:type="spellStart"/>
            <w:r w:rsidRPr="003D7994">
              <w:rPr>
                <w:color w:val="000000"/>
              </w:rPr>
              <w:t>Мухтаралыұлы</w:t>
            </w:r>
            <w:proofErr w:type="spellEnd"/>
          </w:p>
          <w:p w:rsidR="003D7994" w:rsidRPr="003D7994" w:rsidRDefault="003D7994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Жайкеев</w:t>
            </w:r>
            <w:proofErr w:type="spellEnd"/>
            <w:r w:rsidRPr="003D7994">
              <w:rPr>
                <w:color w:val="000000"/>
              </w:rPr>
              <w:t xml:space="preserve"> Руслан </w:t>
            </w:r>
            <w:proofErr w:type="spellStart"/>
            <w:r w:rsidRPr="003D7994">
              <w:rPr>
                <w:color w:val="000000"/>
              </w:rPr>
              <w:t>Бахытбекович</w:t>
            </w:r>
            <w:proofErr w:type="spellEnd"/>
          </w:p>
          <w:p w:rsidR="003D7994" w:rsidRPr="003D7994" w:rsidRDefault="003D7994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Кузекпаева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Алида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Тюлюгоновна</w:t>
            </w:r>
            <w:proofErr w:type="spellEnd"/>
          </w:p>
          <w:p w:rsidR="003D7994" w:rsidRPr="004B2ED8" w:rsidRDefault="003D7994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Испаев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Салимжан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Нурланович</w:t>
            </w:r>
            <w:proofErr w:type="spellEnd"/>
          </w:p>
          <w:p w:rsidR="004B2ED8" w:rsidRPr="003D7994" w:rsidRDefault="004B2ED8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Мырзабекова Нуржамал Молдабековна</w:t>
            </w:r>
            <w:bookmarkStart w:id="0" w:name="_GoBack"/>
            <w:bookmarkEnd w:id="0"/>
          </w:p>
          <w:p w:rsidR="002B6B5A" w:rsidRPr="003D7994" w:rsidRDefault="002B6B5A" w:rsidP="002B6B5A">
            <w:pPr>
              <w:pStyle w:val="a3"/>
              <w:jc w:val="center"/>
              <w:rPr>
                <w:rFonts w:eastAsiaTheme="minorHAnsi"/>
                <w:b/>
                <w:lang w:val="kk-KZ" w:eastAsia="en-US"/>
              </w:rPr>
            </w:pPr>
            <w:r w:rsidRPr="003D7994">
              <w:rPr>
                <w:b/>
                <w:lang w:val="kk-KZ"/>
              </w:rPr>
              <w:t xml:space="preserve">на должность главного эксперта </w:t>
            </w:r>
            <w:r w:rsidRPr="003D7994">
              <w:rPr>
                <w:rFonts w:eastAsiaTheme="minorHAnsi"/>
                <w:b/>
                <w:lang w:val="kk-KZ" w:eastAsia="en-US"/>
              </w:rPr>
              <w:t>Юридического управления, категория С-4, (1 единица</w:t>
            </w:r>
            <w:r w:rsidR="004E4965" w:rsidRPr="003D7994">
              <w:rPr>
                <w:rFonts w:eastAsiaTheme="minorHAnsi"/>
                <w:b/>
                <w:lang w:val="kk-KZ" w:eastAsia="en-US"/>
              </w:rPr>
              <w:t xml:space="preserve"> временная</w:t>
            </w:r>
            <w:r w:rsidRPr="003D7994">
              <w:rPr>
                <w:rFonts w:eastAsiaTheme="minorHAnsi"/>
                <w:b/>
                <w:lang w:val="kk-KZ" w:eastAsia="en-US"/>
              </w:rPr>
              <w:t>)</w:t>
            </w:r>
          </w:p>
          <w:p w:rsidR="004E4965" w:rsidRPr="003D7994" w:rsidRDefault="004E4965" w:rsidP="004E4965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r w:rsidRPr="003D7994">
              <w:rPr>
                <w:color w:val="000000"/>
              </w:rPr>
              <w:t xml:space="preserve">Балтабаева </w:t>
            </w:r>
            <w:proofErr w:type="spellStart"/>
            <w:r w:rsidRPr="003D7994">
              <w:rPr>
                <w:color w:val="000000"/>
              </w:rPr>
              <w:t>Айгуль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Темрикановна</w:t>
            </w:r>
            <w:proofErr w:type="spellEnd"/>
          </w:p>
          <w:p w:rsidR="002B6B5A" w:rsidRPr="003D7994" w:rsidRDefault="002B6B5A" w:rsidP="004E4965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proofErr w:type="spellStart"/>
            <w:r w:rsidRPr="003D7994">
              <w:rPr>
                <w:color w:val="000000"/>
              </w:rPr>
              <w:t>Мәулен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Қайрат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Әнуарұлы</w:t>
            </w:r>
            <w:proofErr w:type="spellEnd"/>
          </w:p>
          <w:p w:rsidR="002B6B5A" w:rsidRPr="003D7994" w:rsidRDefault="002B6B5A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эксперта Управления тарифного регулирования и посттаможенного контроля ДТК, категория С-4, (</w:t>
            </w:r>
            <w:r w:rsidR="004E4965"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A92BF1" w:rsidRPr="003D7994" w:rsidRDefault="004E4965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Гулимхан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Сергалиевна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BF1" w:rsidRPr="003D7994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Балтабаева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Темрикановна</w:t>
            </w:r>
            <w:proofErr w:type="spellEnd"/>
          </w:p>
          <w:p w:rsidR="00A92BF1" w:rsidRPr="003D7994" w:rsidRDefault="004E4965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Бегахметов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4965" w:rsidRPr="003D7994" w:rsidRDefault="004E4965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Окутаев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Сагындыкович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BF1" w:rsidRPr="003D7994" w:rsidRDefault="004E4965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Бейбиткали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Досетович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BF1" w:rsidRPr="003D7994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главного эксперта Управления </w:t>
            </w:r>
            <w:r w:rsidR="003D7994"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оперативного мониторинга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ДАСиУР, категория С-4, (1 единица)</w:t>
            </w:r>
          </w:p>
          <w:p w:rsidR="00A92BF1" w:rsidRPr="003D7994" w:rsidRDefault="003D7994" w:rsidP="00A92BF1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Онласынович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BF1" w:rsidRPr="003D7994" w:rsidRDefault="003D7994" w:rsidP="00A92BF1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Каиржанова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Советовна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7994" w:rsidRPr="003D7994" w:rsidRDefault="003D7994" w:rsidP="00A92BF1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Кузекпаева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Алида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Тюлюгоновна</w:t>
            </w:r>
            <w:proofErr w:type="spellEnd"/>
          </w:p>
          <w:p w:rsidR="002B6B5A" w:rsidRPr="004B2ED8" w:rsidRDefault="003D7994" w:rsidP="003D7994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Испаев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Нурланович</w:t>
            </w:r>
            <w:proofErr w:type="spellEnd"/>
          </w:p>
          <w:p w:rsidR="004B2ED8" w:rsidRPr="003D7994" w:rsidRDefault="004B2ED8" w:rsidP="003D7994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Мырзабекова Нуржамал Молдабековна</w:t>
            </w:r>
          </w:p>
        </w:tc>
      </w:tr>
      <w:tr w:rsidR="00435ED4" w:rsidRPr="000F4FA9" w:rsidTr="00435ED4">
        <w:trPr>
          <w:trHeight w:val="235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F478F7" w:rsidRPr="000F4FA9" w:rsidRDefault="00F478F7" w:rsidP="00F478F7">
            <w:pPr>
              <w:pStyle w:val="a3"/>
              <w:rPr>
                <w:color w:val="000000"/>
              </w:rPr>
            </w:pPr>
          </w:p>
        </w:tc>
      </w:tr>
    </w:tbl>
    <w:p w:rsidR="00354BF5" w:rsidRPr="000F4FA9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E516C1" w:rsidRPr="000F4FA9" w:rsidRDefault="00614DF6" w:rsidP="0014388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FA9">
        <w:rPr>
          <w:rFonts w:ascii="Times New Roman" w:hAnsi="Times New Roman" w:cs="Times New Roman"/>
          <w:sz w:val="24"/>
          <w:szCs w:val="24"/>
        </w:rPr>
        <w:lastRenderedPageBreak/>
        <w:t xml:space="preserve">Собеседование состоится 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03</w:t>
      </w:r>
      <w:r w:rsidR="00A65ECC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10.00 часов </w:t>
      </w:r>
      <w:r w:rsidRPr="000F4FA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F4FA9">
        <w:rPr>
          <w:rFonts w:ascii="Times New Roman" w:hAnsi="Times New Roman" w:cs="Times New Roman"/>
          <w:sz w:val="24"/>
          <w:szCs w:val="24"/>
        </w:rPr>
        <w:t>Министерств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F4FA9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0F4FA9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0F4FA9">
        <w:rPr>
          <w:rFonts w:ascii="Times New Roman" w:hAnsi="Times New Roman" w:cs="Times New Roman"/>
          <w:sz w:val="24"/>
          <w:szCs w:val="24"/>
        </w:rPr>
        <w:t>,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4FA9">
        <w:rPr>
          <w:rFonts w:ascii="Times New Roman" w:hAnsi="Times New Roman" w:cs="Times New Roman"/>
          <w:sz w:val="24"/>
          <w:szCs w:val="24"/>
        </w:rPr>
        <w:t xml:space="preserve"> 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F4FA9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sectPr w:rsidR="00E516C1" w:rsidRPr="000F4FA9" w:rsidSect="0014388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E4C05"/>
    <w:multiLevelType w:val="hybridMultilevel"/>
    <w:tmpl w:val="617A20B0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7747"/>
    <w:multiLevelType w:val="hybridMultilevel"/>
    <w:tmpl w:val="591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AC4310"/>
    <w:multiLevelType w:val="hybridMultilevel"/>
    <w:tmpl w:val="E99A4062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6D6"/>
    <w:multiLevelType w:val="hybridMultilevel"/>
    <w:tmpl w:val="F33C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52AF0"/>
    <w:multiLevelType w:val="hybridMultilevel"/>
    <w:tmpl w:val="7FD8279E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819EE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732C"/>
    <w:multiLevelType w:val="hybridMultilevel"/>
    <w:tmpl w:val="80968026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B2E2BAC"/>
    <w:multiLevelType w:val="hybridMultilevel"/>
    <w:tmpl w:val="5D9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8"/>
  </w:num>
  <w:num w:numId="4">
    <w:abstractNumId w:val="40"/>
  </w:num>
  <w:num w:numId="5">
    <w:abstractNumId w:val="35"/>
  </w:num>
  <w:num w:numId="6">
    <w:abstractNumId w:val="10"/>
  </w:num>
  <w:num w:numId="7">
    <w:abstractNumId w:val="37"/>
  </w:num>
  <w:num w:numId="8">
    <w:abstractNumId w:val="24"/>
  </w:num>
  <w:num w:numId="9">
    <w:abstractNumId w:val="4"/>
  </w:num>
  <w:num w:numId="10">
    <w:abstractNumId w:val="9"/>
  </w:num>
  <w:num w:numId="11">
    <w:abstractNumId w:val="32"/>
  </w:num>
  <w:num w:numId="12">
    <w:abstractNumId w:val="19"/>
  </w:num>
  <w:num w:numId="13">
    <w:abstractNumId w:val="36"/>
  </w:num>
  <w:num w:numId="14">
    <w:abstractNumId w:val="13"/>
  </w:num>
  <w:num w:numId="15">
    <w:abstractNumId w:val="2"/>
  </w:num>
  <w:num w:numId="16">
    <w:abstractNumId w:val="7"/>
  </w:num>
  <w:num w:numId="17">
    <w:abstractNumId w:val="25"/>
  </w:num>
  <w:num w:numId="18">
    <w:abstractNumId w:val="31"/>
  </w:num>
  <w:num w:numId="19">
    <w:abstractNumId w:val="27"/>
  </w:num>
  <w:num w:numId="20">
    <w:abstractNumId w:val="18"/>
  </w:num>
  <w:num w:numId="21">
    <w:abstractNumId w:val="1"/>
  </w:num>
  <w:num w:numId="22">
    <w:abstractNumId w:val="20"/>
  </w:num>
  <w:num w:numId="23">
    <w:abstractNumId w:val="15"/>
  </w:num>
  <w:num w:numId="24">
    <w:abstractNumId w:val="6"/>
  </w:num>
  <w:num w:numId="25">
    <w:abstractNumId w:val="43"/>
  </w:num>
  <w:num w:numId="26">
    <w:abstractNumId w:val="23"/>
  </w:num>
  <w:num w:numId="27">
    <w:abstractNumId w:val="14"/>
  </w:num>
  <w:num w:numId="28">
    <w:abstractNumId w:val="42"/>
  </w:num>
  <w:num w:numId="29">
    <w:abstractNumId w:val="41"/>
  </w:num>
  <w:num w:numId="30">
    <w:abstractNumId w:val="12"/>
  </w:num>
  <w:num w:numId="31">
    <w:abstractNumId w:val="8"/>
  </w:num>
  <w:num w:numId="32">
    <w:abstractNumId w:val="30"/>
  </w:num>
  <w:num w:numId="33">
    <w:abstractNumId w:val="5"/>
  </w:num>
  <w:num w:numId="34">
    <w:abstractNumId w:val="39"/>
  </w:num>
  <w:num w:numId="35">
    <w:abstractNumId w:val="17"/>
  </w:num>
  <w:num w:numId="36">
    <w:abstractNumId w:val="26"/>
  </w:num>
  <w:num w:numId="37">
    <w:abstractNumId w:val="11"/>
  </w:num>
  <w:num w:numId="38">
    <w:abstractNumId w:val="22"/>
  </w:num>
  <w:num w:numId="39">
    <w:abstractNumId w:val="21"/>
  </w:num>
  <w:num w:numId="40">
    <w:abstractNumId w:val="28"/>
  </w:num>
  <w:num w:numId="41">
    <w:abstractNumId w:val="16"/>
  </w:num>
  <w:num w:numId="42">
    <w:abstractNumId w:val="34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31A33"/>
    <w:rsid w:val="0014388A"/>
    <w:rsid w:val="0015121C"/>
    <w:rsid w:val="00152614"/>
    <w:rsid w:val="00153289"/>
    <w:rsid w:val="001573DA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EDC5-8503-48BE-AF50-8D7D94CA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32</cp:revision>
  <cp:lastPrinted>2018-01-23T05:29:00Z</cp:lastPrinted>
  <dcterms:created xsi:type="dcterms:W3CDTF">2017-07-20T11:43:00Z</dcterms:created>
  <dcterms:modified xsi:type="dcterms:W3CDTF">2018-03-01T04:04:00Z</dcterms:modified>
</cp:coreProperties>
</file>