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07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</w:t>
      </w:r>
      <w:r w:rsidR="00217B07">
        <w:rPr>
          <w:rFonts w:ascii="Times New Roman" w:hAnsi="Times New Roman" w:cs="Times New Roman"/>
          <w:b/>
          <w:sz w:val="24"/>
          <w:szCs w:val="24"/>
          <w:lang w:val="kk-KZ"/>
        </w:rPr>
        <w:t>барлық ниет білдірушілер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арасындағы «Б» корпусының бос мемлекеттік әкімшілік лауазымына орналасуға </w:t>
      </w:r>
      <w:r w:rsidR="00217B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</w:p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217B07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83E80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мамырдағы</w:t>
      </w:r>
      <w:r w:rsidR="00217B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783E80"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783E80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3E80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 Ақпараттық технологиялар басқармасының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</w:t>
      </w:r>
      <w:r w:rsidRPr="00783E80">
        <w:rPr>
          <w:rFonts w:ascii="Times New Roman" w:hAnsi="Times New Roman"/>
          <w:b/>
          <w:sz w:val="24"/>
          <w:szCs w:val="28"/>
          <w:lang w:val="kk-KZ"/>
        </w:rPr>
        <w:t xml:space="preserve"> Даму және үйлестіру департаменті Жаңғырту басқармасының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</w:t>
      </w:r>
      <w:r w:rsidRPr="00783E80">
        <w:rPr>
          <w:rFonts w:ascii="Times New Roman" w:hAnsi="Times New Roman"/>
          <w:b/>
          <w:sz w:val="24"/>
          <w:szCs w:val="28"/>
          <w:lang w:val="kk-KZ"/>
        </w:rPr>
        <w:t xml:space="preserve">Салық салу әдіснама департаменті Резидент еместерге салық салу басқармасының сарапшысы, Салықтық бақылау департаментінің Салықтық аудит басқармасының 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сарапшысы,  </w:t>
      </w:r>
      <w:r w:rsidRPr="00783E80">
        <w:rPr>
          <w:rFonts w:ascii="Times New Roman" w:hAnsi="Times New Roman"/>
          <w:b/>
          <w:sz w:val="24"/>
          <w:szCs w:val="28"/>
          <w:lang w:val="kk-KZ"/>
        </w:rPr>
        <w:t>Мамандандырылған басқармасының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</w:t>
      </w:r>
      <w:r w:rsidRPr="00783E80">
        <w:rPr>
          <w:rFonts w:ascii="Times New Roman" w:hAnsi="Times New Roman"/>
          <w:b/>
          <w:sz w:val="24"/>
          <w:szCs w:val="24"/>
          <w:lang w:val="kk-KZ"/>
        </w:rPr>
        <w:t>Кедендік бақылау департаментінің Кедендік бақылауды ұйымдастыру басқармасының</w:t>
      </w:r>
      <w:r w:rsidRPr="00783E80">
        <w:rPr>
          <w:rFonts w:ascii="Times New Roman" w:hAnsi="Times New Roman"/>
          <w:b/>
          <w:bCs/>
          <w:sz w:val="24"/>
          <w:szCs w:val="24"/>
          <w:lang w:val="kk-KZ"/>
        </w:rPr>
        <w:t xml:space="preserve"> сарапшысы, </w:t>
      </w:r>
      <w:r w:rsidRPr="00783E80">
        <w:rPr>
          <w:rFonts w:ascii="Times New Roman" w:hAnsi="Times New Roman"/>
          <w:b/>
          <w:sz w:val="24"/>
          <w:szCs w:val="28"/>
          <w:lang w:val="kk-KZ"/>
        </w:rPr>
        <w:t>Салықтық бақылау департаменті Акциздерді әкімшілендіру басқармасының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</w:t>
      </w:r>
      <w:r w:rsidRPr="00783E80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Өндірістік емес төлемдер басқармасының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</w:t>
      </w:r>
      <w:r w:rsidRPr="00783E80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 Талдау және статистика басқармасының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</w:t>
      </w:r>
      <w:r w:rsidRPr="00783E80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 Жедел мониторинг басқармасының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Заң </w:t>
      </w:r>
      <w:r w:rsidRPr="00783E80">
        <w:rPr>
          <w:rFonts w:ascii="Times New Roman" w:hAnsi="Times New Roman"/>
          <w:b/>
          <w:sz w:val="24"/>
          <w:szCs w:val="28"/>
          <w:lang w:val="kk-KZ"/>
        </w:rPr>
        <w:t>басқармасының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Адами ресурстар басқармасының бас сарапшысы, </w:t>
      </w:r>
      <w:r w:rsidRPr="00783E80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 Ақпараттық технологиялар басқармасының</w:t>
      </w:r>
      <w:r w:rsidRPr="00783E80">
        <w:rPr>
          <w:rFonts w:ascii="Times New Roman" w:hAnsi="Times New Roman"/>
          <w:b/>
          <w:bCs/>
          <w:sz w:val="24"/>
          <w:szCs w:val="28"/>
          <w:lang w:val="kk-KZ"/>
        </w:rPr>
        <w:t xml:space="preserve"> бас сарапшысы</w:t>
      </w:r>
      <w:r w:rsidR="00217B07" w:rsidRPr="00217B07">
        <w:rPr>
          <w:rFonts w:ascii="Times New Roman" w:hAnsi="Times New Roman"/>
          <w:b/>
          <w:bCs/>
          <w:sz w:val="24"/>
          <w:szCs w:val="28"/>
          <w:lang w:val="kk-KZ"/>
        </w:rPr>
        <w:t xml:space="preserve"> </w:t>
      </w:r>
      <w:r w:rsidR="00521FF6" w:rsidRPr="00217B07">
        <w:rPr>
          <w:rFonts w:ascii="Times New Roman" w:hAnsi="Times New Roman"/>
          <w:b/>
          <w:bCs/>
          <w:sz w:val="24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147066" w:rsidRPr="00783E80" w:rsidTr="00A26154">
        <w:tc>
          <w:tcPr>
            <w:tcW w:w="9747" w:type="dxa"/>
            <w:gridSpan w:val="2"/>
          </w:tcPr>
          <w:p w:rsidR="00147066" w:rsidRPr="00DB0E39" w:rsidRDefault="00783E80" w:rsidP="00A2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 Ақпараттық технологиялар басқармасының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бас 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Кочергин Михаил Алексеевич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783E80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Адами ресурстар басқармасының бас 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Искакова Салтанат Айтмырзаевна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783E80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 Жаңғырту басқармасының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Жарымбетова Әсем Жантөреқызы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783E80" w:rsidP="0078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 Ақпараттық технологиялар басқармасының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783E80" w:rsidRPr="000A0FFE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783E80" w:rsidRPr="000A0FFE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</w:rPr>
              <w:t>Максутов Маралбек Серикович</w:t>
            </w:r>
          </w:p>
        </w:tc>
      </w:tr>
      <w:tr w:rsidR="00783E80" w:rsidRPr="000A0FFE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bottom"/>
          </w:tcPr>
          <w:p w:rsidR="00783E80" w:rsidRPr="000A0FFE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</w:rPr>
              <w:t>Тиленбаева Акбопе Бейбутқызы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783E80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 Жедел мониторинг басқармасының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Қоңдыбай Бағдат Әділханұлы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783E80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 Талдау және статистика басқармасының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783E80" w:rsidRPr="000A0FFE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0A0FFE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</w:rPr>
              <w:t>Курманбаева Лэйла Назымбековна</w:t>
            </w:r>
          </w:p>
        </w:tc>
      </w:tr>
      <w:tr w:rsidR="00783E80" w:rsidRPr="000A0FFE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783E80" w:rsidRPr="000A0FFE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0FFE">
              <w:rPr>
                <w:rFonts w:ascii="Times New Roman" w:hAnsi="Times New Roman" w:cs="Times New Roman"/>
                <w:color w:val="000000"/>
                <w:sz w:val="24"/>
              </w:rPr>
              <w:t>Анесова Асем Улыкбековна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783E80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салу әдіснама департаменті Резидент еместерге салық салу басқармасының 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Марат Нұрсұлтан Қайратұлы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783E80" w:rsidP="00783E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Салықтық бақылау департаментінің Салықтық аудит басқармасының 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Курмашева Айсулу Бакытовна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783E80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салу әдіснама департаменті Өндірістік емес төлемдер басқармасының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Динашев Мади Онланбекович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783E80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басқармасының 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13D53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924EC3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Кедендік бақылау департаментінің Кедендік бақылауды ұйымдастыру басқармасының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Ахметжанов Абай Ерланович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924EC3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Мамандандырылған басқармасының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Сейтхан Жан Фараби Калиллаұлы</w:t>
            </w:r>
          </w:p>
        </w:tc>
      </w:tr>
      <w:tr w:rsidR="00783E80" w:rsidRPr="00DB0E39" w:rsidTr="00EF534A">
        <w:tc>
          <w:tcPr>
            <w:tcW w:w="9747" w:type="dxa"/>
            <w:gridSpan w:val="2"/>
          </w:tcPr>
          <w:p w:rsidR="00783E80" w:rsidRPr="00DB0E39" w:rsidRDefault="00924EC3" w:rsidP="00EF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3E8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Салықтық бақылау департаменті Акциздерді әкімшілендіру басқармасының</w:t>
            </w:r>
            <w:r w:rsidRPr="00783E80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  <w:bookmarkStart w:id="0" w:name="_GoBack"/>
            <w:bookmarkEnd w:id="0"/>
          </w:p>
        </w:tc>
      </w:tr>
      <w:tr w:rsidR="00783E80" w:rsidRPr="00D062B6" w:rsidTr="00EF534A">
        <w:tc>
          <w:tcPr>
            <w:tcW w:w="654" w:type="dxa"/>
          </w:tcPr>
          <w:p w:rsidR="00783E80" w:rsidRPr="00EF4159" w:rsidRDefault="00783E80" w:rsidP="00EF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83E80" w:rsidRPr="00D062B6" w:rsidRDefault="00783E80" w:rsidP="00EF534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606B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Алтаева Наргиз Фархатқызы</w:t>
            </w:r>
          </w:p>
        </w:tc>
      </w:tr>
    </w:tbl>
    <w:p w:rsidR="00C2343C" w:rsidRDefault="00C2343C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C2343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17B07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13D53"/>
    <w:rsid w:val="00723652"/>
    <w:rsid w:val="00723B68"/>
    <w:rsid w:val="00734EF5"/>
    <w:rsid w:val="007370BB"/>
    <w:rsid w:val="00783E80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24EC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7000-0208-4A83-930F-515A6208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2016-04-19T09:55:00Z</cp:lastPrinted>
  <dcterms:created xsi:type="dcterms:W3CDTF">2018-01-26T06:26:00Z</dcterms:created>
  <dcterms:modified xsi:type="dcterms:W3CDTF">2018-05-04T06:50:00Z</dcterms:modified>
</cp:coreProperties>
</file>