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A73260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5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қыркүйектегі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B48DB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73260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A7326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260">
        <w:rPr>
          <w:rFonts w:ascii="Times New Roman" w:hAnsi="Times New Roman"/>
          <w:b/>
          <w:sz w:val="24"/>
          <w:szCs w:val="28"/>
          <w:lang w:val="kk-KZ" w:eastAsia="ko-KR"/>
        </w:rPr>
        <w:t xml:space="preserve">Мамандандырылған </w:t>
      </w:r>
      <w:r w:rsidRPr="00A73260">
        <w:rPr>
          <w:rFonts w:ascii="Times New Roman" w:hAnsi="Times New Roman"/>
          <w:b/>
          <w:sz w:val="24"/>
          <w:szCs w:val="28"/>
          <w:lang w:val="kk-KZ"/>
        </w:rPr>
        <w:t>басқармасының</w:t>
      </w:r>
      <w:r w:rsidRPr="00A73260">
        <w:rPr>
          <w:rFonts w:ascii="Times New Roman" w:hAnsi="Times New Roman"/>
          <w:b/>
          <w:sz w:val="24"/>
          <w:szCs w:val="28"/>
          <w:lang w:val="kk-KZ" w:eastAsia="ko-KR"/>
        </w:rPr>
        <w:t xml:space="preserve"> бас сарапшысы</w:t>
      </w:r>
      <w:r w:rsidRPr="00A73260">
        <w:rPr>
          <w:rFonts w:ascii="Times New Roman" w:hAnsi="Times New Roman"/>
          <w:b/>
          <w:bCs/>
          <w:sz w:val="24"/>
          <w:szCs w:val="28"/>
          <w:lang w:val="kk-KZ"/>
        </w:rPr>
        <w:t xml:space="preserve">, Стратегиялық  даму </w:t>
      </w:r>
      <w:r w:rsidRPr="00A73260">
        <w:rPr>
          <w:rFonts w:ascii="Times New Roman" w:hAnsi="Times New Roman"/>
          <w:b/>
          <w:sz w:val="24"/>
          <w:szCs w:val="28"/>
          <w:lang w:val="kk-KZ"/>
        </w:rPr>
        <w:t>басқармасы басшысының орынбасары</w:t>
      </w:r>
      <w:r w:rsidRPr="00A73260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A73260">
        <w:rPr>
          <w:rFonts w:ascii="Times New Roman" w:hAnsi="Times New Roman"/>
          <w:b/>
          <w:sz w:val="24"/>
          <w:szCs w:val="28"/>
          <w:lang w:val="kk-KZ"/>
        </w:rPr>
        <w:t>Салықтық әкімшілендіру департаменті Салықтық аудит басқармасының бас сарапшысы</w:t>
      </w:r>
      <w:r w:rsidRPr="00A73260">
        <w:rPr>
          <w:rFonts w:ascii="Times New Roman" w:hAnsi="Times New Roman"/>
          <w:b/>
          <w:bCs/>
          <w:sz w:val="24"/>
          <w:szCs w:val="28"/>
          <w:lang w:val="kk-KZ"/>
        </w:rPr>
        <w:t xml:space="preserve">, </w:t>
      </w:r>
      <w:r w:rsidRPr="00A73260">
        <w:rPr>
          <w:rFonts w:ascii="Times New Roman" w:hAnsi="Times New Roman"/>
          <w:b/>
          <w:sz w:val="24"/>
          <w:szCs w:val="28"/>
          <w:lang w:val="kk-KZ"/>
        </w:rPr>
        <w:t>Цифрландыру және мемлекеттік қызметтер департаменті Мемлекеттік қызмет көрсету басқармасының бас сарапшысы</w:t>
      </w:r>
      <w:r w:rsidR="007B48DB" w:rsidRPr="00A73260">
        <w:rPr>
          <w:rFonts w:ascii="Times New Roman" w:hAnsi="Times New Roman"/>
          <w:bCs/>
          <w:sz w:val="24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A73260" w:rsidRDefault="00A7326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1272" w:rsidRDefault="000E1272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73260" w:rsidRPr="009E02FA" w:rsidTr="00A655C6">
        <w:tc>
          <w:tcPr>
            <w:tcW w:w="9747" w:type="dxa"/>
            <w:gridSpan w:val="2"/>
          </w:tcPr>
          <w:p w:rsidR="00A73260" w:rsidRPr="009E02FA" w:rsidRDefault="00A73260" w:rsidP="00A655C6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326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Цифрландыру және мемлекеттік қызметтер департаменті Мемлекеттік қызмет көрсету басқармасының бас сарапшысы</w:t>
            </w:r>
            <w:bookmarkStart w:id="0" w:name="_GoBack"/>
            <w:bookmarkEnd w:id="0"/>
          </w:p>
        </w:tc>
      </w:tr>
      <w:tr w:rsidR="00A73260" w:rsidRPr="000F0572" w:rsidTr="00A655C6">
        <w:tc>
          <w:tcPr>
            <w:tcW w:w="654" w:type="dxa"/>
          </w:tcPr>
          <w:p w:rsidR="00A73260" w:rsidRPr="009E02FA" w:rsidRDefault="00A73260" w:rsidP="00A6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73260" w:rsidRPr="000F0572" w:rsidRDefault="00A73260" w:rsidP="00A655C6">
            <w:pPr>
              <w:rPr>
                <w:rFonts w:ascii="Times New Roman" w:hAnsi="Times New Roman" w:cs="Times New Roman"/>
                <w:color w:val="000000"/>
              </w:rPr>
            </w:pPr>
            <w:r w:rsidRPr="000F0572">
              <w:rPr>
                <w:rFonts w:ascii="Times New Roman" w:hAnsi="Times New Roman" w:cs="Times New Roman"/>
                <w:color w:val="000000"/>
              </w:rPr>
              <w:t>Ахметова Асель Толеугазиновна</w:t>
            </w:r>
          </w:p>
        </w:tc>
      </w:tr>
      <w:tr w:rsidR="00A73260" w:rsidRPr="000F0572" w:rsidTr="00A655C6">
        <w:tc>
          <w:tcPr>
            <w:tcW w:w="654" w:type="dxa"/>
          </w:tcPr>
          <w:p w:rsidR="00A73260" w:rsidRPr="009E02FA" w:rsidRDefault="00A73260" w:rsidP="00A6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A73260" w:rsidRPr="000F0572" w:rsidRDefault="00A73260" w:rsidP="00A655C6">
            <w:pPr>
              <w:rPr>
                <w:rFonts w:ascii="Times New Roman" w:hAnsi="Times New Roman" w:cs="Times New Roman"/>
                <w:color w:val="000000"/>
              </w:rPr>
            </w:pPr>
            <w:r w:rsidRPr="000F0572">
              <w:rPr>
                <w:rFonts w:ascii="Times New Roman" w:hAnsi="Times New Roman" w:cs="Times New Roman"/>
                <w:color w:val="000000"/>
              </w:rPr>
              <w:t>Момышева Эльмира Кадиржановна</w:t>
            </w:r>
          </w:p>
        </w:tc>
      </w:tr>
      <w:tr w:rsidR="00A73260" w:rsidRPr="009E02FA" w:rsidTr="00A655C6">
        <w:tc>
          <w:tcPr>
            <w:tcW w:w="9747" w:type="dxa"/>
            <w:gridSpan w:val="2"/>
          </w:tcPr>
          <w:p w:rsidR="00A73260" w:rsidRPr="009E02FA" w:rsidRDefault="00A73260" w:rsidP="00A655C6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3260">
              <w:rPr>
                <w:rFonts w:ascii="Times New Roman" w:hAnsi="Times New Roman"/>
                <w:b/>
                <w:sz w:val="24"/>
                <w:szCs w:val="28"/>
                <w:lang w:val="kk-KZ" w:eastAsia="ko-KR"/>
              </w:rPr>
              <w:t xml:space="preserve">Мамандандырылған </w:t>
            </w:r>
            <w:r w:rsidRPr="00A7326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басқармасының</w:t>
            </w:r>
            <w:r w:rsidRPr="00A73260">
              <w:rPr>
                <w:rFonts w:ascii="Times New Roman" w:hAnsi="Times New Roman"/>
                <w:b/>
                <w:sz w:val="24"/>
                <w:szCs w:val="28"/>
                <w:lang w:val="kk-KZ" w:eastAsia="ko-KR"/>
              </w:rPr>
              <w:t xml:space="preserve"> бас сарапшысы</w:t>
            </w:r>
          </w:p>
        </w:tc>
      </w:tr>
      <w:tr w:rsidR="00A73260" w:rsidRPr="009E02FA" w:rsidTr="00A655C6">
        <w:trPr>
          <w:trHeight w:val="261"/>
        </w:trPr>
        <w:tc>
          <w:tcPr>
            <w:tcW w:w="654" w:type="dxa"/>
          </w:tcPr>
          <w:p w:rsidR="00A73260" w:rsidRPr="009E02FA" w:rsidRDefault="00A73260" w:rsidP="00A6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73260" w:rsidRPr="009E02FA" w:rsidRDefault="00A73260" w:rsidP="00A65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 Асемгуль Галимовна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73260" w:rsidRPr="009E02FA" w:rsidTr="00A655C6">
        <w:tc>
          <w:tcPr>
            <w:tcW w:w="9747" w:type="dxa"/>
            <w:gridSpan w:val="2"/>
          </w:tcPr>
          <w:p w:rsidR="00A73260" w:rsidRPr="009E02FA" w:rsidRDefault="00A73260" w:rsidP="00A655C6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326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Стратегиялық  даму </w:t>
            </w:r>
            <w:r w:rsidRPr="00A7326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басқармасы басшысының орынбасары</w:t>
            </w:r>
          </w:p>
        </w:tc>
      </w:tr>
      <w:tr w:rsidR="00A73260" w:rsidRPr="009E02FA" w:rsidTr="00A655C6">
        <w:trPr>
          <w:trHeight w:val="261"/>
        </w:trPr>
        <w:tc>
          <w:tcPr>
            <w:tcW w:w="654" w:type="dxa"/>
          </w:tcPr>
          <w:p w:rsidR="00A73260" w:rsidRPr="009E02FA" w:rsidRDefault="00A73260" w:rsidP="00A6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73260" w:rsidRPr="009E02FA" w:rsidRDefault="00A73260" w:rsidP="00A65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Хаиржан Айнур Елюбайқызы</w:t>
            </w:r>
          </w:p>
        </w:tc>
      </w:tr>
      <w:tr w:rsidR="00A73260" w:rsidRPr="009E02FA" w:rsidTr="00A655C6">
        <w:tc>
          <w:tcPr>
            <w:tcW w:w="9747" w:type="dxa"/>
            <w:gridSpan w:val="2"/>
          </w:tcPr>
          <w:p w:rsidR="00A73260" w:rsidRPr="009E02FA" w:rsidRDefault="00A73260" w:rsidP="00A655C6">
            <w:pPr>
              <w:ind w:left="758" w:hanging="7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326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Салықтық әкімшілендіру департаменті Салықтық аудит басқармасының бас сарапшысы</w:t>
            </w:r>
          </w:p>
        </w:tc>
      </w:tr>
      <w:tr w:rsidR="00A73260" w:rsidRPr="009E02FA" w:rsidTr="00A655C6">
        <w:trPr>
          <w:trHeight w:val="261"/>
        </w:trPr>
        <w:tc>
          <w:tcPr>
            <w:tcW w:w="654" w:type="dxa"/>
          </w:tcPr>
          <w:p w:rsidR="00A73260" w:rsidRPr="009E02FA" w:rsidRDefault="00A73260" w:rsidP="00A6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73260" w:rsidRPr="009E02FA" w:rsidRDefault="00A73260" w:rsidP="00A65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Шакирова Зарина Буламбаевна</w:t>
            </w:r>
          </w:p>
        </w:tc>
      </w:tr>
    </w:tbl>
    <w:p w:rsidR="00A73260" w:rsidRDefault="00A73260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A73260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73260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FE41-3DEA-43B5-B0A4-684E9D68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2016-04-19T09:55:00Z</cp:lastPrinted>
  <dcterms:created xsi:type="dcterms:W3CDTF">2018-01-26T06:26:00Z</dcterms:created>
  <dcterms:modified xsi:type="dcterms:W3CDTF">2018-09-24T11:10:00Z</dcterms:modified>
</cp:coreProperties>
</file>