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5F73E1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қаңтардағы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723B6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723B6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3B68">
        <w:rPr>
          <w:rFonts w:ascii="Times New Roman" w:hAnsi="Times New Roman" w:cs="Times New Roman"/>
          <w:b/>
          <w:sz w:val="24"/>
          <w:lang w:val="kk-KZ"/>
        </w:rPr>
        <w:t>Салық салу әдіснама департаменті Резидент еместерге салық салу басқармасы</w:t>
      </w:r>
      <w:r w:rsidRPr="00723B68">
        <w:rPr>
          <w:rFonts w:ascii="Times New Roman" w:hAnsi="Times New Roman" w:cs="Times New Roman"/>
          <w:b/>
          <w:sz w:val="24"/>
          <w:lang w:val="kk-KZ" w:eastAsia="ko-KR"/>
        </w:rPr>
        <w:t>ның бас сарапшысы,</w:t>
      </w:r>
      <w:r w:rsidRPr="00723B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23B68">
        <w:rPr>
          <w:rFonts w:ascii="Times New Roman" w:hAnsi="Times New Roman" w:cs="Times New Roman"/>
          <w:b/>
          <w:sz w:val="24"/>
          <w:lang w:val="kk-KZ"/>
        </w:rPr>
        <w:t>Даму және үйлестіру департаменті  Ақпараттық технологиялар басқармасының бас сарапшысы,</w:t>
      </w:r>
      <w:r w:rsidRPr="00723B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23B68">
        <w:rPr>
          <w:rFonts w:ascii="Times New Roman" w:hAnsi="Times New Roman" w:cs="Times New Roman"/>
          <w:b/>
          <w:sz w:val="24"/>
          <w:lang w:val="kk-KZ"/>
        </w:rPr>
        <w:t>Салық төлеушілермен жұмыс басқармасының бас сарапшысы,</w:t>
      </w:r>
      <w:r w:rsidRPr="00723B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23B68">
        <w:rPr>
          <w:rFonts w:ascii="Times New Roman" w:hAnsi="Times New Roman" w:cs="Times New Roman"/>
          <w:b/>
          <w:sz w:val="24"/>
          <w:lang w:val="kk-KZ"/>
        </w:rPr>
        <w:t xml:space="preserve">Даму және үйлестіру департаменті  Ақпараттық технологиялар басқармасы басшысының орынбасары, Даму және үйлестіру департаменті Жаңғырту басқармасының бас сарапшысы, </w:t>
      </w:r>
      <w:r w:rsidRPr="00723B68">
        <w:rPr>
          <w:rFonts w:ascii="Times New Roman" w:hAnsi="Times New Roman" w:cs="Times New Roman"/>
          <w:b/>
          <w:sz w:val="24"/>
          <w:szCs w:val="28"/>
          <w:lang w:val="kk-KZ"/>
        </w:rPr>
        <w:t xml:space="preserve">Салықтық бақылау департаменті Акциздерді әкімшілендіру басқармасының бас сарапшысы, </w:t>
      </w:r>
      <w:r w:rsidRPr="00723B68">
        <w:rPr>
          <w:rFonts w:ascii="Times New Roman" w:hAnsi="Times New Roman" w:cs="Times New Roman"/>
          <w:b/>
          <w:sz w:val="24"/>
          <w:lang w:val="kk-KZ"/>
        </w:rPr>
        <w:t xml:space="preserve">Даму және үйлестіру департаменті </w:t>
      </w:r>
      <w:r w:rsidRPr="00723B68">
        <w:rPr>
          <w:rFonts w:ascii="Times New Roman" w:hAnsi="Times New Roman" w:cs="Times New Roman"/>
          <w:b/>
          <w:sz w:val="24"/>
          <w:szCs w:val="28"/>
          <w:lang w:val="kk-KZ"/>
        </w:rPr>
        <w:t>Ұйымдастыру-қаржы басқармасының бас сарапшысы, Кедендік бақылау департаменті Интеграцияланған бақылау және кедендік инфрақұрылым басқармасының бас сарапшысы және Кедендік бақылау департаменті Тарифтік реттеу және посткедендік бақылау басқармасының бас сарапшысы</w:t>
      </w:r>
      <w:r w:rsidR="00521FF6" w:rsidRPr="00723B68">
        <w:rPr>
          <w:b/>
          <w:szCs w:val="28"/>
          <w:lang w:val="kk-KZ"/>
        </w:rPr>
        <w:t xml:space="preserve"> </w:t>
      </w:r>
      <w:r w:rsidR="00C2343C" w:rsidRPr="00C2343C">
        <w:rPr>
          <w:rFonts w:ascii="Times New Roman" w:hAnsi="Times New Roman"/>
          <w:b/>
          <w:bCs/>
          <w:sz w:val="24"/>
          <w:szCs w:val="28"/>
          <w:lang w:val="kk-KZ"/>
        </w:rPr>
        <w:t>л</w:t>
      </w:r>
      <w:r w:rsidR="00C2343C" w:rsidRPr="00C2343C">
        <w:rPr>
          <w:rFonts w:ascii="Times New Roman" w:hAnsi="Times New Roman"/>
          <w:b/>
          <w:sz w:val="24"/>
          <w:szCs w:val="28"/>
          <w:lang w:val="kk-KZ"/>
        </w:rPr>
        <w:t>ауазымдарына</w:t>
      </w:r>
      <w:r w:rsidR="001E2331" w:rsidRPr="002B4779">
        <w:rPr>
          <w:rFonts w:ascii="Times New Roman" w:hAnsi="Times New Roman"/>
          <w:sz w:val="20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723B68" w:rsidP="0052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lang w:val="kk-KZ"/>
              </w:rPr>
              <w:t>Салық салу әдіснама департаменті Резидент еместерге салық салу басқармасы</w:t>
            </w:r>
            <w:r w:rsidRPr="00723B68">
              <w:rPr>
                <w:rFonts w:ascii="Times New Roman" w:hAnsi="Times New Roman" w:cs="Times New Roman"/>
                <w:b/>
                <w:sz w:val="24"/>
                <w:lang w:val="kk-KZ" w:eastAsia="ko-KR"/>
              </w:rPr>
              <w:t>ның бас сарапшысы</w:t>
            </w:r>
          </w:p>
        </w:tc>
      </w:tr>
      <w:tr w:rsidR="00C2343C" w:rsidRPr="00D66392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66392" w:rsidRDefault="00723B68" w:rsidP="00881C39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C33E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Куанышева Айзада Даурентаевна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723B68" w:rsidP="00521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lang w:val="kk-KZ"/>
              </w:rPr>
              <w:t>Даму және үйлестіру департаменті  Ақпараттық технологиялар басқармасының бас сарапшысы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723B68" w:rsidP="00881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723B68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lang w:val="kk-KZ"/>
              </w:rPr>
              <w:t>Салық төлеушілермен жұмыс басқармасының бас сарапшысы</w:t>
            </w:r>
          </w:p>
        </w:tc>
      </w:tr>
      <w:tr w:rsidR="00C2343C" w:rsidRPr="00DC147F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C2343C" w:rsidRPr="00DC147F" w:rsidRDefault="00723B68" w:rsidP="00881C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C2343C" w:rsidRPr="00DB0E39" w:rsidTr="00881C39">
        <w:tc>
          <w:tcPr>
            <w:tcW w:w="9747" w:type="dxa"/>
            <w:gridSpan w:val="2"/>
          </w:tcPr>
          <w:p w:rsidR="00C2343C" w:rsidRPr="00DB0E39" w:rsidRDefault="00723B68" w:rsidP="00881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lang w:val="kk-KZ"/>
              </w:rPr>
              <w:t>Даму және үйлестіру департаменті  Ақпараттық технологиялар басқармасы басшысының орынбасары</w:t>
            </w:r>
          </w:p>
        </w:tc>
      </w:tr>
      <w:tr w:rsidR="00C2343C" w:rsidTr="00881C39">
        <w:tc>
          <w:tcPr>
            <w:tcW w:w="654" w:type="dxa"/>
          </w:tcPr>
          <w:p w:rsidR="00C2343C" w:rsidRPr="00EF4159" w:rsidRDefault="00C2343C" w:rsidP="0088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C2343C" w:rsidRDefault="00723B68" w:rsidP="00881C39"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Шуакпаев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Кайрат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Асылбекович</w:t>
            </w:r>
            <w:proofErr w:type="spellEnd"/>
          </w:p>
        </w:tc>
      </w:tr>
      <w:tr w:rsidR="00723B68" w:rsidRPr="00DB0E39" w:rsidTr="002D3A71">
        <w:tc>
          <w:tcPr>
            <w:tcW w:w="9747" w:type="dxa"/>
            <w:gridSpan w:val="2"/>
          </w:tcPr>
          <w:p w:rsidR="00723B68" w:rsidRPr="00DB0E39" w:rsidRDefault="00723B68" w:rsidP="002D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lang w:val="kk-KZ"/>
              </w:rPr>
              <w:t>Даму және үйлестіру департаменті Жаңғырту басқармасының бас сарапшысы</w:t>
            </w:r>
          </w:p>
        </w:tc>
      </w:tr>
      <w:tr w:rsidR="00723B68" w:rsidTr="002D3A71">
        <w:tc>
          <w:tcPr>
            <w:tcW w:w="654" w:type="dxa"/>
          </w:tcPr>
          <w:p w:rsidR="00723B68" w:rsidRPr="00EF4159" w:rsidRDefault="00723B68" w:rsidP="002D3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723B68" w:rsidRDefault="00723B68" w:rsidP="002D3A71"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Өтпеді деп саналсын</w:t>
            </w:r>
          </w:p>
        </w:tc>
      </w:tr>
      <w:tr w:rsidR="00723B68" w:rsidRPr="00DB0E39" w:rsidTr="002D3A71">
        <w:tc>
          <w:tcPr>
            <w:tcW w:w="9747" w:type="dxa"/>
            <w:gridSpan w:val="2"/>
          </w:tcPr>
          <w:p w:rsidR="00723B68" w:rsidRPr="00DB0E39" w:rsidRDefault="00723B68" w:rsidP="002D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Салықтық бақылау департаменті Акциздерді әкімшілендіру басқармасының бас сарапшысы</w:t>
            </w:r>
          </w:p>
        </w:tc>
      </w:tr>
      <w:tr w:rsidR="00723B68" w:rsidTr="002D3A71">
        <w:tc>
          <w:tcPr>
            <w:tcW w:w="654" w:type="dxa"/>
          </w:tcPr>
          <w:p w:rsidR="00723B68" w:rsidRPr="00EF4159" w:rsidRDefault="00723B68" w:rsidP="002D3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723B68" w:rsidRDefault="00723B68" w:rsidP="002D3A71"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Сыздыков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Ерлан</w:t>
            </w:r>
            <w:proofErr w:type="spellEnd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305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Амангельдыевич</w:t>
            </w:r>
            <w:proofErr w:type="spellEnd"/>
          </w:p>
        </w:tc>
      </w:tr>
      <w:tr w:rsidR="00723B68" w:rsidRPr="00DB0E39" w:rsidTr="002D3A71">
        <w:tc>
          <w:tcPr>
            <w:tcW w:w="9747" w:type="dxa"/>
            <w:gridSpan w:val="2"/>
          </w:tcPr>
          <w:p w:rsidR="00723B68" w:rsidRPr="00DB0E39" w:rsidRDefault="00723B68" w:rsidP="002D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Даму және үйлестіру департаменті </w:t>
            </w:r>
            <w:r w:rsidRPr="00723B6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Ұйымдастыру-қаржы басқармасының бас сарапшысы</w:t>
            </w:r>
          </w:p>
        </w:tc>
      </w:tr>
      <w:tr w:rsidR="00723B68" w:rsidTr="002D3A71">
        <w:tc>
          <w:tcPr>
            <w:tcW w:w="654" w:type="dxa"/>
          </w:tcPr>
          <w:p w:rsidR="00723B68" w:rsidRPr="00EF4159" w:rsidRDefault="00723B68" w:rsidP="002D3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723B68" w:rsidRDefault="00723B68" w:rsidP="002D3A71"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Жумагулова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Жанар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Ералиевна</w:t>
            </w:r>
            <w:proofErr w:type="spellEnd"/>
          </w:p>
        </w:tc>
      </w:tr>
      <w:tr w:rsidR="00723B68" w:rsidRPr="00DB0E39" w:rsidTr="002D3A71">
        <w:tc>
          <w:tcPr>
            <w:tcW w:w="9747" w:type="dxa"/>
            <w:gridSpan w:val="2"/>
          </w:tcPr>
          <w:p w:rsidR="00723B68" w:rsidRPr="00DB0E39" w:rsidRDefault="00723B68" w:rsidP="002D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Кедендік бақылау департаменті Интеграцияланған бақылау және кедендік инфрақұрылым басқармасының бас сарапшысы</w:t>
            </w:r>
          </w:p>
        </w:tc>
      </w:tr>
      <w:tr w:rsidR="00723B68" w:rsidTr="002D3A71">
        <w:tc>
          <w:tcPr>
            <w:tcW w:w="654" w:type="dxa"/>
          </w:tcPr>
          <w:p w:rsidR="00723B68" w:rsidRPr="00EF4159" w:rsidRDefault="00723B68" w:rsidP="002D3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723B68" w:rsidRDefault="00723B68" w:rsidP="002D3A71">
            <w:r w:rsidRPr="00C33E98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Пиржанова Надежда Шарилбековна</w:t>
            </w:r>
          </w:p>
        </w:tc>
      </w:tr>
      <w:tr w:rsidR="00723B68" w:rsidRPr="00DB0E39" w:rsidTr="002D3A71">
        <w:tc>
          <w:tcPr>
            <w:tcW w:w="9747" w:type="dxa"/>
            <w:gridSpan w:val="2"/>
          </w:tcPr>
          <w:p w:rsidR="00723B68" w:rsidRPr="00DB0E39" w:rsidRDefault="00723B68" w:rsidP="002D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B6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Кедендік бақылау департаменті Тарифтік реттеу және посткедендік бақылау басқармасының бас сарапшысы</w:t>
            </w:r>
          </w:p>
        </w:tc>
      </w:tr>
      <w:tr w:rsidR="00723B68" w:rsidTr="002C25C6">
        <w:tc>
          <w:tcPr>
            <w:tcW w:w="654" w:type="dxa"/>
          </w:tcPr>
          <w:p w:rsidR="00723B68" w:rsidRPr="00EF4159" w:rsidRDefault="00723B68" w:rsidP="002D3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23B68" w:rsidRPr="00C33E98" w:rsidRDefault="00723B68" w:rsidP="002D3A7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2A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Габдуллин </w:t>
            </w:r>
            <w:proofErr w:type="spellStart"/>
            <w:r w:rsidRPr="00432A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Сайран</w:t>
            </w:r>
            <w:proofErr w:type="spellEnd"/>
            <w:r w:rsidRPr="00432A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32A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Суиндикович</w:t>
            </w:r>
            <w:proofErr w:type="spellEnd"/>
          </w:p>
        </w:tc>
      </w:tr>
      <w:tr w:rsidR="00723B68" w:rsidTr="002C25C6">
        <w:tc>
          <w:tcPr>
            <w:tcW w:w="654" w:type="dxa"/>
          </w:tcPr>
          <w:p w:rsidR="00723B68" w:rsidRPr="00EF4159" w:rsidRDefault="00723B68" w:rsidP="002D3A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723B68" w:rsidRPr="00C33E98" w:rsidRDefault="00723B68" w:rsidP="002D3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E98">
              <w:rPr>
                <w:rFonts w:ascii="Times New Roman" w:hAnsi="Times New Roman" w:cs="Times New Roman"/>
                <w:color w:val="000000"/>
              </w:rPr>
              <w:t>Оралханов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</w:rPr>
              <w:t>Фархат</w:t>
            </w:r>
            <w:proofErr w:type="spellEnd"/>
            <w:r w:rsidRPr="00C33E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E98">
              <w:rPr>
                <w:rFonts w:ascii="Times New Roman" w:hAnsi="Times New Roman" w:cs="Times New Roman"/>
                <w:color w:val="000000"/>
              </w:rPr>
              <w:t>Ержанұлы</w:t>
            </w:r>
            <w:proofErr w:type="spellEnd"/>
          </w:p>
        </w:tc>
      </w:tr>
    </w:tbl>
    <w:p w:rsidR="00C2343C" w:rsidRDefault="00C2343C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C2343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23B68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1E01-72BB-4946-8D82-65608540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2018-01-26T06:26:00Z</dcterms:created>
  <dcterms:modified xsi:type="dcterms:W3CDTF">2018-01-26T06:33:00Z</dcterms:modified>
</cp:coreProperties>
</file>