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02298" w:rsidRPr="00A02298" w:rsidRDefault="00A02298" w:rsidP="00A02298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Pr="00A022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Управления методологии тарифного и нетарифного регулирования Департамента таможенной методологии, </w:t>
      </w:r>
      <w:r w:rsidRPr="00A0229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заместителя руководителя У</w:t>
      </w:r>
      <w:proofErr w:type="spellStart"/>
      <w:r w:rsidRPr="00A02298">
        <w:rPr>
          <w:rFonts w:ascii="Times New Roman" w:eastAsia="Calibri" w:hAnsi="Times New Roman" w:cs="Times New Roman"/>
          <w:b/>
          <w:sz w:val="24"/>
          <w:szCs w:val="24"/>
        </w:rPr>
        <w:t>правлени</w:t>
      </w:r>
      <w:proofErr w:type="spellEnd"/>
      <w:r w:rsidRPr="00A0229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я</w:t>
      </w:r>
      <w:r w:rsidRPr="00A02298">
        <w:rPr>
          <w:rFonts w:ascii="Times New Roman" w:eastAsia="Calibri" w:hAnsi="Times New Roman" w:cs="Times New Roman"/>
          <w:b/>
          <w:sz w:val="24"/>
          <w:szCs w:val="24"/>
        </w:rPr>
        <w:t xml:space="preserve"> методологии таможенной стоимости</w:t>
      </w:r>
      <w:r w:rsidRPr="00A0229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Департамента таможенной методологии,</w:t>
      </w:r>
      <w:r w:rsidRPr="00A0229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022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</w:t>
      </w:r>
      <w:proofErr w:type="spellStart"/>
      <w:r w:rsidRPr="00A02298">
        <w:rPr>
          <w:rFonts w:ascii="Times New Roman" w:hAnsi="Times New Roman" w:cs="Times New Roman"/>
          <w:b/>
          <w:sz w:val="24"/>
          <w:szCs w:val="24"/>
        </w:rPr>
        <w:t>Управлени</w:t>
      </w:r>
      <w:proofErr w:type="spellEnd"/>
      <w:r w:rsidRPr="00A02298">
        <w:rPr>
          <w:rFonts w:ascii="Times New Roman" w:hAnsi="Times New Roman" w:cs="Times New Roman"/>
          <w:b/>
          <w:sz w:val="24"/>
          <w:szCs w:val="24"/>
          <w:lang w:val="kk-KZ"/>
        </w:rPr>
        <w:t>я тарифного регулирования и посттаможенного контроля  Департамента таможенного контроля, главного эксперта Специализированного у</w:t>
      </w:r>
      <w:proofErr w:type="spellStart"/>
      <w:r w:rsidRPr="00A02298">
        <w:rPr>
          <w:rFonts w:ascii="Times New Roman" w:eastAsia="Calibri" w:hAnsi="Times New Roman" w:cs="Times New Roman"/>
          <w:b/>
          <w:sz w:val="24"/>
          <w:szCs w:val="24"/>
        </w:rPr>
        <w:t>правлени</w:t>
      </w:r>
      <w:proofErr w:type="spellEnd"/>
      <w:r w:rsidRPr="00A0229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я, </w:t>
      </w:r>
      <w:r w:rsidRPr="00A022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</w:t>
      </w:r>
      <w:proofErr w:type="spellStart"/>
      <w:r w:rsidRPr="00A02298">
        <w:rPr>
          <w:rFonts w:ascii="Times New Roman" w:hAnsi="Times New Roman" w:cs="Times New Roman"/>
          <w:b/>
          <w:sz w:val="24"/>
          <w:szCs w:val="24"/>
        </w:rPr>
        <w:t>Управлени</w:t>
      </w:r>
      <w:proofErr w:type="spellEnd"/>
      <w:r w:rsidRPr="00A02298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A02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2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риск-менеджмента </w:t>
      </w:r>
      <w:r w:rsidRPr="00A02298">
        <w:rPr>
          <w:rFonts w:ascii="Times New Roman" w:hAnsi="Times New Roman" w:cs="Times New Roman"/>
          <w:b/>
          <w:sz w:val="24"/>
          <w:szCs w:val="24"/>
        </w:rPr>
        <w:t>Департамент</w:t>
      </w:r>
      <w:r w:rsidRPr="00A02298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A02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2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анализа, статистики и управления рисками, заместителя руководителя Управления </w:t>
      </w:r>
      <w:r w:rsidRPr="00A02298"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A022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</w:t>
      </w:r>
      <w:r w:rsidRPr="00A02298">
        <w:rPr>
          <w:rFonts w:ascii="Times New Roman" w:hAnsi="Times New Roman" w:cs="Times New Roman"/>
          <w:b/>
          <w:sz w:val="24"/>
          <w:szCs w:val="24"/>
        </w:rPr>
        <w:t xml:space="preserve">статистики </w:t>
      </w:r>
      <w:r w:rsidRPr="00A02298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анализа, статистики и управления рисками и главного эксперта Управления оперативного мониторинга  Департамента анализа, статистики и управления рисками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37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A02298"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методологии тарифного и нетарифного регулирования Депа</w:t>
            </w:r>
            <w:r w:rsid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ртамента таможенной методологии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A022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 Бауыржан Мерекеевич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374244" w:rsidP="0037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A02298" w:rsidRPr="00A0229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заместителя руководителя У</w:t>
            </w:r>
            <w:proofErr w:type="spellStart"/>
            <w:r w:rsidR="00A02298" w:rsidRPr="00A0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правлени</w:t>
            </w:r>
            <w:proofErr w:type="spellEnd"/>
            <w:r w:rsidR="00A02298" w:rsidRPr="00A0229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A02298" w:rsidRPr="00A0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методологии таможенной стоимости</w:t>
            </w:r>
            <w:r w:rsidR="00A02298" w:rsidRPr="00A0229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Депа</w:t>
            </w:r>
            <w:r w:rsidR="00A0229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ртамента таможенной методологии</w:t>
            </w:r>
          </w:p>
        </w:tc>
      </w:tr>
      <w:tr w:rsidR="00374244" w:rsidRPr="00DC147F" w:rsidTr="00B77F87">
        <w:tc>
          <w:tcPr>
            <w:tcW w:w="654" w:type="dxa"/>
          </w:tcPr>
          <w:p w:rsidR="00374244" w:rsidRPr="00EF4159" w:rsidRDefault="00374244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4244" w:rsidRPr="00DC147F" w:rsidRDefault="00A02298" w:rsidP="00B77F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Оразбек Рашид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A0229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proofErr w:type="spellStart"/>
            <w:r w:rsidRPr="00A022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 тарифного регулирования и посттаможенного контроля  Департамента таможенного контроля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A02298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Жаксанбеков Аскар Кабдулбарович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A0229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Специализированного у</w:t>
            </w:r>
            <w:proofErr w:type="spellStart"/>
            <w:r w:rsidRPr="00A0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правлени</w:t>
            </w:r>
            <w:proofErr w:type="spellEnd"/>
            <w:r w:rsidRPr="00A0229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я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A02298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Куандыков Нуржан Кадырович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A0229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proofErr w:type="spellStart"/>
            <w:r w:rsidRPr="00A022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риск-менеджмента 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анализа, статистики и управления рисками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A02298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 Еркен Тохтарович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A0229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руководителя Управления 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статистики 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анализа, статистики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A02298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Саитова Флюра Аджи-Акперовна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A02298" w:rsidRDefault="00A02298" w:rsidP="00A0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оперативного мониторинга  Департамента анализа, статистики и управления рисками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A02298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22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Культуманова Анара Нурисламовна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  <w:bookmarkStart w:id="0" w:name="_GoBack"/>
      <w:bookmarkEnd w:id="0"/>
    </w:p>
    <w:sectPr w:rsidR="00F51586" w:rsidRPr="00DB0E39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202E7"/>
    <w:rsid w:val="001642C7"/>
    <w:rsid w:val="001654B2"/>
    <w:rsid w:val="00184D35"/>
    <w:rsid w:val="001C2DB4"/>
    <w:rsid w:val="0022599E"/>
    <w:rsid w:val="002E60CD"/>
    <w:rsid w:val="00326C0F"/>
    <w:rsid w:val="00340EEB"/>
    <w:rsid w:val="00355B87"/>
    <w:rsid w:val="0037419A"/>
    <w:rsid w:val="00374244"/>
    <w:rsid w:val="003D3E17"/>
    <w:rsid w:val="003E0AAD"/>
    <w:rsid w:val="004F2EEF"/>
    <w:rsid w:val="005C2CE0"/>
    <w:rsid w:val="00612EE8"/>
    <w:rsid w:val="00642B94"/>
    <w:rsid w:val="00657D99"/>
    <w:rsid w:val="007E2486"/>
    <w:rsid w:val="00843391"/>
    <w:rsid w:val="008B5669"/>
    <w:rsid w:val="00931CD5"/>
    <w:rsid w:val="00992AC8"/>
    <w:rsid w:val="009E3AF5"/>
    <w:rsid w:val="00A02298"/>
    <w:rsid w:val="00B747F5"/>
    <w:rsid w:val="00BD79BB"/>
    <w:rsid w:val="00D75884"/>
    <w:rsid w:val="00DB0E39"/>
    <w:rsid w:val="00DC147F"/>
    <w:rsid w:val="00DD3B0B"/>
    <w:rsid w:val="00EF4159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2017-01-19T12:27:00Z</cp:lastPrinted>
  <dcterms:created xsi:type="dcterms:W3CDTF">2017-01-09T04:36:00Z</dcterms:created>
  <dcterms:modified xsi:type="dcterms:W3CDTF">2017-01-19T12:46:00Z</dcterms:modified>
</cp:coreProperties>
</file>