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83" w:rsidRDefault="00347A64" w:rsidP="00E43183">
      <w:pPr>
        <w:jc w:val="both"/>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C66AF">
        <w:rPr>
          <w:sz w:val="28"/>
          <w:szCs w:val="28"/>
        </w:rPr>
        <w:t xml:space="preserve"> </w:t>
      </w:r>
      <w:r>
        <w:rPr>
          <w:sz w:val="28"/>
          <w:szCs w:val="28"/>
        </w:rPr>
        <w:tab/>
      </w:r>
      <w:r>
        <w:rPr>
          <w:sz w:val="28"/>
          <w:szCs w:val="28"/>
        </w:rPr>
        <w:tab/>
      </w:r>
      <w:r w:rsidR="00130815">
        <w:rPr>
          <w:sz w:val="28"/>
          <w:szCs w:val="28"/>
        </w:rPr>
        <w:t xml:space="preserve">             </w:t>
      </w:r>
    </w:p>
    <w:p w:rsidR="00A475EB" w:rsidRDefault="00A475EB" w:rsidP="00E43183">
      <w:pPr>
        <w:jc w:val="both"/>
        <w:rPr>
          <w:sz w:val="28"/>
          <w:szCs w:val="28"/>
        </w:rPr>
      </w:pPr>
    </w:p>
    <w:p w:rsidR="003220C9" w:rsidRPr="00E92D4B" w:rsidRDefault="003220C9" w:rsidP="006825AD">
      <w:pPr>
        <w:jc w:val="both"/>
        <w:rPr>
          <w:b/>
          <w:sz w:val="28"/>
          <w:szCs w:val="28"/>
        </w:rPr>
      </w:pPr>
      <w:r w:rsidRPr="00E92D4B">
        <w:rPr>
          <w:b/>
          <w:sz w:val="28"/>
          <w:szCs w:val="28"/>
          <w:lang w:val="kk-KZ"/>
        </w:rPr>
        <w:t xml:space="preserve">РЕШЕНИЕ </w:t>
      </w:r>
      <w:r w:rsidR="00230FF3" w:rsidRPr="0089339D">
        <w:rPr>
          <w:b/>
          <w:color w:val="000000"/>
          <w:sz w:val="28"/>
          <w:szCs w:val="28"/>
          <w:lang w:val="kk-KZ"/>
        </w:rPr>
        <w:t>Конкурсной комиссии</w:t>
      </w:r>
      <w:r w:rsidR="00230FF3" w:rsidRPr="0089339D">
        <w:rPr>
          <w:b/>
          <w:sz w:val="28"/>
          <w:szCs w:val="28"/>
          <w:lang w:val="kk-KZ"/>
        </w:rPr>
        <w:t xml:space="preserve"> Комитета государственных доходов </w:t>
      </w:r>
      <w:r w:rsidR="00230FF3" w:rsidRPr="0089339D">
        <w:rPr>
          <w:b/>
          <w:sz w:val="28"/>
          <w:szCs w:val="28"/>
        </w:rPr>
        <w:t>Министерства финансов Республики Казахстан</w:t>
      </w:r>
      <w:r w:rsidR="00230FF3" w:rsidRPr="0089339D">
        <w:rPr>
          <w:b/>
          <w:sz w:val="28"/>
          <w:szCs w:val="28"/>
          <w:lang w:val="kk-KZ"/>
        </w:rPr>
        <w:t xml:space="preserve"> для проведения внутреннего конкурса среди </w:t>
      </w:r>
      <w:r w:rsidR="00230FF3" w:rsidRPr="0089339D">
        <w:rPr>
          <w:b/>
          <w:sz w:val="28"/>
          <w:szCs w:val="28"/>
        </w:rPr>
        <w:t>государственных служащих Министерства финансов Республики Казахстан для занятия вакантных административных государственных должностей корпуса «Б»</w:t>
      </w:r>
      <w:r w:rsidR="00230FF3" w:rsidRPr="0089339D">
        <w:rPr>
          <w:b/>
          <w:sz w:val="28"/>
          <w:szCs w:val="28"/>
          <w:lang w:val="kk-KZ"/>
        </w:rPr>
        <w:t xml:space="preserve">  </w:t>
      </w:r>
      <w:r w:rsidR="00230FF3" w:rsidRPr="003F757B">
        <w:rPr>
          <w:b/>
          <w:sz w:val="28"/>
          <w:szCs w:val="28"/>
          <w:lang w:val="kk-KZ"/>
        </w:rPr>
        <w:t>заместителя руководителя Департамента государственных доходов по  Актюбинской области,  руководителя Управления государственных доходов по городу Актобе Департамента государственных доходов по Актюбинской области, руководителя Управления государственных доходов по городу Актау Департамента государственных доходов по Мангистауской области, руководителя Управления государственных доходов по Октябрьскому району Департамента государственных доходов по Карагандинской области</w:t>
      </w:r>
      <w:r w:rsidR="00230FF3" w:rsidRPr="00570D6C">
        <w:rPr>
          <w:sz w:val="28"/>
          <w:szCs w:val="28"/>
          <w:lang w:val="kk-KZ"/>
        </w:rPr>
        <w:t xml:space="preserve"> </w:t>
      </w:r>
      <w:r w:rsidRPr="00F4226F">
        <w:rPr>
          <w:b/>
          <w:sz w:val="28"/>
          <w:szCs w:val="28"/>
          <w:lang w:val="kk-KZ"/>
        </w:rPr>
        <w:t>№</w:t>
      </w:r>
      <w:r w:rsidR="00E40820" w:rsidRPr="00F4226F">
        <w:rPr>
          <w:b/>
          <w:sz w:val="28"/>
          <w:szCs w:val="28"/>
          <w:lang w:val="kk-KZ"/>
        </w:rPr>
        <w:t xml:space="preserve"> </w:t>
      </w:r>
      <w:r w:rsidR="00230FF3">
        <w:rPr>
          <w:b/>
          <w:sz w:val="28"/>
          <w:szCs w:val="28"/>
          <w:lang w:val="kk-KZ"/>
        </w:rPr>
        <w:t>38</w:t>
      </w:r>
      <w:r w:rsidRPr="00F4226F">
        <w:rPr>
          <w:b/>
          <w:sz w:val="28"/>
          <w:szCs w:val="28"/>
          <w:lang w:val="kk-KZ"/>
        </w:rPr>
        <w:t xml:space="preserve"> от </w:t>
      </w:r>
      <w:r w:rsidR="00230FF3">
        <w:rPr>
          <w:b/>
          <w:sz w:val="28"/>
          <w:szCs w:val="28"/>
          <w:lang w:val="kk-KZ"/>
        </w:rPr>
        <w:t>12</w:t>
      </w:r>
      <w:r w:rsidRPr="00F4226F">
        <w:rPr>
          <w:b/>
          <w:sz w:val="28"/>
          <w:szCs w:val="28"/>
          <w:lang w:val="kk-KZ"/>
        </w:rPr>
        <w:t>.</w:t>
      </w:r>
      <w:r w:rsidR="00230FF3">
        <w:rPr>
          <w:b/>
          <w:sz w:val="28"/>
          <w:szCs w:val="28"/>
          <w:lang w:val="kk-KZ"/>
        </w:rPr>
        <w:t>07</w:t>
      </w:r>
      <w:r w:rsidR="00E40820" w:rsidRPr="00F4226F">
        <w:rPr>
          <w:b/>
          <w:sz w:val="28"/>
          <w:szCs w:val="28"/>
          <w:lang w:val="kk-KZ"/>
        </w:rPr>
        <w:t>.2018</w:t>
      </w:r>
      <w:r w:rsidRPr="00F4226F">
        <w:rPr>
          <w:b/>
          <w:sz w:val="28"/>
          <w:szCs w:val="28"/>
          <w:lang w:val="kk-KZ"/>
        </w:rPr>
        <w:t xml:space="preserve"> г.</w:t>
      </w:r>
      <w:r w:rsidRPr="00F4226F">
        <w:rPr>
          <w:b/>
          <w:sz w:val="28"/>
          <w:szCs w:val="28"/>
        </w:rPr>
        <w:t>:</w:t>
      </w:r>
      <w:r w:rsidRPr="00E92D4B">
        <w:rPr>
          <w:b/>
          <w:sz w:val="28"/>
          <w:szCs w:val="28"/>
        </w:rPr>
        <w:t xml:space="preserve"> </w:t>
      </w:r>
    </w:p>
    <w:p w:rsidR="003220C9" w:rsidRDefault="003220C9" w:rsidP="00F11FFD">
      <w:pPr>
        <w:ind w:firstLine="567"/>
        <w:jc w:val="both"/>
        <w:rPr>
          <w:bCs/>
          <w:color w:val="000000"/>
          <w:sz w:val="28"/>
          <w:szCs w:val="28"/>
        </w:rPr>
      </w:pPr>
      <w:r w:rsidRPr="00F11FFD">
        <w:rPr>
          <w:bCs/>
          <w:color w:val="000000"/>
          <w:sz w:val="28"/>
          <w:szCs w:val="28"/>
        </w:rPr>
        <w:t xml:space="preserve">Рекомендовать для назначения на </w:t>
      </w:r>
      <w:r w:rsidRPr="00F11FFD">
        <w:rPr>
          <w:sz w:val="28"/>
          <w:szCs w:val="28"/>
        </w:rPr>
        <w:t>вакантную административную государственную</w:t>
      </w:r>
      <w:r w:rsidRPr="00F11FFD">
        <w:rPr>
          <w:bCs/>
          <w:color w:val="000000"/>
          <w:sz w:val="28"/>
          <w:szCs w:val="28"/>
        </w:rPr>
        <w:t xml:space="preserve"> должность:</w:t>
      </w:r>
    </w:p>
    <w:p w:rsidR="00230FF3" w:rsidRPr="00E07998" w:rsidRDefault="00230FF3" w:rsidP="00230FF3">
      <w:pPr>
        <w:pStyle w:val="1"/>
        <w:ind w:firstLine="176"/>
        <w:jc w:val="both"/>
        <w:rPr>
          <w:sz w:val="28"/>
          <w:szCs w:val="28"/>
          <w:lang w:val="kk-KZ"/>
        </w:rPr>
      </w:pPr>
      <w:r w:rsidRPr="00E07998">
        <w:rPr>
          <w:sz w:val="28"/>
          <w:szCs w:val="28"/>
          <w:lang w:val="kk-KZ"/>
        </w:rPr>
        <w:t xml:space="preserve">заместителя руководителя Департамента государственных доходов по  Актюбинской области </w:t>
      </w:r>
      <w:r w:rsidRPr="00230FF3">
        <w:rPr>
          <w:b/>
          <w:sz w:val="28"/>
          <w:szCs w:val="28"/>
          <w:lang w:val="kk-KZ"/>
        </w:rPr>
        <w:t>Хамбарова Руслана Геннадьевича</w:t>
      </w:r>
      <w:r w:rsidRPr="00E07998">
        <w:rPr>
          <w:sz w:val="28"/>
          <w:szCs w:val="28"/>
          <w:lang w:val="kk-KZ"/>
        </w:rPr>
        <w:t xml:space="preserve">;  </w:t>
      </w:r>
    </w:p>
    <w:p w:rsidR="00230FF3" w:rsidRPr="00230FF3" w:rsidRDefault="00230FF3" w:rsidP="00230FF3">
      <w:pPr>
        <w:pStyle w:val="a4"/>
        <w:ind w:firstLine="435"/>
        <w:rPr>
          <w:b/>
          <w:szCs w:val="28"/>
          <w:lang w:val="kk-KZ"/>
        </w:rPr>
      </w:pPr>
      <w:r w:rsidRPr="00E07998">
        <w:rPr>
          <w:szCs w:val="28"/>
          <w:lang w:val="kk-KZ"/>
        </w:rPr>
        <w:t>руководителя Управления государственных доходов по городу Актобе Департамента государственных доходов по Актюбинской области</w:t>
      </w:r>
      <w:r>
        <w:rPr>
          <w:szCs w:val="28"/>
          <w:lang w:val="kk-KZ"/>
        </w:rPr>
        <w:t xml:space="preserve"> </w:t>
      </w:r>
      <w:r w:rsidRPr="00230FF3">
        <w:rPr>
          <w:b/>
          <w:szCs w:val="28"/>
          <w:lang w:val="kk-KZ"/>
        </w:rPr>
        <w:t>Кабдуллина Таната Ауезхановича;</w:t>
      </w:r>
    </w:p>
    <w:p w:rsidR="00230FF3" w:rsidRPr="00230FF3" w:rsidRDefault="00230FF3" w:rsidP="00230FF3">
      <w:pPr>
        <w:pStyle w:val="a4"/>
        <w:ind w:firstLine="435"/>
        <w:rPr>
          <w:b/>
          <w:szCs w:val="28"/>
          <w:lang w:val="kk-KZ"/>
        </w:rPr>
      </w:pPr>
      <w:r w:rsidRPr="00E07998">
        <w:rPr>
          <w:szCs w:val="28"/>
          <w:lang w:val="kk-KZ"/>
        </w:rPr>
        <w:t xml:space="preserve">руководителя Управления государственных доходов по Октябрьскому району Департамента государственных доходов по Карагандинской области </w:t>
      </w:r>
      <w:r>
        <w:rPr>
          <w:b/>
          <w:szCs w:val="28"/>
          <w:lang w:val="kk-KZ"/>
        </w:rPr>
        <w:t>Алина Кайрата Жанбырбаевича.</w:t>
      </w:r>
    </w:p>
    <w:sectPr w:rsidR="00230FF3" w:rsidRPr="00230FF3" w:rsidSect="005C66AF">
      <w:pgSz w:w="11906" w:h="16838" w:code="9"/>
      <w:pgMar w:top="737" w:right="85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E7D"/>
    <w:multiLevelType w:val="hybridMultilevel"/>
    <w:tmpl w:val="C8EA570A"/>
    <w:lvl w:ilvl="0" w:tplc="10AC182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114F0F"/>
    <w:multiLevelType w:val="hybridMultilevel"/>
    <w:tmpl w:val="F94472EC"/>
    <w:lvl w:ilvl="0" w:tplc="B9F0A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EA44B2"/>
    <w:multiLevelType w:val="hybridMultilevel"/>
    <w:tmpl w:val="BE74E650"/>
    <w:lvl w:ilvl="0" w:tplc="91F25A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9586B8F"/>
    <w:multiLevelType w:val="hybridMultilevel"/>
    <w:tmpl w:val="99B43060"/>
    <w:lvl w:ilvl="0" w:tplc="9EBC2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FB"/>
    <w:rsid w:val="00032C1F"/>
    <w:rsid w:val="00081D05"/>
    <w:rsid w:val="00094BDB"/>
    <w:rsid w:val="000B1011"/>
    <w:rsid w:val="000B66FF"/>
    <w:rsid w:val="000F7112"/>
    <w:rsid w:val="00111B7D"/>
    <w:rsid w:val="00120304"/>
    <w:rsid w:val="00122920"/>
    <w:rsid w:val="00130815"/>
    <w:rsid w:val="0014634B"/>
    <w:rsid w:val="001643CC"/>
    <w:rsid w:val="001812BD"/>
    <w:rsid w:val="001D0D7B"/>
    <w:rsid w:val="00230FF3"/>
    <w:rsid w:val="00231C93"/>
    <w:rsid w:val="00246822"/>
    <w:rsid w:val="0025528F"/>
    <w:rsid w:val="0029308B"/>
    <w:rsid w:val="002B5DFB"/>
    <w:rsid w:val="002C5472"/>
    <w:rsid w:val="003220C9"/>
    <w:rsid w:val="003351EF"/>
    <w:rsid w:val="00347A64"/>
    <w:rsid w:val="00354789"/>
    <w:rsid w:val="0045649B"/>
    <w:rsid w:val="004623FB"/>
    <w:rsid w:val="004B083A"/>
    <w:rsid w:val="005826EF"/>
    <w:rsid w:val="005C66AF"/>
    <w:rsid w:val="005C6E00"/>
    <w:rsid w:val="00613142"/>
    <w:rsid w:val="00642144"/>
    <w:rsid w:val="006825AD"/>
    <w:rsid w:val="006837C8"/>
    <w:rsid w:val="006C27DB"/>
    <w:rsid w:val="00700DA6"/>
    <w:rsid w:val="007213B0"/>
    <w:rsid w:val="00732A22"/>
    <w:rsid w:val="0074300E"/>
    <w:rsid w:val="00792A83"/>
    <w:rsid w:val="007A1244"/>
    <w:rsid w:val="007F3FA5"/>
    <w:rsid w:val="008168E0"/>
    <w:rsid w:val="00822F52"/>
    <w:rsid w:val="00833191"/>
    <w:rsid w:val="00851416"/>
    <w:rsid w:val="0087560F"/>
    <w:rsid w:val="008917B9"/>
    <w:rsid w:val="00923ABA"/>
    <w:rsid w:val="00986744"/>
    <w:rsid w:val="009F2B56"/>
    <w:rsid w:val="00A160FB"/>
    <w:rsid w:val="00A269AE"/>
    <w:rsid w:val="00A475EB"/>
    <w:rsid w:val="00A86E7F"/>
    <w:rsid w:val="00AB7F6D"/>
    <w:rsid w:val="00AC4790"/>
    <w:rsid w:val="00AF01BE"/>
    <w:rsid w:val="00B002AE"/>
    <w:rsid w:val="00B901EE"/>
    <w:rsid w:val="00BB1765"/>
    <w:rsid w:val="00BE2445"/>
    <w:rsid w:val="00C042F7"/>
    <w:rsid w:val="00C16F70"/>
    <w:rsid w:val="00C248CA"/>
    <w:rsid w:val="00C80BFB"/>
    <w:rsid w:val="00C909B4"/>
    <w:rsid w:val="00C92B85"/>
    <w:rsid w:val="00CC315B"/>
    <w:rsid w:val="00D02B45"/>
    <w:rsid w:val="00D113DB"/>
    <w:rsid w:val="00D119C5"/>
    <w:rsid w:val="00D228E4"/>
    <w:rsid w:val="00D45299"/>
    <w:rsid w:val="00D61E3C"/>
    <w:rsid w:val="00DC1418"/>
    <w:rsid w:val="00DD26D8"/>
    <w:rsid w:val="00E06B50"/>
    <w:rsid w:val="00E24151"/>
    <w:rsid w:val="00E40820"/>
    <w:rsid w:val="00E43183"/>
    <w:rsid w:val="00E86E41"/>
    <w:rsid w:val="00E92D4B"/>
    <w:rsid w:val="00EA1C97"/>
    <w:rsid w:val="00EE6B97"/>
    <w:rsid w:val="00F11FFD"/>
    <w:rsid w:val="00F4226F"/>
    <w:rsid w:val="00F673AB"/>
    <w:rsid w:val="00F80F8B"/>
    <w:rsid w:val="00FC226E"/>
    <w:rsid w:val="00FE4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paragraph" w:styleId="a4">
    <w:name w:val="Body Text Indent"/>
    <w:basedOn w:val="a"/>
    <w:link w:val="a5"/>
    <w:uiPriority w:val="99"/>
    <w:rsid w:val="003220C9"/>
    <w:pPr>
      <w:ind w:firstLine="720"/>
      <w:jc w:val="both"/>
    </w:pPr>
    <w:rPr>
      <w:sz w:val="28"/>
      <w:szCs w:val="20"/>
      <w:lang w:eastAsia="ko-KR"/>
    </w:rPr>
  </w:style>
  <w:style w:type="character" w:customStyle="1" w:styleId="a5">
    <w:name w:val="Основной текст с отступом Знак"/>
    <w:basedOn w:val="a0"/>
    <w:link w:val="a4"/>
    <w:uiPriority w:val="99"/>
    <w:rsid w:val="003220C9"/>
    <w:rPr>
      <w:rFonts w:ascii="Times New Roman" w:eastAsia="Times New Roman" w:hAnsi="Times New Roman" w:cs="Times New Roman"/>
      <w:sz w:val="28"/>
      <w:szCs w:val="20"/>
      <w:lang w:eastAsia="ko-KR"/>
    </w:rPr>
  </w:style>
  <w:style w:type="paragraph" w:customStyle="1" w:styleId="1">
    <w:name w:val="Обычный1"/>
    <w:rsid w:val="003220C9"/>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paragraph" w:styleId="a4">
    <w:name w:val="Body Text Indent"/>
    <w:basedOn w:val="a"/>
    <w:link w:val="a5"/>
    <w:uiPriority w:val="99"/>
    <w:rsid w:val="003220C9"/>
    <w:pPr>
      <w:ind w:firstLine="720"/>
      <w:jc w:val="both"/>
    </w:pPr>
    <w:rPr>
      <w:sz w:val="28"/>
      <w:szCs w:val="20"/>
      <w:lang w:eastAsia="ko-KR"/>
    </w:rPr>
  </w:style>
  <w:style w:type="character" w:customStyle="1" w:styleId="a5">
    <w:name w:val="Основной текст с отступом Знак"/>
    <w:basedOn w:val="a0"/>
    <w:link w:val="a4"/>
    <w:uiPriority w:val="99"/>
    <w:rsid w:val="003220C9"/>
    <w:rPr>
      <w:rFonts w:ascii="Times New Roman" w:eastAsia="Times New Roman" w:hAnsi="Times New Roman" w:cs="Times New Roman"/>
      <w:sz w:val="28"/>
      <w:szCs w:val="20"/>
      <w:lang w:eastAsia="ko-KR"/>
    </w:rPr>
  </w:style>
  <w:style w:type="paragraph" w:customStyle="1" w:styleId="1">
    <w:name w:val="Обычный1"/>
    <w:rsid w:val="003220C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257">
      <w:bodyDiv w:val="1"/>
      <w:marLeft w:val="0"/>
      <w:marRight w:val="0"/>
      <w:marTop w:val="0"/>
      <w:marBottom w:val="0"/>
      <w:divBdr>
        <w:top w:val="none" w:sz="0" w:space="0" w:color="auto"/>
        <w:left w:val="none" w:sz="0" w:space="0" w:color="auto"/>
        <w:bottom w:val="none" w:sz="0" w:space="0" w:color="auto"/>
        <w:right w:val="none" w:sz="0" w:space="0" w:color="auto"/>
      </w:divBdr>
    </w:div>
    <w:div w:id="11551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2016-07-12T11:46:00Z</cp:lastPrinted>
  <dcterms:created xsi:type="dcterms:W3CDTF">2018-07-13T11:45:00Z</dcterms:created>
  <dcterms:modified xsi:type="dcterms:W3CDTF">2018-07-13T11:45:00Z</dcterms:modified>
</cp:coreProperties>
</file>