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DB0E39" w:rsidRDefault="002E60CD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B0E39" w:rsidRPr="00DB0E39" w:rsidRDefault="002E60CD" w:rsidP="00DB0E3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</w:t>
      </w:r>
      <w:r w:rsidR="003D3E17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комиссии </w:t>
      </w:r>
      <w:r w:rsidR="003D3E17" w:rsidRPr="00DB0E39">
        <w:rPr>
          <w:rFonts w:ascii="Times New Roman" w:hAnsi="Times New Roman" w:cs="Times New Roman"/>
          <w:b/>
          <w:sz w:val="24"/>
          <w:szCs w:val="24"/>
        </w:rPr>
        <w:t>внутренне</w:t>
      </w:r>
      <w:r w:rsidR="003D3E17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="003D3E17"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3D3E17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>тей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1C2DB4" w:rsidRPr="00DB0E39">
        <w:rPr>
          <w:rFonts w:ascii="Times New Roman" w:hAnsi="Times New Roman" w:cs="Times New Roman"/>
          <w:b/>
          <w:sz w:val="24"/>
          <w:szCs w:val="24"/>
          <w:lang w:val="kk-KZ"/>
        </w:rPr>
        <w:t>на должност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</w:t>
      </w:r>
      <w:r w:rsidR="00DB0E39" w:rsidRPr="00DB0E3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директора 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таможенной методологии, руководителя </w:t>
      </w:r>
      <w:proofErr w:type="spellStart"/>
      <w:r w:rsidR="00DB0E39" w:rsidRPr="00DB0E39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я тарифного регулирования и посттаможенного контроля  Департамента таможенного контроля, заместителя руководителя </w:t>
      </w:r>
      <w:r w:rsidR="00DB0E39" w:rsidRPr="00DB0E3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</w:t>
      </w:r>
      <w:proofErr w:type="spellStart"/>
      <w:r w:rsidR="00DB0E39" w:rsidRPr="00DB0E39">
        <w:rPr>
          <w:rFonts w:ascii="Times New Roman" w:eastAsia="Calibri" w:hAnsi="Times New Roman" w:cs="Times New Roman"/>
          <w:b/>
          <w:sz w:val="24"/>
          <w:szCs w:val="24"/>
        </w:rPr>
        <w:t>правлени</w:t>
      </w:r>
      <w:proofErr w:type="spellEnd"/>
      <w:r w:rsidR="00DB0E39" w:rsidRPr="00DB0E3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я</w:t>
      </w:r>
      <w:r w:rsidR="00DB0E39" w:rsidRPr="00DB0E39">
        <w:rPr>
          <w:rFonts w:ascii="Times New Roman" w:eastAsia="Calibri" w:hAnsi="Times New Roman" w:cs="Times New Roman"/>
          <w:b/>
          <w:sz w:val="24"/>
          <w:szCs w:val="24"/>
        </w:rPr>
        <w:t xml:space="preserve"> методологии </w:t>
      </w:r>
      <w:r w:rsidR="00DB0E39" w:rsidRPr="00DB0E3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тарифного и нетарифного регулирования Департамента таможенной методологии (далее-ДТМ), 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руководителя </w:t>
      </w:r>
      <w:r w:rsidR="00DB0E39" w:rsidRPr="00DB0E3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</w:t>
      </w:r>
      <w:proofErr w:type="spellStart"/>
      <w:r w:rsidR="00DB0E39" w:rsidRPr="00DB0E39">
        <w:rPr>
          <w:rFonts w:ascii="Times New Roman" w:eastAsia="Calibri" w:hAnsi="Times New Roman" w:cs="Times New Roman"/>
          <w:b/>
          <w:sz w:val="24"/>
          <w:szCs w:val="24"/>
        </w:rPr>
        <w:t>правлени</w:t>
      </w:r>
      <w:proofErr w:type="spellEnd"/>
      <w:r w:rsidR="00DB0E39" w:rsidRPr="00DB0E3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я</w:t>
      </w:r>
      <w:r w:rsidR="00DB0E39" w:rsidRPr="00DB0E39">
        <w:rPr>
          <w:rFonts w:ascii="Times New Roman" w:eastAsia="Calibri" w:hAnsi="Times New Roman" w:cs="Times New Roman"/>
          <w:b/>
          <w:sz w:val="24"/>
          <w:szCs w:val="24"/>
        </w:rPr>
        <w:t xml:space="preserve"> методологии неторгового оборота</w:t>
      </w:r>
      <w:r w:rsidR="00DB0E39" w:rsidRPr="00DB0E3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ДТМ, 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руководителя </w:t>
      </w:r>
      <w:r w:rsidR="00DB0E39" w:rsidRPr="00DB0E3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</w:t>
      </w:r>
      <w:proofErr w:type="spellStart"/>
      <w:r w:rsidR="00DB0E39" w:rsidRPr="00DB0E39">
        <w:rPr>
          <w:rFonts w:ascii="Times New Roman" w:eastAsia="Calibri" w:hAnsi="Times New Roman" w:cs="Times New Roman"/>
          <w:b/>
          <w:sz w:val="24"/>
          <w:szCs w:val="24"/>
        </w:rPr>
        <w:t>правлени</w:t>
      </w:r>
      <w:proofErr w:type="spellEnd"/>
      <w:r w:rsidR="00DB0E39" w:rsidRPr="00DB0E39">
        <w:rPr>
          <w:rFonts w:ascii="Times New Roman" w:eastAsia="Calibri" w:hAnsi="Times New Roman" w:cs="Times New Roman"/>
          <w:b/>
          <w:sz w:val="24"/>
          <w:szCs w:val="24"/>
          <w:lang w:val="kk-KZ"/>
        </w:rPr>
        <w:t>я</w:t>
      </w:r>
      <w:r w:rsidR="00DB0E39" w:rsidRPr="00DB0E39">
        <w:rPr>
          <w:rFonts w:ascii="Times New Roman" w:eastAsia="Calibri" w:hAnsi="Times New Roman" w:cs="Times New Roman"/>
          <w:b/>
          <w:sz w:val="24"/>
          <w:szCs w:val="24"/>
        </w:rPr>
        <w:t xml:space="preserve"> методологии таможенной стоимости</w:t>
      </w:r>
      <w:r w:rsidR="00DB0E39" w:rsidRPr="00DB0E3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ДТМ</w:t>
      </w:r>
      <w:r w:rsidR="00DB0E39" w:rsidRPr="00DB0E3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, 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директора Департамента анализа, статистики и управления рисками, руководителя Управления сквозного мониторинга Департамента налогового контроля (далее -ДНК), заместителя руководителя Управления сквозного мониторинга ДНК, заместителя руководителя Управления администрирования физических лиц  </w:t>
      </w:r>
      <w:r w:rsidR="00DB0E39" w:rsidRPr="00DB0E39">
        <w:rPr>
          <w:rFonts w:ascii="Times New Roman" w:hAnsi="Times New Roman" w:cs="Times New Roman"/>
          <w:b/>
          <w:sz w:val="24"/>
          <w:szCs w:val="24"/>
        </w:rPr>
        <w:t>Д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НК, руководителя </w:t>
      </w:r>
      <w:proofErr w:type="spellStart"/>
      <w:r w:rsidR="00DB0E39" w:rsidRPr="00DB0E39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DB0E39" w:rsidRPr="00DB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непроизводственных платежей Департамента методологии налогообложения (далее-ДМН), руководителя Управления по связям с общественностью </w:t>
      </w:r>
      <w:r w:rsidR="00DB0E39" w:rsidRPr="00DB0E39">
        <w:rPr>
          <w:rFonts w:ascii="Times New Roman" w:hAnsi="Times New Roman" w:cs="Times New Roman"/>
          <w:b/>
          <w:sz w:val="24"/>
          <w:szCs w:val="24"/>
        </w:rPr>
        <w:t xml:space="preserve">Департамента развития и 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координации (далее-ДРиК), руководителя </w:t>
      </w:r>
      <w:proofErr w:type="spellStart"/>
      <w:r w:rsidR="00DB0E39" w:rsidRPr="00DB0E39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DB0E39" w:rsidRPr="00DB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риск-менеджмента </w:t>
      </w:r>
      <w:r w:rsidR="00DB0E39" w:rsidRPr="00DB0E39">
        <w:rPr>
          <w:rFonts w:ascii="Times New Roman" w:hAnsi="Times New Roman" w:cs="Times New Roman"/>
          <w:b/>
          <w:sz w:val="24"/>
          <w:szCs w:val="24"/>
        </w:rPr>
        <w:t>Департамент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DB0E39" w:rsidRPr="00DB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анализа, статистики и управления рисками (далее-ДАСУР), руководителя Управления оперативного мониторинга  </w:t>
      </w:r>
      <w:r w:rsidR="00DB0E39" w:rsidRPr="00DB0E39">
        <w:rPr>
          <w:rFonts w:ascii="Times New Roman" w:hAnsi="Times New Roman" w:cs="Times New Roman"/>
          <w:b/>
          <w:sz w:val="24"/>
          <w:szCs w:val="24"/>
        </w:rPr>
        <w:t>Д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АСУР, главного эксперта </w:t>
      </w:r>
      <w:proofErr w:type="spellStart"/>
      <w:r w:rsidR="00DB0E39" w:rsidRPr="00DB0E39">
        <w:rPr>
          <w:rFonts w:ascii="Times New Roman" w:hAnsi="Times New Roman" w:cs="Times New Roman"/>
          <w:b/>
          <w:sz w:val="24"/>
          <w:szCs w:val="24"/>
        </w:rPr>
        <w:t>Управлени</w:t>
      </w:r>
      <w:proofErr w:type="spellEnd"/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="00DB0E39" w:rsidRPr="00DB0E39">
        <w:rPr>
          <w:rFonts w:ascii="Times New Roman" w:hAnsi="Times New Roman" w:cs="Times New Roman"/>
          <w:b/>
          <w:sz w:val="24"/>
          <w:szCs w:val="24"/>
        </w:rPr>
        <w:t xml:space="preserve"> непроизводственных платежей Д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МН, главного эксперта </w:t>
      </w:r>
      <w:r w:rsidR="00DB0E39" w:rsidRPr="00DB0E39">
        <w:rPr>
          <w:rFonts w:ascii="Times New Roman" w:hAnsi="Times New Roman" w:cs="Times New Roman"/>
          <w:b/>
          <w:sz w:val="24"/>
          <w:szCs w:val="24"/>
        </w:rPr>
        <w:t>Управление апелляций и обеспечения законных прав</w:t>
      </w:r>
      <w:r w:rsidR="00DB0E39" w:rsidRPr="00DB0E39">
        <w:rPr>
          <w:rFonts w:ascii="Times New Roman" w:hAnsi="Times New Roman" w:cs="Times New Roman"/>
          <w:b/>
          <w:sz w:val="24"/>
          <w:szCs w:val="24"/>
          <w:lang w:val="kk-KZ"/>
        </w:rPr>
        <w:t>, главного эксперта Управления по работе с задолженностью и главного эксперта Организационно-финансового управления ДРиК</w:t>
      </w:r>
    </w:p>
    <w:p w:rsidR="002E60CD" w:rsidRPr="00DB0E39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1C2DB4" w:rsidP="003E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 w:colFirst="0" w:colLast="1"/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DB0E39" w:rsidRPr="00DB0E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директора </w:t>
            </w:r>
            <w:r w:rsidR="00DB0E39"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таможенной методологии</w:t>
            </w:r>
            <w:r w:rsidR="00DB0E39"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3E0AAD" w:rsidRPr="00DB0E39" w:rsidTr="00AA512F">
        <w:tc>
          <w:tcPr>
            <w:tcW w:w="654" w:type="dxa"/>
          </w:tcPr>
          <w:p w:rsidR="003E0AAD" w:rsidRPr="00DB0E39" w:rsidRDefault="003E0AAD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1C2DB4" w:rsidRPr="00DB0E39" w:rsidRDefault="00DB0E39" w:rsidP="00642B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Рахимов Куат Женисович </w:t>
            </w:r>
          </w:p>
        </w:tc>
      </w:tr>
      <w:tr w:rsidR="001C2DB4" w:rsidRPr="00DB0E39" w:rsidTr="000D1018">
        <w:tc>
          <w:tcPr>
            <w:tcW w:w="9747" w:type="dxa"/>
            <w:gridSpan w:val="2"/>
          </w:tcPr>
          <w:p w:rsidR="001C2DB4" w:rsidRPr="00DB0E39" w:rsidRDefault="001C2DB4" w:rsidP="001C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DB0E39"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директора Департамента анализа, статистики и управления рисками</w:t>
            </w:r>
          </w:p>
        </w:tc>
      </w:tr>
      <w:tr w:rsidR="001C2DB4" w:rsidRPr="00DB0E39" w:rsidTr="000D1018">
        <w:tc>
          <w:tcPr>
            <w:tcW w:w="654" w:type="dxa"/>
          </w:tcPr>
          <w:p w:rsidR="001C2DB4" w:rsidRPr="00DB0E39" w:rsidRDefault="001C2DB4" w:rsidP="000D10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1C2DB4" w:rsidRPr="00DB0E39" w:rsidRDefault="00DB0E39" w:rsidP="001C2D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Мамлин Эльдар Мухтарович</w:t>
            </w:r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DB0E39" w:rsidRDefault="00DB0E3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руководителя </w:t>
            </w:r>
            <w:proofErr w:type="spellStart"/>
            <w:r w:rsidRPr="00DB0E3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proofErr w:type="spellEnd"/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 тарифного регулирования и посттаможенного контроля  Департамента таможенного контроля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DB0E3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DB0E39" w:rsidRDefault="00DB0E3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Марусич Николай Николаевич</w:t>
            </w:r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DB0E39" w:rsidRDefault="00DB0E3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заместителя руководителя </w:t>
            </w:r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</w:t>
            </w:r>
            <w:proofErr w:type="spellStart"/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правлени</w:t>
            </w:r>
            <w:proofErr w:type="spellEnd"/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методологии </w:t>
            </w:r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тарифного и нетарифного регулирования Департамента таможенной методологии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DB0E3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DB0E39" w:rsidRDefault="00DB0E3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Есенжолова Газиза Досмагамбетовна</w:t>
            </w:r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DB0E39" w:rsidRDefault="00DB0E3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руководителя </w:t>
            </w:r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</w:t>
            </w:r>
            <w:proofErr w:type="spellStart"/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правлени</w:t>
            </w:r>
            <w:proofErr w:type="spellEnd"/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методологии неторгового оборота</w:t>
            </w:r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ДТМ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DB0E3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DB0E39" w:rsidRDefault="00DB0E3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Тыныбеков Болатбек Серикулы</w:t>
            </w:r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DB0E39" w:rsidRDefault="00DB0E3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руководителя </w:t>
            </w:r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</w:t>
            </w:r>
            <w:proofErr w:type="spellStart"/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правлени</w:t>
            </w:r>
            <w:proofErr w:type="spellEnd"/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методологии таможенной стоимости</w:t>
            </w:r>
            <w:r w:rsidRPr="00DB0E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ДТМ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DB0E3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DB0E39" w:rsidRDefault="00DB0E3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E3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Абдыкерова Светлана Жанузаковна</w:t>
            </w:r>
          </w:p>
        </w:tc>
      </w:tr>
      <w:tr w:rsidR="00DB0E39" w:rsidRPr="00DB0E39" w:rsidTr="007B1193">
        <w:tc>
          <w:tcPr>
            <w:tcW w:w="9747" w:type="dxa"/>
            <w:gridSpan w:val="2"/>
          </w:tcPr>
          <w:p w:rsidR="00DB0E39" w:rsidRPr="00DB0E39" w:rsidRDefault="00DB0E39" w:rsidP="00DB0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="00657D99"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уководителя Управления оперативного мониторинга  ДАРиС</w:t>
            </w:r>
          </w:p>
        </w:tc>
      </w:tr>
      <w:tr w:rsidR="00DB0E39" w:rsidRPr="00DB0E39" w:rsidTr="007B1193">
        <w:tc>
          <w:tcPr>
            <w:tcW w:w="654" w:type="dxa"/>
          </w:tcPr>
          <w:p w:rsidR="00DB0E39" w:rsidRPr="00DB0E39" w:rsidRDefault="00DB0E3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DB0E39" w:rsidRPr="00DB0E39" w:rsidRDefault="00657D9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Сагнаев Ерлан Ермекович</w:t>
            </w:r>
          </w:p>
        </w:tc>
      </w:tr>
      <w:tr w:rsidR="00657D99" w:rsidRPr="00DB0E39" w:rsidTr="007B1193">
        <w:tc>
          <w:tcPr>
            <w:tcW w:w="9747" w:type="dxa"/>
            <w:gridSpan w:val="2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Управления риск-менеджмента  ДАРиС</w:t>
            </w:r>
          </w:p>
        </w:tc>
      </w:tr>
      <w:tr w:rsidR="00657D99" w:rsidRPr="00DB0E39" w:rsidTr="007B1193">
        <w:tc>
          <w:tcPr>
            <w:tcW w:w="654" w:type="dxa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657D99" w:rsidRPr="00DB0E39" w:rsidRDefault="00657D9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Макеев Азизбек Жоламанович</w:t>
            </w:r>
          </w:p>
        </w:tc>
      </w:tr>
      <w:tr w:rsidR="00657D99" w:rsidRPr="00DB0E39" w:rsidTr="007B1193">
        <w:tc>
          <w:tcPr>
            <w:tcW w:w="9747" w:type="dxa"/>
            <w:gridSpan w:val="2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Управления сквозного мониторинга</w:t>
            </w:r>
          </w:p>
        </w:tc>
      </w:tr>
      <w:tr w:rsidR="00657D99" w:rsidRPr="00DB0E39" w:rsidTr="007B1193">
        <w:tc>
          <w:tcPr>
            <w:tcW w:w="654" w:type="dxa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657D99" w:rsidRPr="00DB0E39" w:rsidRDefault="00657D9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Досмагамбетов Гарифолла Шайзадаевич</w:t>
            </w:r>
          </w:p>
        </w:tc>
      </w:tr>
      <w:tr w:rsidR="00657D99" w:rsidRPr="00DB0E39" w:rsidTr="007B1193">
        <w:tc>
          <w:tcPr>
            <w:tcW w:w="9747" w:type="dxa"/>
            <w:gridSpan w:val="2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заместителя руководителя Управления сквозного мониторинга</w:t>
            </w:r>
          </w:p>
        </w:tc>
      </w:tr>
      <w:tr w:rsidR="00657D99" w:rsidRPr="00DB0E39" w:rsidTr="007B1193">
        <w:tc>
          <w:tcPr>
            <w:tcW w:w="654" w:type="dxa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657D99" w:rsidRPr="00DB0E39" w:rsidRDefault="00657D9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Сатвалдинов</w:t>
            </w:r>
            <w:proofErr w:type="spellEnd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Ерлан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Рымканович</w:t>
            </w:r>
            <w:proofErr w:type="spellEnd"/>
          </w:p>
        </w:tc>
      </w:tr>
      <w:tr w:rsidR="00657D99" w:rsidRPr="00DB0E39" w:rsidTr="007B1193">
        <w:tc>
          <w:tcPr>
            <w:tcW w:w="9747" w:type="dxa"/>
            <w:gridSpan w:val="2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Управления непроизводственных платежей ДМН</w:t>
            </w:r>
          </w:p>
        </w:tc>
      </w:tr>
      <w:tr w:rsidR="00657D99" w:rsidRPr="00DB0E39" w:rsidTr="007B1193">
        <w:tc>
          <w:tcPr>
            <w:tcW w:w="654" w:type="dxa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657D99" w:rsidRPr="00DB0E39" w:rsidRDefault="00657D9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Смагулова Гульмира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Амиргалиевна</w:t>
            </w:r>
            <w:proofErr w:type="spellEnd"/>
          </w:p>
        </w:tc>
      </w:tr>
      <w:tr w:rsidR="00657D99" w:rsidRPr="00DB0E39" w:rsidTr="007B1193">
        <w:tc>
          <w:tcPr>
            <w:tcW w:w="9747" w:type="dxa"/>
            <w:gridSpan w:val="2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на должность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заместителя руководителя Управления администрирования физических лиц ДНК</w:t>
            </w:r>
          </w:p>
        </w:tc>
      </w:tr>
      <w:tr w:rsidR="00657D99" w:rsidRPr="00DB0E39" w:rsidTr="007B1193">
        <w:tc>
          <w:tcPr>
            <w:tcW w:w="654" w:type="dxa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657D99" w:rsidRPr="00DB0E39" w:rsidRDefault="00657D9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Жунусов Алмас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Едильевич</w:t>
            </w:r>
            <w:proofErr w:type="spellEnd"/>
          </w:p>
        </w:tc>
      </w:tr>
      <w:tr w:rsidR="00657D99" w:rsidRPr="00DB0E39" w:rsidTr="007B1193">
        <w:tc>
          <w:tcPr>
            <w:tcW w:w="654" w:type="dxa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bottom"/>
          </w:tcPr>
          <w:p w:rsidR="00657D99" w:rsidRPr="00657D99" w:rsidRDefault="00657D9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Айдаркановна</w:t>
            </w:r>
            <w:proofErr w:type="spellEnd"/>
          </w:p>
        </w:tc>
      </w:tr>
      <w:tr w:rsidR="00657D99" w:rsidRPr="00DB0E39" w:rsidTr="007B1193">
        <w:tc>
          <w:tcPr>
            <w:tcW w:w="9747" w:type="dxa"/>
            <w:gridSpan w:val="2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Управления по связям с общественностью ДРиК</w:t>
            </w:r>
          </w:p>
        </w:tc>
      </w:tr>
      <w:tr w:rsidR="00657D99" w:rsidRPr="00DB0E39" w:rsidTr="007B1193">
        <w:tc>
          <w:tcPr>
            <w:tcW w:w="654" w:type="dxa"/>
          </w:tcPr>
          <w:p w:rsidR="00657D99" w:rsidRPr="00DB0E39" w:rsidRDefault="00657D99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657D99" w:rsidRPr="00DB0E39" w:rsidRDefault="00657D99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Жұманбай</w:t>
            </w:r>
            <w:proofErr w:type="spellEnd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Мұрат</w:t>
            </w:r>
            <w:proofErr w:type="spellEnd"/>
            <w:proofErr w:type="gram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657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қтайұлы</w:t>
            </w:r>
            <w:proofErr w:type="spellEnd"/>
          </w:p>
        </w:tc>
      </w:tr>
      <w:tr w:rsidR="004F2EEF" w:rsidRPr="00DB0E39" w:rsidTr="007B1193">
        <w:tc>
          <w:tcPr>
            <w:tcW w:w="9747" w:type="dxa"/>
            <w:gridSpan w:val="2"/>
          </w:tcPr>
          <w:p w:rsidR="004F2EEF" w:rsidRPr="00DB0E39" w:rsidRDefault="004F2EEF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2E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по работе с задолженностью</w:t>
            </w:r>
          </w:p>
        </w:tc>
      </w:tr>
      <w:tr w:rsidR="004F2EEF" w:rsidRPr="00DB0E39" w:rsidTr="007B1193">
        <w:tc>
          <w:tcPr>
            <w:tcW w:w="654" w:type="dxa"/>
          </w:tcPr>
          <w:p w:rsidR="004F2EEF" w:rsidRPr="00DB0E39" w:rsidRDefault="004F2EEF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4F2EEF" w:rsidRPr="00DB0E39" w:rsidRDefault="004F2EEF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Ташпанов</w:t>
            </w:r>
            <w:proofErr w:type="spellEnd"/>
            <w:r w:rsidRPr="004F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</w:t>
            </w:r>
            <w:proofErr w:type="spellEnd"/>
            <w:r w:rsidRPr="004F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2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Амантаевич</w:t>
            </w:r>
            <w:proofErr w:type="spellEnd"/>
          </w:p>
        </w:tc>
      </w:tr>
      <w:tr w:rsidR="004F2EEF" w:rsidRPr="00DB0E39" w:rsidTr="007B1193">
        <w:tc>
          <w:tcPr>
            <w:tcW w:w="9747" w:type="dxa"/>
            <w:gridSpan w:val="2"/>
          </w:tcPr>
          <w:p w:rsidR="004F2EEF" w:rsidRPr="00DB0E39" w:rsidRDefault="004F2EEF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F2E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Управления непроизводственных платежей ДМН</w:t>
            </w:r>
          </w:p>
        </w:tc>
      </w:tr>
      <w:tr w:rsidR="004F2EEF" w:rsidRPr="00DB0E39" w:rsidTr="009E3AF5">
        <w:trPr>
          <w:trHeight w:val="251"/>
        </w:trPr>
        <w:tc>
          <w:tcPr>
            <w:tcW w:w="654" w:type="dxa"/>
          </w:tcPr>
          <w:p w:rsidR="004F2EEF" w:rsidRPr="00DB0E39" w:rsidRDefault="004F2EEF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4F2EEF" w:rsidRPr="00DB0E39" w:rsidRDefault="009E3AF5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Есжанов</w:t>
            </w:r>
            <w:proofErr w:type="spellEnd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Арман </w:t>
            </w:r>
            <w:proofErr w:type="spellStart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Галиханович</w:t>
            </w:r>
            <w:proofErr w:type="spellEnd"/>
          </w:p>
        </w:tc>
      </w:tr>
      <w:tr w:rsidR="009E3AF5" w:rsidRPr="00DB0E39" w:rsidTr="007B1193">
        <w:tc>
          <w:tcPr>
            <w:tcW w:w="9747" w:type="dxa"/>
            <w:gridSpan w:val="2"/>
          </w:tcPr>
          <w:p w:rsidR="009E3AF5" w:rsidRPr="00DB0E39" w:rsidRDefault="009E3AF5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E3A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главного эксперта Управления аппеляции и обеспечения законных прав</w:t>
            </w:r>
          </w:p>
        </w:tc>
      </w:tr>
      <w:tr w:rsidR="009E3AF5" w:rsidRPr="00DB0E39" w:rsidTr="007B1193">
        <w:trPr>
          <w:trHeight w:val="251"/>
        </w:trPr>
        <w:tc>
          <w:tcPr>
            <w:tcW w:w="654" w:type="dxa"/>
          </w:tcPr>
          <w:p w:rsidR="009E3AF5" w:rsidRPr="00DB0E39" w:rsidRDefault="009E3AF5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9E3AF5" w:rsidRPr="00DB0E39" w:rsidRDefault="009E3AF5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Мустакеева</w:t>
            </w:r>
            <w:proofErr w:type="spellEnd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Назгуль </w:t>
            </w:r>
            <w:proofErr w:type="spellStart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Абыльхасановна</w:t>
            </w:r>
            <w:proofErr w:type="spellEnd"/>
          </w:p>
        </w:tc>
      </w:tr>
      <w:tr w:rsidR="009E3AF5" w:rsidRPr="00DB0E39" w:rsidTr="007B1193">
        <w:tc>
          <w:tcPr>
            <w:tcW w:w="9747" w:type="dxa"/>
            <w:gridSpan w:val="2"/>
          </w:tcPr>
          <w:p w:rsidR="009E3AF5" w:rsidRPr="00DB0E39" w:rsidRDefault="009E3AF5" w:rsidP="007B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Pr="00657D9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E3A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E3AF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 Организационно-финансового управления ДРиК</w:t>
            </w:r>
          </w:p>
        </w:tc>
      </w:tr>
      <w:tr w:rsidR="009E3AF5" w:rsidRPr="00DB0E39" w:rsidTr="007B1193">
        <w:trPr>
          <w:trHeight w:val="251"/>
        </w:trPr>
        <w:tc>
          <w:tcPr>
            <w:tcW w:w="654" w:type="dxa"/>
          </w:tcPr>
          <w:p w:rsidR="009E3AF5" w:rsidRPr="00DB0E39" w:rsidRDefault="009E3AF5" w:rsidP="007B1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0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9E3AF5" w:rsidRPr="00DB0E39" w:rsidRDefault="009E3AF5" w:rsidP="007B1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Дощанова Гульден </w:t>
            </w:r>
            <w:proofErr w:type="spellStart"/>
            <w:r w:rsidRPr="009E3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Тлеухановна</w:t>
            </w:r>
            <w:proofErr w:type="spellEnd"/>
          </w:p>
        </w:tc>
      </w:tr>
      <w:bookmarkEnd w:id="0"/>
    </w:tbl>
    <w:p w:rsidR="002E60CD" w:rsidRPr="00DB0E39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1586" w:rsidRPr="00DB0E39" w:rsidRDefault="00F51586">
      <w:pPr>
        <w:rPr>
          <w:sz w:val="24"/>
          <w:szCs w:val="24"/>
        </w:rPr>
      </w:pPr>
    </w:p>
    <w:sectPr w:rsidR="00F51586" w:rsidRPr="00DB0E39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1C2DB4"/>
    <w:rsid w:val="0022599E"/>
    <w:rsid w:val="002E60CD"/>
    <w:rsid w:val="00340EEB"/>
    <w:rsid w:val="00355B87"/>
    <w:rsid w:val="003D3E17"/>
    <w:rsid w:val="003E0AAD"/>
    <w:rsid w:val="004F2EEF"/>
    <w:rsid w:val="00642B94"/>
    <w:rsid w:val="00657D99"/>
    <w:rsid w:val="008B5669"/>
    <w:rsid w:val="00992AC8"/>
    <w:rsid w:val="009E3AF5"/>
    <w:rsid w:val="00B747F5"/>
    <w:rsid w:val="00DB0E39"/>
    <w:rsid w:val="00DD3B0B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11</cp:revision>
  <dcterms:created xsi:type="dcterms:W3CDTF">2016-05-19T11:32:00Z</dcterms:created>
  <dcterms:modified xsi:type="dcterms:W3CDTF">2016-11-22T13:29:00Z</dcterms:modified>
</cp:coreProperties>
</file>