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DC1A87" w:rsidRPr="00301058" w:rsidRDefault="00881A0A" w:rsidP="008B562D">
      <w:pPr>
        <w:shd w:val="clear" w:color="auto" w:fill="FFFFFF"/>
        <w:ind w:firstLine="567"/>
        <w:jc w:val="both"/>
        <w:rPr>
          <w:sz w:val="24"/>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8B562D">
        <w:rPr>
          <w:b/>
          <w:sz w:val="24"/>
          <w:szCs w:val="24"/>
          <w:lang w:val="kk-KZ"/>
        </w:rPr>
        <w:t>Бейбітшілік көшесі</w:t>
      </w:r>
      <w:r w:rsidRPr="00E30650">
        <w:rPr>
          <w:b/>
          <w:sz w:val="24"/>
          <w:szCs w:val="24"/>
          <w:lang w:val="kk-KZ"/>
        </w:rPr>
        <w:t xml:space="preserve"> 1</w:t>
      </w:r>
      <w:r w:rsidR="008B562D">
        <w:rPr>
          <w:b/>
          <w:sz w:val="24"/>
          <w:szCs w:val="24"/>
          <w:lang w:val="kk-KZ"/>
        </w:rPr>
        <w:t>0</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hyperlink r:id="rId7" w:history="1">
        <w:r w:rsidR="00301058" w:rsidRPr="00301058">
          <w:rPr>
            <w:rStyle w:val="a4"/>
            <w:sz w:val="24"/>
            <w:lang w:val="kk-KZ"/>
          </w:rPr>
          <w:t>e.gafiyatulina@kgd.gov.kz</w:t>
        </w:r>
      </w:hyperlink>
    </w:p>
    <w:p w:rsidR="00301058" w:rsidRPr="008B562D" w:rsidRDefault="00301058" w:rsidP="008B562D">
      <w:pPr>
        <w:shd w:val="clear" w:color="auto" w:fill="FFFFFF"/>
        <w:ind w:firstLine="567"/>
        <w:jc w:val="both"/>
        <w:rPr>
          <w:b/>
          <w:sz w:val="24"/>
          <w:szCs w:val="24"/>
          <w:lang w:val="kk-KZ"/>
        </w:rPr>
      </w:pPr>
    </w:p>
    <w:p w:rsidR="004142CC" w:rsidRPr="005966E3" w:rsidRDefault="004142CC" w:rsidP="00B33046">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4142CC" w:rsidRPr="005966E3" w:rsidRDefault="004142CC" w:rsidP="00B33046">
      <w:pPr>
        <w:rPr>
          <w:spacing w:val="2"/>
          <w:sz w:val="24"/>
          <w:szCs w:val="24"/>
          <w:lang w:val="kk-KZ"/>
        </w:rPr>
      </w:pPr>
      <w:r w:rsidRPr="005966E3">
        <w:rPr>
          <w:spacing w:val="2"/>
          <w:sz w:val="24"/>
          <w:szCs w:val="24"/>
          <w:lang w:val="kk-KZ"/>
        </w:rPr>
        <w:t>      жоғары білім;</w:t>
      </w:r>
    </w:p>
    <w:p w:rsidR="004142CC" w:rsidRPr="005966E3" w:rsidRDefault="004142CC" w:rsidP="00B33046">
      <w:pPr>
        <w:rPr>
          <w:spacing w:val="2"/>
          <w:sz w:val="24"/>
          <w:szCs w:val="24"/>
          <w:lang w:val="kk-KZ"/>
        </w:rPr>
      </w:pPr>
      <w:r w:rsidRPr="005966E3">
        <w:rPr>
          <w:spacing w:val="2"/>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142CC" w:rsidRPr="005966E3" w:rsidRDefault="004142CC" w:rsidP="00B33046">
      <w:pPr>
        <w:rPr>
          <w:spacing w:val="2"/>
          <w:sz w:val="24"/>
          <w:szCs w:val="24"/>
          <w:lang w:val="kk-KZ"/>
        </w:rPr>
      </w:pPr>
      <w:r w:rsidRPr="005966E3">
        <w:rPr>
          <w:spacing w:val="2"/>
          <w:sz w:val="24"/>
          <w:szCs w:val="24"/>
          <w:lang w:val="kk-KZ"/>
        </w:rPr>
        <w:t>      жұмыс тәжірибесі келесі талаптардың біріне сәйкес болуы тиіс:</w:t>
      </w:r>
    </w:p>
    <w:p w:rsidR="004142CC" w:rsidRPr="005966E3" w:rsidRDefault="004142CC" w:rsidP="00B33046">
      <w:pPr>
        <w:rPr>
          <w:spacing w:val="2"/>
          <w:sz w:val="24"/>
          <w:szCs w:val="24"/>
          <w:lang w:val="kk-KZ"/>
        </w:rPr>
      </w:pPr>
      <w:r w:rsidRPr="005966E3">
        <w:rPr>
          <w:spacing w:val="2"/>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142CC" w:rsidRPr="005966E3" w:rsidRDefault="004142CC" w:rsidP="00B33046">
      <w:pPr>
        <w:rPr>
          <w:spacing w:val="2"/>
          <w:sz w:val="24"/>
          <w:szCs w:val="24"/>
          <w:lang w:val="kk-KZ"/>
        </w:rPr>
      </w:pPr>
      <w:r w:rsidRPr="005966E3">
        <w:rPr>
          <w:spacing w:val="2"/>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142CC" w:rsidRPr="005966E3" w:rsidRDefault="004142CC" w:rsidP="00B33046">
      <w:pPr>
        <w:rPr>
          <w:spacing w:val="2"/>
          <w:sz w:val="24"/>
          <w:szCs w:val="24"/>
          <w:lang w:val="kk-KZ"/>
        </w:rPr>
      </w:pPr>
      <w:r w:rsidRPr="005966E3">
        <w:rPr>
          <w:spacing w:val="2"/>
          <w:sz w:val="24"/>
          <w:szCs w:val="24"/>
          <w:lang w:val="kk-KZ"/>
        </w:rPr>
        <w:t>      3) А-4, В-4, С-4, C-O-4, D-4, D-O-3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4142CC" w:rsidRPr="005966E3" w:rsidRDefault="004142CC" w:rsidP="00B33046">
      <w:pPr>
        <w:rPr>
          <w:spacing w:val="2"/>
          <w:sz w:val="24"/>
          <w:szCs w:val="24"/>
          <w:lang w:val="kk-KZ"/>
        </w:rPr>
      </w:pPr>
      <w:r w:rsidRPr="005966E3">
        <w:rPr>
          <w:spacing w:val="2"/>
          <w:sz w:val="24"/>
          <w:szCs w:val="24"/>
          <w:lang w:val="kk-KZ"/>
        </w:rPr>
        <w:t>      4) өкiлеттiктерiн теріс себептермен тоқтатқан судьяларды қоспағанда, судья лауазымында қызмет өтілі бір жыл алты айдан кем емес;</w:t>
      </w:r>
    </w:p>
    <w:p w:rsidR="004142CC" w:rsidRPr="005966E3" w:rsidRDefault="004142CC" w:rsidP="00B33046">
      <w:pPr>
        <w:rPr>
          <w:spacing w:val="2"/>
          <w:sz w:val="24"/>
          <w:szCs w:val="24"/>
          <w:lang w:val="kk-KZ"/>
        </w:rPr>
      </w:pPr>
      <w:r w:rsidRPr="005966E3">
        <w:rPr>
          <w:spacing w:val="2"/>
          <w:sz w:val="24"/>
          <w:szCs w:val="24"/>
          <w:lang w:val="kk-KZ"/>
        </w:rPr>
        <w:t>      5) мемлекеттік қызмет өтілі төрт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жедел-тактикалық деңгейдегі немесе әскери оқу орындарының лауазымдарында екі жылдан кем емес;</w:t>
      </w:r>
    </w:p>
    <w:p w:rsidR="004142CC" w:rsidRPr="005966E3" w:rsidRDefault="004142CC" w:rsidP="00B33046">
      <w:pPr>
        <w:rPr>
          <w:spacing w:val="2"/>
          <w:sz w:val="24"/>
          <w:szCs w:val="24"/>
          <w:lang w:val="kk-KZ"/>
        </w:rPr>
      </w:pPr>
      <w:r w:rsidRPr="005966E3">
        <w:rPr>
          <w:spacing w:val="2"/>
          <w:sz w:val="24"/>
          <w:szCs w:val="24"/>
          <w:lang w:val="kk-KZ"/>
        </w:rPr>
        <w:t>      6)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p>
    <w:p w:rsidR="004142CC" w:rsidRPr="005966E3" w:rsidRDefault="004142CC" w:rsidP="00B33046">
      <w:pPr>
        <w:rPr>
          <w:spacing w:val="2"/>
          <w:sz w:val="24"/>
          <w:szCs w:val="24"/>
          <w:lang w:val="kk-KZ"/>
        </w:rPr>
      </w:pPr>
      <w:r w:rsidRPr="005966E3">
        <w:rPr>
          <w:spacing w:val="2"/>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4142CC" w:rsidRDefault="004142CC" w:rsidP="00B33046">
      <w:pPr>
        <w:rPr>
          <w:spacing w:val="2"/>
          <w:sz w:val="24"/>
          <w:szCs w:val="24"/>
          <w:lang w:val="kk-KZ"/>
        </w:rPr>
      </w:pPr>
      <w:r w:rsidRPr="005966E3">
        <w:rPr>
          <w:spacing w:val="2"/>
          <w:sz w:val="24"/>
          <w:szCs w:val="24"/>
          <w:lang w:val="kk-KZ"/>
        </w:rPr>
        <w:t>      8) ғылыми дәрежесінің болуы.*</w:t>
      </w:r>
    </w:p>
    <w:p w:rsidR="008B562D" w:rsidRDefault="008B562D" w:rsidP="00B33046">
      <w:pPr>
        <w:rPr>
          <w:spacing w:val="2"/>
          <w:sz w:val="24"/>
          <w:szCs w:val="24"/>
          <w:lang w:val="kk-KZ"/>
        </w:rPr>
      </w:pPr>
    </w:p>
    <w:p w:rsidR="008B562D" w:rsidRPr="008F5098" w:rsidRDefault="008B562D" w:rsidP="008B562D">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8B562D" w:rsidRPr="008F5098" w:rsidRDefault="008B562D" w:rsidP="008B562D">
      <w:pPr>
        <w:rPr>
          <w:spacing w:val="2"/>
          <w:sz w:val="24"/>
          <w:szCs w:val="24"/>
          <w:lang w:val="kk-KZ"/>
        </w:rPr>
      </w:pPr>
      <w:r w:rsidRPr="008F5098">
        <w:rPr>
          <w:spacing w:val="2"/>
          <w:sz w:val="24"/>
          <w:szCs w:val="24"/>
          <w:lang w:val="kk-KZ"/>
        </w:rPr>
        <w:t>      жоғары білім;</w:t>
      </w:r>
    </w:p>
    <w:p w:rsidR="008B562D" w:rsidRPr="008F5098" w:rsidRDefault="008B562D" w:rsidP="008B562D">
      <w:pPr>
        <w:rPr>
          <w:spacing w:val="2"/>
          <w:sz w:val="24"/>
          <w:szCs w:val="24"/>
          <w:lang w:val="kk-KZ"/>
        </w:rPr>
      </w:pPr>
      <w:r w:rsidRPr="008F5098">
        <w:rPr>
          <w:spacing w:val="2"/>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B562D" w:rsidRPr="008F5098" w:rsidRDefault="008B562D" w:rsidP="008B562D">
      <w:pPr>
        <w:rPr>
          <w:spacing w:val="2"/>
          <w:sz w:val="24"/>
          <w:szCs w:val="24"/>
          <w:lang w:val="kk-KZ"/>
        </w:rPr>
      </w:pPr>
      <w:r w:rsidRPr="008F5098">
        <w:rPr>
          <w:spacing w:val="2"/>
          <w:sz w:val="24"/>
          <w:szCs w:val="24"/>
          <w:lang w:val="kk-KZ"/>
        </w:rPr>
        <w:t>      жұмыс тәжірибесі келесі талаптардың біріне сәйкес болуы тиіс:</w:t>
      </w:r>
    </w:p>
    <w:p w:rsidR="008B562D" w:rsidRPr="008F5098" w:rsidRDefault="008B562D" w:rsidP="008B562D">
      <w:pPr>
        <w:rPr>
          <w:spacing w:val="2"/>
          <w:sz w:val="24"/>
          <w:szCs w:val="24"/>
          <w:lang w:val="kk-KZ"/>
        </w:rPr>
      </w:pPr>
      <w:r w:rsidRPr="008F5098">
        <w:rPr>
          <w:spacing w:val="2"/>
          <w:sz w:val="24"/>
          <w:szCs w:val="24"/>
          <w:lang w:val="kk-KZ"/>
        </w:rPr>
        <w:lastRenderedPageBreak/>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B-5, С-5, C-O-5, D-4, D-O-4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8B562D" w:rsidRPr="008F5098" w:rsidRDefault="008B562D" w:rsidP="008B562D">
      <w:pPr>
        <w:rPr>
          <w:spacing w:val="2"/>
          <w:sz w:val="24"/>
          <w:szCs w:val="24"/>
          <w:lang w:val="kk-KZ"/>
        </w:rPr>
      </w:pPr>
      <w:r w:rsidRPr="008F5098">
        <w:rPr>
          <w:spacing w:val="2"/>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B-5, С-5, C-O-5, D-4, D-O-4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8B562D" w:rsidRPr="008F5098" w:rsidRDefault="008B562D" w:rsidP="008B562D">
      <w:pPr>
        <w:rPr>
          <w:spacing w:val="2"/>
          <w:sz w:val="24"/>
          <w:szCs w:val="24"/>
          <w:lang w:val="kk-KZ"/>
        </w:rPr>
      </w:pPr>
      <w:r w:rsidRPr="008F5098">
        <w:rPr>
          <w:spacing w:val="2"/>
          <w:sz w:val="24"/>
          <w:szCs w:val="24"/>
          <w:lang w:val="kk-KZ"/>
        </w:rPr>
        <w:t>      3) В-5, С-5, C-O-5, D-4, D-O-4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p w:rsidR="008B562D" w:rsidRPr="008F5098" w:rsidRDefault="008B562D" w:rsidP="008B562D">
      <w:pPr>
        <w:rPr>
          <w:spacing w:val="2"/>
          <w:sz w:val="24"/>
          <w:szCs w:val="24"/>
          <w:lang w:val="kk-KZ"/>
        </w:rPr>
      </w:pPr>
      <w:r w:rsidRPr="008F5098">
        <w:rPr>
          <w:spacing w:val="2"/>
          <w:sz w:val="24"/>
          <w:szCs w:val="24"/>
          <w:lang w:val="kk-KZ"/>
        </w:rPr>
        <w:t>      4) өкiлеттiктерiн теріс себептермен тоқтатқан судьяларды қоспағанда, судья лауазымында қызмет өтілі бір жылдан кем емес;</w:t>
      </w:r>
    </w:p>
    <w:p w:rsidR="008B562D" w:rsidRPr="008F5098" w:rsidRDefault="008B562D" w:rsidP="008B562D">
      <w:pPr>
        <w:rPr>
          <w:spacing w:val="2"/>
          <w:sz w:val="24"/>
          <w:szCs w:val="24"/>
          <w:lang w:val="kk-KZ"/>
        </w:rPr>
      </w:pPr>
      <w:r w:rsidRPr="008F5098">
        <w:rPr>
          <w:spacing w:val="2"/>
          <w:sz w:val="24"/>
          <w:szCs w:val="24"/>
          <w:lang w:val="kk-KZ"/>
        </w:rPr>
        <w:t>      5) мемлекеттік қызмет өтілі үш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жедел-тактикалық деңгейдегі немесе әскери оқу орындарының лауазымдарында екі жылдан кем емес;</w:t>
      </w:r>
    </w:p>
    <w:p w:rsidR="008B562D" w:rsidRPr="008F5098" w:rsidRDefault="008B562D" w:rsidP="008B562D">
      <w:pPr>
        <w:rPr>
          <w:spacing w:val="2"/>
          <w:sz w:val="24"/>
          <w:szCs w:val="24"/>
          <w:lang w:val="kk-KZ"/>
        </w:rPr>
      </w:pPr>
      <w:r w:rsidRPr="008F5098">
        <w:rPr>
          <w:spacing w:val="2"/>
          <w:sz w:val="24"/>
          <w:szCs w:val="24"/>
          <w:lang w:val="kk-KZ"/>
        </w:rPr>
        <w:t>      6) осы санаттағы нақты лауазымның функционалдық бағытына сәйкес салаларда жұмыс өтілі төрт жылдан кем емес;*</w:t>
      </w:r>
    </w:p>
    <w:p w:rsidR="008B562D" w:rsidRPr="008F5098" w:rsidRDefault="008B562D" w:rsidP="008B562D">
      <w:pPr>
        <w:rPr>
          <w:spacing w:val="2"/>
          <w:sz w:val="24"/>
          <w:szCs w:val="24"/>
          <w:lang w:val="kk-KZ"/>
        </w:rPr>
      </w:pPr>
      <w:r w:rsidRPr="008F5098">
        <w:rPr>
          <w:spacing w:val="2"/>
          <w:sz w:val="24"/>
          <w:szCs w:val="24"/>
          <w:lang w:val="kk-KZ"/>
        </w:rPr>
        <w:t>      7)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8B562D" w:rsidRPr="008F5098" w:rsidRDefault="008B562D" w:rsidP="008B562D">
      <w:pPr>
        <w:rPr>
          <w:spacing w:val="2"/>
          <w:sz w:val="24"/>
          <w:szCs w:val="24"/>
          <w:lang w:val="kk-KZ"/>
        </w:rPr>
      </w:pPr>
      <w:r w:rsidRPr="008F5098">
        <w:rPr>
          <w:spacing w:val="2"/>
          <w:sz w:val="24"/>
          <w:szCs w:val="24"/>
          <w:lang w:val="kk-KZ"/>
        </w:rPr>
        <w:t>      8) ғылыми дәрежесінің болуы.*</w:t>
      </w:r>
    </w:p>
    <w:p w:rsidR="008B562D" w:rsidRPr="005966E3" w:rsidRDefault="008B562D" w:rsidP="00B33046">
      <w:pPr>
        <w:rPr>
          <w:spacing w:val="2"/>
          <w:sz w:val="24"/>
          <w:szCs w:val="24"/>
          <w:lang w:val="kk-KZ"/>
        </w:rPr>
      </w:pPr>
    </w:p>
    <w:p w:rsidR="004142CC" w:rsidRDefault="004142CC" w:rsidP="00B33046">
      <w:pPr>
        <w:ind w:right="266" w:firstLine="426"/>
        <w:jc w:val="both"/>
        <w:outlineLvl w:val="0"/>
        <w:rPr>
          <w:i/>
          <w:spacing w:val="2"/>
          <w:sz w:val="24"/>
          <w:szCs w:val="24"/>
          <w:lang w:val="kk-KZ"/>
        </w:rPr>
      </w:pPr>
      <w:r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B33046">
      <w:pPr>
        <w:ind w:right="266" w:firstLine="426"/>
        <w:jc w:val="both"/>
        <w:outlineLvl w:val="0"/>
        <w:rPr>
          <w:i/>
          <w:spacing w:val="2"/>
          <w:sz w:val="24"/>
          <w:szCs w:val="24"/>
          <w:lang w:val="kk-KZ"/>
        </w:rPr>
      </w:pPr>
    </w:p>
    <w:p w:rsidR="004142CC" w:rsidRPr="005966E3" w:rsidRDefault="004142CC" w:rsidP="00B33046">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B330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B330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4142CC" w:rsidRPr="005966E3" w:rsidTr="00B3304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4142CC" w:rsidRPr="005966E3" w:rsidRDefault="004142CC" w:rsidP="00B33046">
            <w:pPr>
              <w:jc w:val="center"/>
              <w:rPr>
                <w:sz w:val="24"/>
                <w:szCs w:val="24"/>
                <w:lang w:val="kk-KZ"/>
              </w:rPr>
            </w:pPr>
            <w:r w:rsidRPr="005966E3">
              <w:rPr>
                <w:sz w:val="24"/>
                <w:szCs w:val="24"/>
                <w:lang w:val="kk-KZ"/>
              </w:rPr>
              <w:t>154071,85</w:t>
            </w:r>
          </w:p>
        </w:tc>
        <w:tc>
          <w:tcPr>
            <w:tcW w:w="3954" w:type="dxa"/>
            <w:tcBorders>
              <w:top w:val="single" w:sz="4" w:space="0" w:color="auto"/>
              <w:left w:val="single" w:sz="4" w:space="0" w:color="auto"/>
              <w:bottom w:val="single" w:sz="4" w:space="0" w:color="auto"/>
              <w:right w:val="single" w:sz="4" w:space="0" w:color="auto"/>
            </w:tcBorders>
          </w:tcPr>
          <w:p w:rsidR="004142CC" w:rsidRPr="005966E3" w:rsidRDefault="004142CC" w:rsidP="00B33046">
            <w:pPr>
              <w:jc w:val="center"/>
              <w:rPr>
                <w:sz w:val="24"/>
                <w:szCs w:val="24"/>
              </w:rPr>
            </w:pPr>
            <w:r w:rsidRPr="005966E3">
              <w:rPr>
                <w:sz w:val="24"/>
                <w:szCs w:val="24"/>
              </w:rPr>
              <w:t>208205,20</w:t>
            </w:r>
          </w:p>
        </w:tc>
      </w:tr>
      <w:tr w:rsidR="00C359E0"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C359E0" w:rsidRPr="00C359E0" w:rsidRDefault="00C359E0" w:rsidP="00B3304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C359E0" w:rsidRPr="005966E3" w:rsidRDefault="00C359E0" w:rsidP="00B33046">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C359E0" w:rsidRPr="00C359E0" w:rsidRDefault="00C359E0" w:rsidP="00B33046">
            <w:pPr>
              <w:jc w:val="center"/>
              <w:rPr>
                <w:sz w:val="24"/>
                <w:szCs w:val="24"/>
                <w:lang w:val="kk-KZ"/>
              </w:rPr>
            </w:pPr>
            <w:r>
              <w:rPr>
                <w:sz w:val="24"/>
                <w:szCs w:val="24"/>
                <w:lang w:val="kk-KZ"/>
              </w:rPr>
              <w:t>186551,86</w:t>
            </w:r>
          </w:p>
        </w:tc>
      </w:tr>
    </w:tbl>
    <w:p w:rsidR="004142CC" w:rsidRDefault="004142CC" w:rsidP="00B33046">
      <w:pPr>
        <w:ind w:firstLine="708"/>
        <w:rPr>
          <w:b/>
          <w:spacing w:val="2"/>
          <w:sz w:val="24"/>
          <w:szCs w:val="24"/>
          <w:lang w:val="kk-KZ"/>
        </w:rPr>
      </w:pPr>
    </w:p>
    <w:p w:rsidR="004142CC" w:rsidRDefault="00301058" w:rsidP="00661A09">
      <w:pPr>
        <w:pStyle w:val="af4"/>
        <w:numPr>
          <w:ilvl w:val="0"/>
          <w:numId w:val="1"/>
        </w:numPr>
        <w:shd w:val="clear" w:color="auto" w:fill="FFFFFF"/>
        <w:ind w:left="0" w:firstLine="708"/>
        <w:jc w:val="both"/>
        <w:rPr>
          <w:b/>
          <w:sz w:val="24"/>
          <w:szCs w:val="24"/>
          <w:lang w:val="kk-KZ"/>
        </w:rPr>
      </w:pPr>
      <w:r w:rsidRPr="00DC1D2B">
        <w:rPr>
          <w:b/>
          <w:sz w:val="24"/>
          <w:szCs w:val="24"/>
          <w:lang w:val="kk-KZ"/>
        </w:rPr>
        <w:t xml:space="preserve">Кедендік әдіснама департаментінің </w:t>
      </w:r>
      <w:r w:rsidRPr="00DC1D2B">
        <w:rPr>
          <w:rFonts w:ascii="KZ Times New Roman" w:hAnsi="KZ Times New Roman"/>
          <w:b/>
          <w:sz w:val="24"/>
          <w:szCs w:val="24"/>
          <w:lang w:val="kk-KZ"/>
        </w:rPr>
        <w:t>Тарифтік және тарифтік емес реттеу әдіснама басқармасы</w:t>
      </w:r>
      <w:r>
        <w:rPr>
          <w:rFonts w:ascii="KZ Times New Roman" w:hAnsi="KZ Times New Roman"/>
          <w:b/>
          <w:sz w:val="24"/>
          <w:szCs w:val="24"/>
          <w:lang w:val="kk-KZ"/>
        </w:rPr>
        <w:t>ның бас сарапшысы</w:t>
      </w:r>
      <w:r w:rsidR="004142CC" w:rsidRPr="00BB5BE4">
        <w:rPr>
          <w:b/>
          <w:sz w:val="24"/>
          <w:szCs w:val="24"/>
          <w:lang w:val="kk-KZ"/>
        </w:rPr>
        <w:t>, С-</w:t>
      </w:r>
      <w:r>
        <w:rPr>
          <w:b/>
          <w:sz w:val="24"/>
          <w:szCs w:val="24"/>
          <w:lang w:val="kk-KZ"/>
        </w:rPr>
        <w:t>4</w:t>
      </w:r>
      <w:r w:rsidR="004142CC" w:rsidRPr="00BB5BE4">
        <w:rPr>
          <w:b/>
          <w:sz w:val="24"/>
          <w:szCs w:val="24"/>
          <w:lang w:val="kk-KZ"/>
        </w:rPr>
        <w:t xml:space="preserve"> санаты, 1 бірлік</w:t>
      </w:r>
    </w:p>
    <w:p w:rsidR="00301058" w:rsidRPr="00301058" w:rsidRDefault="00301058" w:rsidP="00301058">
      <w:pPr>
        <w:ind w:left="360"/>
        <w:rPr>
          <w:b/>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p>
    <w:p w:rsidR="00301058" w:rsidRDefault="00301058" w:rsidP="00301058">
      <w:pPr>
        <w:jc w:val="both"/>
        <w:rPr>
          <w:color w:val="000000"/>
          <w:sz w:val="24"/>
          <w:szCs w:val="24"/>
          <w:lang w:val="kk-KZ"/>
        </w:rPr>
      </w:pPr>
      <w:r w:rsidRPr="00DC1D2B">
        <w:rPr>
          <w:color w:val="000000"/>
          <w:sz w:val="24"/>
          <w:szCs w:val="24"/>
          <w:lang w:val="kk-KZ"/>
        </w:rPr>
        <w:t xml:space="preserve">Кедендік төлемдерге және салықтарға қатысты мәселелердің әдіснамасын жүзеге асыру. Көрсетілген салада </w:t>
      </w:r>
      <w:r w:rsidRPr="00DC1D2B">
        <w:rPr>
          <w:rFonts w:eastAsia="Calibri"/>
          <w:color w:val="000000"/>
          <w:sz w:val="24"/>
          <w:szCs w:val="24"/>
          <w:lang w:val="kk-KZ"/>
        </w:rPr>
        <w:t xml:space="preserve">Еуразиялық экономикалық одақтың кеден заңнамаларын, </w:t>
      </w:r>
      <w:r w:rsidRPr="00DC1D2B">
        <w:rPr>
          <w:color w:val="000000"/>
          <w:sz w:val="24"/>
          <w:szCs w:val="24"/>
          <w:lang w:val="kk-KZ"/>
        </w:rPr>
        <w:t>Қазақстан Республикасының кеден және салық заңнамасын</w:t>
      </w:r>
      <w:r w:rsidRPr="00DC1D2B">
        <w:rPr>
          <w:rFonts w:eastAsia="Calibri"/>
          <w:color w:val="000000"/>
          <w:sz w:val="24"/>
          <w:szCs w:val="24"/>
          <w:lang w:val="kk-KZ"/>
        </w:rPr>
        <w:t xml:space="preserve"> жетілдіру.</w:t>
      </w:r>
      <w:r w:rsidRPr="00DC1D2B">
        <w:rPr>
          <w:color w:val="000000"/>
          <w:sz w:val="24"/>
          <w:szCs w:val="24"/>
          <w:lang w:val="kk-KZ"/>
        </w:rPr>
        <w:t xml:space="preserve"> Кедендік төлемдерге және салықтарға қатысты мәселелер бойынша </w:t>
      </w:r>
      <w:r w:rsidRPr="00DC1D2B">
        <w:rPr>
          <w:rFonts w:eastAsia="Calibri"/>
          <w:color w:val="000000"/>
          <w:sz w:val="24"/>
          <w:szCs w:val="24"/>
          <w:lang w:val="kk-KZ"/>
        </w:rPr>
        <w:t xml:space="preserve">Еуразиялық экономикалық одақтың кеден заңнамаларын, </w:t>
      </w:r>
      <w:r w:rsidRPr="00DC1D2B">
        <w:rPr>
          <w:color w:val="000000"/>
          <w:sz w:val="24"/>
          <w:szCs w:val="24"/>
          <w:lang w:val="kk-KZ"/>
        </w:rPr>
        <w:t>Қазақстан Республикасының кеден және салық заңнамасын әзірлеу және әзірлеуге қатысу.</w:t>
      </w:r>
    </w:p>
    <w:p w:rsidR="00301058" w:rsidRPr="00DC1D2B" w:rsidRDefault="00301058" w:rsidP="00301058">
      <w:pPr>
        <w:framePr w:hSpace="180" w:wrap="around" w:vAnchor="text" w:hAnchor="text" w:y="1"/>
        <w:suppressOverlap/>
        <w:jc w:val="both"/>
        <w:rPr>
          <w:rFonts w:ascii="KZ Times New Roman" w:hAnsi="KZ Times New Roman"/>
          <w:sz w:val="24"/>
          <w:szCs w:val="24"/>
          <w:lang w:val="kk-KZ"/>
        </w:rPr>
      </w:pPr>
      <w:r w:rsidRPr="00301058">
        <w:rPr>
          <w:b/>
          <w:sz w:val="24"/>
          <w:szCs w:val="24"/>
          <w:lang w:val="kk-KZ"/>
        </w:rPr>
        <w:lastRenderedPageBreak/>
        <w:t xml:space="preserve">         Конкурсқа қатысушыларға қойылатын талаптар: </w:t>
      </w:r>
      <w:r w:rsidRPr="00301058">
        <w:rPr>
          <w:sz w:val="24"/>
          <w:szCs w:val="24"/>
          <w:lang w:val="kk-KZ"/>
        </w:rPr>
        <w:t>Жоғары білім</w:t>
      </w:r>
      <w:r w:rsidRPr="00301058">
        <w:rPr>
          <w:rFonts w:ascii="KZ Times New Roman" w:hAnsi="KZ Times New Roman" w:cs="Calibri"/>
          <w:sz w:val="24"/>
          <w:szCs w:val="24"/>
          <w:lang w:val="kk-KZ"/>
        </w:rPr>
        <w:t xml:space="preserve"> </w:t>
      </w:r>
      <w:r w:rsidRPr="00DC1D2B">
        <w:rPr>
          <w:rFonts w:ascii="KZ Times New Roman" w:hAnsi="KZ Times New Roman" w:cs="Calibri"/>
          <w:sz w:val="24"/>
          <w:szCs w:val="24"/>
          <w:lang w:val="kk-KZ"/>
        </w:rPr>
        <w:t xml:space="preserve">құқық, </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 xml:space="preserve">леуметтік </w:t>
      </w:r>
      <w:r w:rsidRPr="00DC1D2B">
        <w:rPr>
          <w:rFonts w:ascii="KZ Times New Roman" w:hAnsi="KZ Times New Roman" w:cs="Arial"/>
          <w:sz w:val="24"/>
          <w:szCs w:val="24"/>
          <w:lang w:val="kk-KZ"/>
        </w:rPr>
        <w:t>ғ</w:t>
      </w:r>
      <w:r w:rsidRPr="00DC1D2B">
        <w:rPr>
          <w:rFonts w:ascii="KZ Times New Roman" w:hAnsi="KZ Times New Roman" w:cs="Calibri"/>
          <w:sz w:val="24"/>
          <w:szCs w:val="24"/>
          <w:lang w:val="kk-KZ"/>
        </w:rPr>
        <w:t>ылымдар, экономика ж</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не бизнес, гуманитарлық ғылымдар.</w:t>
      </w:r>
      <w:r w:rsidRPr="00301058">
        <w:rPr>
          <w:sz w:val="24"/>
          <w:szCs w:val="24"/>
          <w:lang w:val="kk-KZ"/>
        </w:rPr>
        <w:t xml:space="preserve"> Мемлекеттік қызмет істері жөніндегі </w:t>
      </w:r>
      <w:hyperlink r:id="rId8" w:anchor="z9" w:history="1">
        <w:r w:rsidRPr="00301058">
          <w:rPr>
            <w:rStyle w:val="a4"/>
            <w:sz w:val="24"/>
            <w:szCs w:val="24"/>
            <w:lang w:val="kk-KZ"/>
          </w:rPr>
          <w:t>уәкілетті орган</w:t>
        </w:r>
      </w:hyperlink>
      <w:r w:rsidRPr="00301058">
        <w:rPr>
          <w:rStyle w:val="a4"/>
          <w:sz w:val="24"/>
          <w:szCs w:val="24"/>
          <w:lang w:val="kk-KZ"/>
        </w:rPr>
        <w:t>ның</w:t>
      </w:r>
      <w:r w:rsidRPr="00301058">
        <w:rPr>
          <w:rFonts w:eastAsia="Calibri"/>
          <w:b/>
          <w:sz w:val="24"/>
          <w:szCs w:val="24"/>
          <w:lang w:val="kk-KZ"/>
        </w:rPr>
        <w:t xml:space="preserve"> </w:t>
      </w:r>
      <w:r w:rsidRPr="00301058">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301058">
        <w:rPr>
          <w:rFonts w:ascii="KZ Times New Roman" w:eastAsia="Calibri"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eastAsia="Calibri" w:hAnsi="KZ Times New Roman" w:cs="Calibri"/>
          <w:sz w:val="24"/>
          <w:szCs w:val="24"/>
          <w:lang w:val="kk-KZ"/>
        </w:rPr>
        <w:t xml:space="preserve"> </w:t>
      </w:r>
      <w:r w:rsidRPr="00DC1D2B">
        <w:rPr>
          <w:rStyle w:val="s1"/>
          <w:rFonts w:ascii="KZ Times New Roman" w:hAnsi="KZ Times New Roman"/>
          <w:sz w:val="24"/>
          <w:szCs w:val="24"/>
          <w:lang w:val="kk-KZ"/>
        </w:rPr>
        <w:t>Қазақстан Республикасының кеден заңнамасын және кеден ісі саласындағы Еуразилық экономикалық одағының заңнамаларын білген жөн.</w:t>
      </w:r>
      <w:r>
        <w:rPr>
          <w:rStyle w:val="s1"/>
          <w:rFonts w:ascii="KZ Times New Roman" w:hAnsi="KZ Times New Roman"/>
          <w:sz w:val="24"/>
          <w:szCs w:val="24"/>
          <w:lang w:val="kk-KZ"/>
        </w:rPr>
        <w:t xml:space="preserve"> </w:t>
      </w:r>
      <w:r w:rsidRPr="00DC1D2B">
        <w:rPr>
          <w:rFonts w:ascii="KZ Times New Roman" w:hAnsi="KZ Times New Roman" w:cs="Calibri"/>
          <w:sz w:val="24"/>
          <w:szCs w:val="24"/>
          <w:lang w:val="kk-KZ"/>
        </w:rPr>
        <w:t>Департамент құзыретіне қатысты б</w:t>
      </w:r>
      <w:r w:rsidRPr="00DC1D2B">
        <w:rPr>
          <w:rFonts w:ascii="KZ Times New Roman" w:hAnsi="KZ Times New Roman"/>
          <w:bCs/>
          <w:sz w:val="24"/>
          <w:szCs w:val="24"/>
          <w:lang w:val="kk-KZ"/>
        </w:rPr>
        <w:t>асқа да құрылым заңнамаларын білген жөн.</w:t>
      </w:r>
      <w:r>
        <w:rPr>
          <w:rFonts w:ascii="KZ Times New Roman" w:hAnsi="KZ Times New Roman"/>
          <w:bCs/>
          <w:sz w:val="24"/>
          <w:szCs w:val="24"/>
          <w:lang w:val="kk-KZ"/>
        </w:rPr>
        <w:t xml:space="preserve"> </w:t>
      </w:r>
    </w:p>
    <w:p w:rsidR="00301058" w:rsidRDefault="00301058" w:rsidP="00301058">
      <w:pPr>
        <w:jc w:val="both"/>
        <w:rPr>
          <w:b/>
          <w:bCs/>
          <w:color w:val="000000"/>
          <w:spacing w:val="4"/>
          <w:sz w:val="24"/>
          <w:szCs w:val="24"/>
          <w:lang w:val="kk-KZ"/>
        </w:rPr>
      </w:pPr>
    </w:p>
    <w:p w:rsidR="00301058" w:rsidRPr="00301058" w:rsidRDefault="00301058" w:rsidP="00661A09">
      <w:pPr>
        <w:pStyle w:val="af4"/>
        <w:numPr>
          <w:ilvl w:val="0"/>
          <w:numId w:val="1"/>
        </w:numPr>
        <w:shd w:val="clear" w:color="auto" w:fill="FFFFFF"/>
        <w:ind w:left="0" w:firstLine="708"/>
        <w:jc w:val="both"/>
        <w:rPr>
          <w:b/>
          <w:sz w:val="24"/>
          <w:szCs w:val="24"/>
          <w:lang w:val="kk-KZ"/>
        </w:rPr>
      </w:pPr>
      <w:r w:rsidRPr="00DC1D2B">
        <w:rPr>
          <w:rFonts w:ascii="KZ Times New Roman" w:hAnsi="KZ Times New Roman"/>
          <w:b/>
          <w:sz w:val="24"/>
          <w:szCs w:val="24"/>
          <w:lang w:val="kk-KZ"/>
        </w:rPr>
        <w:t>Кедендік ба</w:t>
      </w:r>
      <w:r w:rsidRPr="00DC1D2B">
        <w:rPr>
          <w:rFonts w:ascii="KZ Times New Roman" w:hAnsi="KZ Times New Roman" w:cs="Arial"/>
          <w:b/>
          <w:sz w:val="24"/>
          <w:szCs w:val="24"/>
          <w:lang w:val="kk-KZ"/>
        </w:rPr>
        <w:t>қ</w:t>
      </w:r>
      <w:r w:rsidRPr="00DC1D2B">
        <w:rPr>
          <w:rFonts w:ascii="KZ Times New Roman" w:hAnsi="KZ Times New Roman" w:cs="Calibri"/>
          <w:b/>
          <w:sz w:val="24"/>
          <w:szCs w:val="24"/>
          <w:lang w:val="kk-KZ"/>
        </w:rPr>
        <w:t>ылау</w:t>
      </w:r>
      <w:r w:rsidRPr="00DC1D2B">
        <w:rPr>
          <w:rFonts w:ascii="KZ Times New Roman" w:hAnsi="KZ Times New Roman"/>
          <w:b/>
          <w:sz w:val="24"/>
          <w:szCs w:val="24"/>
          <w:lang w:val="kk-KZ"/>
        </w:rPr>
        <w:t xml:space="preserve"> департаментінің  </w:t>
      </w:r>
      <w:r w:rsidRPr="00DC1D2B">
        <w:rPr>
          <w:b/>
          <w:sz w:val="24"/>
          <w:szCs w:val="24"/>
          <w:lang w:val="kk-KZ"/>
        </w:rPr>
        <w:t>Кедендік бақылауды ұйымдастыру</w:t>
      </w:r>
      <w:r w:rsidRPr="00DC1D2B">
        <w:rPr>
          <w:rFonts w:ascii="KZ Times New Roman" w:hAnsi="KZ Times New Roman"/>
          <w:b/>
          <w:sz w:val="24"/>
          <w:szCs w:val="24"/>
          <w:lang w:val="kk-KZ"/>
        </w:rPr>
        <w:t xml:space="preserve"> бас</w:t>
      </w:r>
      <w:r w:rsidRPr="00DC1D2B">
        <w:rPr>
          <w:rFonts w:ascii="KZ Times New Roman" w:hAnsi="KZ Times New Roman" w:cs="Arial"/>
          <w:b/>
          <w:sz w:val="24"/>
          <w:szCs w:val="24"/>
          <w:lang w:val="kk-KZ"/>
        </w:rPr>
        <w:t>қ</w:t>
      </w:r>
      <w:r w:rsidRPr="00DC1D2B">
        <w:rPr>
          <w:rFonts w:ascii="KZ Times New Roman" w:hAnsi="KZ Times New Roman" w:cs="Calibri"/>
          <w:b/>
          <w:sz w:val="24"/>
          <w:szCs w:val="24"/>
          <w:lang w:val="kk-KZ"/>
        </w:rPr>
        <w:t>армасы</w:t>
      </w:r>
      <w:r>
        <w:rPr>
          <w:rFonts w:ascii="KZ Times New Roman" w:hAnsi="KZ Times New Roman" w:cs="Calibri"/>
          <w:b/>
          <w:sz w:val="24"/>
          <w:szCs w:val="24"/>
          <w:lang w:val="kk-KZ"/>
        </w:rPr>
        <w:t xml:space="preserve"> басшысының орынбасары</w:t>
      </w:r>
      <w:r w:rsidRPr="00301058">
        <w:rPr>
          <w:b/>
          <w:sz w:val="24"/>
          <w:szCs w:val="24"/>
          <w:lang w:val="kk-KZ"/>
        </w:rPr>
        <w:t>, С-</w:t>
      </w:r>
      <w:r>
        <w:rPr>
          <w:b/>
          <w:sz w:val="24"/>
          <w:szCs w:val="24"/>
          <w:lang w:val="kk-KZ"/>
        </w:rPr>
        <w:t>3</w:t>
      </w:r>
      <w:r w:rsidRPr="00301058">
        <w:rPr>
          <w:b/>
          <w:sz w:val="24"/>
          <w:szCs w:val="24"/>
          <w:lang w:val="kk-KZ"/>
        </w:rPr>
        <w:t xml:space="preserve"> санаты, 1 бірлік</w:t>
      </w:r>
    </w:p>
    <w:p w:rsidR="00301058" w:rsidRPr="00301058" w:rsidRDefault="00301058" w:rsidP="00301058">
      <w:pPr>
        <w:ind w:firstLine="360"/>
        <w:jc w:val="both"/>
        <w:rPr>
          <w:b/>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301058">
        <w:rPr>
          <w:sz w:val="24"/>
          <w:szCs w:val="24"/>
          <w:lang w:val="kk-KZ"/>
        </w:rPr>
        <w:t>Басқармаға жүктелген міндеттер мен функциялардың орындалуын қамтамасыз ету; Комитет басшылығы тапсырмаларының орындалуын ұйымдастыру; кедендік бақылау технологиясын, оның ішінде ақпараттық технологияларды пайдалана отырып ұйымдастыру және жетілдіру, кедендік рәсімдерді қолдануды бақылау; тауарларды кедендік тазартуға бақылау, тыйымдар мен шектеулердің сақталуын бақылау, зияткерлік меншік объектілерін бақылау; кеден ісі саласындағы қызметті бақылау,  Басқарманың құзыретіне кіретін мәселелер бойынша мемлекеттік кірістердің  аумақтық бөлімшелерінің құрылымдық бөлімшелеріне тексеру жүргізу.</w:t>
      </w:r>
    </w:p>
    <w:p w:rsidR="00301058" w:rsidRPr="00DC1D2B" w:rsidRDefault="00301058" w:rsidP="00301058">
      <w:pPr>
        <w:framePr w:hSpace="180" w:wrap="around" w:vAnchor="text" w:hAnchor="text" w:y="1"/>
        <w:suppressOverlap/>
        <w:jc w:val="both"/>
        <w:rPr>
          <w:rFonts w:ascii="KZ Times New Roman" w:hAnsi="KZ Times New Roman"/>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sidR="00661A09">
        <w:rPr>
          <w:sz w:val="24"/>
          <w:szCs w:val="24"/>
          <w:lang w:val="kk-KZ"/>
        </w:rPr>
        <w:t>:</w:t>
      </w:r>
      <w:r w:rsidRPr="00301058">
        <w:rPr>
          <w:rFonts w:ascii="KZ Times New Roman" w:hAnsi="KZ Times New Roman" w:cs="Calibri"/>
          <w:sz w:val="24"/>
          <w:szCs w:val="24"/>
          <w:lang w:val="kk-KZ"/>
        </w:rPr>
        <w:t xml:space="preserve"> </w:t>
      </w:r>
      <w:r w:rsidR="00661A09" w:rsidRPr="00DC1D2B">
        <w:rPr>
          <w:rFonts w:ascii="KZ Times New Roman" w:hAnsi="KZ Times New Roman" w:cs="Arial"/>
          <w:sz w:val="24"/>
          <w:szCs w:val="24"/>
          <w:lang w:val="kk-KZ"/>
        </w:rPr>
        <w:t>құқ</w:t>
      </w:r>
      <w:r w:rsidR="00661A09" w:rsidRPr="00DC1D2B">
        <w:rPr>
          <w:rFonts w:ascii="KZ Times New Roman" w:hAnsi="KZ Times New Roman" w:cs="Calibri"/>
          <w:sz w:val="24"/>
          <w:szCs w:val="24"/>
          <w:lang w:val="kk-KZ"/>
        </w:rPr>
        <w:t>ы</w:t>
      </w:r>
      <w:r w:rsidR="00661A09" w:rsidRPr="00DC1D2B">
        <w:rPr>
          <w:rFonts w:ascii="KZ Times New Roman" w:hAnsi="KZ Times New Roman" w:cs="Arial"/>
          <w:sz w:val="24"/>
          <w:szCs w:val="24"/>
          <w:lang w:val="kk-KZ"/>
        </w:rPr>
        <w:t>қ</w:t>
      </w:r>
      <w:r w:rsidR="00661A09" w:rsidRPr="00DC1D2B">
        <w:rPr>
          <w:rFonts w:ascii="KZ Times New Roman" w:hAnsi="KZ Times New Roman" w:cs="Calibri"/>
          <w:sz w:val="24"/>
          <w:szCs w:val="24"/>
          <w:lang w:val="kk-KZ"/>
        </w:rPr>
        <w:t xml:space="preserve"> немесе  </w:t>
      </w:r>
      <w:r w:rsidR="00661A09" w:rsidRPr="00DC1D2B">
        <w:rPr>
          <w:rFonts w:ascii="KZ Times New Roman" w:hAnsi="KZ Times New Roman" w:cs="Arial"/>
          <w:sz w:val="24"/>
          <w:szCs w:val="24"/>
          <w:lang w:val="kk-KZ"/>
        </w:rPr>
        <w:t>ә</w:t>
      </w:r>
      <w:r w:rsidR="00661A09" w:rsidRPr="00DC1D2B">
        <w:rPr>
          <w:rFonts w:ascii="KZ Times New Roman" w:hAnsi="KZ Times New Roman" w:cs="Calibri"/>
          <w:sz w:val="24"/>
          <w:szCs w:val="24"/>
          <w:lang w:val="kk-KZ"/>
        </w:rPr>
        <w:t xml:space="preserve">леуметтік </w:t>
      </w:r>
      <w:r w:rsidR="00661A09" w:rsidRPr="00DC1D2B">
        <w:rPr>
          <w:rFonts w:ascii="KZ Times New Roman" w:hAnsi="KZ Times New Roman" w:cs="Arial"/>
          <w:sz w:val="24"/>
          <w:szCs w:val="24"/>
          <w:lang w:val="kk-KZ"/>
        </w:rPr>
        <w:t>ғ</w:t>
      </w:r>
      <w:r w:rsidR="00661A09" w:rsidRPr="00DC1D2B">
        <w:rPr>
          <w:rFonts w:ascii="KZ Times New Roman" w:hAnsi="KZ Times New Roman" w:cs="Calibri"/>
          <w:sz w:val="24"/>
          <w:szCs w:val="24"/>
          <w:lang w:val="kk-KZ"/>
        </w:rPr>
        <w:t>ылымдар, экономика ж</w:t>
      </w:r>
      <w:r w:rsidR="00661A09" w:rsidRPr="00DC1D2B">
        <w:rPr>
          <w:rFonts w:ascii="KZ Times New Roman" w:hAnsi="KZ Times New Roman" w:cs="Arial"/>
          <w:sz w:val="24"/>
          <w:szCs w:val="24"/>
          <w:lang w:val="kk-KZ"/>
        </w:rPr>
        <w:t>ә</w:t>
      </w:r>
      <w:r w:rsidR="00661A09" w:rsidRPr="00DC1D2B">
        <w:rPr>
          <w:rFonts w:ascii="KZ Times New Roman" w:hAnsi="KZ Times New Roman" w:cs="Calibri"/>
          <w:sz w:val="24"/>
          <w:szCs w:val="24"/>
          <w:lang w:val="kk-KZ"/>
        </w:rPr>
        <w:t>не бизнес немесе техникалы</w:t>
      </w:r>
      <w:r w:rsidR="00661A09" w:rsidRPr="00DC1D2B">
        <w:rPr>
          <w:rFonts w:ascii="KZ Times New Roman" w:hAnsi="KZ Times New Roman" w:cs="Arial"/>
          <w:sz w:val="24"/>
          <w:szCs w:val="24"/>
          <w:lang w:val="kk-KZ"/>
        </w:rPr>
        <w:t>қ ғ</w:t>
      </w:r>
      <w:r w:rsidR="00661A09" w:rsidRPr="00DC1D2B">
        <w:rPr>
          <w:rFonts w:ascii="KZ Times New Roman" w:hAnsi="KZ Times New Roman" w:cs="Calibri"/>
          <w:sz w:val="24"/>
          <w:szCs w:val="24"/>
          <w:lang w:val="kk-KZ"/>
        </w:rPr>
        <w:t>ылымдар мен технологиялар.</w:t>
      </w:r>
      <w:r w:rsidRPr="00301058">
        <w:rPr>
          <w:sz w:val="24"/>
          <w:szCs w:val="24"/>
          <w:lang w:val="kk-KZ"/>
        </w:rPr>
        <w:t xml:space="preserve"> Мемлекеттік қызмет істері жөніндегі </w:t>
      </w:r>
      <w:hyperlink r:id="rId9" w:anchor="z9" w:history="1">
        <w:r w:rsidRPr="00301058">
          <w:rPr>
            <w:rStyle w:val="a4"/>
            <w:sz w:val="24"/>
            <w:szCs w:val="24"/>
            <w:lang w:val="kk-KZ"/>
          </w:rPr>
          <w:t>уәкілетті орган</w:t>
        </w:r>
      </w:hyperlink>
      <w:r w:rsidRPr="00301058">
        <w:rPr>
          <w:rStyle w:val="a4"/>
          <w:sz w:val="24"/>
          <w:szCs w:val="24"/>
          <w:lang w:val="kk-KZ"/>
        </w:rPr>
        <w:t>ның</w:t>
      </w:r>
      <w:r w:rsidRPr="00301058">
        <w:rPr>
          <w:rFonts w:eastAsia="Calibri"/>
          <w:b/>
          <w:sz w:val="24"/>
          <w:szCs w:val="24"/>
          <w:lang w:val="kk-KZ"/>
        </w:rPr>
        <w:t xml:space="preserve"> </w:t>
      </w:r>
      <w:r w:rsidRPr="00301058">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301058">
        <w:rPr>
          <w:rFonts w:ascii="KZ Times New Roman" w:eastAsia="Calibri"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eastAsia="Calibri" w:hAnsi="KZ Times New Roman" w:cs="Calibri"/>
          <w:sz w:val="24"/>
          <w:szCs w:val="24"/>
          <w:lang w:val="kk-KZ"/>
        </w:rPr>
        <w:t xml:space="preserve"> </w:t>
      </w:r>
      <w:r w:rsidRPr="00DC1D2B">
        <w:rPr>
          <w:rStyle w:val="s1"/>
          <w:rFonts w:ascii="KZ Times New Roman" w:hAnsi="KZ Times New Roman"/>
          <w:sz w:val="24"/>
          <w:szCs w:val="24"/>
          <w:lang w:val="kk-KZ"/>
        </w:rPr>
        <w:t>Қазақстан Республикасының кеден заңнамасын және кеден ісі саласындағы Еуразилық экономикалық одағының заңнамаларын білген жөн.</w:t>
      </w:r>
      <w:r>
        <w:rPr>
          <w:rStyle w:val="s1"/>
          <w:rFonts w:ascii="KZ Times New Roman" w:hAnsi="KZ Times New Roman"/>
          <w:sz w:val="24"/>
          <w:szCs w:val="24"/>
          <w:lang w:val="kk-KZ"/>
        </w:rPr>
        <w:t xml:space="preserve"> </w:t>
      </w:r>
      <w:r w:rsidRPr="00DC1D2B">
        <w:rPr>
          <w:rFonts w:ascii="KZ Times New Roman" w:hAnsi="KZ Times New Roman" w:cs="Calibri"/>
          <w:sz w:val="24"/>
          <w:szCs w:val="24"/>
          <w:lang w:val="kk-KZ"/>
        </w:rPr>
        <w:t>Департамент құзыретіне қатысты б</w:t>
      </w:r>
      <w:r w:rsidRPr="00DC1D2B">
        <w:rPr>
          <w:rFonts w:ascii="KZ Times New Roman" w:hAnsi="KZ Times New Roman"/>
          <w:bCs/>
          <w:sz w:val="24"/>
          <w:szCs w:val="24"/>
          <w:lang w:val="kk-KZ"/>
        </w:rPr>
        <w:t>асқа да құрылым заңнамаларын білген жөн.</w:t>
      </w:r>
      <w:r>
        <w:rPr>
          <w:rFonts w:ascii="KZ Times New Roman" w:hAnsi="KZ Times New Roman"/>
          <w:bCs/>
          <w:sz w:val="24"/>
          <w:szCs w:val="24"/>
          <w:lang w:val="kk-KZ"/>
        </w:rPr>
        <w:t xml:space="preserve"> </w:t>
      </w:r>
    </w:p>
    <w:p w:rsidR="00301058" w:rsidRDefault="00301058" w:rsidP="00BF50A7">
      <w:pPr>
        <w:ind w:left="708"/>
        <w:jc w:val="both"/>
        <w:rPr>
          <w:b/>
          <w:bCs/>
          <w:color w:val="000000"/>
          <w:spacing w:val="4"/>
          <w:sz w:val="24"/>
          <w:szCs w:val="24"/>
          <w:lang w:val="kk-KZ"/>
        </w:rPr>
      </w:pPr>
    </w:p>
    <w:p w:rsidR="00661A09" w:rsidRPr="00661A09" w:rsidRDefault="00661A09" w:rsidP="00661A09">
      <w:pPr>
        <w:pStyle w:val="af4"/>
        <w:numPr>
          <w:ilvl w:val="0"/>
          <w:numId w:val="1"/>
        </w:numPr>
        <w:shd w:val="clear" w:color="auto" w:fill="FFFFFF"/>
        <w:ind w:left="0" w:firstLine="708"/>
        <w:jc w:val="both"/>
        <w:rPr>
          <w:b/>
          <w:sz w:val="24"/>
          <w:szCs w:val="24"/>
          <w:lang w:val="kk-KZ"/>
        </w:rPr>
      </w:pPr>
      <w:r w:rsidRPr="00661A09">
        <w:rPr>
          <w:rFonts w:ascii="KZ Times New Roman" w:hAnsi="KZ Times New Roman"/>
          <w:b/>
          <w:sz w:val="24"/>
          <w:szCs w:val="24"/>
          <w:lang w:val="kk-KZ"/>
        </w:rPr>
        <w:t>Кедендік ба</w:t>
      </w:r>
      <w:r w:rsidRPr="00661A09">
        <w:rPr>
          <w:rFonts w:ascii="KZ Times New Roman" w:hAnsi="KZ Times New Roman" w:cs="Arial"/>
          <w:b/>
          <w:sz w:val="24"/>
          <w:szCs w:val="24"/>
          <w:lang w:val="kk-KZ"/>
        </w:rPr>
        <w:t>қ</w:t>
      </w:r>
      <w:r w:rsidRPr="00661A09">
        <w:rPr>
          <w:rFonts w:ascii="KZ Times New Roman" w:hAnsi="KZ Times New Roman" w:cs="Calibri"/>
          <w:b/>
          <w:sz w:val="24"/>
          <w:szCs w:val="24"/>
          <w:lang w:val="kk-KZ"/>
        </w:rPr>
        <w:t>ылау</w:t>
      </w:r>
      <w:r w:rsidRPr="00661A09">
        <w:rPr>
          <w:rFonts w:ascii="KZ Times New Roman" w:hAnsi="KZ Times New Roman"/>
          <w:b/>
          <w:sz w:val="24"/>
          <w:szCs w:val="24"/>
          <w:lang w:val="kk-KZ"/>
        </w:rPr>
        <w:t xml:space="preserve"> департаментінің  </w:t>
      </w:r>
      <w:r w:rsidRPr="00661A09">
        <w:rPr>
          <w:b/>
          <w:sz w:val="24"/>
          <w:szCs w:val="24"/>
          <w:lang w:val="kk-KZ"/>
        </w:rPr>
        <w:t>Кедендік бақылауды ұйымдастыру</w:t>
      </w:r>
      <w:r w:rsidRPr="00661A09">
        <w:rPr>
          <w:rFonts w:ascii="KZ Times New Roman" w:hAnsi="KZ Times New Roman"/>
          <w:b/>
          <w:sz w:val="24"/>
          <w:szCs w:val="24"/>
          <w:lang w:val="kk-KZ"/>
        </w:rPr>
        <w:t xml:space="preserve"> бас</w:t>
      </w:r>
      <w:r w:rsidRPr="00661A09">
        <w:rPr>
          <w:rFonts w:ascii="KZ Times New Roman" w:hAnsi="KZ Times New Roman" w:cs="Arial"/>
          <w:b/>
          <w:sz w:val="24"/>
          <w:szCs w:val="24"/>
          <w:lang w:val="kk-KZ"/>
        </w:rPr>
        <w:t>қ</w:t>
      </w:r>
      <w:r w:rsidRPr="00661A09">
        <w:rPr>
          <w:rFonts w:ascii="KZ Times New Roman" w:hAnsi="KZ Times New Roman" w:cs="Calibri"/>
          <w:b/>
          <w:sz w:val="24"/>
          <w:szCs w:val="24"/>
          <w:lang w:val="kk-KZ"/>
        </w:rPr>
        <w:t xml:space="preserve">армасы басшысының </w:t>
      </w:r>
      <w:r>
        <w:rPr>
          <w:rFonts w:ascii="KZ Times New Roman" w:hAnsi="KZ Times New Roman" w:cs="Calibri"/>
          <w:b/>
          <w:sz w:val="24"/>
          <w:szCs w:val="24"/>
          <w:lang w:val="kk-KZ"/>
        </w:rPr>
        <w:t>бас сарапшысы</w:t>
      </w:r>
      <w:r w:rsidRPr="00661A09">
        <w:rPr>
          <w:b/>
          <w:sz w:val="24"/>
          <w:szCs w:val="24"/>
          <w:lang w:val="kk-KZ"/>
        </w:rPr>
        <w:t>, С-</w:t>
      </w:r>
      <w:r>
        <w:rPr>
          <w:b/>
          <w:sz w:val="24"/>
          <w:szCs w:val="24"/>
          <w:lang w:val="kk-KZ"/>
        </w:rPr>
        <w:t>4</w:t>
      </w:r>
      <w:r w:rsidRPr="00661A09">
        <w:rPr>
          <w:b/>
          <w:sz w:val="24"/>
          <w:szCs w:val="24"/>
          <w:lang w:val="kk-KZ"/>
        </w:rPr>
        <w:t xml:space="preserve"> санаты, 1 бірлік</w:t>
      </w:r>
    </w:p>
    <w:p w:rsidR="00661A09" w:rsidRDefault="00661A09" w:rsidP="00661A09">
      <w:pPr>
        <w:ind w:firstLine="360"/>
        <w:jc w:val="both"/>
        <w:rPr>
          <w:rFonts w:ascii="KZ Times New Roman" w:hAnsi="KZ Times New Roman" w:cs="Calibri"/>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Pr>
          <w:rFonts w:ascii="KZ Times New Roman" w:hAnsi="KZ Times New Roman" w:cs="Calibri"/>
          <w:sz w:val="24"/>
          <w:szCs w:val="24"/>
          <w:lang w:val="kk-KZ"/>
        </w:rPr>
        <w:t>Ө</w:t>
      </w:r>
      <w:r w:rsidRPr="00661A09">
        <w:rPr>
          <w:rFonts w:ascii="KZ Times New Roman" w:hAnsi="KZ Times New Roman" w:cs="Calibri"/>
          <w:sz w:val="24"/>
          <w:szCs w:val="24"/>
          <w:lang w:val="kk-KZ"/>
        </w:rPr>
        <w:t>з</w:t>
      </w:r>
      <w:r w:rsidRPr="006D5ED8">
        <w:rPr>
          <w:rFonts w:ascii="KZ Times New Roman" w:hAnsi="KZ Times New Roman" w:cs="Calibri"/>
          <w:sz w:val="24"/>
          <w:szCs w:val="24"/>
          <w:lang w:val="kk-KZ"/>
        </w:rPr>
        <w:t>інің</w:t>
      </w:r>
      <w:r>
        <w:rPr>
          <w:rFonts w:ascii="KZ Times New Roman" w:hAnsi="KZ Times New Roman" w:cs="Calibri"/>
          <w:sz w:val="24"/>
          <w:szCs w:val="24"/>
          <w:lang w:val="kk-KZ"/>
        </w:rPr>
        <w:t xml:space="preserve"> </w:t>
      </w:r>
      <w:r w:rsidRPr="00661A09">
        <w:rPr>
          <w:rFonts w:ascii="KZ Times New Roman" w:hAnsi="KZ Times New Roman" w:cs="Arial"/>
          <w:sz w:val="24"/>
          <w:szCs w:val="24"/>
          <w:lang w:val="kk-KZ"/>
        </w:rPr>
        <w:t>құ</w:t>
      </w:r>
      <w:r w:rsidRPr="00661A09">
        <w:rPr>
          <w:rFonts w:ascii="KZ Times New Roman" w:hAnsi="KZ Times New Roman" w:cs="Calibri"/>
          <w:sz w:val="24"/>
          <w:szCs w:val="24"/>
          <w:lang w:val="kk-KZ"/>
        </w:rPr>
        <w:t>зыретіні</w:t>
      </w:r>
      <w:r w:rsidRPr="00661A09">
        <w:rPr>
          <w:rFonts w:ascii="KZ Times New Roman" w:hAnsi="KZ Times New Roman" w:cs="Arial"/>
          <w:sz w:val="24"/>
          <w:szCs w:val="24"/>
          <w:lang w:val="kk-KZ"/>
        </w:rPr>
        <w:t xml:space="preserve">ң </w:t>
      </w:r>
      <w:r w:rsidRPr="00661A09">
        <w:rPr>
          <w:rFonts w:ascii="KZ Times New Roman" w:hAnsi="KZ Times New Roman" w:cs="Calibri"/>
          <w:sz w:val="24"/>
          <w:szCs w:val="24"/>
          <w:lang w:val="kk-KZ"/>
        </w:rPr>
        <w:t>шегінде халы</w:t>
      </w:r>
      <w:r w:rsidRPr="00661A09">
        <w:rPr>
          <w:rFonts w:ascii="KZ Times New Roman" w:hAnsi="KZ Times New Roman" w:cs="Arial"/>
          <w:sz w:val="24"/>
          <w:szCs w:val="24"/>
          <w:lang w:val="kk-KZ"/>
        </w:rPr>
        <w:t>қ</w:t>
      </w:r>
      <w:r w:rsidRPr="00661A09">
        <w:rPr>
          <w:rFonts w:ascii="KZ Times New Roman" w:hAnsi="KZ Times New Roman" w:cs="Calibri"/>
          <w:sz w:val="24"/>
          <w:szCs w:val="24"/>
          <w:lang w:val="kk-KZ"/>
        </w:rPr>
        <w:t>аралы</w:t>
      </w:r>
      <w:r w:rsidRPr="00661A09">
        <w:rPr>
          <w:rFonts w:ascii="KZ Times New Roman" w:hAnsi="KZ Times New Roman" w:cs="Arial"/>
          <w:sz w:val="24"/>
          <w:szCs w:val="24"/>
          <w:lang w:val="kk-KZ"/>
        </w:rPr>
        <w:t>қ</w:t>
      </w:r>
      <w:r w:rsidRPr="00661A09">
        <w:rPr>
          <w:rFonts w:ascii="KZ Times New Roman" w:hAnsi="KZ Times New Roman"/>
          <w:sz w:val="24"/>
          <w:szCs w:val="24"/>
          <w:lang w:val="kk-KZ"/>
        </w:rPr>
        <w:t>, мемлекеттік, ведомство</w:t>
      </w:r>
      <w:r w:rsidRPr="006D5ED8">
        <w:rPr>
          <w:rFonts w:ascii="KZ Times New Roman" w:hAnsi="KZ Times New Roman"/>
          <w:sz w:val="24"/>
          <w:szCs w:val="24"/>
          <w:lang w:val="kk-KZ"/>
        </w:rPr>
        <w:t>а</w:t>
      </w:r>
      <w:r w:rsidRPr="00661A09">
        <w:rPr>
          <w:rFonts w:ascii="KZ Times New Roman" w:hAnsi="KZ Times New Roman"/>
          <w:sz w:val="24"/>
          <w:szCs w:val="24"/>
          <w:lang w:val="kk-KZ"/>
        </w:rPr>
        <w:t>ралы</w:t>
      </w:r>
      <w:r w:rsidRPr="00661A09">
        <w:rPr>
          <w:rFonts w:ascii="KZ Times New Roman" w:hAnsi="KZ Times New Roman" w:cs="Arial"/>
          <w:sz w:val="24"/>
          <w:szCs w:val="24"/>
          <w:lang w:val="kk-KZ"/>
        </w:rPr>
        <w:t>қ құ</w:t>
      </w:r>
      <w:r w:rsidRPr="00661A09">
        <w:rPr>
          <w:rFonts w:ascii="KZ Times New Roman" w:hAnsi="KZ Times New Roman" w:cs="Calibri"/>
          <w:sz w:val="24"/>
          <w:szCs w:val="24"/>
          <w:lang w:val="kk-KZ"/>
        </w:rPr>
        <w:t>рылымдарда ж</w:t>
      </w:r>
      <w:r w:rsidRPr="00661A09">
        <w:rPr>
          <w:rFonts w:ascii="KZ Times New Roman" w:hAnsi="KZ Times New Roman" w:cs="Arial"/>
          <w:sz w:val="24"/>
          <w:szCs w:val="24"/>
          <w:lang w:val="kk-KZ"/>
        </w:rPr>
        <w:t>ә</w:t>
      </w:r>
      <w:r w:rsidRPr="00661A09">
        <w:rPr>
          <w:rFonts w:ascii="KZ Times New Roman" w:hAnsi="KZ Times New Roman" w:cs="Calibri"/>
          <w:sz w:val="24"/>
          <w:szCs w:val="24"/>
          <w:lang w:val="kk-KZ"/>
        </w:rPr>
        <w:t xml:space="preserve">не </w:t>
      </w:r>
      <w:r w:rsidRPr="00661A09">
        <w:rPr>
          <w:rFonts w:ascii="KZ Times New Roman" w:hAnsi="KZ Times New Roman" w:cs="Arial"/>
          <w:sz w:val="24"/>
          <w:szCs w:val="24"/>
          <w:lang w:val="kk-KZ"/>
        </w:rPr>
        <w:t>ө</w:t>
      </w:r>
      <w:r w:rsidRPr="00661A09">
        <w:rPr>
          <w:rFonts w:ascii="KZ Times New Roman" w:hAnsi="KZ Times New Roman" w:cs="Calibri"/>
          <w:sz w:val="24"/>
          <w:szCs w:val="24"/>
          <w:lang w:val="kk-KZ"/>
        </w:rPr>
        <w:t xml:space="preserve">зге </w:t>
      </w:r>
      <w:r w:rsidRPr="00661A09">
        <w:rPr>
          <w:rFonts w:ascii="KZ Times New Roman" w:hAnsi="KZ Times New Roman" w:cs="Arial"/>
          <w:sz w:val="24"/>
          <w:szCs w:val="24"/>
          <w:lang w:val="kk-KZ"/>
        </w:rPr>
        <w:t>ұ</w:t>
      </w:r>
      <w:r w:rsidRPr="00661A09">
        <w:rPr>
          <w:rFonts w:ascii="KZ Times New Roman" w:hAnsi="KZ Times New Roman" w:cs="Calibri"/>
          <w:sz w:val="24"/>
          <w:szCs w:val="24"/>
          <w:lang w:val="kk-KZ"/>
        </w:rPr>
        <w:t>йымдарда Комитетті</w:t>
      </w:r>
      <w:r w:rsidRPr="00661A09">
        <w:rPr>
          <w:rFonts w:ascii="KZ Times New Roman" w:hAnsi="KZ Times New Roman" w:cs="Arial"/>
          <w:sz w:val="24"/>
          <w:szCs w:val="24"/>
          <w:lang w:val="kk-KZ"/>
        </w:rPr>
        <w:t xml:space="preserve">ң </w:t>
      </w:r>
      <w:r w:rsidRPr="00661A09">
        <w:rPr>
          <w:rFonts w:ascii="KZ Times New Roman" w:hAnsi="KZ Times New Roman" w:cs="Calibri"/>
          <w:sz w:val="24"/>
          <w:szCs w:val="24"/>
          <w:lang w:val="kk-KZ"/>
        </w:rPr>
        <w:t>м</w:t>
      </w:r>
      <w:r w:rsidRPr="00661A09">
        <w:rPr>
          <w:rFonts w:ascii="KZ Times New Roman" w:hAnsi="KZ Times New Roman" w:cs="Arial"/>
          <w:sz w:val="24"/>
          <w:szCs w:val="24"/>
          <w:lang w:val="kk-KZ"/>
        </w:rPr>
        <w:t>ү</w:t>
      </w:r>
      <w:r w:rsidRPr="00661A09">
        <w:rPr>
          <w:rFonts w:ascii="KZ Times New Roman" w:hAnsi="KZ Times New Roman" w:cs="Calibri"/>
          <w:sz w:val="24"/>
          <w:szCs w:val="24"/>
          <w:lang w:val="kk-KZ"/>
        </w:rPr>
        <w:t xml:space="preserve">ддесін білдіру; </w:t>
      </w:r>
      <w:r w:rsidRPr="00661A09">
        <w:rPr>
          <w:rFonts w:ascii="KZ Times New Roman" w:hAnsi="KZ Times New Roman" w:cs="Arial"/>
          <w:sz w:val="24"/>
          <w:szCs w:val="24"/>
          <w:lang w:val="kk-KZ"/>
        </w:rPr>
        <w:t>ө</w:t>
      </w:r>
      <w:r w:rsidRPr="00661A09">
        <w:rPr>
          <w:rFonts w:ascii="KZ Times New Roman" w:hAnsi="KZ Times New Roman" w:cs="Calibri"/>
          <w:sz w:val="24"/>
          <w:szCs w:val="24"/>
          <w:lang w:val="kk-KZ"/>
        </w:rPr>
        <w:t>тініштер мен с</w:t>
      </w:r>
      <w:r w:rsidRPr="00661A09">
        <w:rPr>
          <w:rFonts w:ascii="KZ Times New Roman" w:hAnsi="KZ Times New Roman" w:cs="Arial"/>
          <w:sz w:val="24"/>
          <w:szCs w:val="24"/>
          <w:lang w:val="kk-KZ"/>
        </w:rPr>
        <w:t>ұ</w:t>
      </w:r>
      <w:r w:rsidRPr="00661A09">
        <w:rPr>
          <w:rFonts w:ascii="KZ Times New Roman" w:hAnsi="KZ Times New Roman" w:cs="Calibri"/>
          <w:sz w:val="24"/>
          <w:szCs w:val="24"/>
          <w:lang w:val="kk-KZ"/>
        </w:rPr>
        <w:t>рау</w:t>
      </w:r>
      <w:r w:rsidRPr="006D5ED8">
        <w:rPr>
          <w:rFonts w:ascii="KZ Times New Roman" w:hAnsi="KZ Times New Roman"/>
          <w:sz w:val="24"/>
          <w:szCs w:val="24"/>
          <w:lang w:val="kk-KZ"/>
        </w:rPr>
        <w:t xml:space="preserve"> салуларды</w:t>
      </w:r>
      <w:r w:rsidRPr="006D5ED8">
        <w:rPr>
          <w:rFonts w:ascii="KZ Times New Roman" w:hAnsi="KZ Times New Roman" w:cs="Arial"/>
          <w:sz w:val="24"/>
          <w:szCs w:val="24"/>
          <w:lang w:val="kk-KZ"/>
        </w:rPr>
        <w:t xml:space="preserve">ң </w:t>
      </w:r>
      <w:r w:rsidRPr="00661A09">
        <w:rPr>
          <w:rFonts w:ascii="KZ Times New Roman" w:hAnsi="KZ Times New Roman" w:cs="Arial"/>
          <w:sz w:val="24"/>
          <w:szCs w:val="24"/>
          <w:lang w:val="kk-KZ"/>
        </w:rPr>
        <w:t>қ</w:t>
      </w:r>
      <w:r w:rsidRPr="00661A09">
        <w:rPr>
          <w:rFonts w:ascii="KZ Times New Roman" w:hAnsi="KZ Times New Roman" w:cs="Calibri"/>
          <w:sz w:val="24"/>
          <w:szCs w:val="24"/>
          <w:lang w:val="kk-KZ"/>
        </w:rPr>
        <w:t>ара</w:t>
      </w:r>
      <w:r w:rsidRPr="006D5ED8">
        <w:rPr>
          <w:rFonts w:ascii="KZ Times New Roman" w:hAnsi="KZ Times New Roman"/>
          <w:sz w:val="24"/>
          <w:szCs w:val="24"/>
          <w:lang w:val="kk-KZ"/>
        </w:rPr>
        <w:t xml:space="preserve">луына </w:t>
      </w:r>
      <w:r w:rsidRPr="00661A09">
        <w:rPr>
          <w:rFonts w:ascii="KZ Times New Roman" w:hAnsi="KZ Times New Roman"/>
          <w:sz w:val="24"/>
          <w:szCs w:val="24"/>
          <w:lang w:val="kk-KZ"/>
        </w:rPr>
        <w:t>ба</w:t>
      </w:r>
      <w:r w:rsidRPr="00661A09">
        <w:rPr>
          <w:rFonts w:ascii="KZ Times New Roman" w:hAnsi="KZ Times New Roman" w:cs="Arial"/>
          <w:sz w:val="24"/>
          <w:szCs w:val="24"/>
          <w:lang w:val="kk-KZ"/>
        </w:rPr>
        <w:t>қ</w:t>
      </w:r>
      <w:r w:rsidRPr="00661A09">
        <w:rPr>
          <w:rFonts w:ascii="KZ Times New Roman" w:hAnsi="KZ Times New Roman" w:cs="Calibri"/>
          <w:sz w:val="24"/>
          <w:szCs w:val="24"/>
          <w:lang w:val="kk-KZ"/>
        </w:rPr>
        <w:t>ылауды ж</w:t>
      </w:r>
      <w:r w:rsidRPr="00661A09">
        <w:rPr>
          <w:rFonts w:ascii="KZ Times New Roman" w:hAnsi="KZ Times New Roman" w:cs="Arial"/>
          <w:sz w:val="24"/>
          <w:szCs w:val="24"/>
          <w:lang w:val="kk-KZ"/>
        </w:rPr>
        <w:t>ү</w:t>
      </w:r>
      <w:r w:rsidRPr="00661A09">
        <w:rPr>
          <w:rFonts w:ascii="KZ Times New Roman" w:hAnsi="KZ Times New Roman" w:cs="Calibri"/>
          <w:sz w:val="24"/>
          <w:szCs w:val="24"/>
          <w:lang w:val="kk-KZ"/>
        </w:rPr>
        <w:t>зеге асыру</w:t>
      </w:r>
      <w:r w:rsidRPr="006D5ED8">
        <w:rPr>
          <w:rFonts w:ascii="KZ Times New Roman" w:hAnsi="KZ Times New Roman"/>
          <w:sz w:val="24"/>
          <w:szCs w:val="24"/>
          <w:lang w:val="kk-KZ"/>
        </w:rPr>
        <w:t xml:space="preserve">; </w:t>
      </w:r>
      <w:r w:rsidRPr="00661A09">
        <w:rPr>
          <w:rFonts w:ascii="KZ Times New Roman" w:hAnsi="KZ Times New Roman"/>
          <w:sz w:val="24"/>
          <w:szCs w:val="24"/>
          <w:lang w:val="kk-KZ"/>
        </w:rPr>
        <w:t>шетел мемлекеттеріні</w:t>
      </w:r>
      <w:r w:rsidRPr="00661A09">
        <w:rPr>
          <w:rFonts w:ascii="KZ Times New Roman" w:hAnsi="KZ Times New Roman" w:cs="Arial"/>
          <w:sz w:val="24"/>
          <w:szCs w:val="24"/>
          <w:lang w:val="kk-KZ"/>
        </w:rPr>
        <w:t xml:space="preserve">ң </w:t>
      </w:r>
      <w:r w:rsidRPr="00661A09">
        <w:rPr>
          <w:rFonts w:ascii="KZ Times New Roman" w:hAnsi="KZ Times New Roman" w:cs="Calibri"/>
          <w:sz w:val="24"/>
          <w:szCs w:val="24"/>
          <w:lang w:val="kk-KZ"/>
        </w:rPr>
        <w:t>кеден органдарымен</w:t>
      </w:r>
      <w:r w:rsidRPr="006D5ED8">
        <w:rPr>
          <w:rFonts w:ascii="KZ Times New Roman" w:hAnsi="KZ Times New Roman" w:cs="Calibri"/>
          <w:sz w:val="24"/>
          <w:szCs w:val="24"/>
          <w:lang w:val="kk-KZ"/>
        </w:rPr>
        <w:t>,</w:t>
      </w:r>
      <w:r w:rsidRPr="00661A09">
        <w:rPr>
          <w:rFonts w:ascii="KZ Times New Roman" w:hAnsi="KZ Times New Roman"/>
          <w:sz w:val="24"/>
          <w:szCs w:val="24"/>
          <w:lang w:val="kk-KZ"/>
        </w:rPr>
        <w:t xml:space="preserve"> халы</w:t>
      </w:r>
      <w:r w:rsidRPr="00661A09">
        <w:rPr>
          <w:rFonts w:ascii="KZ Times New Roman" w:hAnsi="KZ Times New Roman" w:cs="Arial"/>
          <w:sz w:val="24"/>
          <w:szCs w:val="24"/>
          <w:lang w:val="kk-KZ"/>
        </w:rPr>
        <w:t>қ</w:t>
      </w:r>
      <w:r w:rsidRPr="00661A09">
        <w:rPr>
          <w:rFonts w:ascii="KZ Times New Roman" w:hAnsi="KZ Times New Roman" w:cs="Calibri"/>
          <w:sz w:val="24"/>
          <w:szCs w:val="24"/>
          <w:lang w:val="kk-KZ"/>
        </w:rPr>
        <w:t>аралы</w:t>
      </w:r>
      <w:r w:rsidRPr="00661A09">
        <w:rPr>
          <w:rFonts w:ascii="KZ Times New Roman" w:hAnsi="KZ Times New Roman" w:cs="Arial"/>
          <w:sz w:val="24"/>
          <w:szCs w:val="24"/>
          <w:lang w:val="kk-KZ"/>
        </w:rPr>
        <w:t>қ ұ</w:t>
      </w:r>
      <w:r w:rsidRPr="00661A09">
        <w:rPr>
          <w:rFonts w:ascii="KZ Times New Roman" w:hAnsi="KZ Times New Roman" w:cs="Calibri"/>
          <w:sz w:val="24"/>
          <w:szCs w:val="24"/>
          <w:lang w:val="kk-KZ"/>
        </w:rPr>
        <w:t>йымдарме</w:t>
      </w:r>
      <w:r w:rsidRPr="00661A09">
        <w:rPr>
          <w:rFonts w:ascii="KZ Times New Roman" w:hAnsi="KZ Times New Roman"/>
          <w:sz w:val="24"/>
          <w:szCs w:val="24"/>
          <w:lang w:val="kk-KZ"/>
        </w:rPr>
        <w:t xml:space="preserve">н </w:t>
      </w:r>
      <w:r w:rsidRPr="00661A09">
        <w:rPr>
          <w:rFonts w:ascii="KZ Times New Roman" w:hAnsi="KZ Times New Roman" w:cs="Arial"/>
          <w:sz w:val="24"/>
          <w:szCs w:val="24"/>
          <w:lang w:val="kk-KZ"/>
        </w:rPr>
        <w:t>ө</w:t>
      </w:r>
      <w:r w:rsidRPr="00661A09">
        <w:rPr>
          <w:rFonts w:ascii="KZ Times New Roman" w:hAnsi="KZ Times New Roman" w:cs="Calibri"/>
          <w:sz w:val="24"/>
          <w:szCs w:val="24"/>
          <w:lang w:val="kk-KZ"/>
        </w:rPr>
        <w:t>зара іс-</w:t>
      </w:r>
      <w:r w:rsidRPr="00661A09">
        <w:rPr>
          <w:rFonts w:ascii="KZ Times New Roman" w:hAnsi="KZ Times New Roman" w:cs="Arial"/>
          <w:sz w:val="24"/>
          <w:szCs w:val="24"/>
          <w:lang w:val="kk-KZ"/>
        </w:rPr>
        <w:t>қ</w:t>
      </w:r>
      <w:r w:rsidRPr="00661A09">
        <w:rPr>
          <w:rFonts w:ascii="KZ Times New Roman" w:hAnsi="KZ Times New Roman" w:cs="Calibri"/>
          <w:sz w:val="24"/>
          <w:szCs w:val="24"/>
          <w:lang w:val="kk-KZ"/>
        </w:rPr>
        <w:t xml:space="preserve">имыл жасау, </w:t>
      </w:r>
      <w:r w:rsidRPr="006D5ED8">
        <w:rPr>
          <w:rFonts w:ascii="KZ Times New Roman" w:hAnsi="KZ Times New Roman"/>
          <w:sz w:val="24"/>
          <w:szCs w:val="24"/>
          <w:lang w:val="kk-KZ"/>
        </w:rPr>
        <w:t>Б</w:t>
      </w:r>
      <w:r w:rsidRPr="00661A09">
        <w:rPr>
          <w:rFonts w:ascii="KZ Times New Roman" w:hAnsi="KZ Times New Roman"/>
          <w:sz w:val="24"/>
          <w:szCs w:val="24"/>
          <w:lang w:val="kk-KZ"/>
        </w:rPr>
        <w:t>ас</w:t>
      </w:r>
      <w:r w:rsidRPr="00661A09">
        <w:rPr>
          <w:rFonts w:ascii="KZ Times New Roman" w:hAnsi="KZ Times New Roman" w:cs="Arial"/>
          <w:sz w:val="24"/>
          <w:szCs w:val="24"/>
          <w:lang w:val="kk-KZ"/>
        </w:rPr>
        <w:t>қ</w:t>
      </w:r>
      <w:r w:rsidRPr="00661A09">
        <w:rPr>
          <w:rFonts w:ascii="KZ Times New Roman" w:hAnsi="KZ Times New Roman" w:cs="Calibri"/>
          <w:sz w:val="24"/>
          <w:szCs w:val="24"/>
          <w:lang w:val="kk-KZ"/>
        </w:rPr>
        <w:t>арманы</w:t>
      </w:r>
      <w:r w:rsidRPr="00661A09">
        <w:rPr>
          <w:rFonts w:ascii="KZ Times New Roman" w:hAnsi="KZ Times New Roman" w:cs="Arial"/>
          <w:sz w:val="24"/>
          <w:szCs w:val="24"/>
          <w:lang w:val="kk-KZ"/>
        </w:rPr>
        <w:t>ң құ</w:t>
      </w:r>
      <w:r w:rsidRPr="00661A09">
        <w:rPr>
          <w:rFonts w:ascii="KZ Times New Roman" w:hAnsi="KZ Times New Roman" w:cs="Calibri"/>
          <w:sz w:val="24"/>
          <w:szCs w:val="24"/>
          <w:lang w:val="kk-KZ"/>
        </w:rPr>
        <w:t xml:space="preserve">зыреті шегінде </w:t>
      </w:r>
      <w:r w:rsidRPr="006D5ED8">
        <w:rPr>
          <w:rFonts w:ascii="KZ Times New Roman" w:hAnsi="KZ Times New Roman"/>
          <w:sz w:val="24"/>
          <w:szCs w:val="24"/>
          <w:lang w:val="kk-KZ"/>
        </w:rPr>
        <w:t>мемлекеттік органдарды</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 xml:space="preserve">, </w:t>
      </w:r>
      <w:r w:rsidRPr="006D5ED8">
        <w:rPr>
          <w:rFonts w:ascii="KZ Times New Roman" w:hAnsi="KZ Times New Roman" w:cs="Arial"/>
          <w:sz w:val="24"/>
          <w:szCs w:val="24"/>
          <w:lang w:val="kk-KZ"/>
        </w:rPr>
        <w:t>ө</w:t>
      </w:r>
      <w:r w:rsidRPr="006D5ED8">
        <w:rPr>
          <w:rFonts w:ascii="KZ Times New Roman" w:hAnsi="KZ Times New Roman" w:cs="Calibri"/>
          <w:sz w:val="24"/>
          <w:szCs w:val="24"/>
          <w:lang w:val="kk-KZ"/>
        </w:rPr>
        <w:t xml:space="preserve">зге </w:t>
      </w:r>
      <w:r w:rsidRPr="006D5ED8">
        <w:rPr>
          <w:rFonts w:ascii="KZ Times New Roman" w:hAnsi="KZ Times New Roman" w:cs="Arial"/>
          <w:sz w:val="24"/>
          <w:szCs w:val="24"/>
          <w:lang w:val="kk-KZ"/>
        </w:rPr>
        <w:t>ұ</w:t>
      </w:r>
      <w:r w:rsidRPr="006D5ED8">
        <w:rPr>
          <w:rFonts w:ascii="KZ Times New Roman" w:hAnsi="KZ Times New Roman" w:cs="Calibri"/>
          <w:sz w:val="24"/>
          <w:szCs w:val="24"/>
          <w:lang w:val="kk-KZ"/>
        </w:rPr>
        <w:t>йымдарды</w:t>
      </w:r>
      <w:r w:rsidRPr="006D5ED8">
        <w:rPr>
          <w:rFonts w:ascii="KZ Times New Roman" w:hAnsi="KZ Times New Roman" w:cs="Arial"/>
          <w:sz w:val="24"/>
          <w:szCs w:val="24"/>
          <w:lang w:val="kk-KZ"/>
        </w:rPr>
        <w:t>ң</w:t>
      </w:r>
      <w:r w:rsidRPr="00661A09">
        <w:rPr>
          <w:rFonts w:ascii="KZ Times New Roman" w:hAnsi="KZ Times New Roman"/>
          <w:sz w:val="24"/>
          <w:szCs w:val="24"/>
          <w:lang w:val="kk-KZ"/>
        </w:rPr>
        <w:t>,</w:t>
      </w:r>
      <w:r w:rsidRPr="00661A09">
        <w:rPr>
          <w:rFonts w:ascii="KZ Times New Roman" w:hAnsi="KZ Times New Roman" w:cs="Calibri"/>
          <w:sz w:val="24"/>
          <w:szCs w:val="24"/>
          <w:lang w:val="kk-KZ"/>
        </w:rPr>
        <w:t xml:space="preserve"> Бас</w:t>
      </w:r>
      <w:r w:rsidRPr="00661A09">
        <w:rPr>
          <w:rFonts w:ascii="KZ Times New Roman" w:hAnsi="KZ Times New Roman" w:cs="Arial"/>
          <w:sz w:val="24"/>
          <w:szCs w:val="24"/>
          <w:lang w:val="kk-KZ"/>
        </w:rPr>
        <w:t>қ</w:t>
      </w:r>
      <w:r w:rsidRPr="00661A09">
        <w:rPr>
          <w:rFonts w:ascii="KZ Times New Roman" w:hAnsi="KZ Times New Roman" w:cs="Calibri"/>
          <w:sz w:val="24"/>
          <w:szCs w:val="24"/>
          <w:lang w:val="kk-KZ"/>
        </w:rPr>
        <w:t>арманы</w:t>
      </w:r>
      <w:r w:rsidRPr="00661A09">
        <w:rPr>
          <w:rFonts w:ascii="KZ Times New Roman" w:hAnsi="KZ Times New Roman" w:cs="Arial"/>
          <w:sz w:val="24"/>
          <w:szCs w:val="24"/>
          <w:lang w:val="kk-KZ"/>
        </w:rPr>
        <w:t>ң құ</w:t>
      </w:r>
      <w:r w:rsidRPr="00661A09">
        <w:rPr>
          <w:rFonts w:ascii="KZ Times New Roman" w:hAnsi="KZ Times New Roman" w:cs="Calibri"/>
          <w:sz w:val="24"/>
          <w:szCs w:val="24"/>
          <w:lang w:val="kk-KZ"/>
        </w:rPr>
        <w:t>зыретіне кіретін м</w:t>
      </w:r>
      <w:r w:rsidRPr="00661A09">
        <w:rPr>
          <w:rFonts w:ascii="KZ Times New Roman" w:hAnsi="KZ Times New Roman" w:cs="Arial"/>
          <w:sz w:val="24"/>
          <w:szCs w:val="24"/>
          <w:lang w:val="kk-KZ"/>
        </w:rPr>
        <w:t>ә</w:t>
      </w:r>
      <w:r w:rsidRPr="00661A09">
        <w:rPr>
          <w:rFonts w:ascii="KZ Times New Roman" w:hAnsi="KZ Times New Roman" w:cs="Calibri"/>
          <w:sz w:val="24"/>
          <w:szCs w:val="24"/>
          <w:lang w:val="kk-KZ"/>
        </w:rPr>
        <w:t>селелер б</w:t>
      </w:r>
      <w:r w:rsidRPr="00661A09">
        <w:rPr>
          <w:rFonts w:ascii="KZ Times New Roman" w:hAnsi="KZ Times New Roman"/>
          <w:sz w:val="24"/>
          <w:szCs w:val="24"/>
          <w:lang w:val="kk-KZ"/>
        </w:rPr>
        <w:t>ойынша мемлекеттік кіріст</w:t>
      </w:r>
      <w:r w:rsidRPr="006D5ED8">
        <w:rPr>
          <w:rFonts w:ascii="KZ Times New Roman" w:hAnsi="KZ Times New Roman"/>
          <w:sz w:val="24"/>
          <w:szCs w:val="24"/>
          <w:lang w:val="kk-KZ"/>
        </w:rPr>
        <w:t>ерді</w:t>
      </w:r>
      <w:r w:rsidRPr="006D5ED8">
        <w:rPr>
          <w:rFonts w:ascii="KZ Times New Roman" w:hAnsi="KZ Times New Roman" w:cs="Arial"/>
          <w:sz w:val="24"/>
          <w:szCs w:val="24"/>
          <w:lang w:val="kk-KZ"/>
        </w:rPr>
        <w:t>ң</w:t>
      </w:r>
      <w:r w:rsidRPr="00661A09">
        <w:rPr>
          <w:rFonts w:ascii="KZ Times New Roman" w:hAnsi="KZ Times New Roman"/>
          <w:sz w:val="24"/>
          <w:szCs w:val="24"/>
          <w:lang w:val="kk-KZ"/>
        </w:rPr>
        <w:t xml:space="preserve">  аума</w:t>
      </w:r>
      <w:r w:rsidRPr="00661A09">
        <w:rPr>
          <w:rFonts w:ascii="KZ Times New Roman" w:hAnsi="KZ Times New Roman" w:cs="Arial"/>
          <w:sz w:val="24"/>
          <w:szCs w:val="24"/>
          <w:lang w:val="kk-KZ"/>
        </w:rPr>
        <w:t>қ</w:t>
      </w:r>
      <w:r w:rsidRPr="00661A09">
        <w:rPr>
          <w:rFonts w:ascii="KZ Times New Roman" w:hAnsi="KZ Times New Roman" w:cs="Calibri"/>
          <w:sz w:val="24"/>
          <w:szCs w:val="24"/>
          <w:lang w:val="kk-KZ"/>
        </w:rPr>
        <w:t>ты</w:t>
      </w:r>
      <w:r w:rsidRPr="00661A09">
        <w:rPr>
          <w:rFonts w:ascii="KZ Times New Roman" w:hAnsi="KZ Times New Roman" w:cs="Arial"/>
          <w:sz w:val="24"/>
          <w:szCs w:val="24"/>
          <w:lang w:val="kk-KZ"/>
        </w:rPr>
        <w:t xml:space="preserve">қ </w:t>
      </w:r>
      <w:r w:rsidRPr="00661A09">
        <w:rPr>
          <w:rFonts w:ascii="KZ Times New Roman" w:hAnsi="KZ Times New Roman" w:cs="Calibri"/>
          <w:sz w:val="24"/>
          <w:szCs w:val="24"/>
          <w:lang w:val="kk-KZ"/>
        </w:rPr>
        <w:t>б</w:t>
      </w:r>
      <w:r w:rsidRPr="00661A09">
        <w:rPr>
          <w:rFonts w:ascii="KZ Times New Roman" w:hAnsi="KZ Times New Roman" w:cs="Arial"/>
          <w:sz w:val="24"/>
          <w:szCs w:val="24"/>
          <w:lang w:val="kk-KZ"/>
        </w:rPr>
        <w:t>ө</w:t>
      </w:r>
      <w:r w:rsidRPr="00661A09">
        <w:rPr>
          <w:rFonts w:ascii="KZ Times New Roman" w:hAnsi="KZ Times New Roman" w:cs="Calibri"/>
          <w:sz w:val="24"/>
          <w:szCs w:val="24"/>
          <w:lang w:val="kk-KZ"/>
        </w:rPr>
        <w:t>лімшелерін</w:t>
      </w:r>
      <w:r w:rsidRPr="006D5ED8">
        <w:rPr>
          <w:rFonts w:ascii="KZ Times New Roman" w:hAnsi="KZ Times New Roman"/>
          <w:sz w:val="24"/>
          <w:szCs w:val="24"/>
          <w:lang w:val="kk-KZ"/>
        </w:rPr>
        <w:t>і</w:t>
      </w:r>
      <w:r w:rsidRPr="006D5ED8">
        <w:rPr>
          <w:rFonts w:ascii="KZ Times New Roman" w:hAnsi="KZ Times New Roman" w:cs="Arial"/>
          <w:sz w:val="24"/>
          <w:szCs w:val="24"/>
          <w:lang w:val="kk-KZ"/>
        </w:rPr>
        <w:t xml:space="preserve">ң </w:t>
      </w:r>
      <w:r w:rsidRPr="00661A09">
        <w:rPr>
          <w:rFonts w:ascii="KZ Times New Roman" w:hAnsi="KZ Times New Roman" w:cs="Arial"/>
          <w:sz w:val="24"/>
          <w:szCs w:val="24"/>
          <w:lang w:val="kk-KZ"/>
        </w:rPr>
        <w:t>құ</w:t>
      </w:r>
      <w:r w:rsidRPr="00661A09">
        <w:rPr>
          <w:rFonts w:ascii="KZ Times New Roman" w:hAnsi="KZ Times New Roman" w:cs="Calibri"/>
          <w:sz w:val="24"/>
          <w:szCs w:val="24"/>
          <w:lang w:val="kk-KZ"/>
        </w:rPr>
        <w:t>рылымды</w:t>
      </w:r>
      <w:r w:rsidRPr="00661A09">
        <w:rPr>
          <w:rFonts w:ascii="KZ Times New Roman" w:hAnsi="KZ Times New Roman" w:cs="Arial"/>
          <w:sz w:val="24"/>
          <w:szCs w:val="24"/>
          <w:lang w:val="kk-KZ"/>
        </w:rPr>
        <w:t xml:space="preserve">қ </w:t>
      </w:r>
      <w:r w:rsidRPr="00661A09">
        <w:rPr>
          <w:rFonts w:ascii="KZ Times New Roman" w:hAnsi="KZ Times New Roman" w:cs="Calibri"/>
          <w:sz w:val="24"/>
          <w:szCs w:val="24"/>
          <w:lang w:val="kk-KZ"/>
        </w:rPr>
        <w:t>б</w:t>
      </w:r>
      <w:r w:rsidRPr="00661A09">
        <w:rPr>
          <w:rFonts w:ascii="KZ Times New Roman" w:hAnsi="KZ Times New Roman" w:cs="Arial"/>
          <w:sz w:val="24"/>
          <w:szCs w:val="24"/>
          <w:lang w:val="kk-KZ"/>
        </w:rPr>
        <w:t>ө</w:t>
      </w:r>
      <w:r w:rsidRPr="00661A09">
        <w:rPr>
          <w:rFonts w:ascii="KZ Times New Roman" w:hAnsi="KZ Times New Roman" w:cs="Calibri"/>
          <w:sz w:val="24"/>
          <w:szCs w:val="24"/>
          <w:lang w:val="kk-KZ"/>
        </w:rPr>
        <w:t>лімшелеріне ж</w:t>
      </w:r>
      <w:r w:rsidRPr="00661A09">
        <w:rPr>
          <w:rFonts w:ascii="KZ Times New Roman" w:hAnsi="KZ Times New Roman" w:cs="Arial"/>
          <w:sz w:val="24"/>
          <w:szCs w:val="24"/>
          <w:lang w:val="kk-KZ"/>
        </w:rPr>
        <w:t>ә</w:t>
      </w:r>
      <w:r w:rsidRPr="00661A09">
        <w:rPr>
          <w:rFonts w:ascii="KZ Times New Roman" w:hAnsi="KZ Times New Roman" w:cs="Calibri"/>
          <w:sz w:val="24"/>
          <w:szCs w:val="24"/>
          <w:lang w:val="kk-KZ"/>
        </w:rPr>
        <w:t>не сырт</w:t>
      </w:r>
      <w:r w:rsidRPr="00661A09">
        <w:rPr>
          <w:rFonts w:ascii="KZ Times New Roman" w:hAnsi="KZ Times New Roman" w:cs="Arial"/>
          <w:sz w:val="24"/>
          <w:szCs w:val="24"/>
          <w:lang w:val="kk-KZ"/>
        </w:rPr>
        <w:t>қ</w:t>
      </w:r>
      <w:r w:rsidRPr="00661A09">
        <w:rPr>
          <w:rFonts w:ascii="KZ Times New Roman" w:hAnsi="KZ Times New Roman" w:cs="Calibri"/>
          <w:sz w:val="24"/>
          <w:szCs w:val="24"/>
          <w:lang w:val="kk-KZ"/>
        </w:rPr>
        <w:t>ы экономикалы</w:t>
      </w:r>
      <w:r w:rsidRPr="00661A09">
        <w:rPr>
          <w:rFonts w:ascii="KZ Times New Roman" w:hAnsi="KZ Times New Roman" w:cs="Arial"/>
          <w:sz w:val="24"/>
          <w:szCs w:val="24"/>
          <w:lang w:val="kk-KZ"/>
        </w:rPr>
        <w:t>қ қ</w:t>
      </w:r>
      <w:r w:rsidRPr="00661A09">
        <w:rPr>
          <w:rFonts w:ascii="KZ Times New Roman" w:hAnsi="KZ Times New Roman" w:cs="Calibri"/>
          <w:sz w:val="24"/>
          <w:szCs w:val="24"/>
          <w:lang w:val="kk-KZ"/>
        </w:rPr>
        <w:t xml:space="preserve">ызметке </w:t>
      </w:r>
      <w:r w:rsidRPr="00661A09">
        <w:rPr>
          <w:rFonts w:ascii="KZ Times New Roman" w:hAnsi="KZ Times New Roman" w:cs="Arial"/>
          <w:sz w:val="24"/>
          <w:szCs w:val="24"/>
          <w:lang w:val="kk-KZ"/>
        </w:rPr>
        <w:t>қ</w:t>
      </w:r>
      <w:r w:rsidRPr="00661A09">
        <w:rPr>
          <w:rFonts w:ascii="KZ Times New Roman" w:hAnsi="KZ Times New Roman" w:cs="Calibri"/>
          <w:sz w:val="24"/>
          <w:szCs w:val="24"/>
          <w:lang w:val="kk-KZ"/>
        </w:rPr>
        <w:t>атысушылар</w:t>
      </w:r>
      <w:r w:rsidRPr="00661A09">
        <w:rPr>
          <w:rFonts w:ascii="KZ Times New Roman" w:hAnsi="KZ Times New Roman" w:cs="Arial"/>
          <w:sz w:val="24"/>
          <w:szCs w:val="24"/>
          <w:lang w:val="kk-KZ"/>
        </w:rPr>
        <w:t>ғ</w:t>
      </w:r>
      <w:r w:rsidRPr="00661A09">
        <w:rPr>
          <w:rFonts w:ascii="KZ Times New Roman" w:hAnsi="KZ Times New Roman" w:cs="Calibri"/>
          <w:sz w:val="24"/>
          <w:szCs w:val="24"/>
          <w:lang w:val="kk-KZ"/>
        </w:rPr>
        <w:t xml:space="preserve">а </w:t>
      </w:r>
      <w:r w:rsidRPr="006D5ED8">
        <w:rPr>
          <w:rFonts w:ascii="KZ Times New Roman" w:hAnsi="KZ Times New Roman"/>
          <w:sz w:val="24"/>
          <w:szCs w:val="24"/>
          <w:lang w:val="kk-KZ"/>
        </w:rPr>
        <w:t>практикалы</w:t>
      </w:r>
      <w:r w:rsidRPr="006D5ED8">
        <w:rPr>
          <w:rFonts w:ascii="KZ Times New Roman" w:hAnsi="KZ Times New Roman" w:cs="Arial"/>
          <w:sz w:val="24"/>
          <w:szCs w:val="24"/>
          <w:lang w:val="kk-KZ"/>
        </w:rPr>
        <w:t xml:space="preserve">қ </w:t>
      </w:r>
      <w:r w:rsidRPr="00661A09">
        <w:rPr>
          <w:rFonts w:ascii="KZ Times New Roman" w:hAnsi="KZ Times New Roman"/>
          <w:sz w:val="24"/>
          <w:szCs w:val="24"/>
          <w:lang w:val="kk-KZ"/>
        </w:rPr>
        <w:t>к</w:t>
      </w:r>
      <w:r w:rsidRPr="00661A09">
        <w:rPr>
          <w:rFonts w:ascii="KZ Times New Roman" w:hAnsi="KZ Times New Roman" w:cs="Arial"/>
          <w:sz w:val="24"/>
          <w:szCs w:val="24"/>
          <w:lang w:val="kk-KZ"/>
        </w:rPr>
        <w:t>ө</w:t>
      </w:r>
      <w:r w:rsidRPr="00661A09">
        <w:rPr>
          <w:rFonts w:ascii="KZ Times New Roman" w:hAnsi="KZ Times New Roman" w:cs="Calibri"/>
          <w:sz w:val="24"/>
          <w:szCs w:val="24"/>
          <w:lang w:val="kk-KZ"/>
        </w:rPr>
        <w:t>мек к</w:t>
      </w:r>
      <w:r w:rsidRPr="00661A09">
        <w:rPr>
          <w:rFonts w:ascii="KZ Times New Roman" w:hAnsi="KZ Times New Roman" w:cs="Arial"/>
          <w:sz w:val="24"/>
          <w:szCs w:val="24"/>
          <w:lang w:val="kk-KZ"/>
        </w:rPr>
        <w:t>ө</w:t>
      </w:r>
      <w:r w:rsidRPr="00661A09">
        <w:rPr>
          <w:rFonts w:ascii="KZ Times New Roman" w:hAnsi="KZ Times New Roman" w:cs="Calibri"/>
          <w:sz w:val="24"/>
          <w:szCs w:val="24"/>
          <w:lang w:val="kk-KZ"/>
        </w:rPr>
        <w:t xml:space="preserve">рсету; </w:t>
      </w:r>
      <w:r w:rsidRPr="006D5ED8">
        <w:rPr>
          <w:rFonts w:ascii="KZ Times New Roman" w:hAnsi="KZ Times New Roman" w:cs="Calibri"/>
          <w:sz w:val="24"/>
          <w:szCs w:val="24"/>
          <w:lang w:val="kk-KZ"/>
        </w:rPr>
        <w:t>кедендік ба</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ылау технологиясын, оны</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 xml:space="preserve"> ішінде а</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паратты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технологияларды пайдалана отырып </w:t>
      </w:r>
      <w:r w:rsidRPr="006D5ED8">
        <w:rPr>
          <w:rFonts w:ascii="KZ Times New Roman" w:hAnsi="KZ Times New Roman" w:cs="Arial"/>
          <w:sz w:val="24"/>
          <w:szCs w:val="24"/>
          <w:lang w:val="kk-KZ"/>
        </w:rPr>
        <w:t>ұ</w:t>
      </w:r>
      <w:r w:rsidRPr="006D5ED8">
        <w:rPr>
          <w:rFonts w:ascii="KZ Times New Roman" w:hAnsi="KZ Times New Roman" w:cs="Calibri"/>
          <w:sz w:val="24"/>
          <w:szCs w:val="24"/>
          <w:lang w:val="kk-KZ"/>
        </w:rPr>
        <w:t>йымдастыру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ж</w:t>
      </w:r>
      <w:r w:rsidRPr="006D5ED8">
        <w:rPr>
          <w:rFonts w:ascii="KZ Times New Roman" w:hAnsi="KZ Times New Roman"/>
          <w:sz w:val="24"/>
          <w:szCs w:val="24"/>
          <w:lang w:val="kk-KZ"/>
        </w:rPr>
        <w:t>етілдіру</w:t>
      </w:r>
      <w:r w:rsidRPr="006D5ED8">
        <w:rPr>
          <w:rFonts w:ascii="KZ Times New Roman" w:hAnsi="KZ Times New Roman" w:cs="Calibri"/>
          <w:sz w:val="24"/>
          <w:szCs w:val="24"/>
          <w:lang w:val="kk-KZ"/>
        </w:rPr>
        <w:t>; Бас</w:t>
      </w:r>
      <w:r w:rsidRPr="00661A09">
        <w:rPr>
          <w:rFonts w:ascii="KZ Times New Roman" w:hAnsi="KZ Times New Roman" w:cs="Arial"/>
          <w:sz w:val="24"/>
          <w:szCs w:val="24"/>
          <w:lang w:val="kk-KZ"/>
        </w:rPr>
        <w:t>қ</w:t>
      </w:r>
      <w:r w:rsidRPr="00661A09">
        <w:rPr>
          <w:rFonts w:ascii="KZ Times New Roman" w:hAnsi="KZ Times New Roman" w:cs="Calibri"/>
          <w:sz w:val="24"/>
          <w:szCs w:val="24"/>
          <w:lang w:val="kk-KZ"/>
        </w:rPr>
        <w:t>арманы</w:t>
      </w:r>
      <w:r w:rsidRPr="00661A09">
        <w:rPr>
          <w:rFonts w:ascii="KZ Times New Roman" w:hAnsi="KZ Times New Roman" w:cs="Arial"/>
          <w:sz w:val="24"/>
          <w:szCs w:val="24"/>
          <w:lang w:val="kk-KZ"/>
        </w:rPr>
        <w:t>ң құ</w:t>
      </w:r>
      <w:r w:rsidRPr="00661A09">
        <w:rPr>
          <w:rFonts w:ascii="KZ Times New Roman" w:hAnsi="KZ Times New Roman" w:cs="Calibri"/>
          <w:sz w:val="24"/>
          <w:szCs w:val="24"/>
          <w:lang w:val="kk-KZ"/>
        </w:rPr>
        <w:t>з</w:t>
      </w:r>
      <w:r w:rsidRPr="006D5ED8">
        <w:rPr>
          <w:rFonts w:ascii="KZ Times New Roman" w:hAnsi="KZ Times New Roman"/>
          <w:sz w:val="24"/>
          <w:szCs w:val="24"/>
          <w:lang w:val="kk-KZ"/>
        </w:rPr>
        <w:t>ы</w:t>
      </w:r>
      <w:r w:rsidRPr="00661A09">
        <w:rPr>
          <w:rFonts w:ascii="KZ Times New Roman" w:hAnsi="KZ Times New Roman"/>
          <w:sz w:val="24"/>
          <w:szCs w:val="24"/>
          <w:lang w:val="kk-KZ"/>
        </w:rPr>
        <w:t>ретіне кіретін м</w:t>
      </w:r>
      <w:r w:rsidRPr="00661A09">
        <w:rPr>
          <w:rFonts w:ascii="KZ Times New Roman" w:hAnsi="KZ Times New Roman" w:cs="Arial"/>
          <w:sz w:val="24"/>
          <w:szCs w:val="24"/>
          <w:lang w:val="kk-KZ"/>
        </w:rPr>
        <w:t>ә</w:t>
      </w:r>
      <w:r w:rsidRPr="00661A09">
        <w:rPr>
          <w:rFonts w:ascii="KZ Times New Roman" w:hAnsi="KZ Times New Roman" w:cs="Calibri"/>
          <w:sz w:val="24"/>
          <w:szCs w:val="24"/>
          <w:lang w:val="kk-KZ"/>
        </w:rPr>
        <w:t>селелер бойынша мемлекеттік кіріст</w:t>
      </w:r>
      <w:r w:rsidRPr="006D5ED8">
        <w:rPr>
          <w:rFonts w:ascii="KZ Times New Roman" w:hAnsi="KZ Times New Roman"/>
          <w:sz w:val="24"/>
          <w:szCs w:val="24"/>
          <w:lang w:val="kk-KZ"/>
        </w:rPr>
        <w:t>ерді</w:t>
      </w:r>
      <w:r w:rsidRPr="006D5ED8">
        <w:rPr>
          <w:rFonts w:ascii="KZ Times New Roman" w:hAnsi="KZ Times New Roman" w:cs="Arial"/>
          <w:sz w:val="24"/>
          <w:szCs w:val="24"/>
          <w:lang w:val="kk-KZ"/>
        </w:rPr>
        <w:t>ң</w:t>
      </w:r>
      <w:r w:rsidRPr="00661A09">
        <w:rPr>
          <w:rFonts w:ascii="KZ Times New Roman" w:hAnsi="KZ Times New Roman"/>
          <w:sz w:val="24"/>
          <w:szCs w:val="24"/>
          <w:lang w:val="kk-KZ"/>
        </w:rPr>
        <w:t xml:space="preserve">  аума</w:t>
      </w:r>
      <w:r w:rsidRPr="00661A09">
        <w:rPr>
          <w:rFonts w:ascii="KZ Times New Roman" w:hAnsi="KZ Times New Roman" w:cs="Arial"/>
          <w:sz w:val="24"/>
          <w:szCs w:val="24"/>
          <w:lang w:val="kk-KZ"/>
        </w:rPr>
        <w:t>қ</w:t>
      </w:r>
      <w:r w:rsidRPr="00661A09">
        <w:rPr>
          <w:rFonts w:ascii="KZ Times New Roman" w:hAnsi="KZ Times New Roman" w:cs="Calibri"/>
          <w:sz w:val="24"/>
          <w:szCs w:val="24"/>
          <w:lang w:val="kk-KZ"/>
        </w:rPr>
        <w:t>ты</w:t>
      </w:r>
      <w:r w:rsidRPr="00661A09">
        <w:rPr>
          <w:rFonts w:ascii="KZ Times New Roman" w:hAnsi="KZ Times New Roman" w:cs="Arial"/>
          <w:sz w:val="24"/>
          <w:szCs w:val="24"/>
          <w:lang w:val="kk-KZ"/>
        </w:rPr>
        <w:t xml:space="preserve">қ </w:t>
      </w:r>
      <w:r w:rsidRPr="00661A09">
        <w:rPr>
          <w:rFonts w:ascii="KZ Times New Roman" w:hAnsi="KZ Times New Roman" w:cs="Calibri"/>
          <w:sz w:val="24"/>
          <w:szCs w:val="24"/>
          <w:lang w:val="kk-KZ"/>
        </w:rPr>
        <w:t>б</w:t>
      </w:r>
      <w:r w:rsidRPr="00661A09">
        <w:rPr>
          <w:rFonts w:ascii="KZ Times New Roman" w:hAnsi="KZ Times New Roman" w:cs="Arial"/>
          <w:sz w:val="24"/>
          <w:szCs w:val="24"/>
          <w:lang w:val="kk-KZ"/>
        </w:rPr>
        <w:t>ө</w:t>
      </w:r>
      <w:r w:rsidRPr="00661A09">
        <w:rPr>
          <w:rFonts w:ascii="KZ Times New Roman" w:hAnsi="KZ Times New Roman" w:cs="Calibri"/>
          <w:sz w:val="24"/>
          <w:szCs w:val="24"/>
          <w:lang w:val="kk-KZ"/>
        </w:rPr>
        <w:t>лімшелерін</w:t>
      </w:r>
      <w:r w:rsidRPr="006D5ED8">
        <w:rPr>
          <w:rFonts w:ascii="KZ Times New Roman" w:hAnsi="KZ Times New Roman"/>
          <w:sz w:val="24"/>
          <w:szCs w:val="24"/>
          <w:lang w:val="kk-KZ"/>
        </w:rPr>
        <w:t xml:space="preserve">е </w:t>
      </w:r>
      <w:r w:rsidRPr="00661A09">
        <w:rPr>
          <w:rFonts w:ascii="KZ Times New Roman" w:hAnsi="KZ Times New Roman"/>
          <w:sz w:val="24"/>
          <w:szCs w:val="24"/>
          <w:lang w:val="kk-KZ"/>
        </w:rPr>
        <w:t>тексеру ж</w:t>
      </w:r>
      <w:r w:rsidRPr="006D5ED8">
        <w:rPr>
          <w:rFonts w:ascii="KZ Times New Roman" w:hAnsi="KZ Times New Roman" w:cs="Arial"/>
          <w:sz w:val="24"/>
          <w:szCs w:val="24"/>
          <w:lang w:val="kk-KZ"/>
        </w:rPr>
        <w:t>ү</w:t>
      </w:r>
      <w:r w:rsidRPr="00661A09">
        <w:rPr>
          <w:rFonts w:ascii="KZ Times New Roman" w:hAnsi="KZ Times New Roman"/>
          <w:sz w:val="24"/>
          <w:szCs w:val="24"/>
          <w:lang w:val="kk-KZ"/>
        </w:rPr>
        <w:t xml:space="preserve">ргізуге </w:t>
      </w:r>
      <w:r w:rsidRPr="00661A09">
        <w:rPr>
          <w:rFonts w:ascii="KZ Times New Roman" w:hAnsi="KZ Times New Roman" w:cs="Arial"/>
          <w:sz w:val="24"/>
          <w:szCs w:val="24"/>
          <w:lang w:val="kk-KZ"/>
        </w:rPr>
        <w:t>қ</w:t>
      </w:r>
      <w:r w:rsidRPr="00661A09">
        <w:rPr>
          <w:rFonts w:ascii="KZ Times New Roman" w:hAnsi="KZ Times New Roman" w:cs="Calibri"/>
          <w:sz w:val="24"/>
          <w:szCs w:val="24"/>
          <w:lang w:val="kk-KZ"/>
        </w:rPr>
        <w:t>атысу.</w:t>
      </w:r>
    </w:p>
    <w:p w:rsidR="00661A09" w:rsidRPr="00DC1D2B" w:rsidRDefault="00661A09" w:rsidP="00661A09">
      <w:pPr>
        <w:ind w:firstLine="360"/>
        <w:jc w:val="both"/>
        <w:rPr>
          <w:rFonts w:ascii="KZ Times New Roman" w:hAnsi="KZ Times New Roman"/>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Pr="00DC1D2B">
        <w:rPr>
          <w:rFonts w:ascii="KZ Times New Roman" w:hAnsi="KZ Times New Roman" w:cs="Arial"/>
          <w:sz w:val="24"/>
          <w:szCs w:val="24"/>
          <w:lang w:val="kk-KZ"/>
        </w:rPr>
        <w:t>құқ</w:t>
      </w:r>
      <w:r w:rsidRPr="00DC1D2B">
        <w:rPr>
          <w:rFonts w:ascii="KZ Times New Roman" w:hAnsi="KZ Times New Roman" w:cs="Calibri"/>
          <w:sz w:val="24"/>
          <w:szCs w:val="24"/>
          <w:lang w:val="kk-KZ"/>
        </w:rPr>
        <w:t>ы</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 немесе </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 xml:space="preserve">леуметтік </w:t>
      </w:r>
      <w:r w:rsidRPr="00DC1D2B">
        <w:rPr>
          <w:rFonts w:ascii="KZ Times New Roman" w:hAnsi="KZ Times New Roman" w:cs="Arial"/>
          <w:sz w:val="24"/>
          <w:szCs w:val="24"/>
          <w:lang w:val="kk-KZ"/>
        </w:rPr>
        <w:t>ғ</w:t>
      </w:r>
      <w:r w:rsidRPr="00DC1D2B">
        <w:rPr>
          <w:rFonts w:ascii="KZ Times New Roman" w:hAnsi="KZ Times New Roman" w:cs="Calibri"/>
          <w:sz w:val="24"/>
          <w:szCs w:val="24"/>
          <w:lang w:val="kk-KZ"/>
        </w:rPr>
        <w:t>ылымдар, экономика ж</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не бизнес немесе техникалы</w:t>
      </w:r>
      <w:r w:rsidRPr="00DC1D2B">
        <w:rPr>
          <w:rFonts w:ascii="KZ Times New Roman" w:hAnsi="KZ Times New Roman" w:cs="Arial"/>
          <w:sz w:val="24"/>
          <w:szCs w:val="24"/>
          <w:lang w:val="kk-KZ"/>
        </w:rPr>
        <w:t>қ ғ</w:t>
      </w:r>
      <w:r w:rsidRPr="00DC1D2B">
        <w:rPr>
          <w:rFonts w:ascii="KZ Times New Roman" w:hAnsi="KZ Times New Roman" w:cs="Calibri"/>
          <w:sz w:val="24"/>
          <w:szCs w:val="24"/>
          <w:lang w:val="kk-KZ"/>
        </w:rPr>
        <w:t>ылымдар мен технологиялар, гуманитарлы</w:t>
      </w:r>
      <w:r w:rsidRPr="00DC1D2B">
        <w:rPr>
          <w:rFonts w:ascii="KZ Times New Roman" w:hAnsi="KZ Times New Roman" w:cs="Arial"/>
          <w:sz w:val="24"/>
          <w:szCs w:val="24"/>
          <w:lang w:val="kk-KZ"/>
        </w:rPr>
        <w:t>қ ғ</w:t>
      </w:r>
      <w:r w:rsidRPr="00DC1D2B">
        <w:rPr>
          <w:rFonts w:ascii="KZ Times New Roman" w:hAnsi="KZ Times New Roman" w:cs="Calibri"/>
          <w:sz w:val="24"/>
          <w:szCs w:val="24"/>
          <w:lang w:val="kk-KZ"/>
        </w:rPr>
        <w:t>ылымдар.</w:t>
      </w:r>
      <w:r w:rsidRPr="00301058">
        <w:rPr>
          <w:sz w:val="24"/>
          <w:szCs w:val="24"/>
          <w:lang w:val="kk-KZ"/>
        </w:rPr>
        <w:t xml:space="preserve"> Мемлекеттік қызмет істері жөніндегі </w:t>
      </w:r>
      <w:hyperlink r:id="rId10" w:anchor="z9" w:history="1">
        <w:r w:rsidRPr="00301058">
          <w:rPr>
            <w:rStyle w:val="a4"/>
            <w:sz w:val="24"/>
            <w:szCs w:val="24"/>
            <w:lang w:val="kk-KZ"/>
          </w:rPr>
          <w:t>уәкілетті орган</w:t>
        </w:r>
      </w:hyperlink>
      <w:r w:rsidRPr="00301058">
        <w:rPr>
          <w:rStyle w:val="a4"/>
          <w:sz w:val="24"/>
          <w:szCs w:val="24"/>
          <w:lang w:val="kk-KZ"/>
        </w:rPr>
        <w:t>ның</w:t>
      </w:r>
      <w:r w:rsidRPr="00301058">
        <w:rPr>
          <w:rFonts w:eastAsia="Calibri"/>
          <w:b/>
          <w:sz w:val="24"/>
          <w:szCs w:val="24"/>
          <w:lang w:val="kk-KZ"/>
        </w:rPr>
        <w:t xml:space="preserve"> </w:t>
      </w:r>
      <w:r w:rsidRPr="00301058">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301058">
        <w:rPr>
          <w:rFonts w:ascii="KZ Times New Roman" w:eastAsia="Calibri"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eastAsia="Calibri" w:hAnsi="KZ Times New Roman" w:cs="Calibri"/>
          <w:sz w:val="24"/>
          <w:szCs w:val="24"/>
          <w:lang w:val="kk-KZ"/>
        </w:rPr>
        <w:t xml:space="preserve"> </w:t>
      </w:r>
      <w:r w:rsidRPr="00DC1D2B">
        <w:rPr>
          <w:rStyle w:val="s1"/>
          <w:rFonts w:ascii="KZ Times New Roman" w:hAnsi="KZ Times New Roman"/>
          <w:sz w:val="24"/>
          <w:szCs w:val="24"/>
          <w:lang w:val="kk-KZ"/>
        </w:rPr>
        <w:t>Қазақстан Республикасының кеден заңнамасын және кеден ісі саласындағы Еуразилық экономикалық одағының заңнамаларын білген жөн.</w:t>
      </w:r>
      <w:r>
        <w:rPr>
          <w:rStyle w:val="s1"/>
          <w:rFonts w:ascii="KZ Times New Roman" w:hAnsi="KZ Times New Roman"/>
          <w:sz w:val="24"/>
          <w:szCs w:val="24"/>
          <w:lang w:val="kk-KZ"/>
        </w:rPr>
        <w:t xml:space="preserve"> </w:t>
      </w:r>
      <w:r w:rsidRPr="00DC1D2B">
        <w:rPr>
          <w:rFonts w:ascii="KZ Times New Roman" w:hAnsi="KZ Times New Roman" w:cs="Calibri"/>
          <w:sz w:val="24"/>
          <w:szCs w:val="24"/>
          <w:lang w:val="kk-KZ"/>
        </w:rPr>
        <w:t>Департамент құзыретіне қатысты б</w:t>
      </w:r>
      <w:r w:rsidRPr="00DC1D2B">
        <w:rPr>
          <w:rFonts w:ascii="KZ Times New Roman" w:hAnsi="KZ Times New Roman"/>
          <w:bCs/>
          <w:sz w:val="24"/>
          <w:szCs w:val="24"/>
          <w:lang w:val="kk-KZ"/>
        </w:rPr>
        <w:t>асқа да құрылым заңнамаларын білген жөн.</w:t>
      </w:r>
      <w:r>
        <w:rPr>
          <w:rFonts w:ascii="KZ Times New Roman" w:hAnsi="KZ Times New Roman"/>
          <w:bCs/>
          <w:sz w:val="24"/>
          <w:szCs w:val="24"/>
          <w:lang w:val="kk-KZ"/>
        </w:rPr>
        <w:t xml:space="preserve"> </w:t>
      </w:r>
    </w:p>
    <w:p w:rsidR="00301058" w:rsidRDefault="00301058" w:rsidP="00BF50A7">
      <w:pPr>
        <w:ind w:left="708"/>
        <w:jc w:val="both"/>
        <w:rPr>
          <w:b/>
          <w:bCs/>
          <w:color w:val="000000"/>
          <w:spacing w:val="4"/>
          <w:sz w:val="24"/>
          <w:szCs w:val="24"/>
          <w:lang w:val="kk-KZ"/>
        </w:rPr>
      </w:pPr>
    </w:p>
    <w:p w:rsidR="00661A09" w:rsidRPr="00661A09" w:rsidRDefault="00661A09" w:rsidP="00661A09">
      <w:pPr>
        <w:pStyle w:val="af4"/>
        <w:numPr>
          <w:ilvl w:val="0"/>
          <w:numId w:val="1"/>
        </w:numPr>
        <w:shd w:val="clear" w:color="auto" w:fill="FFFFFF"/>
        <w:ind w:left="0" w:firstLine="708"/>
        <w:jc w:val="both"/>
        <w:rPr>
          <w:b/>
          <w:sz w:val="24"/>
          <w:szCs w:val="24"/>
          <w:lang w:val="kk-KZ"/>
        </w:rPr>
      </w:pPr>
      <w:r w:rsidRPr="00661A09">
        <w:rPr>
          <w:rFonts w:ascii="KZ Times New Roman" w:hAnsi="KZ Times New Roman"/>
          <w:b/>
          <w:sz w:val="24"/>
          <w:szCs w:val="24"/>
          <w:lang w:val="kk-KZ"/>
        </w:rPr>
        <w:t>Кедендік ба</w:t>
      </w:r>
      <w:r w:rsidRPr="00661A09">
        <w:rPr>
          <w:rFonts w:ascii="KZ Times New Roman" w:hAnsi="KZ Times New Roman" w:cs="Arial"/>
          <w:b/>
          <w:sz w:val="24"/>
          <w:szCs w:val="24"/>
          <w:lang w:val="kk-KZ"/>
        </w:rPr>
        <w:t>қ</w:t>
      </w:r>
      <w:r w:rsidRPr="00661A09">
        <w:rPr>
          <w:rFonts w:ascii="KZ Times New Roman" w:hAnsi="KZ Times New Roman" w:cs="Calibri"/>
          <w:b/>
          <w:sz w:val="24"/>
          <w:szCs w:val="24"/>
          <w:lang w:val="kk-KZ"/>
        </w:rPr>
        <w:t>ылау</w:t>
      </w:r>
      <w:r w:rsidRPr="00661A09">
        <w:rPr>
          <w:rFonts w:ascii="KZ Times New Roman" w:hAnsi="KZ Times New Roman"/>
          <w:b/>
          <w:sz w:val="24"/>
          <w:szCs w:val="24"/>
          <w:lang w:val="kk-KZ"/>
        </w:rPr>
        <w:t xml:space="preserve"> департаментінің  </w:t>
      </w:r>
      <w:r w:rsidRPr="00DC1D2B">
        <w:rPr>
          <w:rFonts w:ascii="KZ Times New Roman" w:hAnsi="KZ Times New Roman"/>
          <w:b/>
          <w:sz w:val="24"/>
          <w:szCs w:val="24"/>
          <w:lang w:val="kk-KZ"/>
        </w:rPr>
        <w:t xml:space="preserve">Тарифтік реттеу және посткедендік бақылау </w:t>
      </w:r>
      <w:r w:rsidRPr="00DC1D2B">
        <w:rPr>
          <w:rFonts w:ascii="KZ Times New Roman" w:hAnsi="KZ Times New Roman" w:cs="Calibri"/>
          <w:b/>
          <w:sz w:val="24"/>
          <w:szCs w:val="24"/>
          <w:lang w:val="kk-KZ"/>
        </w:rPr>
        <w:t xml:space="preserve"> бас</w:t>
      </w:r>
      <w:r w:rsidRPr="00DC1D2B">
        <w:rPr>
          <w:rFonts w:ascii="KZ Times New Roman" w:hAnsi="KZ Times New Roman" w:cs="Arial"/>
          <w:b/>
          <w:sz w:val="24"/>
          <w:szCs w:val="24"/>
          <w:lang w:val="kk-KZ"/>
        </w:rPr>
        <w:t>қ</w:t>
      </w:r>
      <w:r w:rsidRPr="00DC1D2B">
        <w:rPr>
          <w:rFonts w:ascii="KZ Times New Roman" w:hAnsi="KZ Times New Roman" w:cs="Calibri"/>
          <w:b/>
          <w:sz w:val="24"/>
          <w:szCs w:val="24"/>
          <w:lang w:val="kk-KZ"/>
        </w:rPr>
        <w:t>армасы</w:t>
      </w:r>
      <w:r>
        <w:rPr>
          <w:rFonts w:ascii="KZ Times New Roman" w:hAnsi="KZ Times New Roman" w:cs="Calibri"/>
          <w:b/>
          <w:sz w:val="24"/>
          <w:szCs w:val="24"/>
          <w:lang w:val="kk-KZ"/>
        </w:rPr>
        <w:t xml:space="preserve">ның </w:t>
      </w:r>
      <w:r w:rsidRPr="00661A09">
        <w:rPr>
          <w:rFonts w:ascii="KZ Times New Roman" w:hAnsi="KZ Times New Roman" w:cs="Calibri"/>
          <w:b/>
          <w:sz w:val="24"/>
          <w:szCs w:val="24"/>
          <w:lang w:val="kk-KZ"/>
        </w:rPr>
        <w:t>бас сарапшысы</w:t>
      </w:r>
      <w:r w:rsidRPr="00661A09">
        <w:rPr>
          <w:b/>
          <w:sz w:val="24"/>
          <w:szCs w:val="24"/>
          <w:lang w:val="kk-KZ"/>
        </w:rPr>
        <w:t>, С-</w:t>
      </w:r>
      <w:r>
        <w:rPr>
          <w:b/>
          <w:sz w:val="24"/>
          <w:szCs w:val="24"/>
          <w:lang w:val="kk-KZ"/>
        </w:rPr>
        <w:t>4 санаты, 3</w:t>
      </w:r>
      <w:r w:rsidRPr="00661A09">
        <w:rPr>
          <w:b/>
          <w:sz w:val="24"/>
          <w:szCs w:val="24"/>
          <w:lang w:val="kk-KZ"/>
        </w:rPr>
        <w:t xml:space="preserve"> бірлік</w:t>
      </w:r>
    </w:p>
    <w:p w:rsidR="00661A09" w:rsidRDefault="00661A09" w:rsidP="00661A09">
      <w:pPr>
        <w:ind w:firstLine="360"/>
        <w:jc w:val="both"/>
        <w:rPr>
          <w:color w:val="000000" w:themeColor="text1"/>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Pr>
          <w:color w:val="000000" w:themeColor="text1"/>
          <w:spacing w:val="-2"/>
          <w:sz w:val="24"/>
          <w:szCs w:val="24"/>
          <w:lang w:val="kk-KZ"/>
        </w:rPr>
        <w:t xml:space="preserve">Кедендік бақылауды ұйымдастыру, жұмыс топтарға қатысу, семинарларға </w:t>
      </w:r>
      <w:r w:rsidRPr="00661A09">
        <w:rPr>
          <w:color w:val="000000" w:themeColor="text1"/>
          <w:sz w:val="24"/>
          <w:szCs w:val="24"/>
          <w:lang w:val="kk-KZ"/>
        </w:rPr>
        <w:t>(тренинг</w:t>
      </w:r>
      <w:r>
        <w:rPr>
          <w:color w:val="000000" w:themeColor="text1"/>
          <w:sz w:val="24"/>
          <w:szCs w:val="24"/>
          <w:lang w:val="kk-KZ"/>
        </w:rPr>
        <w:t>терге</w:t>
      </w:r>
      <w:r w:rsidRPr="00661A09">
        <w:rPr>
          <w:color w:val="000000" w:themeColor="text1"/>
          <w:sz w:val="24"/>
          <w:szCs w:val="24"/>
          <w:lang w:val="kk-KZ"/>
        </w:rPr>
        <w:t>)</w:t>
      </w:r>
      <w:r>
        <w:rPr>
          <w:color w:val="000000" w:themeColor="text1"/>
          <w:sz w:val="24"/>
          <w:szCs w:val="24"/>
          <w:lang w:val="kk-KZ"/>
        </w:rPr>
        <w:t xml:space="preserve"> қатысу</w:t>
      </w:r>
      <w:r w:rsidRPr="00661A09">
        <w:rPr>
          <w:color w:val="000000" w:themeColor="text1"/>
          <w:sz w:val="24"/>
          <w:szCs w:val="24"/>
          <w:lang w:val="kk-KZ"/>
        </w:rPr>
        <w:t>;</w:t>
      </w:r>
      <w:r>
        <w:rPr>
          <w:color w:val="000000" w:themeColor="text1"/>
          <w:sz w:val="24"/>
          <w:szCs w:val="24"/>
          <w:lang w:val="kk-KZ"/>
        </w:rPr>
        <w:t xml:space="preserve"> Басқарма құзыретіне кіретін мәселелер бойынша </w:t>
      </w:r>
      <w:r>
        <w:rPr>
          <w:color w:val="000000" w:themeColor="text1"/>
          <w:sz w:val="24"/>
          <w:szCs w:val="24"/>
          <w:lang w:val="kk-KZ"/>
        </w:rPr>
        <w:lastRenderedPageBreak/>
        <w:t xml:space="preserve">жеке және заңды тұлғалардың, Еуразиялық экономикалық комиссия және басқа кеден органдарының, Комитеттің аумақтық органдарының өтініштерін қарау,  аумақтық мемлекеттік кірістер органдарында көшпелі тексерістерді жүзеге асыру; өз құзыреті шегіне кіретін мәселелер бойынша сот дауларына қатысу; мемлекеттік қызмет көрсету стандарттарына сәйкес мемлекеттік қызметтерді көрсету; тәуекел бейіндерін әзірлеуде қатысу; аумақтық органдарының мемлекеттік кірістер қызметін мониторингтеу; Қазақстан Республикасы мемлекеттік органдарымен, кедендік және өзгеде шетел мемлекеттерінің уәкілетті органдарымен, халықраралық органдарымен өз құзыреті шегінде өз ара әрекеттесу; Қазақстан Республикасы кедендік аумағына әкелінетін тауарлардың кедендік құнына талдау жасау; тауарлардың кедендік құнын айқындау бойынша құқық қорғау органдарына қорытындылар ұсыну; Комитеттің аумақтық органдарымен тауарлардың сыныпталуының және шыққан елін айқындалуының дұрыстығына бақылауды жүзеге асыру; ЕАЭО СЭҚ ТН сәйкес тауарларды сыныптау және алдын ала шешім шығару бойынша (бұдан әрі –АСШ) шешімдерін қабылдау; тауарларды сыныптау, шыққан елін айқындау, кедендік төлемдер мен салықтарды есептеу мәселелері бойынша құқық қорғау органдарына қырытындылар ұсыну; Комитеттің аумақтық органдарымен Еуразиялық экономикалық одағының Бірыңғай кеден тарифіне сәйкес кедендік баж ставкаларын қолдануының дұрыстығына бақылауды ұйымдастыру; кедендік төлемдер мен салықтар төлемі бойынша жеңілдіктерді қолдану тәртібіне бақылауды ұйымдастыру; арнайы, антидемпингтік және өтемдік баждардың, алдын ала арнайы, алдын ала антидемпингтік және алдын ала өтемдік баждардың мөлшерлерін қолдануына бақылау; кедендік төлемдер мен салықтарды қамтамасыз ету сомасына бақылау. </w:t>
      </w:r>
    </w:p>
    <w:p w:rsidR="00661A09" w:rsidRPr="00DC1D2B" w:rsidRDefault="00661A09" w:rsidP="00661A09">
      <w:pPr>
        <w:jc w:val="both"/>
        <w:rPr>
          <w:rFonts w:ascii="KZ Times New Roman" w:hAnsi="KZ Times New Roman"/>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Pr="00DC1D2B">
        <w:rPr>
          <w:sz w:val="24"/>
          <w:szCs w:val="24"/>
          <w:lang w:val="kk-KZ"/>
        </w:rPr>
        <w:t>техникалық ғылымдар және технология немесе әлеуметтік ғылымдар, экономика және бизнес немес құқық</w:t>
      </w:r>
      <w:r w:rsidRPr="00661A09">
        <w:rPr>
          <w:sz w:val="24"/>
          <w:szCs w:val="24"/>
          <w:lang w:val="kk-KZ"/>
        </w:rPr>
        <w:t>.</w:t>
      </w:r>
      <w:r w:rsidRPr="00301058">
        <w:rPr>
          <w:sz w:val="24"/>
          <w:szCs w:val="24"/>
          <w:lang w:val="kk-KZ"/>
        </w:rPr>
        <w:t xml:space="preserve"> Мемлекеттік қызмет істері жөніндегі </w:t>
      </w:r>
      <w:hyperlink r:id="rId11" w:anchor="z9" w:history="1">
        <w:r w:rsidRPr="00301058">
          <w:rPr>
            <w:rStyle w:val="a4"/>
            <w:sz w:val="24"/>
            <w:szCs w:val="24"/>
            <w:lang w:val="kk-KZ"/>
          </w:rPr>
          <w:t>уәкілетті орган</w:t>
        </w:r>
      </w:hyperlink>
      <w:r w:rsidRPr="00301058">
        <w:rPr>
          <w:rStyle w:val="a4"/>
          <w:sz w:val="24"/>
          <w:szCs w:val="24"/>
          <w:lang w:val="kk-KZ"/>
        </w:rPr>
        <w:t>ның</w:t>
      </w:r>
      <w:r w:rsidRPr="00301058">
        <w:rPr>
          <w:rFonts w:eastAsia="Calibri"/>
          <w:b/>
          <w:sz w:val="24"/>
          <w:szCs w:val="24"/>
          <w:lang w:val="kk-KZ"/>
        </w:rPr>
        <w:t xml:space="preserve"> </w:t>
      </w:r>
      <w:r w:rsidRPr="00301058">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301058">
        <w:rPr>
          <w:rFonts w:ascii="KZ Times New Roman" w:eastAsia="Calibri"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eastAsia="Calibri" w:hAnsi="KZ Times New Roman" w:cs="Calibri"/>
          <w:sz w:val="24"/>
          <w:szCs w:val="24"/>
          <w:lang w:val="kk-KZ"/>
        </w:rPr>
        <w:t xml:space="preserve"> </w:t>
      </w:r>
      <w:r w:rsidRPr="00DC1D2B">
        <w:rPr>
          <w:rFonts w:ascii="KZ Times New Roman" w:hAnsi="KZ Times New Roman" w:cs="Arial"/>
          <w:spacing w:val="2"/>
          <w:sz w:val="24"/>
          <w:szCs w:val="24"/>
          <w:lang w:val="kk-KZ"/>
        </w:rPr>
        <w:t xml:space="preserve">Кедендік және салықтық заңнамаларын </w:t>
      </w:r>
      <w:r w:rsidRPr="00DC1D2B">
        <w:rPr>
          <w:rFonts w:ascii="KZ Times New Roman" w:hAnsi="KZ Times New Roman" w:cs="Calibri"/>
          <w:sz w:val="24"/>
          <w:szCs w:val="24"/>
          <w:lang w:val="kk-KZ"/>
        </w:rPr>
        <w:t>білген жөн.</w:t>
      </w:r>
      <w:r>
        <w:rPr>
          <w:rFonts w:ascii="KZ Times New Roman" w:hAnsi="KZ Times New Roman" w:cs="Calibri"/>
          <w:sz w:val="24"/>
          <w:szCs w:val="24"/>
          <w:lang w:val="kk-KZ"/>
        </w:rPr>
        <w:t xml:space="preserve"> </w:t>
      </w:r>
      <w:r w:rsidRPr="00DC1D2B">
        <w:rPr>
          <w:rFonts w:ascii="KZ Times New Roman" w:hAnsi="KZ Times New Roman" w:cs="Calibri"/>
          <w:sz w:val="24"/>
          <w:szCs w:val="24"/>
          <w:lang w:val="kk-KZ"/>
        </w:rPr>
        <w:t xml:space="preserve">Аталған қызметтік санат бойынша фукционалды міндеттерді орындау үшін қажетті басқа да міндетті </w:t>
      </w:r>
      <w:r w:rsidRPr="00DC1D2B">
        <w:rPr>
          <w:rFonts w:ascii="KZ Times New Roman" w:hAnsi="KZ Times New Roman"/>
          <w:bCs/>
          <w:sz w:val="24"/>
          <w:szCs w:val="24"/>
          <w:lang w:val="kk-KZ"/>
        </w:rPr>
        <w:t>білімдер.</w:t>
      </w:r>
      <w:r>
        <w:rPr>
          <w:rFonts w:ascii="KZ Times New Roman" w:hAnsi="KZ Times New Roman"/>
          <w:bCs/>
          <w:sz w:val="24"/>
          <w:szCs w:val="24"/>
          <w:lang w:val="kk-KZ"/>
        </w:rPr>
        <w:t xml:space="preserve"> </w:t>
      </w:r>
    </w:p>
    <w:p w:rsidR="00301058" w:rsidRDefault="00301058" w:rsidP="00BF50A7">
      <w:pPr>
        <w:ind w:left="708"/>
        <w:jc w:val="both"/>
        <w:rPr>
          <w:b/>
          <w:bCs/>
          <w:color w:val="000000"/>
          <w:spacing w:val="4"/>
          <w:sz w:val="24"/>
          <w:szCs w:val="24"/>
          <w:lang w:val="kk-KZ"/>
        </w:rPr>
      </w:pPr>
    </w:p>
    <w:p w:rsidR="00661A09" w:rsidRPr="00661A09" w:rsidRDefault="00661A09" w:rsidP="00661A09">
      <w:pPr>
        <w:pStyle w:val="af4"/>
        <w:numPr>
          <w:ilvl w:val="0"/>
          <w:numId w:val="1"/>
        </w:numPr>
        <w:shd w:val="clear" w:color="auto" w:fill="FFFFFF"/>
        <w:ind w:left="0" w:firstLine="708"/>
        <w:jc w:val="both"/>
        <w:rPr>
          <w:b/>
          <w:sz w:val="24"/>
          <w:szCs w:val="24"/>
          <w:lang w:val="kk-KZ"/>
        </w:rPr>
      </w:pPr>
      <w:r w:rsidRPr="00661A09">
        <w:rPr>
          <w:rFonts w:ascii="KZ Times New Roman" w:hAnsi="KZ Times New Roman"/>
          <w:b/>
          <w:sz w:val="24"/>
          <w:szCs w:val="24"/>
          <w:lang w:val="kk-KZ"/>
        </w:rPr>
        <w:t>Кедендік ба</w:t>
      </w:r>
      <w:r w:rsidRPr="00661A09">
        <w:rPr>
          <w:rFonts w:ascii="KZ Times New Roman" w:hAnsi="KZ Times New Roman" w:cs="Arial"/>
          <w:b/>
          <w:sz w:val="24"/>
          <w:szCs w:val="24"/>
          <w:lang w:val="kk-KZ"/>
        </w:rPr>
        <w:t>қ</w:t>
      </w:r>
      <w:r w:rsidRPr="00661A09">
        <w:rPr>
          <w:rFonts w:ascii="KZ Times New Roman" w:hAnsi="KZ Times New Roman" w:cs="Calibri"/>
          <w:b/>
          <w:sz w:val="24"/>
          <w:szCs w:val="24"/>
          <w:lang w:val="kk-KZ"/>
        </w:rPr>
        <w:t>ылау</w:t>
      </w:r>
      <w:r w:rsidRPr="00661A09">
        <w:rPr>
          <w:rFonts w:ascii="KZ Times New Roman" w:hAnsi="KZ Times New Roman"/>
          <w:b/>
          <w:sz w:val="24"/>
          <w:szCs w:val="24"/>
          <w:lang w:val="kk-KZ"/>
        </w:rPr>
        <w:t xml:space="preserve"> департаментінің  </w:t>
      </w:r>
      <w:r w:rsidRPr="00DC1D2B">
        <w:rPr>
          <w:b/>
          <w:sz w:val="24"/>
          <w:szCs w:val="24"/>
          <w:lang w:val="kk-KZ"/>
        </w:rPr>
        <w:t>Интеграцияланған бақылау және кедендік инфрақұрылым</w:t>
      </w:r>
      <w:r w:rsidRPr="00DC1D2B">
        <w:rPr>
          <w:rFonts w:ascii="KZ Times New Roman" w:hAnsi="KZ Times New Roman" w:cs="Calibri"/>
          <w:b/>
          <w:sz w:val="24"/>
          <w:szCs w:val="24"/>
          <w:lang w:val="kk-KZ"/>
        </w:rPr>
        <w:t xml:space="preserve"> бас</w:t>
      </w:r>
      <w:r w:rsidRPr="00DC1D2B">
        <w:rPr>
          <w:rFonts w:ascii="KZ Times New Roman" w:hAnsi="KZ Times New Roman" w:cs="Arial"/>
          <w:b/>
          <w:sz w:val="24"/>
          <w:szCs w:val="24"/>
          <w:lang w:val="kk-KZ"/>
        </w:rPr>
        <w:t>қ</w:t>
      </w:r>
      <w:r w:rsidRPr="00DC1D2B">
        <w:rPr>
          <w:rFonts w:ascii="KZ Times New Roman" w:hAnsi="KZ Times New Roman" w:cs="Calibri"/>
          <w:b/>
          <w:sz w:val="24"/>
          <w:szCs w:val="24"/>
          <w:lang w:val="kk-KZ"/>
        </w:rPr>
        <w:t>армасы</w:t>
      </w:r>
      <w:r>
        <w:rPr>
          <w:rFonts w:ascii="KZ Times New Roman" w:hAnsi="KZ Times New Roman" w:cs="Calibri"/>
          <w:b/>
          <w:sz w:val="24"/>
          <w:szCs w:val="24"/>
          <w:lang w:val="kk-KZ"/>
        </w:rPr>
        <w:t>ның</w:t>
      </w:r>
      <w:r w:rsidRPr="00661A09">
        <w:rPr>
          <w:rFonts w:ascii="KZ Times New Roman" w:hAnsi="KZ Times New Roman" w:cs="Calibri"/>
          <w:b/>
          <w:sz w:val="24"/>
          <w:szCs w:val="24"/>
          <w:lang w:val="kk-KZ"/>
        </w:rPr>
        <w:t xml:space="preserve"> бас сарапшысы</w:t>
      </w:r>
      <w:r w:rsidRPr="00661A09">
        <w:rPr>
          <w:b/>
          <w:sz w:val="24"/>
          <w:szCs w:val="24"/>
          <w:lang w:val="kk-KZ"/>
        </w:rPr>
        <w:t>, С-4 санаты, 1 бірлік</w:t>
      </w:r>
    </w:p>
    <w:p w:rsidR="00661A09" w:rsidRDefault="00661A09" w:rsidP="00661A09">
      <w:pPr>
        <w:ind w:firstLine="360"/>
        <w:jc w:val="both"/>
        <w:rPr>
          <w:spacing w:val="-2"/>
          <w:sz w:val="24"/>
          <w:szCs w:val="24"/>
          <w:lang w:val="kk-KZ" w:eastAsia="en-US"/>
        </w:rPr>
      </w:pPr>
      <w:r w:rsidRPr="001A41DB">
        <w:rPr>
          <w:szCs w:val="20"/>
          <w:lang w:val="kk-KZ"/>
        </w:rPr>
        <w:t xml:space="preserve">     </w:t>
      </w:r>
      <w:r w:rsidRPr="00301058">
        <w:rPr>
          <w:b/>
          <w:sz w:val="24"/>
          <w:szCs w:val="24"/>
          <w:lang w:val="kk-KZ"/>
        </w:rPr>
        <w:t xml:space="preserve">Функционалдық міндеттері: </w:t>
      </w:r>
      <w:r w:rsidRPr="00C737CF">
        <w:rPr>
          <w:spacing w:val="-2"/>
          <w:sz w:val="24"/>
          <w:szCs w:val="24"/>
          <w:lang w:val="kk-KZ" w:eastAsia="en-US"/>
        </w:rPr>
        <w:t xml:space="preserve">Автомобильді өткізу пункттерінде бақылаушы органдармен өзара әрекеттесу және көліктік бақылау, ветеринарлық, фитосанитарлық, санитарлық карантиндік бақылау </w:t>
      </w:r>
      <w:r>
        <w:rPr>
          <w:spacing w:val="-2"/>
          <w:sz w:val="24"/>
          <w:szCs w:val="24"/>
          <w:lang w:val="kk-KZ" w:eastAsia="en-US"/>
        </w:rPr>
        <w:t xml:space="preserve">және могиторинг </w:t>
      </w:r>
      <w:r w:rsidRPr="00C737CF">
        <w:rPr>
          <w:spacing w:val="-2"/>
          <w:sz w:val="24"/>
          <w:szCs w:val="24"/>
          <w:lang w:val="kk-KZ" w:eastAsia="en-US"/>
        </w:rPr>
        <w:t xml:space="preserve">функциясын жүзеге асыру бойынша жұмыстарын жүзеге асыру; Өткізу пункттерінде көлік құралдарына және тауарларға радиациондық бақылауды жүзеге асыру бойынша; Өткізу пункттерінде қолданылатын кедендік бақылаудың техникалық құралдарын қолдану бойынша, сонымен бірге жөндеу-қалпына келтіруді, техникалық қамтамасыз етуді ұйымдастыру сұрақтары бойынша; Өткізу пункттерін техникалық жабдықтандыру және орналастыру, жұмыс істеу сұрақтары бойынша, өткізу пункттерінде интеграциялық бақылау сұрақтары бойынша Комитет кеден органдарына тексеріс жүргізуге қатысу, радиациондық бақылау шараларының сақталуын бақылау, КБТҚ жұмысқа қабілеттілігін бақылау, </w:t>
      </w:r>
      <w:r>
        <w:rPr>
          <w:spacing w:val="-2"/>
          <w:sz w:val="24"/>
          <w:szCs w:val="24"/>
          <w:lang w:val="kk-KZ" w:eastAsia="en-US"/>
        </w:rPr>
        <w:t xml:space="preserve">өткізу пункттерін үйлестіру жетілдіру бойынша ұсыныстарды дайындау, </w:t>
      </w:r>
      <w:r w:rsidRPr="00C737CF">
        <w:rPr>
          <w:sz w:val="24"/>
          <w:szCs w:val="24"/>
          <w:lang w:val="kk-KZ"/>
        </w:rPr>
        <w:t>Қазақстан Республикасының халықаралық келісім-шарттарына сәйкес кеден органдарымен және басқа да шетел мемлекеттірінің органдарымен және халықаралық ұйымдармен ынтымақтастықты жузеге асыру,</w:t>
      </w:r>
      <w:r>
        <w:rPr>
          <w:spacing w:val="-2"/>
          <w:sz w:val="24"/>
          <w:szCs w:val="24"/>
          <w:lang w:val="kk-KZ" w:eastAsia="en-US"/>
        </w:rPr>
        <w:t xml:space="preserve"> Қазақстан Республикасының </w:t>
      </w:r>
      <w:r w:rsidRPr="00C737CF">
        <w:rPr>
          <w:spacing w:val="-2"/>
          <w:sz w:val="24"/>
          <w:szCs w:val="24"/>
          <w:lang w:val="kk-KZ" w:eastAsia="en-US"/>
        </w:rPr>
        <w:t xml:space="preserve">құқықтық актілер жобаларын дайындауға қатысу. </w:t>
      </w:r>
    </w:p>
    <w:p w:rsidR="00661A09" w:rsidRPr="00661A09" w:rsidRDefault="00661A09" w:rsidP="00661A09">
      <w:pPr>
        <w:pStyle w:val="13"/>
        <w:jc w:val="both"/>
        <w:rPr>
          <w:b/>
          <w:bCs/>
          <w:color w:val="000000"/>
          <w:spacing w:val="4"/>
          <w:sz w:val="24"/>
          <w:szCs w:val="24"/>
          <w:lang w:val="kk-KZ"/>
        </w:rPr>
      </w:pPr>
      <w:r w:rsidRPr="00301058">
        <w:rPr>
          <w:rFonts w:ascii="Times New Roman" w:hAnsi="Times New Roman"/>
          <w:b/>
          <w:sz w:val="24"/>
          <w:szCs w:val="24"/>
          <w:lang w:val="kk-KZ"/>
        </w:rPr>
        <w:t xml:space="preserve">         Конкурсқа қатысушыларға қойылатын талаптар: </w:t>
      </w:r>
      <w:r w:rsidRPr="00301058">
        <w:rPr>
          <w:rFonts w:ascii="Times New Roman" w:hAnsi="Times New Roman"/>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Pr="00DC1D2B">
        <w:rPr>
          <w:rFonts w:ascii="KZ Times New Roman" w:hAnsi="KZ Times New Roman" w:cs="Arial"/>
          <w:sz w:val="24"/>
          <w:szCs w:val="24"/>
          <w:lang w:val="kk-KZ"/>
        </w:rPr>
        <w:t>құқ</w:t>
      </w:r>
      <w:r w:rsidRPr="00DC1D2B">
        <w:rPr>
          <w:rFonts w:ascii="KZ Times New Roman" w:hAnsi="KZ Times New Roman" w:cs="Calibri"/>
          <w:sz w:val="24"/>
          <w:szCs w:val="24"/>
          <w:lang w:val="kk-KZ"/>
        </w:rPr>
        <w:t>ы</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 немесе </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 xml:space="preserve">леуметтік </w:t>
      </w:r>
      <w:r w:rsidRPr="00DC1D2B">
        <w:rPr>
          <w:rFonts w:ascii="KZ Times New Roman" w:hAnsi="KZ Times New Roman" w:cs="Arial"/>
          <w:sz w:val="24"/>
          <w:szCs w:val="24"/>
          <w:lang w:val="kk-KZ"/>
        </w:rPr>
        <w:t>ғ</w:t>
      </w:r>
      <w:r w:rsidRPr="00DC1D2B">
        <w:rPr>
          <w:rFonts w:ascii="KZ Times New Roman" w:hAnsi="KZ Times New Roman" w:cs="Calibri"/>
          <w:sz w:val="24"/>
          <w:szCs w:val="24"/>
          <w:lang w:val="kk-KZ"/>
        </w:rPr>
        <w:t>ылымдар, экономика ж</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не бизнес немесе техникалы</w:t>
      </w:r>
      <w:r w:rsidRPr="00DC1D2B">
        <w:rPr>
          <w:rFonts w:ascii="KZ Times New Roman" w:hAnsi="KZ Times New Roman" w:cs="Arial"/>
          <w:sz w:val="24"/>
          <w:szCs w:val="24"/>
          <w:lang w:val="kk-KZ"/>
        </w:rPr>
        <w:t>қ ғ</w:t>
      </w:r>
      <w:r w:rsidRPr="00DC1D2B">
        <w:rPr>
          <w:rFonts w:ascii="KZ Times New Roman" w:hAnsi="KZ Times New Roman" w:cs="Calibri"/>
          <w:sz w:val="24"/>
          <w:szCs w:val="24"/>
          <w:lang w:val="kk-KZ"/>
        </w:rPr>
        <w:t>ылымдар мен технологиялар, гуманитарлы</w:t>
      </w:r>
      <w:r w:rsidRPr="00DC1D2B">
        <w:rPr>
          <w:rFonts w:ascii="KZ Times New Roman" w:hAnsi="KZ Times New Roman" w:cs="Arial"/>
          <w:sz w:val="24"/>
          <w:szCs w:val="24"/>
          <w:lang w:val="kk-KZ"/>
        </w:rPr>
        <w:t>қ ғ</w:t>
      </w:r>
      <w:r w:rsidRPr="00DC1D2B">
        <w:rPr>
          <w:rFonts w:ascii="KZ Times New Roman" w:hAnsi="KZ Times New Roman" w:cs="Calibri"/>
          <w:sz w:val="24"/>
          <w:szCs w:val="24"/>
          <w:lang w:val="kk-KZ"/>
        </w:rPr>
        <w:t>ылымдар.</w:t>
      </w:r>
      <w:r w:rsidRPr="00301058">
        <w:rPr>
          <w:rFonts w:ascii="Times New Roman" w:hAnsi="Times New Roman"/>
          <w:sz w:val="24"/>
          <w:szCs w:val="24"/>
          <w:lang w:val="kk-KZ"/>
        </w:rPr>
        <w:t xml:space="preserve"> Мемлекеттік қызмет істері жөніндегі </w:t>
      </w:r>
      <w:hyperlink r:id="rId12" w:anchor="z9" w:history="1">
        <w:r w:rsidRPr="00301058">
          <w:rPr>
            <w:rStyle w:val="a4"/>
            <w:sz w:val="24"/>
            <w:szCs w:val="24"/>
            <w:lang w:val="kk-KZ"/>
          </w:rPr>
          <w:t>уәкілетті орган</w:t>
        </w:r>
      </w:hyperlink>
      <w:r w:rsidRPr="00301058">
        <w:rPr>
          <w:rStyle w:val="a4"/>
          <w:sz w:val="24"/>
          <w:szCs w:val="24"/>
          <w:lang w:val="kk-KZ"/>
        </w:rPr>
        <w:t>ның</w:t>
      </w:r>
      <w:r w:rsidRPr="00301058">
        <w:rPr>
          <w:rFonts w:ascii="Times New Roman" w:hAnsi="Times New Roman"/>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rFonts w:ascii="Times New Roman" w:eastAsia="Times New Roman" w:hAnsi="Times New Roman"/>
          <w:sz w:val="24"/>
          <w:szCs w:val="24"/>
          <w:lang w:val="kk-KZ"/>
        </w:rPr>
        <w:t>Кеден заңнамасын білу жөн.</w:t>
      </w:r>
      <w:r>
        <w:rPr>
          <w:rFonts w:ascii="Times New Roman" w:eastAsia="Times New Roman" w:hAnsi="Times New Roman"/>
          <w:sz w:val="24"/>
          <w:szCs w:val="24"/>
          <w:lang w:val="kk-KZ"/>
        </w:rPr>
        <w:t xml:space="preserve"> </w:t>
      </w:r>
      <w:r w:rsidRPr="00DC1D2B">
        <w:rPr>
          <w:rFonts w:ascii="Times New Roman" w:eastAsia="Times New Roman" w:hAnsi="Times New Roman"/>
          <w:sz w:val="24"/>
          <w:szCs w:val="24"/>
          <w:lang w:val="kk-KZ"/>
        </w:rPr>
        <w:t>Басқа да міндетті білімі.</w:t>
      </w:r>
    </w:p>
    <w:p w:rsidR="00301058" w:rsidRDefault="00301058" w:rsidP="00BF50A7">
      <w:pPr>
        <w:ind w:left="708"/>
        <w:jc w:val="both"/>
        <w:rPr>
          <w:b/>
          <w:bCs/>
          <w:color w:val="000000"/>
          <w:spacing w:val="4"/>
          <w:sz w:val="24"/>
          <w:szCs w:val="24"/>
          <w:lang w:val="kk-KZ"/>
        </w:rPr>
      </w:pPr>
    </w:p>
    <w:p w:rsidR="00B5504A" w:rsidRPr="00B5504A" w:rsidRDefault="00B5504A" w:rsidP="00B5504A">
      <w:pPr>
        <w:pStyle w:val="af4"/>
        <w:numPr>
          <w:ilvl w:val="0"/>
          <w:numId w:val="1"/>
        </w:numPr>
        <w:shd w:val="clear" w:color="auto" w:fill="FFFFFF"/>
        <w:ind w:left="0" w:firstLine="708"/>
        <w:jc w:val="both"/>
        <w:rPr>
          <w:b/>
          <w:sz w:val="24"/>
          <w:szCs w:val="24"/>
          <w:lang w:val="kk-KZ"/>
        </w:rPr>
      </w:pPr>
      <w:r w:rsidRPr="00DC1D2B">
        <w:rPr>
          <w:b/>
          <w:sz w:val="24"/>
          <w:szCs w:val="24"/>
          <w:lang w:val="kk-KZ"/>
        </w:rPr>
        <w:lastRenderedPageBreak/>
        <w:t xml:space="preserve">Берешектермен жұмыс </w:t>
      </w:r>
      <w:r w:rsidRPr="00DC1D2B">
        <w:rPr>
          <w:rFonts w:ascii="KZ Times New Roman" w:hAnsi="KZ Times New Roman"/>
          <w:b/>
          <w:sz w:val="24"/>
          <w:szCs w:val="24"/>
          <w:lang w:val="kk-KZ"/>
        </w:rPr>
        <w:t>басқармасы</w:t>
      </w:r>
      <w:r>
        <w:rPr>
          <w:rFonts w:ascii="KZ Times New Roman" w:hAnsi="KZ Times New Roman"/>
          <w:b/>
          <w:sz w:val="24"/>
          <w:szCs w:val="24"/>
          <w:lang w:val="kk-KZ"/>
        </w:rPr>
        <w:t xml:space="preserve"> басшысының орынбасары</w:t>
      </w:r>
      <w:r w:rsidRPr="00B5504A">
        <w:rPr>
          <w:b/>
          <w:sz w:val="24"/>
          <w:szCs w:val="24"/>
          <w:lang w:val="kk-KZ"/>
        </w:rPr>
        <w:t>, С-</w:t>
      </w:r>
      <w:r>
        <w:rPr>
          <w:b/>
          <w:sz w:val="24"/>
          <w:szCs w:val="24"/>
          <w:lang w:val="kk-KZ"/>
        </w:rPr>
        <w:t>3</w:t>
      </w:r>
      <w:r w:rsidRPr="00B5504A">
        <w:rPr>
          <w:b/>
          <w:sz w:val="24"/>
          <w:szCs w:val="24"/>
          <w:lang w:val="kk-KZ"/>
        </w:rPr>
        <w:t xml:space="preserve"> санаты, 1 бірлік</w:t>
      </w:r>
    </w:p>
    <w:p w:rsidR="00B5504A" w:rsidRDefault="00B5504A" w:rsidP="00B5504A">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DC1D2B">
        <w:rPr>
          <w:sz w:val="24"/>
          <w:szCs w:val="24"/>
          <w:lang w:val="kk-KZ"/>
        </w:rPr>
        <w:t xml:space="preserve">Басқарма жұмысының өзі бақылау жасайтын бағыты бойынша басшының тапсырмаларын сапалы орындауды ұйымдастыру;Басқармаға келіп түскен құжаттамаларды уақытылы және сапалы қарауды қамтамасыз ету; салық берешегін, кедендік төлемдер, салықтар және өсімпұлдар бойынша берешекті, Біріңғай жинақтаушы зейнетақы қорына міндетті зейнетақы жарналары, міндетті кәсіптік зейнетақы жарналары және Мемлекеттік біріңғай әлеуметтік сақтандыру қорына әлеуметтік аударымдар бойынша берешекті мәжбүрлеп өндіріп алу шаралары мен тәсілдерін қолдану жұмысын ұйымдастыру және бақылау; берешекті мәжбүрлеп өндіріп алу тәсілдері мен шараларын қолдану тиімділігін және айқындығын қамтамасыз ету; берешекті өндіріп алу үшін ықтимал қорларды анықтауға талдамалық жұмысты жүзеге асыруды ұйымдастыру; банкроттық және оңалтурәсімдерін жүргізуге бақылау және жұмысты ұйымдастыру; банкроттық және оңалту рәсімдерін жүргізудің тиімділігін және айқындығын қамтамасыз ету; әдейі және жалған банкроттық белгілерін анықтауға және әкімшілер қызметіне камералдық бақылауды жүзеге асыруды ұйымдастыру; Мемлекеттік кірістер комитетімен әзірленетін нормативтік құқықтық актілергеескертулер мен ұсыныстар енгізу; өзі бақылау жасайтын бағыты бойынша ұсыныстарды Басқарма басшысы қарауына шығару; Басқарма жұмыскерлерін және мемлекеттік кірістер органдары басшыларын мадақтау немесе оларға тәртіптік жаза қолдану туралы ұсыныстарды Басқарма басшысымен келісу;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ҚР ҚМ Коллегиясына, Мемлекеттік кірістер комитеті басшысымен өткізілетін мәжілістерге қатысу; Басқарма басшысы міндетін орындаған жағдайда Басқарманың шығыс корреспонденциясына қол қою; еңбек тәртібін және Мемлекеттік қызметшілерінің әдеп кодексін сақтау; мемлекеттік және қызметтік құпияны құрайтын мәліметтерді жария етпеу.              </w:t>
      </w:r>
    </w:p>
    <w:p w:rsidR="00B5504A" w:rsidRDefault="00B5504A" w:rsidP="00B5504A">
      <w:pPr>
        <w:pStyle w:val="13"/>
        <w:jc w:val="both"/>
        <w:rPr>
          <w:rFonts w:ascii="KZ Times New Roman" w:hAnsi="KZ Times New Roman"/>
          <w:bCs/>
          <w:sz w:val="24"/>
          <w:szCs w:val="24"/>
          <w:lang w:val="kk-KZ"/>
        </w:rPr>
      </w:pPr>
      <w:r w:rsidRPr="00301058">
        <w:rPr>
          <w:rFonts w:ascii="Times New Roman" w:hAnsi="Times New Roman"/>
          <w:b/>
          <w:sz w:val="24"/>
          <w:szCs w:val="24"/>
          <w:lang w:val="kk-KZ"/>
        </w:rPr>
        <w:t xml:space="preserve">         Конкурсқа қатысушыларға қойылатын талаптар: </w:t>
      </w:r>
      <w:r w:rsidRPr="00301058">
        <w:rPr>
          <w:rFonts w:ascii="Times New Roman" w:hAnsi="Times New Roman"/>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Pr="00DC1D2B">
        <w:rPr>
          <w:rFonts w:ascii="Times New Roman" w:hAnsi="Times New Roman"/>
          <w:sz w:val="24"/>
          <w:szCs w:val="24"/>
          <w:lang w:val="kk-KZ"/>
        </w:rPr>
        <w:t>әлеуметтік ғылымдар, экономика және  бизнес немесе құқық.</w:t>
      </w:r>
      <w:r w:rsidRPr="00301058">
        <w:rPr>
          <w:rFonts w:ascii="Times New Roman" w:hAnsi="Times New Roman"/>
          <w:sz w:val="24"/>
          <w:szCs w:val="24"/>
          <w:lang w:val="kk-KZ"/>
        </w:rPr>
        <w:t xml:space="preserve"> Мемлекеттік қызмет істері жөніндегі </w:t>
      </w:r>
      <w:hyperlink r:id="rId13" w:anchor="z9" w:history="1">
        <w:r w:rsidRPr="00301058">
          <w:rPr>
            <w:rStyle w:val="a4"/>
            <w:sz w:val="24"/>
            <w:szCs w:val="24"/>
            <w:lang w:val="kk-KZ"/>
          </w:rPr>
          <w:t>уәкілетті орган</w:t>
        </w:r>
      </w:hyperlink>
      <w:r w:rsidRPr="00301058">
        <w:rPr>
          <w:rStyle w:val="a4"/>
          <w:sz w:val="24"/>
          <w:szCs w:val="24"/>
          <w:lang w:val="kk-KZ"/>
        </w:rPr>
        <w:t>ның</w:t>
      </w:r>
      <w:r w:rsidRPr="00301058">
        <w:rPr>
          <w:rFonts w:ascii="Times New Roman" w:hAnsi="Times New Roman"/>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rFonts w:ascii="KZ Times New Roman" w:hAnsi="KZ Times New Roman"/>
          <w:sz w:val="24"/>
          <w:szCs w:val="24"/>
          <w:lang w:val="kk-KZ"/>
        </w:rPr>
        <w:t>Салы</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 ж</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не кеден за</w:t>
      </w:r>
      <w:r w:rsidRPr="00DC1D2B">
        <w:rPr>
          <w:rFonts w:ascii="KZ Times New Roman" w:hAnsi="KZ Times New Roman" w:cs="Arial"/>
          <w:sz w:val="24"/>
          <w:szCs w:val="24"/>
          <w:lang w:val="kk-KZ"/>
        </w:rPr>
        <w:t>ң</w:t>
      </w:r>
      <w:r w:rsidRPr="00DC1D2B">
        <w:rPr>
          <w:rFonts w:ascii="KZ Times New Roman" w:hAnsi="KZ Times New Roman" w:cs="Calibri"/>
          <w:sz w:val="24"/>
          <w:szCs w:val="24"/>
          <w:lang w:val="kk-KZ"/>
        </w:rPr>
        <w:t>намаларын, оңалту және, банкроттық туралы заңнамаларын білген жөн.</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B5504A" w:rsidRDefault="00B5504A" w:rsidP="00B5504A">
      <w:pPr>
        <w:pStyle w:val="13"/>
        <w:jc w:val="both"/>
        <w:rPr>
          <w:b/>
          <w:bCs/>
          <w:color w:val="000000"/>
          <w:spacing w:val="4"/>
          <w:sz w:val="24"/>
          <w:szCs w:val="24"/>
          <w:lang w:val="kk-KZ"/>
        </w:rPr>
      </w:pPr>
    </w:p>
    <w:p w:rsidR="00B5504A" w:rsidRPr="00B5504A" w:rsidRDefault="00B5504A" w:rsidP="00B5504A">
      <w:pPr>
        <w:pStyle w:val="af4"/>
        <w:numPr>
          <w:ilvl w:val="0"/>
          <w:numId w:val="1"/>
        </w:numPr>
        <w:shd w:val="clear" w:color="auto" w:fill="FFFFFF"/>
        <w:ind w:left="0" w:firstLine="708"/>
        <w:jc w:val="both"/>
        <w:rPr>
          <w:b/>
          <w:sz w:val="24"/>
          <w:szCs w:val="24"/>
          <w:lang w:val="kk-KZ"/>
        </w:rPr>
      </w:pPr>
      <w:r w:rsidRPr="00DC1D2B">
        <w:rPr>
          <w:rFonts w:eastAsia="Calibri"/>
          <w:b/>
          <w:sz w:val="24"/>
          <w:szCs w:val="24"/>
          <w:lang w:val="kk-KZ" w:eastAsia="ko-KR"/>
        </w:rPr>
        <w:t>Басқарма -Төраға хатшылығы</w:t>
      </w:r>
      <w:r w:rsidR="00940DBF">
        <w:rPr>
          <w:rFonts w:eastAsia="Calibri"/>
          <w:b/>
          <w:sz w:val="24"/>
          <w:szCs w:val="24"/>
          <w:lang w:val="kk-KZ" w:eastAsia="ko-KR"/>
        </w:rPr>
        <w:t>ның бас сарапшысы</w:t>
      </w:r>
      <w:r w:rsidRPr="00B5504A">
        <w:rPr>
          <w:b/>
          <w:sz w:val="24"/>
          <w:szCs w:val="24"/>
          <w:lang w:val="kk-KZ"/>
        </w:rPr>
        <w:t>, С-</w:t>
      </w:r>
      <w:r w:rsidR="00940DBF">
        <w:rPr>
          <w:b/>
          <w:sz w:val="24"/>
          <w:szCs w:val="24"/>
          <w:lang w:val="kk-KZ"/>
        </w:rPr>
        <w:t>4</w:t>
      </w:r>
      <w:r w:rsidRPr="00B5504A">
        <w:rPr>
          <w:b/>
          <w:sz w:val="24"/>
          <w:szCs w:val="24"/>
          <w:lang w:val="kk-KZ"/>
        </w:rPr>
        <w:t xml:space="preserve"> санаты, 1 бірлік</w:t>
      </w:r>
    </w:p>
    <w:p w:rsidR="00B5504A" w:rsidRDefault="00B5504A" w:rsidP="00B5504A">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940DBF" w:rsidRPr="00DC1D2B">
        <w:rPr>
          <w:sz w:val="24"/>
          <w:szCs w:val="24"/>
          <w:lang w:val="kk-KZ"/>
        </w:rPr>
        <w:t>Басқарманың құзыретіне кіретін мәселелер бойынша құрылымдық, аумақтық бөлімшелерімен,  мемлекеттік органдармен, халықаралық ұйымдармен өзара іс-қимылдарды жүзеге асыру. Комитеттің құрылымдық бөлімшелерімен Комитет Басшысының апараттық мәжілістерін және басқа да іс-шараларды бірлесіп ұйымдастыру. Комитет Басшысының қызметінде талдамалық, анықтамалық және ақпараттық материалдардың қамтамасыз етілуін ұйымдастыру. Комитет Басшысының атына түсетін және шығатын құжаттарды  және материалдарды талдау және түзету. Комитет Басшысының тапсырмалары орындалуы бойынша ақпараттарды жинау және жүйелендіру, жұмыс кестесін үйлестіру. Жеке, заңды тұлғалардың және мемлекеттік органдардың жүгіністері бойынша кіріс құжаттарының мерзімінде орындалуына құрылымдық бөлімшелермен бірлесіп жалпы бақылауды жүзеге асыру.</w:t>
      </w:r>
    </w:p>
    <w:p w:rsidR="00B5504A" w:rsidRDefault="00B5504A" w:rsidP="00940DBF">
      <w:pPr>
        <w:pStyle w:val="13"/>
        <w:jc w:val="both"/>
        <w:rPr>
          <w:rFonts w:ascii="KZ Times New Roman" w:hAnsi="KZ Times New Roman"/>
          <w:bCs/>
          <w:sz w:val="24"/>
          <w:szCs w:val="24"/>
          <w:lang w:val="kk-KZ"/>
        </w:rPr>
      </w:pPr>
      <w:r w:rsidRPr="00301058">
        <w:rPr>
          <w:rFonts w:ascii="Times New Roman" w:hAnsi="Times New Roman"/>
          <w:b/>
          <w:sz w:val="24"/>
          <w:szCs w:val="24"/>
          <w:lang w:val="kk-KZ"/>
        </w:rPr>
        <w:t xml:space="preserve">         Конкурсқа қатысушыларға қойылатын талаптар: </w:t>
      </w:r>
      <w:r w:rsidRPr="00301058">
        <w:rPr>
          <w:rFonts w:ascii="Times New Roman" w:hAnsi="Times New Roman"/>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940DBF" w:rsidRPr="00DC1D2B">
        <w:rPr>
          <w:rFonts w:ascii="KZ Times New Roman" w:hAnsi="KZ Times New Roman" w:cs="Arial"/>
          <w:sz w:val="24"/>
          <w:szCs w:val="24"/>
          <w:lang w:val="kk-KZ"/>
        </w:rPr>
        <w:t>құқ</w:t>
      </w:r>
      <w:r w:rsidR="00940DBF" w:rsidRPr="00DC1D2B">
        <w:rPr>
          <w:rFonts w:ascii="KZ Times New Roman" w:hAnsi="KZ Times New Roman" w:cs="Calibri"/>
          <w:sz w:val="24"/>
          <w:szCs w:val="24"/>
          <w:lang w:val="kk-KZ"/>
        </w:rPr>
        <w:t>ы</w:t>
      </w:r>
      <w:r w:rsidR="00940DBF" w:rsidRPr="00DC1D2B">
        <w:rPr>
          <w:rFonts w:ascii="KZ Times New Roman" w:hAnsi="KZ Times New Roman" w:cs="Arial"/>
          <w:sz w:val="24"/>
          <w:szCs w:val="24"/>
          <w:lang w:val="kk-KZ"/>
        </w:rPr>
        <w:t>қ</w:t>
      </w:r>
      <w:r w:rsidR="00940DBF" w:rsidRPr="00DC1D2B">
        <w:rPr>
          <w:rFonts w:ascii="KZ Times New Roman" w:hAnsi="KZ Times New Roman" w:cs="Calibri"/>
          <w:sz w:val="24"/>
          <w:szCs w:val="24"/>
          <w:lang w:val="kk-KZ"/>
        </w:rPr>
        <w:t xml:space="preserve">, техникалық </w:t>
      </w:r>
      <w:r w:rsidR="00940DBF" w:rsidRPr="00DC1D2B">
        <w:rPr>
          <w:rFonts w:ascii="KZ Times New Roman" w:hAnsi="KZ Times New Roman" w:cs="Arial"/>
          <w:sz w:val="24"/>
          <w:szCs w:val="24"/>
          <w:lang w:val="kk-KZ"/>
        </w:rPr>
        <w:t>ғ</w:t>
      </w:r>
      <w:r w:rsidR="00940DBF" w:rsidRPr="00DC1D2B">
        <w:rPr>
          <w:rFonts w:ascii="KZ Times New Roman" w:hAnsi="KZ Times New Roman" w:cs="Calibri"/>
          <w:sz w:val="24"/>
          <w:szCs w:val="24"/>
          <w:lang w:val="kk-KZ"/>
        </w:rPr>
        <w:t>ылым</w:t>
      </w:r>
      <w:r w:rsidR="00940DBF" w:rsidRPr="00DC1D2B">
        <w:rPr>
          <w:rFonts w:ascii="KZ Times New Roman" w:hAnsi="KZ Times New Roman"/>
          <w:sz w:val="24"/>
          <w:szCs w:val="24"/>
          <w:lang w:val="kk-KZ"/>
        </w:rPr>
        <w:t xml:space="preserve">дар және технологиялар немесе </w:t>
      </w:r>
      <w:r w:rsidR="00940DBF" w:rsidRPr="00DC1D2B">
        <w:rPr>
          <w:rFonts w:ascii="KZ Times New Roman" w:hAnsi="KZ Times New Roman" w:cs="Arial"/>
          <w:sz w:val="24"/>
          <w:szCs w:val="24"/>
          <w:lang w:val="kk-KZ"/>
        </w:rPr>
        <w:t>ә</w:t>
      </w:r>
      <w:r w:rsidR="00940DBF" w:rsidRPr="00DC1D2B">
        <w:rPr>
          <w:rFonts w:ascii="KZ Times New Roman" w:hAnsi="KZ Times New Roman" w:cs="Calibri"/>
          <w:sz w:val="24"/>
          <w:szCs w:val="24"/>
          <w:lang w:val="kk-KZ"/>
        </w:rPr>
        <w:t xml:space="preserve">леуметтік </w:t>
      </w:r>
      <w:r w:rsidR="00940DBF" w:rsidRPr="00DC1D2B">
        <w:rPr>
          <w:rFonts w:ascii="KZ Times New Roman" w:hAnsi="KZ Times New Roman" w:cs="Arial"/>
          <w:sz w:val="24"/>
          <w:szCs w:val="24"/>
          <w:lang w:val="kk-KZ"/>
        </w:rPr>
        <w:t>ғ</w:t>
      </w:r>
      <w:r w:rsidR="00940DBF" w:rsidRPr="00DC1D2B">
        <w:rPr>
          <w:rFonts w:ascii="KZ Times New Roman" w:hAnsi="KZ Times New Roman" w:cs="Calibri"/>
          <w:sz w:val="24"/>
          <w:szCs w:val="24"/>
          <w:lang w:val="kk-KZ"/>
        </w:rPr>
        <w:t>ылымдар, экономика ж</w:t>
      </w:r>
      <w:r w:rsidR="00940DBF" w:rsidRPr="00DC1D2B">
        <w:rPr>
          <w:rFonts w:ascii="KZ Times New Roman" w:hAnsi="KZ Times New Roman" w:cs="Arial"/>
          <w:sz w:val="24"/>
          <w:szCs w:val="24"/>
          <w:lang w:val="kk-KZ"/>
        </w:rPr>
        <w:t>ә</w:t>
      </w:r>
      <w:r w:rsidR="00940DBF" w:rsidRPr="00DC1D2B">
        <w:rPr>
          <w:rFonts w:ascii="KZ Times New Roman" w:hAnsi="KZ Times New Roman" w:cs="Calibri"/>
          <w:sz w:val="24"/>
          <w:szCs w:val="24"/>
          <w:lang w:val="kk-KZ"/>
        </w:rPr>
        <w:t xml:space="preserve">не бизнес. </w:t>
      </w:r>
      <w:r w:rsidR="00940DBF" w:rsidRPr="00940DBF">
        <w:rPr>
          <w:rFonts w:ascii="KZ Times New Roman" w:hAnsi="KZ Times New Roman"/>
          <w:sz w:val="24"/>
          <w:szCs w:val="24"/>
          <w:lang w:val="kk-KZ"/>
        </w:rPr>
        <w:t>Шетел</w:t>
      </w:r>
      <w:r w:rsidR="00940DBF" w:rsidRPr="00DC1D2B">
        <w:rPr>
          <w:rFonts w:ascii="KZ Times New Roman" w:hAnsi="KZ Times New Roman"/>
          <w:sz w:val="24"/>
          <w:szCs w:val="24"/>
          <w:lang w:val="kk-KZ"/>
        </w:rPr>
        <w:t xml:space="preserve"> </w:t>
      </w:r>
      <w:r w:rsidR="00940DBF" w:rsidRPr="00940DBF">
        <w:rPr>
          <w:rFonts w:ascii="KZ Times New Roman" w:hAnsi="KZ Times New Roman"/>
          <w:sz w:val="24"/>
          <w:szCs w:val="24"/>
          <w:lang w:val="kk-KZ"/>
        </w:rPr>
        <w:t>тілдерін</w:t>
      </w:r>
      <w:r w:rsidR="00940DBF" w:rsidRPr="00DC1D2B">
        <w:rPr>
          <w:rFonts w:ascii="KZ Times New Roman" w:hAnsi="KZ Times New Roman"/>
          <w:sz w:val="24"/>
          <w:szCs w:val="24"/>
          <w:lang w:val="kk-KZ"/>
        </w:rPr>
        <w:t xml:space="preserve"> </w:t>
      </w:r>
      <w:r w:rsidR="00940DBF" w:rsidRPr="00940DBF">
        <w:rPr>
          <w:rFonts w:ascii="KZ Times New Roman" w:hAnsi="KZ Times New Roman"/>
          <w:sz w:val="24"/>
          <w:szCs w:val="24"/>
          <w:lang w:val="kk-KZ"/>
        </w:rPr>
        <w:t>білгені</w:t>
      </w:r>
      <w:r w:rsidR="00940DBF" w:rsidRPr="00DC1D2B">
        <w:rPr>
          <w:rFonts w:ascii="KZ Times New Roman" w:hAnsi="KZ Times New Roman"/>
          <w:sz w:val="24"/>
          <w:szCs w:val="24"/>
          <w:lang w:val="kk-KZ"/>
        </w:rPr>
        <w:t xml:space="preserve"> </w:t>
      </w:r>
      <w:r w:rsidR="00940DBF" w:rsidRPr="00940DBF">
        <w:rPr>
          <w:rFonts w:ascii="KZ Times New Roman" w:hAnsi="KZ Times New Roman"/>
          <w:sz w:val="24"/>
          <w:szCs w:val="24"/>
          <w:lang w:val="kk-KZ"/>
        </w:rPr>
        <w:t>ж</w:t>
      </w:r>
      <w:r w:rsidR="00940DBF" w:rsidRPr="00940DBF">
        <w:rPr>
          <w:rFonts w:ascii="KZ Times New Roman" w:hAnsi="KZ Times New Roman" w:cs="Arial"/>
          <w:sz w:val="24"/>
          <w:szCs w:val="24"/>
          <w:lang w:val="kk-KZ"/>
        </w:rPr>
        <w:t>ө</w:t>
      </w:r>
      <w:r w:rsidR="00940DBF" w:rsidRPr="00940DBF">
        <w:rPr>
          <w:rFonts w:ascii="KZ Times New Roman" w:hAnsi="KZ Times New Roman" w:cs="Calibri"/>
          <w:sz w:val="24"/>
          <w:szCs w:val="24"/>
          <w:lang w:val="kk-KZ"/>
        </w:rPr>
        <w:t>н.</w:t>
      </w:r>
      <w:r w:rsidRPr="00301058">
        <w:rPr>
          <w:rFonts w:ascii="Times New Roman" w:hAnsi="Times New Roman"/>
          <w:sz w:val="24"/>
          <w:szCs w:val="24"/>
          <w:lang w:val="kk-KZ"/>
        </w:rPr>
        <w:t xml:space="preserve"> Мемлекеттік қызмет істері жөніндегі </w:t>
      </w:r>
      <w:hyperlink r:id="rId14" w:anchor="z9" w:history="1">
        <w:r w:rsidRPr="00301058">
          <w:rPr>
            <w:rStyle w:val="a4"/>
            <w:sz w:val="24"/>
            <w:szCs w:val="24"/>
            <w:lang w:val="kk-KZ"/>
          </w:rPr>
          <w:t>уәкілетті орган</w:t>
        </w:r>
      </w:hyperlink>
      <w:r w:rsidRPr="00301058">
        <w:rPr>
          <w:rStyle w:val="a4"/>
          <w:sz w:val="24"/>
          <w:szCs w:val="24"/>
          <w:lang w:val="kk-KZ"/>
        </w:rPr>
        <w:t>ның</w:t>
      </w:r>
      <w:r w:rsidRPr="00301058">
        <w:rPr>
          <w:rFonts w:ascii="Times New Roman" w:hAnsi="Times New Roman"/>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00940DBF" w:rsidRPr="00DC1D2B">
        <w:rPr>
          <w:rFonts w:ascii="KZ Times New Roman" w:hAnsi="KZ Times New Roman"/>
          <w:sz w:val="24"/>
          <w:szCs w:val="24"/>
          <w:lang w:val="kk-KZ"/>
        </w:rPr>
        <w:t>Салы</w:t>
      </w:r>
      <w:r w:rsidR="00940DBF" w:rsidRPr="00DC1D2B">
        <w:rPr>
          <w:rFonts w:ascii="KZ Times New Roman" w:hAnsi="KZ Times New Roman" w:cs="Arial"/>
          <w:sz w:val="24"/>
          <w:szCs w:val="24"/>
          <w:lang w:val="kk-KZ"/>
        </w:rPr>
        <w:t>қ</w:t>
      </w:r>
      <w:r w:rsidR="00940DBF" w:rsidRPr="00DC1D2B">
        <w:rPr>
          <w:rFonts w:ascii="KZ Times New Roman" w:hAnsi="KZ Times New Roman" w:cs="Calibri"/>
          <w:sz w:val="24"/>
          <w:szCs w:val="24"/>
          <w:lang w:val="kk-KZ"/>
        </w:rPr>
        <w:t xml:space="preserve"> ж</w:t>
      </w:r>
      <w:r w:rsidR="00940DBF" w:rsidRPr="00DC1D2B">
        <w:rPr>
          <w:rFonts w:ascii="KZ Times New Roman" w:hAnsi="KZ Times New Roman" w:cs="Arial"/>
          <w:sz w:val="24"/>
          <w:szCs w:val="24"/>
          <w:lang w:val="kk-KZ"/>
        </w:rPr>
        <w:t>ә</w:t>
      </w:r>
      <w:r w:rsidR="00940DBF" w:rsidRPr="00DC1D2B">
        <w:rPr>
          <w:rFonts w:ascii="KZ Times New Roman" w:hAnsi="KZ Times New Roman" w:cs="Calibri"/>
          <w:sz w:val="24"/>
          <w:szCs w:val="24"/>
          <w:lang w:val="kk-KZ"/>
        </w:rPr>
        <w:t>не кеден за</w:t>
      </w:r>
      <w:r w:rsidR="00940DBF" w:rsidRPr="00DC1D2B">
        <w:rPr>
          <w:rFonts w:ascii="KZ Times New Roman" w:hAnsi="KZ Times New Roman" w:cs="Arial"/>
          <w:sz w:val="24"/>
          <w:szCs w:val="24"/>
          <w:lang w:val="kk-KZ"/>
        </w:rPr>
        <w:t>ң</w:t>
      </w:r>
      <w:r w:rsidR="00940DBF" w:rsidRPr="00DC1D2B">
        <w:rPr>
          <w:rFonts w:ascii="KZ Times New Roman" w:hAnsi="KZ Times New Roman" w:cs="Calibri"/>
          <w:sz w:val="24"/>
          <w:szCs w:val="24"/>
          <w:lang w:val="kk-KZ"/>
        </w:rPr>
        <w:t>намаларын білген жөн.</w:t>
      </w:r>
      <w:r w:rsidR="00940DBF">
        <w:rPr>
          <w:rFonts w:ascii="KZ Times New Roman" w:hAnsi="KZ Times New Roman" w:cs="Calibri"/>
          <w:sz w:val="24"/>
          <w:szCs w:val="24"/>
          <w:lang w:val="kk-KZ"/>
        </w:rPr>
        <w:t xml:space="preserve"> </w:t>
      </w:r>
      <w:r w:rsidR="00940DBF" w:rsidRPr="00DC1D2B">
        <w:rPr>
          <w:rFonts w:ascii="KZ Times New Roman" w:hAnsi="KZ Times New Roman"/>
          <w:bCs/>
          <w:sz w:val="24"/>
          <w:szCs w:val="24"/>
          <w:lang w:val="kk-KZ"/>
        </w:rPr>
        <w:t>Басқа да міндетті білімдер</w:t>
      </w:r>
      <w:r w:rsidR="00940DBF">
        <w:rPr>
          <w:rFonts w:ascii="KZ Times New Roman" w:hAnsi="KZ Times New Roman"/>
          <w:bCs/>
          <w:sz w:val="24"/>
          <w:szCs w:val="24"/>
          <w:lang w:val="kk-KZ"/>
        </w:rPr>
        <w:t>.</w:t>
      </w:r>
    </w:p>
    <w:p w:rsidR="00940DBF" w:rsidRDefault="00940DBF" w:rsidP="00940DBF">
      <w:pPr>
        <w:pStyle w:val="13"/>
        <w:jc w:val="both"/>
        <w:rPr>
          <w:b/>
          <w:bCs/>
          <w:color w:val="000000"/>
          <w:spacing w:val="4"/>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Pr="008C2B50">
        <w:rPr>
          <w:sz w:val="24"/>
          <w:szCs w:val="24"/>
          <w:lang w:val="kk-KZ"/>
        </w:rPr>
        <w:t xml:space="preserve">. Құжаттар мына мекен жайы бойынша қабылданады: 010000,  Астана қ.,  </w:t>
      </w:r>
      <w:r w:rsidR="00661A09" w:rsidRPr="00661A09">
        <w:rPr>
          <w:sz w:val="24"/>
          <w:szCs w:val="24"/>
          <w:lang w:val="kk-KZ"/>
        </w:rPr>
        <w:t xml:space="preserve">Бейбітшілік көшесі 10, анықтама үшін телефондар: 8 (7172) 709-935, </w:t>
      </w:r>
      <w:hyperlink r:id="rId15" w:history="1">
        <w:r w:rsidR="00661A09" w:rsidRPr="00661A09">
          <w:rPr>
            <w:rStyle w:val="a4"/>
            <w:sz w:val="24"/>
            <w:lang w:val="kk-KZ"/>
          </w:rPr>
          <w:t>e.gafiyatulina@kgd.gov.kz</w:t>
        </w:r>
      </w:hyperlink>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Pr="005D3D6F" w:rsidRDefault="004811E2" w:rsidP="004811E2">
      <w:pPr>
        <w:pStyle w:val="af"/>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359E0" w:rsidRDefault="00C359E0" w:rsidP="004811E2">
      <w:pPr>
        <w:spacing w:before="100" w:beforeAutospacing="1" w:after="100" w:afterAutospacing="1"/>
        <w:ind w:left="5664"/>
        <w:jc w:val="center"/>
        <w:rPr>
          <w:lang w:val="kk-KZ"/>
        </w:rPr>
      </w:pPr>
    </w:p>
    <w:p w:rsidR="00C359E0" w:rsidRDefault="00C359E0"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r w:rsidRPr="006854FA">
        <w:rPr>
          <w:lang w:val="kk-KZ"/>
        </w:rPr>
        <w:lastRenderedPageBreak/>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p w:rsidR="00C359E0" w:rsidRDefault="00C359E0" w:rsidP="00C359E0">
      <w:pPr>
        <w:rPr>
          <w:lang w:val="kk-KZ"/>
        </w:rPr>
      </w:pPr>
    </w:p>
    <w:p w:rsidR="00C359E0" w:rsidRP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C359E0" w:rsidRP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940DBF" w:rsidRPr="00940DBF" w:rsidRDefault="00940DBF" w:rsidP="00940DBF">
      <w:pPr>
        <w:rPr>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bookmarkStart w:id="1" w:name="_GoBack"/>
      <w:bookmarkEnd w:id="1"/>
    </w:p>
    <w:sectPr w:rsidR="00661A09"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2"/>
  </w:num>
  <w:num w:numId="4">
    <w:abstractNumId w:val="0"/>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E3B6F"/>
    <w:rsid w:val="000E7FD0"/>
    <w:rsid w:val="000F05A7"/>
    <w:rsid w:val="000F0EC2"/>
    <w:rsid w:val="000F1271"/>
    <w:rsid w:val="000F2B26"/>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5831"/>
    <w:rsid w:val="005562F8"/>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22D1"/>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13"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hyperlink" Target="mailto:e.gafiyatulina@kgd.gov.kz" TargetMode="External"/><Relationship Id="rId12" Type="http://schemas.openxmlformats.org/officeDocument/2006/relationships/hyperlink" Target="http://www.adilet.zan.kz/kaz/docs/U16000003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5" Type="http://schemas.openxmlformats.org/officeDocument/2006/relationships/settings" Target="settings.xml"/><Relationship Id="rId15" Type="http://schemas.openxmlformats.org/officeDocument/2006/relationships/hyperlink" Target="mailto:e.gafiyatulina@kgd.gov.kz" TargetMode="Externa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 Id="rId14"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FB1AC-35B6-417A-81FA-D8676182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3651</Words>
  <Characters>20814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4</cp:revision>
  <cp:lastPrinted>2016-12-14T12:39:00Z</cp:lastPrinted>
  <dcterms:created xsi:type="dcterms:W3CDTF">2017-05-12T05:56:00Z</dcterms:created>
  <dcterms:modified xsi:type="dcterms:W3CDTF">2017-05-12T05:56:00Z</dcterms:modified>
</cp:coreProperties>
</file>