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6D" w:rsidRDefault="00F2350D" w:rsidP="00F2350D">
      <w:pPr>
        <w:ind w:left="851" w:right="-852"/>
        <w:jc w:val="center"/>
        <w:rPr>
          <w:rFonts w:ascii="Times New Roman" w:hAnsi="Times New Roman" w:cs="Times New Roman"/>
          <w:b/>
          <w:sz w:val="24"/>
          <w:szCs w:val="24"/>
          <w:lang w:val="kk-KZ"/>
        </w:rPr>
      </w:pPr>
      <w:r w:rsidRPr="00E37072">
        <w:rPr>
          <w:rFonts w:ascii="Times New Roman" w:hAnsi="Times New Roman" w:cs="Times New Roman"/>
          <w:b/>
          <w:sz w:val="24"/>
          <w:szCs w:val="24"/>
          <w:lang w:val="kk-KZ"/>
        </w:rPr>
        <w:t xml:space="preserve">«Қазақстан Республикасы Қаржы министрлігі мемлекеттік кірістер комитеті Оқу әдістемелік орталығы» РММ-нің </w:t>
      </w:r>
      <w:r w:rsidRPr="00E37072">
        <w:rPr>
          <w:rFonts w:ascii="Times New Roman" w:hAnsi="Times New Roman" w:cs="Times New Roman"/>
          <w:b/>
          <w:sz w:val="24"/>
          <w:szCs w:val="24"/>
        </w:rPr>
        <w:t xml:space="preserve">«Б» </w:t>
      </w:r>
      <w:proofErr w:type="spellStart"/>
      <w:r w:rsidRPr="00E37072">
        <w:rPr>
          <w:rFonts w:ascii="Times New Roman" w:hAnsi="Times New Roman" w:cs="Times New Roman"/>
          <w:b/>
          <w:sz w:val="24"/>
          <w:szCs w:val="24"/>
        </w:rPr>
        <w:t>корпусының</w:t>
      </w:r>
      <w:proofErr w:type="spellEnd"/>
      <w:r w:rsidRPr="00E37072">
        <w:rPr>
          <w:rFonts w:ascii="Times New Roman" w:hAnsi="Times New Roman" w:cs="Times New Roman"/>
          <w:b/>
          <w:sz w:val="24"/>
          <w:szCs w:val="24"/>
        </w:rPr>
        <w:t xml:space="preserve"> </w:t>
      </w:r>
      <w:r w:rsidRPr="00E37072">
        <w:rPr>
          <w:rFonts w:ascii="Times New Roman" w:hAnsi="Times New Roman" w:cs="Times New Roman"/>
          <w:b/>
          <w:sz w:val="24"/>
          <w:szCs w:val="24"/>
          <w:lang w:val="kk-KZ"/>
        </w:rPr>
        <w:t xml:space="preserve"> </w:t>
      </w:r>
      <w:r w:rsidR="004865D5" w:rsidRPr="004865D5">
        <w:rPr>
          <w:rFonts w:ascii="Times New Roman" w:hAnsi="Times New Roman" w:cs="Times New Roman"/>
          <w:b/>
          <w:sz w:val="24"/>
          <w:szCs w:val="24"/>
          <w:lang w:val="kk-KZ"/>
        </w:rPr>
        <w:t>төменгі болып табыл</w:t>
      </w:r>
      <w:r w:rsidR="004865D5">
        <w:rPr>
          <w:rFonts w:ascii="Times New Roman" w:hAnsi="Times New Roman" w:cs="Times New Roman"/>
          <w:b/>
          <w:sz w:val="24"/>
          <w:szCs w:val="24"/>
          <w:lang w:val="kk-KZ"/>
        </w:rPr>
        <w:t>майтын</w:t>
      </w:r>
      <w:r w:rsidR="004865D5">
        <w:rPr>
          <w:rFonts w:ascii="Times New Roman" w:hAnsi="Times New Roman" w:cs="Times New Roman"/>
          <w:sz w:val="28"/>
          <w:szCs w:val="28"/>
          <w:lang w:val="kk-KZ"/>
        </w:rPr>
        <w:t xml:space="preserve"> </w:t>
      </w:r>
      <w:r w:rsidRPr="00E37072">
        <w:rPr>
          <w:rFonts w:ascii="Times New Roman" w:hAnsi="Times New Roman" w:cs="Times New Roman"/>
          <w:b/>
          <w:sz w:val="24"/>
          <w:szCs w:val="24"/>
        </w:rPr>
        <w:t xml:space="preserve">бос </w:t>
      </w:r>
      <w:proofErr w:type="spellStart"/>
      <w:r w:rsidRPr="00E37072">
        <w:rPr>
          <w:rFonts w:ascii="Times New Roman" w:hAnsi="Times New Roman" w:cs="Times New Roman"/>
          <w:b/>
          <w:sz w:val="24"/>
          <w:szCs w:val="24"/>
        </w:rPr>
        <w:t>мемлекеттік</w:t>
      </w:r>
      <w:proofErr w:type="spellEnd"/>
      <w:r w:rsidRPr="00E37072">
        <w:rPr>
          <w:rFonts w:ascii="Times New Roman" w:hAnsi="Times New Roman" w:cs="Times New Roman"/>
          <w:b/>
          <w:sz w:val="24"/>
          <w:szCs w:val="24"/>
        </w:rPr>
        <w:t xml:space="preserve"> </w:t>
      </w:r>
      <w:proofErr w:type="spellStart"/>
      <w:r w:rsidRPr="00E37072">
        <w:rPr>
          <w:rFonts w:ascii="Times New Roman" w:hAnsi="Times New Roman" w:cs="Times New Roman"/>
          <w:b/>
          <w:sz w:val="24"/>
          <w:szCs w:val="24"/>
        </w:rPr>
        <w:t>әкімшілік</w:t>
      </w:r>
      <w:proofErr w:type="spellEnd"/>
      <w:r w:rsidRPr="00E37072">
        <w:rPr>
          <w:rFonts w:ascii="Times New Roman" w:hAnsi="Times New Roman" w:cs="Times New Roman"/>
          <w:b/>
          <w:sz w:val="24"/>
          <w:szCs w:val="24"/>
        </w:rPr>
        <w:t xml:space="preserve"> </w:t>
      </w:r>
      <w:proofErr w:type="spellStart"/>
      <w:r w:rsidRPr="00E37072">
        <w:rPr>
          <w:rFonts w:ascii="Times New Roman" w:hAnsi="Times New Roman" w:cs="Times New Roman"/>
          <w:b/>
          <w:sz w:val="24"/>
          <w:szCs w:val="24"/>
        </w:rPr>
        <w:t>лауазым</w:t>
      </w:r>
      <w:proofErr w:type="spellEnd"/>
      <w:r w:rsidRPr="00E37072">
        <w:rPr>
          <w:rFonts w:ascii="Times New Roman" w:hAnsi="Times New Roman" w:cs="Times New Roman"/>
          <w:b/>
          <w:sz w:val="24"/>
          <w:szCs w:val="24"/>
          <w:lang w:val="kk-KZ"/>
        </w:rPr>
        <w:t xml:space="preserve">ына </w:t>
      </w:r>
      <w:r w:rsidRPr="00E37072">
        <w:rPr>
          <w:rFonts w:ascii="Times New Roman" w:hAnsi="Times New Roman" w:cs="Times New Roman"/>
          <w:b/>
          <w:sz w:val="24"/>
          <w:szCs w:val="24"/>
        </w:rPr>
        <w:t xml:space="preserve"> </w:t>
      </w:r>
      <w:proofErr w:type="spellStart"/>
      <w:r w:rsidRPr="00E37072">
        <w:rPr>
          <w:rFonts w:ascii="Times New Roman" w:hAnsi="Times New Roman" w:cs="Times New Roman"/>
          <w:b/>
          <w:sz w:val="24"/>
          <w:szCs w:val="24"/>
        </w:rPr>
        <w:t>орналасу</w:t>
      </w:r>
      <w:proofErr w:type="spellEnd"/>
      <w:r w:rsidRPr="00E37072">
        <w:rPr>
          <w:rFonts w:ascii="Times New Roman" w:hAnsi="Times New Roman" w:cs="Times New Roman"/>
          <w:b/>
          <w:sz w:val="24"/>
          <w:szCs w:val="24"/>
        </w:rPr>
        <w:t xml:space="preserve"> </w:t>
      </w:r>
      <w:proofErr w:type="spellStart"/>
      <w:r w:rsidRPr="00E37072">
        <w:rPr>
          <w:rFonts w:ascii="Times New Roman" w:hAnsi="Times New Roman" w:cs="Times New Roman"/>
          <w:b/>
          <w:sz w:val="24"/>
          <w:szCs w:val="24"/>
        </w:rPr>
        <w:t>үшін</w:t>
      </w:r>
      <w:proofErr w:type="spellEnd"/>
      <w:r w:rsidRPr="00E37072">
        <w:rPr>
          <w:rFonts w:ascii="Times New Roman" w:hAnsi="Times New Roman" w:cs="Times New Roman"/>
          <w:b/>
          <w:sz w:val="24"/>
          <w:szCs w:val="24"/>
        </w:rPr>
        <w:t xml:space="preserve"> </w:t>
      </w:r>
      <w:proofErr w:type="spellStart"/>
      <w:r w:rsidRPr="00E37072">
        <w:rPr>
          <w:rFonts w:ascii="Times New Roman" w:hAnsi="Times New Roman" w:cs="Times New Roman"/>
          <w:b/>
          <w:sz w:val="24"/>
          <w:szCs w:val="24"/>
        </w:rPr>
        <w:t>жалпы</w:t>
      </w:r>
      <w:proofErr w:type="spellEnd"/>
      <w:r w:rsidRPr="00E37072">
        <w:rPr>
          <w:rFonts w:ascii="Times New Roman" w:hAnsi="Times New Roman" w:cs="Times New Roman"/>
          <w:b/>
          <w:sz w:val="24"/>
          <w:szCs w:val="24"/>
        </w:rPr>
        <w:t xml:space="preserve"> конкурс </w:t>
      </w:r>
      <w:proofErr w:type="spellStart"/>
      <w:r w:rsidRPr="00E37072">
        <w:rPr>
          <w:rFonts w:ascii="Times New Roman" w:hAnsi="Times New Roman" w:cs="Times New Roman"/>
          <w:b/>
          <w:sz w:val="24"/>
          <w:szCs w:val="24"/>
        </w:rPr>
        <w:t>өткіз</w:t>
      </w:r>
      <w:proofErr w:type="spellEnd"/>
      <w:r w:rsidRPr="00E37072">
        <w:rPr>
          <w:rFonts w:ascii="Times New Roman" w:hAnsi="Times New Roman" w:cs="Times New Roman"/>
          <w:b/>
          <w:sz w:val="24"/>
          <w:szCs w:val="24"/>
          <w:lang w:val="kk-KZ"/>
        </w:rPr>
        <w:t>етіні</w:t>
      </w:r>
      <w:r w:rsidRPr="00E37072">
        <w:rPr>
          <w:rFonts w:ascii="Times New Roman" w:hAnsi="Times New Roman" w:cs="Times New Roman"/>
          <w:b/>
          <w:sz w:val="24"/>
          <w:szCs w:val="24"/>
        </w:rPr>
        <w:t xml:space="preserve"> </w:t>
      </w:r>
      <w:proofErr w:type="spellStart"/>
      <w:r w:rsidRPr="00E37072">
        <w:rPr>
          <w:rFonts w:ascii="Times New Roman" w:hAnsi="Times New Roman" w:cs="Times New Roman"/>
          <w:b/>
          <w:sz w:val="24"/>
          <w:szCs w:val="24"/>
        </w:rPr>
        <w:t>туралы</w:t>
      </w:r>
      <w:proofErr w:type="spellEnd"/>
      <w:r w:rsidRPr="00E37072">
        <w:rPr>
          <w:rFonts w:ascii="Times New Roman" w:hAnsi="Times New Roman" w:cs="Times New Roman"/>
          <w:b/>
          <w:sz w:val="24"/>
          <w:szCs w:val="24"/>
        </w:rPr>
        <w:t xml:space="preserve"> </w:t>
      </w:r>
      <w:proofErr w:type="spellStart"/>
      <w:r w:rsidRPr="00E37072">
        <w:rPr>
          <w:rFonts w:ascii="Times New Roman" w:hAnsi="Times New Roman" w:cs="Times New Roman"/>
          <w:b/>
          <w:sz w:val="24"/>
          <w:szCs w:val="24"/>
        </w:rPr>
        <w:t>хабарлама</w:t>
      </w:r>
      <w:proofErr w:type="spellEnd"/>
    </w:p>
    <w:p w:rsidR="00F2350D" w:rsidRDefault="00F2350D" w:rsidP="00F2350D">
      <w:pPr>
        <w:ind w:left="851" w:right="-852"/>
        <w:jc w:val="center"/>
        <w:rPr>
          <w:rFonts w:ascii="Times New Roman" w:hAnsi="Times New Roman" w:cs="Times New Roman"/>
          <w:b/>
          <w:sz w:val="24"/>
          <w:szCs w:val="24"/>
          <w:lang w:val="kk-KZ"/>
        </w:rPr>
      </w:pPr>
      <w:r w:rsidRPr="00F2350D">
        <w:rPr>
          <w:rFonts w:ascii="Times New Roman" w:hAnsi="Times New Roman" w:cs="Times New Roman"/>
          <w:b/>
          <w:sz w:val="24"/>
          <w:szCs w:val="24"/>
          <w:lang w:val="kk-KZ"/>
        </w:rPr>
        <w:t>Конкурс қатысушыларына қойылатын жалпы біліктілік талаптары:</w:t>
      </w:r>
    </w:p>
    <w:p w:rsidR="009727E0" w:rsidRPr="009727E0" w:rsidRDefault="009727E0" w:rsidP="009727E0">
      <w:pPr>
        <w:spacing w:after="0" w:line="240" w:lineRule="auto"/>
        <w:ind w:left="567" w:right="-852" w:firstLine="710"/>
        <w:jc w:val="both"/>
        <w:rPr>
          <w:rFonts w:ascii="Times New Roman" w:eastAsia="Times New Roman" w:hAnsi="Times New Roman" w:cs="Times New Roman"/>
          <w:sz w:val="24"/>
          <w:szCs w:val="24"/>
          <w:lang w:val="kk-KZ" w:eastAsia="ru-RU"/>
        </w:rPr>
      </w:pPr>
      <w:r w:rsidRPr="009727E0">
        <w:rPr>
          <w:rFonts w:ascii="Times New Roman" w:hAnsi="Times New Roman" w:cs="Times New Roman"/>
          <w:b/>
          <w:spacing w:val="2"/>
          <w:sz w:val="24"/>
          <w:szCs w:val="24"/>
          <w:lang w:val="kk-KZ"/>
        </w:rPr>
        <w:t>С-О-4 санаты үшін:</w:t>
      </w:r>
      <w:bookmarkStart w:id="0" w:name="z484"/>
      <w:bookmarkEnd w:id="0"/>
      <w:r w:rsidRPr="009727E0">
        <w:rPr>
          <w:rFonts w:ascii="Times New Roman" w:hAnsi="Times New Roman" w:cs="Times New Roman"/>
          <w:spacing w:val="2"/>
          <w:sz w:val="24"/>
          <w:szCs w:val="24"/>
          <w:lang w:val="kk-KZ"/>
        </w:rPr>
        <w:t xml:space="preserve"> Жоғары білім</w:t>
      </w:r>
      <w:bookmarkStart w:id="1" w:name="z485"/>
      <w:bookmarkEnd w:id="1"/>
      <w:r w:rsidRPr="009727E0">
        <w:rPr>
          <w:rFonts w:ascii="Times New Roman" w:hAnsi="Times New Roman" w:cs="Times New Roman"/>
          <w:spacing w:val="2"/>
          <w:sz w:val="24"/>
          <w:szCs w:val="24"/>
          <w:lang w:val="kk-KZ"/>
        </w:rPr>
        <w:t>. Мынадай құзыреттердің бар болуы: бастамалық, адамдармен тіл табысуы, аналитикалық және стратегиялық ойлау, ұйымдастырушылық, көшбасшылық, әдептілік, сапаға бағдарлану, тұтынушыға бағдарлану, сыбайлас жемқорлыққа төзбеушілік;</w:t>
      </w:r>
      <w:bookmarkStart w:id="2" w:name="z486"/>
      <w:bookmarkEnd w:id="2"/>
      <w:r w:rsidRPr="009727E0">
        <w:rPr>
          <w:rFonts w:ascii="Times New Roman" w:hAnsi="Times New Roman" w:cs="Times New Roman"/>
          <w:spacing w:val="2"/>
          <w:sz w:val="24"/>
          <w:szCs w:val="24"/>
          <w:lang w:val="kk-KZ"/>
        </w:rPr>
        <w:t xml:space="preserve">    жұмыс тәжірибесі келесі талаптардың біріне сәйкес болуы тиіс:</w:t>
      </w:r>
      <w:bookmarkStart w:id="3" w:name="z487"/>
      <w:bookmarkEnd w:id="3"/>
      <w:r w:rsidRPr="009727E0">
        <w:rPr>
          <w:rFonts w:ascii="Times New Roman" w:hAnsi="Times New Roman" w:cs="Times New Roman"/>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488"/>
      <w:bookmarkEnd w:id="4"/>
      <w:r w:rsidRPr="009727E0">
        <w:rPr>
          <w:rFonts w:ascii="Times New Roman" w:hAnsi="Times New Roman" w:cs="Times New Roman"/>
          <w:spacing w:val="2"/>
          <w:sz w:val="24"/>
          <w:szCs w:val="24"/>
          <w:lang w:val="kk-KZ"/>
        </w:rPr>
        <w:t>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5" w:name="z489"/>
      <w:bookmarkEnd w:id="5"/>
      <w:r w:rsidRPr="009727E0">
        <w:rPr>
          <w:rFonts w:ascii="Times New Roman" w:hAnsi="Times New Roman" w:cs="Times New Roman"/>
          <w:spacing w:val="2"/>
          <w:sz w:val="24"/>
          <w:szCs w:val="24"/>
          <w:lang w:val="kk-KZ"/>
        </w:rPr>
        <w:t xml:space="preserve"> осы санаттағы нақты лауазымның функционалдық бағытына сәйкес салаларда жұмыс өтілі екі жарым жылдан кем емес;</w:t>
      </w:r>
      <w:bookmarkStart w:id="6" w:name="z490"/>
      <w:bookmarkEnd w:id="6"/>
      <w:r w:rsidRPr="009727E0">
        <w:rPr>
          <w:rFonts w:ascii="Times New Roman" w:hAnsi="Times New Roman" w:cs="Times New Roman"/>
          <w:spacing w:val="2"/>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491"/>
      <w:bookmarkStart w:id="8" w:name="z492"/>
      <w:bookmarkEnd w:id="7"/>
      <w:bookmarkEnd w:id="8"/>
      <w:r w:rsidRPr="009727E0">
        <w:rPr>
          <w:rFonts w:ascii="Times New Roman" w:hAnsi="Times New Roman" w:cs="Times New Roman"/>
          <w:spacing w:val="2"/>
          <w:sz w:val="24"/>
          <w:szCs w:val="24"/>
          <w:lang w:val="kk-KZ"/>
        </w:rPr>
        <w:t>.</w:t>
      </w:r>
    </w:p>
    <w:p w:rsidR="009727E0" w:rsidRDefault="009727E0" w:rsidP="009727E0">
      <w:pPr>
        <w:tabs>
          <w:tab w:val="left" w:pos="993"/>
        </w:tabs>
        <w:spacing w:after="0" w:line="240" w:lineRule="auto"/>
        <w:ind w:left="567" w:right="-852" w:firstLine="709"/>
        <w:jc w:val="both"/>
        <w:rPr>
          <w:rFonts w:ascii="Times New Roman" w:hAnsi="Times New Roman" w:cs="Times New Roman"/>
          <w:spacing w:val="2"/>
          <w:sz w:val="24"/>
          <w:szCs w:val="24"/>
          <w:lang w:val="kk-KZ"/>
        </w:rPr>
      </w:pPr>
      <w:r w:rsidRPr="009727E0">
        <w:rPr>
          <w:rFonts w:ascii="Times New Roman" w:hAnsi="Times New Roman" w:cs="Times New Roman"/>
          <w:b/>
          <w:spacing w:val="2"/>
          <w:sz w:val="24"/>
          <w:szCs w:val="24"/>
          <w:lang w:val="kk-KZ"/>
        </w:rPr>
        <w:t>С-О-5 санаты үшін:</w:t>
      </w:r>
      <w:r w:rsidRPr="009727E0">
        <w:rPr>
          <w:rFonts w:ascii="Times New Roman" w:hAnsi="Times New Roman" w:cs="Times New Roman"/>
          <w:spacing w:val="2"/>
          <w:sz w:val="24"/>
          <w:szCs w:val="24"/>
          <w:lang w:val="kk-KZ"/>
        </w:rPr>
        <w:t xml:space="preserve"> </w:t>
      </w:r>
      <w:bookmarkStart w:id="9" w:name="z494"/>
      <w:bookmarkEnd w:id="9"/>
      <w:r w:rsidRPr="009727E0">
        <w:rPr>
          <w:rFonts w:ascii="Times New Roman" w:hAnsi="Times New Roman" w:cs="Times New Roman"/>
          <w:spacing w:val="2"/>
          <w:sz w:val="24"/>
          <w:szCs w:val="24"/>
          <w:lang w:val="kk-KZ"/>
        </w:rPr>
        <w:t>Жоғары білім</w:t>
      </w:r>
      <w:bookmarkStart w:id="10" w:name="z495"/>
      <w:bookmarkEnd w:id="10"/>
      <w:r w:rsidRPr="009727E0">
        <w:rPr>
          <w:rFonts w:ascii="Times New Roman" w:hAnsi="Times New Roman" w:cs="Times New Roman"/>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1" w:name="z496"/>
      <w:bookmarkEnd w:id="11"/>
      <w:r w:rsidRPr="009727E0">
        <w:rPr>
          <w:rFonts w:ascii="Times New Roman" w:hAnsi="Times New Roman" w:cs="Times New Roman"/>
          <w:spacing w:val="2"/>
          <w:sz w:val="24"/>
          <w:szCs w:val="24"/>
          <w:lang w:val="kk-KZ"/>
        </w:rPr>
        <w:t>   жұмыс тәжірибесі келесі талаптардың біріне сәйкес болуы тиіс:</w:t>
      </w:r>
      <w:bookmarkStart w:id="12" w:name="z497"/>
      <w:bookmarkEnd w:id="12"/>
      <w:r w:rsidRPr="009727E0">
        <w:rPr>
          <w:rFonts w:ascii="Times New Roman" w:hAnsi="Times New Roman" w:cs="Times New Roman"/>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3" w:name="z498"/>
      <w:bookmarkEnd w:id="13"/>
      <w:r w:rsidRPr="009727E0">
        <w:rPr>
          <w:rFonts w:ascii="Times New Roman" w:hAnsi="Times New Roman" w:cs="Times New Roman"/>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4" w:name="z499"/>
      <w:bookmarkEnd w:id="14"/>
      <w:r w:rsidRPr="009727E0">
        <w:rPr>
          <w:rFonts w:ascii="Times New Roman" w:hAnsi="Times New Roman" w:cs="Times New Roman"/>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15" w:name="z500"/>
      <w:bookmarkEnd w:id="15"/>
      <w:r w:rsidRPr="009727E0">
        <w:rPr>
          <w:rFonts w:ascii="Times New Roman" w:hAnsi="Times New Roman" w:cs="Times New Roman"/>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6" w:name="z501"/>
      <w:bookmarkEnd w:id="16"/>
      <w:r w:rsidRPr="009727E0">
        <w:rPr>
          <w:rFonts w:ascii="Times New Roman" w:hAnsi="Times New Roman" w:cs="Times New Roman"/>
          <w:spacing w:val="2"/>
          <w:sz w:val="24"/>
          <w:szCs w:val="24"/>
          <w:lang w:val="kk-KZ"/>
        </w:rPr>
        <w:t xml:space="preserve">.  </w:t>
      </w:r>
    </w:p>
    <w:p w:rsidR="009727E0" w:rsidRDefault="009727E0" w:rsidP="009727E0">
      <w:pPr>
        <w:tabs>
          <w:tab w:val="left" w:pos="993"/>
        </w:tabs>
        <w:spacing w:after="0" w:line="240" w:lineRule="auto"/>
        <w:ind w:left="567" w:right="-852" w:firstLine="709"/>
        <w:jc w:val="both"/>
        <w:rPr>
          <w:rFonts w:ascii="Times New Roman" w:hAnsi="Times New Roman" w:cs="Times New Roman"/>
          <w:b/>
          <w:i/>
          <w:spacing w:val="2"/>
          <w:sz w:val="24"/>
          <w:szCs w:val="24"/>
          <w:lang w:val="kk-KZ"/>
        </w:rPr>
      </w:pPr>
    </w:p>
    <w:p w:rsid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sz w:val="24"/>
          <w:szCs w:val="24"/>
          <w:lang w:val="kk-KZ"/>
        </w:rPr>
      </w:pPr>
      <w:r w:rsidRPr="009727E0">
        <w:rPr>
          <w:rFonts w:ascii="Times New Roman" w:hAnsi="Times New Roman" w:cs="Times New Roman"/>
          <w:b/>
          <w:sz w:val="24"/>
          <w:szCs w:val="24"/>
          <w:lang w:val="kk-KZ"/>
        </w:rPr>
        <w:t>Мемлекеттік әкімшілік қызметшілердің лауазымдық жалақысы</w:t>
      </w:r>
    </w:p>
    <w:p w:rsid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i/>
          <w:sz w:val="24"/>
          <w:szCs w:val="24"/>
          <w:lang w:val="kk-KZ"/>
        </w:rPr>
      </w:pPr>
    </w:p>
    <w:tbl>
      <w:tblPr>
        <w:tblW w:w="9639"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9727E0" w:rsidRPr="009727E0" w:rsidTr="009727E0">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sz w:val="24"/>
                <w:szCs w:val="24"/>
                <w:lang w:eastAsia="ru-RU"/>
              </w:rPr>
            </w:pPr>
            <w:r w:rsidRPr="009727E0">
              <w:rPr>
                <w:rFonts w:ascii="Times New Roman" w:hAnsi="Times New Roman" w:cs="Times New Roman"/>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jc w:val="center"/>
              <w:rPr>
                <w:rFonts w:ascii="Times New Roman" w:eastAsia="Times New Roman" w:hAnsi="Times New Roman" w:cs="Times New Roman"/>
                <w:b/>
                <w:sz w:val="24"/>
                <w:szCs w:val="24"/>
                <w:lang w:eastAsia="ru-RU"/>
              </w:rPr>
            </w:pPr>
            <w:r w:rsidRPr="009727E0">
              <w:rPr>
                <w:rFonts w:ascii="Times New Roman" w:hAnsi="Times New Roman" w:cs="Times New Roman"/>
                <w:b/>
                <w:sz w:val="24"/>
                <w:szCs w:val="24"/>
                <w:lang w:val="kk-KZ"/>
              </w:rPr>
              <w:t>Еңбек сіңірген жылдарына байланысты</w:t>
            </w:r>
          </w:p>
        </w:tc>
      </w:tr>
      <w:tr w:rsidR="009727E0" w:rsidRPr="009727E0" w:rsidTr="009727E0">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lang w:eastAsia="ru-RU"/>
              </w:rPr>
            </w:pPr>
            <w:proofErr w:type="spellStart"/>
            <w:r w:rsidRPr="009727E0">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lang w:eastAsia="ru-RU"/>
              </w:rPr>
            </w:pPr>
            <w:proofErr w:type="spellStart"/>
            <w:r w:rsidRPr="009727E0">
              <w:rPr>
                <w:rFonts w:ascii="Times New Roman" w:eastAsia="Times New Roman" w:hAnsi="Times New Roman" w:cs="Times New Roman"/>
                <w:b/>
                <w:lang w:eastAsia="ru-RU"/>
              </w:rPr>
              <w:t>max</w:t>
            </w:r>
            <w:proofErr w:type="spellEnd"/>
          </w:p>
        </w:tc>
      </w:tr>
      <w:tr w:rsidR="009727E0" w:rsidRPr="009727E0" w:rsidTr="009727E0">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9727E0">
              <w:rPr>
                <w:rFonts w:ascii="Times New Roman" w:hAnsi="Times New Roman" w:cs="Times New Roman"/>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109932</w:t>
            </w:r>
          </w:p>
        </w:tc>
        <w:tc>
          <w:tcPr>
            <w:tcW w:w="3990"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148242</w:t>
            </w:r>
          </w:p>
        </w:tc>
      </w:tr>
      <w:tr w:rsidR="009727E0" w:rsidRPr="009727E0" w:rsidTr="009727E0">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9727E0" w:rsidRPr="009727E0" w:rsidRDefault="009727E0" w:rsidP="009727E0">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rPr>
            </w:pPr>
            <w:r w:rsidRPr="009727E0">
              <w:rPr>
                <w:rFonts w:ascii="Times New Roman" w:hAnsi="Times New Roman" w:cs="Times New Roman"/>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83282</w:t>
            </w:r>
          </w:p>
        </w:tc>
        <w:tc>
          <w:tcPr>
            <w:tcW w:w="3990" w:type="dxa"/>
            <w:tcBorders>
              <w:top w:val="single" w:sz="4" w:space="0" w:color="auto"/>
              <w:left w:val="single" w:sz="4" w:space="0" w:color="auto"/>
              <w:bottom w:val="single" w:sz="4" w:space="0" w:color="auto"/>
              <w:right w:val="single" w:sz="4" w:space="0" w:color="auto"/>
            </w:tcBorders>
          </w:tcPr>
          <w:p w:rsidR="009727E0" w:rsidRPr="009727E0" w:rsidRDefault="009727E0" w:rsidP="009727E0">
            <w:pPr>
              <w:tabs>
                <w:tab w:val="left" w:pos="132"/>
              </w:tabs>
              <w:spacing w:after="0" w:line="240" w:lineRule="auto"/>
              <w:jc w:val="center"/>
              <w:rPr>
                <w:rFonts w:ascii="Times New Roman" w:hAnsi="Times New Roman" w:cs="Times New Roman"/>
                <w:b/>
                <w:i/>
                <w:sz w:val="24"/>
                <w:szCs w:val="24"/>
                <w:lang w:val="kk-KZ"/>
              </w:rPr>
            </w:pPr>
            <w:r w:rsidRPr="009727E0">
              <w:rPr>
                <w:rFonts w:ascii="Times New Roman" w:hAnsi="Times New Roman" w:cs="Times New Roman"/>
                <w:sz w:val="24"/>
                <w:szCs w:val="24"/>
                <w:lang w:val="kk-KZ"/>
              </w:rPr>
              <w:t>112431</w:t>
            </w:r>
          </w:p>
        </w:tc>
      </w:tr>
    </w:tbl>
    <w:p w:rsidR="009727E0" w:rsidRPr="009727E0" w:rsidRDefault="009727E0" w:rsidP="009727E0">
      <w:pPr>
        <w:tabs>
          <w:tab w:val="left" w:pos="-1405"/>
          <w:tab w:val="left" w:pos="993"/>
          <w:tab w:val="left" w:pos="9554"/>
        </w:tabs>
        <w:spacing w:after="0" w:line="240" w:lineRule="auto"/>
        <w:ind w:left="567" w:right="-852" w:firstLine="142"/>
        <w:jc w:val="center"/>
        <w:outlineLvl w:val="0"/>
        <w:rPr>
          <w:rFonts w:ascii="Times New Roman" w:hAnsi="Times New Roman" w:cs="Times New Roman"/>
          <w:b/>
          <w:i/>
          <w:sz w:val="24"/>
          <w:szCs w:val="24"/>
          <w:lang w:val="kk-KZ"/>
        </w:rPr>
      </w:pPr>
    </w:p>
    <w:p w:rsidR="009727E0" w:rsidRPr="009727E0" w:rsidRDefault="009727E0" w:rsidP="009727E0">
      <w:pPr>
        <w:tabs>
          <w:tab w:val="left" w:pos="993"/>
        </w:tabs>
        <w:spacing w:after="0" w:line="240" w:lineRule="auto"/>
        <w:ind w:left="567" w:right="-852" w:firstLine="709"/>
        <w:jc w:val="both"/>
        <w:rPr>
          <w:rFonts w:ascii="Times New Roman" w:eastAsia="Consolas" w:hAnsi="Times New Roman" w:cs="Times New Roman"/>
          <w:b/>
          <w:bCs/>
          <w:lang w:val="kk-KZ"/>
        </w:rPr>
      </w:pPr>
      <w:r w:rsidRPr="009727E0">
        <w:rPr>
          <w:rFonts w:ascii="Times New Roman" w:hAnsi="Times New Roman" w:cs="Times New Roman"/>
          <w:b/>
          <w:color w:val="000000" w:themeColor="text1"/>
          <w:lang w:val="kk-KZ"/>
        </w:rPr>
        <w:t xml:space="preserve">«Қазақстан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 8(7172)39-66-09, факс 8(7172)39-66-09, e-mail: </w:t>
      </w:r>
      <w:hyperlink r:id="rId6" w:history="1">
        <w:r w:rsidRPr="009727E0">
          <w:rPr>
            <w:rFonts w:ascii="Times New Roman" w:hAnsi="Times New Roman" w:cs="Times New Roman"/>
            <w:b/>
            <w:color w:val="0000FF" w:themeColor="hyperlink"/>
            <w:u w:val="single"/>
            <w:lang w:val="kk-KZ"/>
          </w:rPr>
          <w:t>s.abylkasimova@kgd.gov.kz</w:t>
        </w:r>
      </w:hyperlink>
      <w:r w:rsidRPr="009727E0">
        <w:rPr>
          <w:rFonts w:ascii="Times New Roman" w:hAnsi="Times New Roman" w:cs="Times New Roman"/>
          <w:b/>
          <w:color w:val="0070C0"/>
          <w:u w:val="single"/>
          <w:lang w:val="kk-KZ"/>
        </w:rPr>
        <w:t xml:space="preserve">.  </w:t>
      </w:r>
      <w:r w:rsidRPr="009727E0">
        <w:rPr>
          <w:rFonts w:ascii="Times New Roman" w:hAnsi="Times New Roman" w:cs="Times New Roman"/>
          <w:b/>
          <w:sz w:val="24"/>
          <w:szCs w:val="24"/>
          <w:lang w:val="kk-KZ"/>
        </w:rPr>
        <w:t>бос әкімшілік мемлекеттік лауазымға орналасуға конкурс жариялайды:</w:t>
      </w:r>
    </w:p>
    <w:p w:rsidR="009727E0" w:rsidRPr="009727E0" w:rsidRDefault="009727E0" w:rsidP="009727E0">
      <w:pPr>
        <w:numPr>
          <w:ilvl w:val="0"/>
          <w:numId w:val="1"/>
        </w:numPr>
        <w:shd w:val="clear" w:color="auto" w:fill="FFFFFF"/>
        <w:tabs>
          <w:tab w:val="left" w:pos="993"/>
          <w:tab w:val="left" w:pos="1701"/>
        </w:tabs>
        <w:spacing w:after="0" w:line="240" w:lineRule="auto"/>
        <w:ind w:left="567" w:right="-852" w:firstLine="709"/>
        <w:contextualSpacing/>
        <w:jc w:val="both"/>
        <w:rPr>
          <w:rFonts w:ascii="Times New Roman" w:eastAsia="Calibri" w:hAnsi="Times New Roman" w:cs="Times New Roman"/>
          <w:b/>
          <w:color w:val="000000" w:themeColor="text1"/>
          <w:sz w:val="24"/>
          <w:szCs w:val="24"/>
          <w:lang w:val="kk-KZ"/>
        </w:rPr>
      </w:pPr>
      <w:r w:rsidRPr="009727E0">
        <w:rPr>
          <w:rFonts w:ascii="Times New Roman" w:eastAsia="Calibri" w:hAnsi="Times New Roman" w:cs="Times New Roman"/>
          <w:b/>
          <w:color w:val="000000" w:themeColor="text1"/>
          <w:sz w:val="24"/>
          <w:szCs w:val="24"/>
          <w:lang w:val="kk-KZ"/>
        </w:rPr>
        <w:t xml:space="preserve">Астана қаласындағы Дүниежүзілік кеден ұйымының Өңірлік оқу орталығының қызметін ұйымдастыру бөлімінің басшысы С-О-4 санаты, (1 бірлік) </w:t>
      </w:r>
    </w:p>
    <w:p w:rsidR="009727E0" w:rsidRPr="009727E0" w:rsidRDefault="009727E0" w:rsidP="009727E0">
      <w:pPr>
        <w:tabs>
          <w:tab w:val="left" w:pos="993"/>
        </w:tabs>
        <w:spacing w:after="0" w:line="240" w:lineRule="auto"/>
        <w:ind w:left="567" w:right="-852" w:firstLine="709"/>
        <w:jc w:val="both"/>
        <w:rPr>
          <w:rFonts w:ascii="Times New Roman" w:eastAsia="Calibri" w:hAnsi="Times New Roman" w:cs="Times New Roman"/>
          <w:color w:val="000000" w:themeColor="text1"/>
          <w:sz w:val="24"/>
          <w:szCs w:val="24"/>
          <w:lang w:val="kk-KZ" w:eastAsia="ko-KR"/>
        </w:rPr>
      </w:pPr>
      <w:r w:rsidRPr="009727E0">
        <w:rPr>
          <w:rFonts w:ascii="Times New Roman" w:hAnsi="Times New Roman" w:cs="Times New Roman"/>
          <w:b/>
          <w:sz w:val="24"/>
          <w:szCs w:val="24"/>
          <w:lang w:val="kk-KZ"/>
        </w:rPr>
        <w:t>Функционалдық міндеттері:</w:t>
      </w:r>
      <w:r w:rsidRPr="009727E0">
        <w:rPr>
          <w:rFonts w:ascii="Times New Roman" w:hAnsi="Times New Roman" w:cs="Times New Roman"/>
          <w:sz w:val="24"/>
          <w:szCs w:val="24"/>
          <w:lang w:val="kk-KZ"/>
        </w:rPr>
        <w:t xml:space="preserve"> </w:t>
      </w:r>
      <w:r w:rsidRPr="009727E0">
        <w:rPr>
          <w:rFonts w:ascii="Times New Roman" w:eastAsia="Calibri" w:hAnsi="Times New Roman" w:cs="Times New Roman"/>
          <w:color w:val="000000" w:themeColor="text1"/>
          <w:sz w:val="24"/>
          <w:szCs w:val="24"/>
          <w:lang w:val="kk-KZ" w:eastAsia="ko-KR"/>
        </w:rPr>
        <w:t>Бөлімнің жұмысына жалпы басшылық етеді және қызметін үйлестіреді; бөлімнің негізгі бағытталған жұмыстары бойынша басшылыққа ұсыныстар енгізеді;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оқу-әдістемелік орталығының оқу процессінде дәрістік және практикалық сабақтар жүргізеді; халықаралық семинарлар, конференция және отырыстарды өткізуді жоспарлап, ұйымдастырады; Дүниежүзілік кеден ұйымының Институционалды даму директоратымен, өңірлік кеңсесімен қарым қатынасты нығайтады; Астана қаласындағы Дүниежүзілік кеден ұйымының Өңірлік оқу орталығының ресми халықаралық шаралардың хаттамалық қамтамасыздандыруын жүргізуді бақылайды; бөлім мәселелері бойынша Қазақстан Республикасының мемлекеттік органдары мен Қазақстан Республикасында аккредиттелген халықаралық ұйымдармен арақатынасты ұйымдастырады; семинарларды өткізу жоспарын әзірлейді және оны басшылықтың қарауына ұсынады; әр-бір іс-шара өткізерде семинардың бағдарламасын құрастырады, қатысушылар, лекторлардың кандидатураларын анықтайды және іс – шара өткізуге байланысты басқа да іс – әрекеттерді жасайды.</w:t>
      </w:r>
    </w:p>
    <w:p w:rsidR="009727E0" w:rsidRPr="009727E0" w:rsidRDefault="009727E0" w:rsidP="009727E0">
      <w:pPr>
        <w:widowControl w:val="0"/>
        <w:snapToGrid w:val="0"/>
        <w:spacing w:after="0" w:line="240" w:lineRule="auto"/>
        <w:ind w:left="567" w:right="-852"/>
        <w:jc w:val="both"/>
        <w:rPr>
          <w:rFonts w:ascii="Times New Roman" w:eastAsia="Times New Roman" w:hAnsi="Times New Roman" w:cs="Times New Roman"/>
          <w:b/>
          <w:bCs/>
          <w:iCs/>
          <w:sz w:val="24"/>
          <w:szCs w:val="24"/>
          <w:lang w:val="kk-KZ" w:eastAsia="ru-RU"/>
        </w:rPr>
      </w:pPr>
      <w:r w:rsidRPr="009727E0">
        <w:rPr>
          <w:rFonts w:ascii="Times New Roman" w:eastAsia="Calibri" w:hAnsi="Times New Roman" w:cs="Times New Roman"/>
          <w:b/>
          <w:sz w:val="24"/>
          <w:szCs w:val="24"/>
          <w:lang w:val="kk-KZ"/>
        </w:rPr>
        <w:t xml:space="preserve">Конкурсқа қатысушыларға қойылатын талаптар: </w:t>
      </w:r>
    </w:p>
    <w:p w:rsidR="009727E0" w:rsidRPr="009727E0" w:rsidRDefault="009727E0" w:rsidP="009727E0">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9727E0">
        <w:rPr>
          <w:rFonts w:ascii="Times New Roman" w:hAnsi="Times New Roman" w:cs="Times New Roman"/>
          <w:sz w:val="24"/>
          <w:szCs w:val="24"/>
          <w:lang w:val="kk-KZ"/>
        </w:rPr>
        <w:t xml:space="preserve"> Құқық, білім, әлеуметтік ғылымдар, экономика және бизнес, гуманитарлық ғылымдар  салаларындағы жоғары білім. </w:t>
      </w:r>
      <w:r w:rsidRPr="009727E0">
        <w:rPr>
          <w:rFonts w:ascii="Times New Roman" w:hAnsi="Times New Roman" w:cs="Times New Roman"/>
          <w:color w:val="000000"/>
          <w:sz w:val="24"/>
          <w:szCs w:val="24"/>
          <w:lang w:val="kk-KZ"/>
        </w:rPr>
        <w:t>Шетел тілін білу қажет етіледі.</w:t>
      </w:r>
      <w:r w:rsidRPr="009727E0">
        <w:rPr>
          <w:rFonts w:ascii="Times New Roman" w:hAnsi="Times New Roman" w:cs="Times New Roman"/>
          <w:color w:val="000000" w:themeColor="text1"/>
          <w:sz w:val="24"/>
          <w:szCs w:val="24"/>
          <w:lang w:val="kk-KZ"/>
        </w:rPr>
        <w:t xml:space="preserve"> </w:t>
      </w:r>
    </w:p>
    <w:p w:rsidR="009727E0" w:rsidRPr="009727E0" w:rsidRDefault="009727E0" w:rsidP="009727E0">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9727E0">
        <w:rPr>
          <w:rFonts w:ascii="Times New Roman" w:hAnsi="Times New Roman" w:cs="Times New Roman"/>
          <w:color w:val="000000" w:themeColor="text1"/>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727E0" w:rsidRPr="009727E0" w:rsidRDefault="009727E0" w:rsidP="009727E0">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9727E0">
        <w:rPr>
          <w:rFonts w:ascii="Times New Roman" w:hAnsi="Times New Roman" w:cs="Times New Roman"/>
          <w:color w:val="000000" w:themeColor="text1"/>
          <w:sz w:val="24"/>
          <w:szCs w:val="24"/>
          <w:lang w:val="kk-KZ"/>
        </w:rPr>
        <w:t>Жұмыс тәжірибесі келесі талаптардың біріне сәйкес болуы тиіс:</w:t>
      </w:r>
    </w:p>
    <w:p w:rsidR="009727E0" w:rsidRPr="009727E0" w:rsidRDefault="009727E0" w:rsidP="009727E0">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9727E0">
        <w:rPr>
          <w:rFonts w:ascii="Times New Roman" w:hAnsi="Times New Roman" w:cs="Times New Roman"/>
          <w:color w:val="000000" w:themeColor="text1"/>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С-R-3, D-5, D-O-5, E-4,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9727E0" w:rsidRPr="009727E0" w:rsidRDefault="009727E0" w:rsidP="009727E0">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9727E0">
        <w:rPr>
          <w:rFonts w:ascii="Times New Roman" w:hAnsi="Times New Roman" w:cs="Times New Roman"/>
          <w:color w:val="000000" w:themeColor="text1"/>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9727E0" w:rsidRPr="009727E0" w:rsidRDefault="009727E0" w:rsidP="009727E0">
      <w:pPr>
        <w:tabs>
          <w:tab w:val="left" w:pos="993"/>
        </w:tabs>
        <w:autoSpaceDE w:val="0"/>
        <w:autoSpaceDN w:val="0"/>
        <w:adjustRightInd w:val="0"/>
        <w:spacing w:after="0" w:line="240" w:lineRule="auto"/>
        <w:ind w:left="567" w:right="-852" w:firstLine="709"/>
        <w:jc w:val="both"/>
        <w:rPr>
          <w:rFonts w:ascii="Times New Roman" w:hAnsi="Times New Roman" w:cs="Times New Roman"/>
          <w:b/>
          <w:bCs/>
          <w:i/>
          <w:iCs/>
          <w:color w:val="000000" w:themeColor="text1"/>
          <w:sz w:val="24"/>
          <w:szCs w:val="24"/>
          <w:lang w:val="kk-KZ"/>
        </w:rPr>
      </w:pPr>
      <w:r w:rsidRPr="009727E0">
        <w:rPr>
          <w:rFonts w:ascii="Times New Roman" w:hAnsi="Times New Roman" w:cs="Times New Roman"/>
          <w:color w:val="000000" w:themeColor="text1"/>
          <w:sz w:val="24"/>
          <w:szCs w:val="24"/>
          <w:lang w:val="kk-KZ"/>
        </w:rPr>
        <w:t>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9727E0">
        <w:rPr>
          <w:rFonts w:ascii="Times New Roman" w:hAnsi="Times New Roman" w:cs="Times New Roman"/>
          <w:b/>
          <w:bCs/>
          <w:i/>
          <w:iCs/>
          <w:color w:val="000000" w:themeColor="text1"/>
          <w:sz w:val="24"/>
          <w:szCs w:val="24"/>
          <w:lang w:val="kk-KZ"/>
        </w:rPr>
        <w:t xml:space="preserve">   </w:t>
      </w:r>
    </w:p>
    <w:p w:rsidR="009727E0" w:rsidRPr="009727E0" w:rsidRDefault="009727E0" w:rsidP="009727E0">
      <w:pPr>
        <w:tabs>
          <w:tab w:val="left" w:pos="993"/>
        </w:tabs>
        <w:spacing w:after="0" w:line="240" w:lineRule="auto"/>
        <w:ind w:left="567" w:right="-852"/>
        <w:contextualSpacing/>
        <w:jc w:val="both"/>
        <w:rPr>
          <w:rFonts w:ascii="Times New Roman" w:hAnsi="Times New Roman" w:cs="Times New Roman"/>
          <w:b/>
          <w:bCs/>
          <w:i/>
          <w:iCs/>
          <w:color w:val="000000" w:themeColor="text1"/>
          <w:sz w:val="24"/>
          <w:szCs w:val="24"/>
          <w:lang w:val="kk-KZ"/>
        </w:rPr>
      </w:pPr>
    </w:p>
    <w:p w:rsidR="009727E0" w:rsidRPr="009727E0" w:rsidRDefault="009727E0" w:rsidP="009727E0">
      <w:pPr>
        <w:numPr>
          <w:ilvl w:val="0"/>
          <w:numId w:val="1"/>
        </w:numPr>
        <w:tabs>
          <w:tab w:val="left" w:pos="993"/>
          <w:tab w:val="left" w:pos="1701"/>
        </w:tabs>
        <w:spacing w:after="0" w:line="240" w:lineRule="auto"/>
        <w:ind w:left="567" w:right="-852" w:firstLine="709"/>
        <w:contextualSpacing/>
        <w:jc w:val="both"/>
        <w:rPr>
          <w:rFonts w:ascii="Times New Roman" w:hAnsi="Times New Roman" w:cs="Times New Roman"/>
          <w:b/>
          <w:sz w:val="24"/>
          <w:szCs w:val="24"/>
          <w:lang w:val="kk-KZ"/>
        </w:rPr>
      </w:pPr>
      <w:r w:rsidRPr="009727E0">
        <w:rPr>
          <w:rFonts w:ascii="Times New Roman" w:hAnsi="Times New Roman" w:cs="Times New Roman"/>
          <w:b/>
          <w:sz w:val="24"/>
          <w:szCs w:val="24"/>
          <w:lang w:val="kk-KZ"/>
        </w:rPr>
        <w:t>Астана қаласындағы Дүниежүзілік кеден ұйымының Өңірлік оқу орталығының қызметін ұйымдастыру бөлімінің бас маманы С-О-5 санаты, (1 бірлік)</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9727E0">
        <w:rPr>
          <w:rFonts w:ascii="Times New Roman" w:hAnsi="Times New Roman" w:cs="Times New Roman"/>
          <w:b/>
          <w:sz w:val="24"/>
          <w:szCs w:val="24"/>
          <w:lang w:val="kk-KZ"/>
        </w:rPr>
        <w:t>Функционалдық міндеттері:</w:t>
      </w:r>
      <w:r w:rsidRPr="009727E0">
        <w:rPr>
          <w:rFonts w:ascii="Times New Roman" w:hAnsi="Times New Roman" w:cs="Times New Roman"/>
          <w:sz w:val="24"/>
          <w:szCs w:val="24"/>
          <w:lang w:val="kk-KZ"/>
        </w:rPr>
        <w:t xml:space="preserve"> бөлімге жүктелген жұмыстарды орындауды қамтамасыз етеді; халықаралық семинарлар, конференция және отырыстарды өткізуді жоспарлап, ұйымдастырады; Дүниежүзілік кеден ұйымының Институционалды даму директоратымен, бөлім қызметі мәселелері қарым қатынасты нығайтады; Астана қаласындағы Дүниежүзілік кеден ұйымының Өңірлік оқу орталығының ресми халықаралық шаралардың хаттамалық қамтамасыздандыруын жүргізуді бақылайды; семинарларды өткізу жоспарын әзірлейді және оны басшылықтың қарауына ұсынады; әр-бір іс-шара өткізерде </w:t>
      </w:r>
      <w:r w:rsidRPr="009727E0">
        <w:rPr>
          <w:rFonts w:ascii="Times New Roman" w:hAnsi="Times New Roman" w:cs="Times New Roman"/>
          <w:sz w:val="24"/>
          <w:szCs w:val="24"/>
          <w:lang w:val="kk-KZ"/>
        </w:rPr>
        <w:lastRenderedPageBreak/>
        <w:t>семинардың бағдарламасын құрастырады, қатысушылар, лекторлардың кандидатураларын анықтайды, шақыру хаттарын дайындайды, іс-шараны өткізумен байланысты басқа әрекеттерді іске асырады;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 Мемлекеттік кірістер органдарының лауазымды тұлғаларын біліктілігін арттыру мәселелері бойынша Қазақстан Республикасы Қаржы Министрлігінің Мемлекеттік кірістер комитеттін  Басқармаларымен, аймақтық бөлімшелерімен қатынасады.</w:t>
      </w:r>
    </w:p>
    <w:p w:rsidR="009727E0" w:rsidRPr="009727E0" w:rsidRDefault="009727E0" w:rsidP="009727E0">
      <w:pPr>
        <w:widowControl w:val="0"/>
        <w:snapToGrid w:val="0"/>
        <w:spacing w:after="0" w:line="240" w:lineRule="auto"/>
        <w:ind w:left="567" w:right="-852"/>
        <w:jc w:val="both"/>
        <w:rPr>
          <w:rFonts w:ascii="Times New Roman" w:eastAsia="Times New Roman" w:hAnsi="Times New Roman" w:cs="Times New Roman"/>
          <w:b/>
          <w:bCs/>
          <w:iCs/>
          <w:sz w:val="24"/>
          <w:szCs w:val="24"/>
          <w:lang w:val="kk-KZ" w:eastAsia="ru-RU"/>
        </w:rPr>
      </w:pPr>
      <w:r w:rsidRPr="009727E0">
        <w:rPr>
          <w:rFonts w:ascii="Times New Roman" w:eastAsia="Calibri" w:hAnsi="Times New Roman" w:cs="Times New Roman"/>
          <w:b/>
          <w:sz w:val="24"/>
          <w:szCs w:val="24"/>
          <w:lang w:val="kk-KZ"/>
        </w:rPr>
        <w:t xml:space="preserve">Конкурсқа қатысушыларға қойылатын талаптар: </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9727E0">
        <w:rPr>
          <w:rFonts w:ascii="Times New Roman" w:hAnsi="Times New Roman" w:cs="Times New Roman"/>
          <w:lang w:val="kk-KZ"/>
        </w:rPr>
        <w:t xml:space="preserve"> </w:t>
      </w:r>
      <w:r w:rsidRPr="009727E0">
        <w:rPr>
          <w:rFonts w:ascii="Times New Roman" w:hAnsi="Times New Roman" w:cs="Times New Roman"/>
          <w:sz w:val="24"/>
          <w:szCs w:val="24"/>
          <w:lang w:val="kk-KZ"/>
        </w:rPr>
        <w:t>Құқық, білім, әлеуметтік ғылымдар, экономика және бизнес, гуманитарлық ғылымдар  салаларындағы жоғары білім. Шетелдік тілді білу қажет етіледі.</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9727E0">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9727E0">
        <w:rPr>
          <w:rFonts w:ascii="Times New Roman" w:hAnsi="Times New Roman" w:cs="Times New Roman"/>
          <w:sz w:val="24"/>
          <w:szCs w:val="24"/>
          <w:lang w:val="kk-KZ"/>
        </w:rPr>
        <w:t>Жұмыс тәжірибесі келесі талаптардың біріне сәйкес болуы тиіс:</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9727E0">
        <w:rPr>
          <w:rFonts w:ascii="Times New Roman" w:hAnsi="Times New Roman" w:cs="Times New Roman"/>
          <w:sz w:val="24"/>
          <w:szCs w:val="24"/>
          <w:lang w:val="kk-KZ"/>
        </w:rPr>
        <w:t>1) мемлекеттік қызмет өтілі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9727E0">
        <w:rPr>
          <w:rFonts w:ascii="Times New Roman" w:hAnsi="Times New Roman" w:cs="Times New Roman"/>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sz w:val="24"/>
          <w:szCs w:val="24"/>
          <w:lang w:val="kk-KZ"/>
        </w:rPr>
      </w:pPr>
      <w:r w:rsidRPr="009727E0">
        <w:rPr>
          <w:rFonts w:ascii="Times New Roman" w:hAnsi="Times New Roman" w:cs="Times New Roman"/>
          <w:sz w:val="24"/>
          <w:szCs w:val="24"/>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sz w:val="24"/>
          <w:szCs w:val="24"/>
          <w:lang w:val="kk-KZ"/>
        </w:rPr>
      </w:pPr>
    </w:p>
    <w:p w:rsidR="009727E0" w:rsidRPr="009727E0" w:rsidRDefault="009727E0" w:rsidP="009727E0">
      <w:pPr>
        <w:shd w:val="clear" w:color="auto" w:fill="FFFFFF"/>
        <w:tabs>
          <w:tab w:val="left" w:pos="993"/>
        </w:tabs>
        <w:spacing w:after="0" w:line="240" w:lineRule="auto"/>
        <w:ind w:left="567" w:right="-852" w:firstLine="709"/>
        <w:jc w:val="both"/>
        <w:rPr>
          <w:rFonts w:ascii="Times New Roman" w:eastAsia="Calibri" w:hAnsi="Times New Roman" w:cs="Times New Roman"/>
          <w:b/>
          <w:i/>
          <w:color w:val="000000"/>
          <w:sz w:val="24"/>
          <w:szCs w:val="24"/>
          <w:lang w:val="kk-KZ"/>
        </w:rPr>
      </w:pPr>
      <w:r w:rsidRPr="009727E0">
        <w:rPr>
          <w:rFonts w:ascii="Times New Roman" w:eastAsia="Calibri" w:hAnsi="Times New Roman" w:cs="Times New Roman"/>
          <w:b/>
          <w:color w:val="000000"/>
          <w:sz w:val="24"/>
          <w:szCs w:val="24"/>
          <w:lang w:val="kk-KZ"/>
        </w:rPr>
        <w:t xml:space="preserve">3.  Қашықтықтан оқыту және ақпараттық технологиялар бөлімінің бас маманы С-О-5 санаты, (1 бірлік) </w:t>
      </w:r>
    </w:p>
    <w:p w:rsidR="009727E0" w:rsidRPr="009727E0" w:rsidRDefault="009727E0" w:rsidP="009727E0">
      <w:pPr>
        <w:tabs>
          <w:tab w:val="left" w:pos="993"/>
        </w:tabs>
        <w:spacing w:after="0" w:line="240" w:lineRule="auto"/>
        <w:ind w:left="567" w:right="-852" w:firstLine="709"/>
        <w:jc w:val="both"/>
        <w:rPr>
          <w:rFonts w:ascii="Times New Roman" w:eastAsia="Calibri" w:hAnsi="Times New Roman" w:cs="Times New Roman"/>
          <w:color w:val="000000" w:themeColor="text1"/>
          <w:szCs w:val="24"/>
          <w:lang w:val="kk-KZ"/>
        </w:rPr>
      </w:pPr>
      <w:r w:rsidRPr="009727E0">
        <w:rPr>
          <w:rFonts w:ascii="Times New Roman" w:hAnsi="Times New Roman" w:cs="Times New Roman"/>
          <w:b/>
          <w:sz w:val="24"/>
          <w:szCs w:val="24"/>
          <w:lang w:val="kk-KZ"/>
        </w:rPr>
        <w:t xml:space="preserve">Функционалдық міндеттері: </w:t>
      </w:r>
      <w:r w:rsidRPr="009727E0">
        <w:rPr>
          <w:rFonts w:ascii="Times New Roman" w:eastAsia="Calibri" w:hAnsi="Times New Roman" w:cs="Times New Roman"/>
          <w:color w:val="000000" w:themeColor="text1"/>
          <w:sz w:val="24"/>
          <w:szCs w:val="24"/>
          <w:lang w:val="kk-KZ"/>
        </w:rPr>
        <w:t>Бөлімге жүктелген міндеттерді атқарады; компьютерлік құралдарды техникалық қамтамасыз ету, жөндеуді өткізу және ұйымдастыру бойынша жұмыстарды жүргізеді; тиісті органдармен хат жазысып түрады; бөлімнің іс қағаздарын дайындайды; бөлімнің статистикалық есептерін және жұмыс талдауын жасайды; бөлімінің жұмыс жоспарын орындалуы жұмыстарды жүргізеді; еспетеуіш техниканы материалды-техникалық бөлігінде жарамды жағдайына тестілейді, сонымен қатар вирусқа қарсы базаны жаңаландырады; даярлау курстарының тыңдаушыларына алдын-ала және қорытынды тестілеуді өткізеді; мемлекеттік кірістер органдарының қызметкерлерін қайта даярлау және біліктілігін арттыру семинарларына техникалық көмек көрсетеді; жүйелік әкімшілік, серверлік және телекомуникациялық құралдардың қызметін бақылауды жүргізеді; қызметкерлерді өндірістен қол үзбей дистанциялық оқытуды жүргізеді; оқу-әдістемелік орталығының оқыту процессінде дәрістік және практикалық сабақтар жүргізеді.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Оқу-әдістемелік модульдерді дайындайды. Жас мамандармен тәлімгерлік жүмыстарды өткізеді, дәрістік сабақтар өткізу жөнінде педагогикалық шеберліктер дағдыларын тапсырады.</w:t>
      </w:r>
    </w:p>
    <w:p w:rsidR="009727E0" w:rsidRPr="009727E0" w:rsidRDefault="009727E0" w:rsidP="009727E0">
      <w:pPr>
        <w:widowControl w:val="0"/>
        <w:snapToGrid w:val="0"/>
        <w:spacing w:after="0" w:line="240" w:lineRule="auto"/>
        <w:ind w:left="567" w:right="-852"/>
        <w:jc w:val="both"/>
        <w:rPr>
          <w:rFonts w:ascii="Times New Roman" w:eastAsia="Times New Roman" w:hAnsi="Times New Roman" w:cs="Times New Roman"/>
          <w:b/>
          <w:bCs/>
          <w:iCs/>
          <w:sz w:val="24"/>
          <w:szCs w:val="24"/>
          <w:lang w:val="kk-KZ" w:eastAsia="ru-RU"/>
        </w:rPr>
      </w:pPr>
      <w:r w:rsidRPr="009727E0">
        <w:rPr>
          <w:rFonts w:ascii="Times New Roman" w:eastAsia="Calibri" w:hAnsi="Times New Roman" w:cs="Times New Roman"/>
          <w:b/>
          <w:sz w:val="24"/>
          <w:szCs w:val="24"/>
          <w:lang w:val="kk-KZ"/>
        </w:rPr>
        <w:t xml:space="preserve">Конкурсқа қатысушыларға қойылатын талаптар: </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9727E0">
        <w:rPr>
          <w:rFonts w:ascii="Times New Roman" w:hAnsi="Times New Roman" w:cs="Times New Roman"/>
          <w:sz w:val="24"/>
          <w:szCs w:val="24"/>
          <w:lang w:val="kk-KZ"/>
        </w:rPr>
        <w:t xml:space="preserve"> Білім, техникалық ғылымдар мен технологиялар, құқық  және жаратылыстану ғылымдар салаларындағы жоғары білім. </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9727E0">
        <w:rPr>
          <w:rFonts w:ascii="Times New Roman" w:hAnsi="Times New Roman" w:cs="Times New Roman"/>
          <w:sz w:val="24"/>
          <w:szCs w:val="24"/>
          <w:lang w:val="kk-KZ"/>
        </w:rPr>
        <w:lastRenderedPageBreak/>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9727E0">
        <w:rPr>
          <w:rFonts w:ascii="Times New Roman" w:hAnsi="Times New Roman" w:cs="Times New Roman"/>
          <w:sz w:val="24"/>
          <w:szCs w:val="24"/>
          <w:lang w:val="kk-KZ"/>
        </w:rPr>
        <w:t>Жұмыс тәжірибесі келесі талаптардың біріне сәйкес болуы тиіс:</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9727E0">
        <w:rPr>
          <w:rFonts w:ascii="Times New Roman" w:hAnsi="Times New Roman" w:cs="Times New Roman"/>
          <w:sz w:val="24"/>
          <w:szCs w:val="24"/>
          <w:lang w:val="kk-KZ"/>
        </w:rPr>
        <w:t>1) мемлекеттік қызмет өтілі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r w:rsidRPr="009727E0">
        <w:rPr>
          <w:rFonts w:ascii="Times New Roman" w:hAnsi="Times New Roman" w:cs="Times New Roman"/>
          <w:sz w:val="24"/>
          <w:szCs w:val="24"/>
          <w:lang w:val="kk-KZ"/>
        </w:rPr>
        <w:t xml:space="preserve"> 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9727E0" w:rsidRDefault="009727E0" w:rsidP="009727E0">
      <w:pPr>
        <w:tabs>
          <w:tab w:val="left" w:pos="993"/>
        </w:tabs>
        <w:spacing w:after="0" w:line="240" w:lineRule="auto"/>
        <w:ind w:left="567" w:right="-852" w:firstLine="709"/>
        <w:jc w:val="both"/>
        <w:rPr>
          <w:rFonts w:ascii="Times New Roman" w:hAnsi="Times New Roman" w:cs="Times New Roman"/>
          <w:sz w:val="24"/>
          <w:szCs w:val="24"/>
          <w:lang w:val="kk-KZ"/>
        </w:rPr>
      </w:pPr>
      <w:r w:rsidRPr="009727E0">
        <w:rPr>
          <w:rFonts w:ascii="Times New Roman" w:hAnsi="Times New Roman" w:cs="Times New Roman"/>
          <w:sz w:val="24"/>
          <w:szCs w:val="24"/>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i/>
          <w:sz w:val="24"/>
          <w:szCs w:val="24"/>
          <w:lang w:val="kk-KZ"/>
        </w:rPr>
      </w:pPr>
    </w:p>
    <w:p w:rsidR="009727E0" w:rsidRDefault="009727E0" w:rsidP="009727E0">
      <w:pPr>
        <w:tabs>
          <w:tab w:val="left" w:pos="993"/>
        </w:tabs>
        <w:spacing w:after="0" w:line="240" w:lineRule="auto"/>
        <w:ind w:left="567" w:right="-852" w:firstLine="709"/>
        <w:jc w:val="both"/>
        <w:rPr>
          <w:rFonts w:ascii="Times New Roman" w:hAnsi="Times New Roman" w:cs="Times New Roman"/>
          <w:b/>
          <w:iCs/>
          <w:sz w:val="24"/>
          <w:szCs w:val="24"/>
          <w:lang w:val="kk-KZ"/>
        </w:rPr>
      </w:pPr>
      <w:r w:rsidRPr="00F14469">
        <w:rPr>
          <w:rFonts w:ascii="Times New Roman" w:hAnsi="Times New Roman" w:cs="Times New Roman"/>
          <w:b/>
          <w:iCs/>
          <w:sz w:val="24"/>
          <w:szCs w:val="24"/>
          <w:lang w:val="kk-KZ"/>
        </w:rPr>
        <w:t>Конкурсқа қатысу үшін қажетті құжаттар:</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1) осы Қағидаларға 2-қосымшаға сәйкес нысандағы өтініш;</w:t>
      </w:r>
      <w:bookmarkStart w:id="17" w:name="z154"/>
      <w:bookmarkEnd w:id="17"/>
      <w:r w:rsidRPr="00F14469">
        <w:rPr>
          <w:rFonts w:ascii="Times New Roman" w:hAnsi="Times New Roman" w:cs="Times New Roman"/>
          <w:sz w:val="24"/>
          <w:szCs w:val="24"/>
          <w:lang w:val="kk-KZ"/>
        </w:rPr>
        <w:t>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2) 3х4 үлгідегі суретпен осы Қағидаларға 3-қосымшаға сәйкес нысанда толтырылған сауалнама;</w:t>
      </w:r>
      <w:bookmarkStart w:id="18" w:name="z155"/>
      <w:bookmarkEnd w:id="18"/>
      <w:r w:rsidRPr="00F14469">
        <w:rPr>
          <w:rFonts w:ascii="Times New Roman" w:hAnsi="Times New Roman" w:cs="Times New Roman"/>
          <w:sz w:val="24"/>
          <w:szCs w:val="24"/>
          <w:lang w:val="kk-KZ"/>
        </w:rPr>
        <w:t>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3) бiлiмi туралы құжаттардың нотариалдық куәландырылған көшiрмелерi;</w:t>
      </w:r>
      <w:bookmarkStart w:id="19" w:name="z156"/>
      <w:bookmarkEnd w:id="19"/>
      <w:r w:rsidRPr="00F14469">
        <w:rPr>
          <w:rFonts w:ascii="Times New Roman" w:hAnsi="Times New Roman" w:cs="Times New Roman"/>
          <w:sz w:val="24"/>
          <w:szCs w:val="24"/>
          <w:lang w:val="kk-KZ"/>
        </w:rPr>
        <w:t>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4) еңбек қызметін растайтын құжаттың нотариалдық куәландырылған көшiрмесi;</w:t>
      </w:r>
      <w:bookmarkStart w:id="20" w:name="z157"/>
      <w:bookmarkEnd w:id="20"/>
      <w:r w:rsidRPr="00F14469">
        <w:rPr>
          <w:rFonts w:ascii="Times New Roman" w:hAnsi="Times New Roman" w:cs="Times New Roman"/>
          <w:sz w:val="24"/>
          <w:szCs w:val="24"/>
          <w:lang w:val="kk-KZ"/>
        </w:rPr>
        <w:t>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w:t>
      </w:r>
      <w:hyperlink r:id="rId7" w:anchor="z0" w:history="1">
        <w:r w:rsidRPr="00936BFA">
          <w:rPr>
            <w:rStyle w:val="a4"/>
            <w:rFonts w:ascii="Times New Roman" w:hAnsi="Times New Roman" w:cs="Times New Roman"/>
            <w:sz w:val="24"/>
            <w:szCs w:val="24"/>
            <w:lang w:val="kk-KZ"/>
          </w:rPr>
          <w:t>бұйрығымен</w:t>
        </w:r>
      </w:hyperlink>
      <w:r w:rsidRPr="00936BFA">
        <w:rPr>
          <w:rFonts w:ascii="Times New Roman" w:hAnsi="Times New Roman" w:cs="Times New Roman"/>
          <w:sz w:val="24"/>
          <w:szCs w:val="24"/>
          <w:lang w:val="kk-KZ"/>
        </w:rPr>
        <w:t xml:space="preserve"> </w:t>
      </w:r>
      <w:r w:rsidRPr="00F14469">
        <w:rPr>
          <w:rFonts w:ascii="Times New Roman" w:hAnsi="Times New Roman" w:cs="Times New Roman"/>
          <w:sz w:val="24"/>
          <w:szCs w:val="24"/>
          <w:lang w:val="kk-KZ"/>
        </w:rPr>
        <w:t>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21" w:name="z158"/>
      <w:bookmarkEnd w:id="21"/>
      <w:r w:rsidRPr="00F14469">
        <w:rPr>
          <w:rFonts w:ascii="Times New Roman" w:hAnsi="Times New Roman" w:cs="Times New Roman"/>
          <w:sz w:val="24"/>
          <w:szCs w:val="24"/>
          <w:lang w:val="kk-KZ"/>
        </w:rPr>
        <w:t>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6) Қазақстан Республикасы азаматының жеке басын куәландыратын құжаттың көшірмесі;</w:t>
      </w:r>
      <w:bookmarkStart w:id="22" w:name="z159"/>
      <w:bookmarkEnd w:id="22"/>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23" w:name="z160"/>
      <w:bookmarkEnd w:id="23"/>
      <w:r w:rsidRPr="00F14469">
        <w:rPr>
          <w:rFonts w:ascii="Times New Roman" w:hAnsi="Times New Roman" w:cs="Times New Roman"/>
          <w:sz w:val="24"/>
          <w:szCs w:val="24"/>
          <w:lang w:val="kk-KZ"/>
        </w:rPr>
        <w:t xml:space="preserve"> </w:t>
      </w:r>
    </w:p>
    <w:p w:rsidR="009727E0" w:rsidRDefault="009727E0" w:rsidP="009727E0">
      <w:pPr>
        <w:pStyle w:val="a3"/>
        <w:ind w:left="567" w:right="-852" w:firstLine="708"/>
        <w:jc w:val="both"/>
        <w:rPr>
          <w:rFonts w:ascii="Times New Roman" w:hAnsi="Times New Roman" w:cs="Times New Roman"/>
          <w:sz w:val="24"/>
          <w:szCs w:val="24"/>
          <w:lang w:val="kk-KZ"/>
        </w:rPr>
      </w:pPr>
      <w:r w:rsidRPr="00F14469">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727E0" w:rsidRDefault="009727E0" w:rsidP="009727E0">
      <w:pPr>
        <w:pStyle w:val="a3"/>
        <w:ind w:left="567" w:right="-852" w:firstLine="708"/>
        <w:jc w:val="both"/>
        <w:rPr>
          <w:rFonts w:ascii="Times New Roman" w:hAnsi="Times New Roman" w:cs="Times New Roman"/>
          <w:sz w:val="24"/>
          <w:szCs w:val="24"/>
          <w:lang w:val="kk-KZ"/>
        </w:rPr>
      </w:pPr>
      <w:r w:rsidRPr="005D3BE0">
        <w:rPr>
          <w:rFonts w:ascii="Times New Roman" w:hAnsi="Times New Roman" w:cs="Times New Roman"/>
          <w:sz w:val="24"/>
          <w:szCs w:val="24"/>
          <w:lang w:val="kk-KZ"/>
        </w:rPr>
        <w:t>3), 4), 7). және 8) тармақшаларында көрсетілген құжаттар көшірмелерінің ұсынылуына рұқсат етіледі. Осы арқылы адам ресурстары бөлімі (кадр қызметі) құжаттар көшірмелерін түпнұсқаларымен салыстырып тексереді.</w:t>
      </w:r>
    </w:p>
    <w:p w:rsidR="001D1CA5" w:rsidRP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4) тармақшада көрсетілген құжатты ұсыну талап етілмейді. </w:t>
      </w:r>
    </w:p>
    <w:p w:rsidR="001D1CA5" w:rsidRP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 xml:space="preserve">Құжаттардың толық емес пакетін ұсыну конкурс комиссиясының оларды қараудан бас тартуы үшін негіз болып табылады. </w:t>
      </w:r>
    </w:p>
    <w:p w:rsidR="001D1CA5" w:rsidRP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Жалпы конкурсқа қатысқысы келетін тұлғалар конкурс жариялаған мемлекеттік органға құжаттарын қолма-қол тәртіпте ұсынады, почта не хабарландыруда ұсынылған электронды поштасына электронды түрде немесе «Е-gov» мемлекеттік электрондық порталы арқылы құжаттарды қабылдау мерзімінде ұсына алады.</w:t>
      </w:r>
    </w:p>
    <w:p w:rsid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 xml:space="preserve">Конкурсқа қатысу үшін жоғарыда көрсетілген құжаттарды мемлекеттік органның электронды почтасына немесе «Е-gov» мемлекеттік электрондық порталы арқылы жіберген </w:t>
      </w:r>
      <w:r w:rsidRPr="001D1CA5">
        <w:rPr>
          <w:rFonts w:ascii="Times New Roman" w:hAnsi="Times New Roman" w:cs="Times New Roman"/>
          <w:sz w:val="24"/>
          <w:szCs w:val="24"/>
          <w:lang w:val="kk-KZ"/>
        </w:rPr>
        <w:lastRenderedPageBreak/>
        <w:t xml:space="preserve">жағдайда, құжаттардың түпнұсқасы әңгімелесу басталғанға дейін </w:t>
      </w:r>
      <w:r w:rsidRPr="001D1CA5">
        <w:rPr>
          <w:rFonts w:ascii="Times New Roman" w:hAnsi="Times New Roman" w:cs="Times New Roman"/>
          <w:b/>
          <w:sz w:val="24"/>
          <w:szCs w:val="24"/>
          <w:lang w:val="kk-KZ"/>
        </w:rPr>
        <w:t>бір жұмыс күні бұрын</w:t>
      </w:r>
      <w:r w:rsidRPr="001D1CA5">
        <w:rPr>
          <w:rFonts w:ascii="Times New Roman" w:hAnsi="Times New Roman" w:cs="Times New Roman"/>
          <w:sz w:val="24"/>
          <w:szCs w:val="24"/>
          <w:lang w:val="kk-KZ"/>
        </w:rPr>
        <w:t xml:space="preserve"> береді. Аталған құжаттардың түпнұсқасы берілмеген жағдайда тұлға әңгімелесуден өтуге жіберілмейді.</w:t>
      </w:r>
    </w:p>
    <w:p w:rsidR="001D1CA5" w:rsidRDefault="001D1CA5" w:rsidP="001D1CA5">
      <w:pPr>
        <w:pStyle w:val="a3"/>
        <w:ind w:left="567" w:right="-852" w:firstLine="708"/>
        <w:jc w:val="both"/>
        <w:rPr>
          <w:rFonts w:ascii="Times New Roman" w:hAnsi="Times New Roman" w:cs="Times New Roman"/>
          <w:sz w:val="24"/>
          <w:szCs w:val="24"/>
          <w:lang w:val="kk-KZ"/>
        </w:rPr>
      </w:pPr>
      <w:r w:rsidRPr="005D3BE0">
        <w:rPr>
          <w:rFonts w:ascii="Times New Roman" w:hAnsi="Times New Roman" w:cs="Times New Roman"/>
          <w:sz w:val="24"/>
          <w:szCs w:val="24"/>
          <w:lang w:val="kk-KZ"/>
        </w:rPr>
        <w:t xml:space="preserve">Құжаттарды осы жалпы конкурс өткізу туралы хабарландыру мемлекеттік органның және мемлекеттік қызмет істері бойынша уәкілетті органның интернет-ресурстарында жарияланған соңғы күннен бастап </w:t>
      </w:r>
      <w:r w:rsidRPr="001D1CA5">
        <w:rPr>
          <w:rFonts w:ascii="Times New Roman" w:hAnsi="Times New Roman" w:cs="Times New Roman"/>
          <w:b/>
          <w:sz w:val="24"/>
          <w:szCs w:val="24"/>
          <w:lang w:val="kk-KZ"/>
        </w:rPr>
        <w:t>жеті жұмыс күннің ішінде</w:t>
      </w:r>
      <w:r w:rsidRPr="005D3BE0">
        <w:rPr>
          <w:rFonts w:ascii="Times New Roman" w:hAnsi="Times New Roman" w:cs="Times New Roman"/>
          <w:sz w:val="24"/>
          <w:szCs w:val="24"/>
          <w:lang w:val="kk-KZ"/>
        </w:rPr>
        <w:t>, көрсетілген м</w:t>
      </w:r>
      <w:r>
        <w:rPr>
          <w:rFonts w:ascii="Times New Roman" w:hAnsi="Times New Roman" w:cs="Times New Roman"/>
          <w:sz w:val="24"/>
          <w:szCs w:val="24"/>
          <w:lang w:val="kk-KZ"/>
        </w:rPr>
        <w:t>екен-жай бойынша</w:t>
      </w:r>
      <w:r w:rsidRPr="005D3BE0">
        <w:rPr>
          <w:rFonts w:ascii="Times New Roman" w:hAnsi="Times New Roman" w:cs="Times New Roman"/>
          <w:sz w:val="24"/>
          <w:szCs w:val="24"/>
          <w:lang w:val="kk-KZ"/>
        </w:rPr>
        <w:t xml:space="preserve"> тапсырылуы тиіс.</w:t>
      </w:r>
    </w:p>
    <w:p w:rsidR="001D1CA5" w:rsidRDefault="001D1CA5" w:rsidP="001D1CA5">
      <w:pPr>
        <w:pStyle w:val="a3"/>
        <w:ind w:left="567" w:right="-852" w:firstLine="708"/>
        <w:jc w:val="both"/>
        <w:rPr>
          <w:rFonts w:ascii="Times New Roman" w:hAnsi="Times New Roman" w:cs="Times New Roman"/>
          <w:sz w:val="24"/>
          <w:szCs w:val="24"/>
          <w:lang w:val="kk-KZ"/>
        </w:rPr>
      </w:pPr>
      <w:r w:rsidRPr="005D3BE0">
        <w:rPr>
          <w:rFonts w:ascii="Times New Roman" w:hAnsi="Times New Roman" w:cs="Times New Roman"/>
          <w:sz w:val="24"/>
          <w:szCs w:val="24"/>
          <w:lang w:val="kk-KZ"/>
        </w:rPr>
        <w:t xml:space="preserve">Құжаттарды </w:t>
      </w:r>
      <w:r>
        <w:rPr>
          <w:rFonts w:ascii="Times New Roman" w:hAnsi="Times New Roman" w:cs="Times New Roman"/>
          <w:sz w:val="24"/>
          <w:szCs w:val="24"/>
          <w:lang w:val="kk-KZ"/>
        </w:rPr>
        <w:t xml:space="preserve">қабылдау </w:t>
      </w:r>
      <w:r w:rsidRPr="005D3BE0">
        <w:rPr>
          <w:rFonts w:ascii="Times New Roman" w:hAnsi="Times New Roman" w:cs="Times New Roman"/>
          <w:sz w:val="24"/>
          <w:szCs w:val="24"/>
          <w:lang w:val="kk-KZ"/>
        </w:rPr>
        <w:t>осы жалпы конкурс өткізу туралы хабарланды</w:t>
      </w:r>
      <w:bookmarkStart w:id="24" w:name="_GoBack"/>
      <w:bookmarkEnd w:id="24"/>
      <w:r w:rsidRPr="005D3BE0">
        <w:rPr>
          <w:rFonts w:ascii="Times New Roman" w:hAnsi="Times New Roman" w:cs="Times New Roman"/>
          <w:sz w:val="24"/>
          <w:szCs w:val="24"/>
          <w:lang w:val="kk-KZ"/>
        </w:rPr>
        <w:t>ру</w:t>
      </w:r>
      <w:r>
        <w:rPr>
          <w:rFonts w:ascii="Times New Roman" w:hAnsi="Times New Roman" w:cs="Times New Roman"/>
          <w:sz w:val="24"/>
          <w:szCs w:val="24"/>
          <w:lang w:val="kk-KZ"/>
        </w:rPr>
        <w:t xml:space="preserve"> </w:t>
      </w:r>
      <w:r w:rsidRPr="005D3BE0">
        <w:rPr>
          <w:rFonts w:ascii="Times New Roman" w:hAnsi="Times New Roman" w:cs="Times New Roman"/>
          <w:sz w:val="24"/>
          <w:szCs w:val="24"/>
          <w:lang w:val="kk-KZ"/>
        </w:rPr>
        <w:t xml:space="preserve">жарияланған соңғы күннен бастап </w:t>
      </w:r>
      <w:r w:rsidRPr="001D1CA5">
        <w:rPr>
          <w:rFonts w:ascii="Times New Roman" w:hAnsi="Times New Roman" w:cs="Times New Roman"/>
          <w:b/>
          <w:sz w:val="24"/>
          <w:szCs w:val="24"/>
          <w:lang w:val="kk-KZ"/>
        </w:rPr>
        <w:t>жеті жұмыс күнінің ішінде</w:t>
      </w:r>
      <w:r w:rsidRPr="004039CD">
        <w:rPr>
          <w:rFonts w:ascii="Times New Roman" w:hAnsi="Times New Roman" w:cs="Times New Roman"/>
          <w:sz w:val="24"/>
          <w:szCs w:val="24"/>
          <w:lang w:val="kk-KZ"/>
        </w:rPr>
        <w:t xml:space="preserve">, </w:t>
      </w:r>
      <w:r w:rsidR="004039CD" w:rsidRPr="004039CD">
        <w:rPr>
          <w:rFonts w:ascii="Times New Roman" w:hAnsi="Times New Roman" w:cs="Times New Roman"/>
          <w:b/>
          <w:sz w:val="24"/>
          <w:szCs w:val="24"/>
          <w:lang w:val="kk-KZ"/>
        </w:rPr>
        <w:t>тамыз айының 10-18</w:t>
      </w:r>
      <w:r w:rsidRPr="001D1CA5">
        <w:rPr>
          <w:rFonts w:ascii="Times New Roman" w:hAnsi="Times New Roman" w:cs="Times New Roman"/>
          <w:b/>
          <w:sz w:val="24"/>
          <w:szCs w:val="24"/>
          <w:lang w:val="kk-KZ"/>
        </w:rPr>
        <w:t xml:space="preserve"> аралығын қоса алғанда  </w:t>
      </w:r>
      <w:r w:rsidRPr="00936BFA">
        <w:rPr>
          <w:rFonts w:ascii="Times New Roman" w:hAnsi="Times New Roman" w:cs="Times New Roman"/>
          <w:color w:val="000000" w:themeColor="text1"/>
          <w:lang w:val="kk-KZ"/>
        </w:rPr>
        <w:t>индекс 010000, Астана қаласы, Республика даңғылы 60, анықтама үшін телефон: 8(7172)39-66-09, факс 8(7172)39-66-09, e-mail</w:t>
      </w:r>
      <w:r w:rsidRPr="00DA2A1C">
        <w:rPr>
          <w:rFonts w:ascii="Times New Roman" w:hAnsi="Times New Roman" w:cs="Times New Roman"/>
          <w:b/>
          <w:color w:val="000000" w:themeColor="text1"/>
          <w:lang w:val="kk-KZ"/>
        </w:rPr>
        <w:t xml:space="preserve">: </w:t>
      </w:r>
      <w:hyperlink r:id="rId8" w:history="1">
        <w:r w:rsidRPr="001D1CA5">
          <w:rPr>
            <w:rStyle w:val="a4"/>
            <w:rFonts w:ascii="Times New Roman" w:hAnsi="Times New Roman" w:cs="Times New Roman"/>
            <w:b/>
            <w:sz w:val="24"/>
            <w:szCs w:val="24"/>
            <w:lang w:val="kk-KZ"/>
          </w:rPr>
          <w:t>s.abylkasimova@kgd.gov.kz</w:t>
        </w:r>
      </w:hyperlink>
      <w:r w:rsidRPr="001D1CA5">
        <w:rPr>
          <w:rFonts w:ascii="Times New Roman" w:hAnsi="Times New Roman" w:cs="Times New Roman"/>
          <w:b/>
          <w:color w:val="0070C0"/>
          <w:sz w:val="24"/>
          <w:szCs w:val="24"/>
          <w:u w:val="single"/>
          <w:lang w:val="kk-KZ"/>
        </w:rPr>
        <w:t xml:space="preserve">. </w:t>
      </w:r>
      <w:r w:rsidRPr="00936BFA">
        <w:rPr>
          <w:rFonts w:ascii="Times New Roman" w:hAnsi="Times New Roman" w:cs="Times New Roman"/>
          <w:b/>
          <w:color w:val="0070C0"/>
          <w:lang w:val="kk-KZ"/>
        </w:rPr>
        <w:t xml:space="preserve"> </w:t>
      </w:r>
      <w:r>
        <w:rPr>
          <w:rFonts w:ascii="Times New Roman" w:hAnsi="Times New Roman" w:cs="Times New Roman"/>
          <w:sz w:val="24"/>
          <w:szCs w:val="24"/>
          <w:lang w:val="kk-KZ"/>
        </w:rPr>
        <w:t>Мекен-жайы бойынша</w:t>
      </w:r>
      <w:r w:rsidRPr="00936BFA">
        <w:rPr>
          <w:rFonts w:ascii="Times New Roman" w:hAnsi="Times New Roman" w:cs="Times New Roman"/>
          <w:sz w:val="24"/>
          <w:szCs w:val="24"/>
          <w:lang w:val="kk-KZ"/>
        </w:rPr>
        <w:t xml:space="preserve"> </w:t>
      </w:r>
      <w:r>
        <w:rPr>
          <w:rFonts w:ascii="Times New Roman" w:hAnsi="Times New Roman" w:cs="Times New Roman"/>
          <w:sz w:val="24"/>
          <w:szCs w:val="24"/>
          <w:lang w:val="kk-KZ"/>
        </w:rPr>
        <w:t>жүргізіледі.</w:t>
      </w:r>
    </w:p>
    <w:p w:rsidR="001D1CA5" w:rsidRDefault="00814330" w:rsidP="001D1CA5">
      <w:pPr>
        <w:pStyle w:val="a3"/>
        <w:ind w:left="567" w:right="-852"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5D3BE0">
        <w:rPr>
          <w:rFonts w:ascii="Times New Roman" w:hAnsi="Times New Roman" w:cs="Times New Roman"/>
          <w:sz w:val="24"/>
          <w:szCs w:val="24"/>
          <w:lang w:val="kk-KZ"/>
        </w:rPr>
        <w:t>ңгімелесуге жіберілген кандидаттар</w:t>
      </w:r>
      <w:r>
        <w:rPr>
          <w:rFonts w:ascii="Times New Roman" w:hAnsi="Times New Roman" w:cs="Times New Roman"/>
          <w:sz w:val="24"/>
          <w:szCs w:val="24"/>
          <w:lang w:val="kk-KZ"/>
        </w:rPr>
        <w:t xml:space="preserve"> </w:t>
      </w:r>
      <w:r w:rsidRPr="005D3BE0">
        <w:rPr>
          <w:rFonts w:ascii="Times New Roman" w:hAnsi="Times New Roman" w:cs="Times New Roman"/>
          <w:sz w:val="24"/>
          <w:szCs w:val="24"/>
          <w:lang w:val="kk-KZ"/>
        </w:rPr>
        <w:t>әңгімелесу</w:t>
      </w:r>
      <w:r>
        <w:rPr>
          <w:rFonts w:ascii="Times New Roman" w:hAnsi="Times New Roman" w:cs="Times New Roman"/>
          <w:sz w:val="24"/>
          <w:szCs w:val="24"/>
          <w:lang w:val="kk-KZ"/>
        </w:rPr>
        <w:t xml:space="preserve"> өтетін </w:t>
      </w:r>
      <w:r w:rsidR="00643194">
        <w:rPr>
          <w:rFonts w:ascii="Times New Roman" w:hAnsi="Times New Roman" w:cs="Times New Roman"/>
          <w:sz w:val="24"/>
          <w:szCs w:val="24"/>
          <w:lang w:val="kk-KZ"/>
        </w:rPr>
        <w:t>уақытты</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бір</w:t>
      </w:r>
      <w:r w:rsidRPr="00F023B5">
        <w:rPr>
          <w:rFonts w:ascii="Times New Roman" w:hAnsi="Times New Roman" w:cs="Times New Roman"/>
          <w:b/>
          <w:sz w:val="24"/>
          <w:szCs w:val="24"/>
          <w:lang w:val="kk-KZ"/>
        </w:rPr>
        <w:t xml:space="preserve"> жұмыс күні ішінде</w:t>
      </w:r>
      <w:r w:rsidR="00643194" w:rsidRPr="00643194">
        <w:rPr>
          <w:rFonts w:ascii="Times New Roman" w:hAnsi="Times New Roman" w:cs="Times New Roman"/>
          <w:sz w:val="24"/>
          <w:szCs w:val="24"/>
          <w:lang w:val="kk-KZ"/>
        </w:rPr>
        <w:t xml:space="preserve"> </w:t>
      </w:r>
      <w:r w:rsidR="00643194">
        <w:rPr>
          <w:rFonts w:ascii="Times New Roman" w:hAnsi="Times New Roman" w:cs="Times New Roman"/>
          <w:sz w:val="24"/>
          <w:szCs w:val="24"/>
          <w:lang w:val="kk-KZ"/>
        </w:rPr>
        <w:t>к</w:t>
      </w:r>
      <w:r w:rsidR="00643194" w:rsidRPr="00814330">
        <w:rPr>
          <w:rFonts w:ascii="Times New Roman" w:hAnsi="Times New Roman" w:cs="Times New Roman"/>
          <w:sz w:val="24"/>
          <w:szCs w:val="24"/>
          <w:lang w:val="kk-KZ"/>
        </w:rPr>
        <w:t>онкурс комиссиясы</w:t>
      </w:r>
      <w:r w:rsidR="00643194">
        <w:rPr>
          <w:rFonts w:ascii="Times New Roman" w:hAnsi="Times New Roman" w:cs="Times New Roman"/>
          <w:sz w:val="24"/>
          <w:szCs w:val="24"/>
          <w:lang w:val="kk-KZ"/>
        </w:rPr>
        <w:t>ның қабылдаған шешімінен кейін</w:t>
      </w:r>
      <w:r w:rsidRPr="001D1CA5">
        <w:rPr>
          <w:rFonts w:ascii="Times New Roman" w:hAnsi="Times New Roman" w:cs="Times New Roman"/>
          <w:b/>
          <w:sz w:val="24"/>
          <w:szCs w:val="24"/>
          <w:lang w:val="kk-KZ"/>
        </w:rPr>
        <w:t xml:space="preserve"> </w:t>
      </w:r>
      <w:r>
        <w:rPr>
          <w:rFonts w:ascii="Times New Roman" w:hAnsi="Times New Roman" w:cs="Times New Roman"/>
          <w:sz w:val="24"/>
          <w:szCs w:val="24"/>
          <w:lang w:val="kk-KZ"/>
        </w:rPr>
        <w:t>к</w:t>
      </w:r>
      <w:r w:rsidRPr="00814330">
        <w:rPr>
          <w:rFonts w:ascii="Times New Roman" w:hAnsi="Times New Roman" w:cs="Times New Roman"/>
          <w:sz w:val="24"/>
          <w:szCs w:val="24"/>
          <w:lang w:val="kk-KZ"/>
        </w:rPr>
        <w:t>онкурс комиссиясы</w:t>
      </w:r>
      <w:r w:rsidR="00643194">
        <w:rPr>
          <w:rFonts w:ascii="Times New Roman" w:hAnsi="Times New Roman" w:cs="Times New Roman"/>
          <w:sz w:val="24"/>
          <w:szCs w:val="24"/>
          <w:lang w:val="kk-KZ"/>
        </w:rPr>
        <w:t>ның хатшысынан хабар алады. Хабарландыру телефон арқылы өтеді, қатысушылардың электронды мекен-жайы және ұялы телефондарына ақпарат жіберіледі.</w:t>
      </w:r>
    </w:p>
    <w:p w:rsidR="001D1CA5" w:rsidRDefault="001D1CA5" w:rsidP="001D1CA5">
      <w:pPr>
        <w:pStyle w:val="a3"/>
        <w:ind w:left="567" w:right="-852" w:firstLine="708"/>
        <w:jc w:val="both"/>
        <w:rPr>
          <w:rFonts w:ascii="Times New Roman" w:hAnsi="Times New Roman" w:cs="Times New Roman"/>
          <w:lang w:val="kk-KZ"/>
        </w:rPr>
      </w:pPr>
      <w:r w:rsidRPr="005D3BE0">
        <w:rPr>
          <w:rFonts w:ascii="Times New Roman" w:hAnsi="Times New Roman" w:cs="Times New Roman"/>
          <w:sz w:val="24"/>
          <w:szCs w:val="24"/>
          <w:lang w:val="kk-KZ"/>
        </w:rPr>
        <w:t>Жалпы конкурсқа қатысатын және әңгімелесуге жіберілген кандидаттар</w:t>
      </w:r>
      <w:r w:rsidRPr="00936BFA">
        <w:rPr>
          <w:rFonts w:ascii="Times New Roman" w:hAnsi="Times New Roman" w:cs="Times New Roman"/>
          <w:sz w:val="24"/>
          <w:szCs w:val="24"/>
          <w:lang w:val="kk-KZ"/>
        </w:rPr>
        <w:t xml:space="preserve"> </w:t>
      </w:r>
      <w:r w:rsidRPr="005D3BE0">
        <w:rPr>
          <w:rFonts w:ascii="Times New Roman" w:hAnsi="Times New Roman" w:cs="Times New Roman"/>
          <w:sz w:val="24"/>
          <w:szCs w:val="24"/>
          <w:lang w:val="kk-KZ"/>
        </w:rPr>
        <w:t>кандидаттарды</w:t>
      </w:r>
      <w:r>
        <w:rPr>
          <w:rFonts w:ascii="Times New Roman" w:hAnsi="Times New Roman" w:cs="Times New Roman"/>
          <w:sz w:val="24"/>
          <w:szCs w:val="24"/>
          <w:lang w:val="kk-KZ"/>
        </w:rPr>
        <w:t>ң</w:t>
      </w:r>
      <w:r w:rsidRPr="005D3BE0">
        <w:rPr>
          <w:rFonts w:ascii="Times New Roman" w:hAnsi="Times New Roman" w:cs="Times New Roman"/>
          <w:sz w:val="24"/>
          <w:szCs w:val="24"/>
          <w:lang w:val="kk-KZ"/>
        </w:rPr>
        <w:t xml:space="preserve"> әңгімелесу</w:t>
      </w:r>
      <w:r>
        <w:rPr>
          <w:rFonts w:ascii="Times New Roman" w:hAnsi="Times New Roman" w:cs="Times New Roman"/>
          <w:sz w:val="24"/>
          <w:szCs w:val="24"/>
          <w:lang w:val="kk-KZ"/>
        </w:rPr>
        <w:t xml:space="preserve">ге жіберілгені туралы хабардар етілген </w:t>
      </w:r>
      <w:r w:rsidRPr="005D3BE0">
        <w:rPr>
          <w:rFonts w:ascii="Times New Roman" w:hAnsi="Times New Roman" w:cs="Times New Roman"/>
          <w:sz w:val="24"/>
          <w:szCs w:val="24"/>
          <w:lang w:val="kk-KZ"/>
        </w:rPr>
        <w:t xml:space="preserve"> күнінен бастап </w:t>
      </w:r>
      <w:r>
        <w:rPr>
          <w:rFonts w:ascii="Times New Roman" w:hAnsi="Times New Roman" w:cs="Times New Roman"/>
          <w:sz w:val="24"/>
          <w:szCs w:val="24"/>
          <w:lang w:val="kk-KZ"/>
        </w:rPr>
        <w:t xml:space="preserve">оны </w:t>
      </w:r>
      <w:r w:rsidRPr="00F023B5">
        <w:rPr>
          <w:rFonts w:ascii="Times New Roman" w:hAnsi="Times New Roman" w:cs="Times New Roman"/>
          <w:b/>
          <w:sz w:val="24"/>
          <w:szCs w:val="24"/>
          <w:lang w:val="kk-KZ"/>
        </w:rPr>
        <w:t>үш жұмыс күні ішінде</w:t>
      </w:r>
      <w:r>
        <w:rPr>
          <w:rFonts w:ascii="Times New Roman" w:hAnsi="Times New Roman" w:cs="Times New Roman"/>
          <w:sz w:val="24"/>
          <w:szCs w:val="24"/>
          <w:lang w:val="kk-KZ"/>
        </w:rPr>
        <w:t xml:space="preserve"> </w:t>
      </w:r>
      <w:r w:rsidRPr="00936BFA">
        <w:rPr>
          <w:rFonts w:ascii="Times New Roman" w:hAnsi="Times New Roman" w:cs="Times New Roman"/>
          <w:lang w:val="kk-KZ"/>
        </w:rPr>
        <w:t>индекс 010000, Астана қаласы, Республика даңғылы 60</w:t>
      </w:r>
      <w:r>
        <w:rPr>
          <w:rFonts w:ascii="Times New Roman" w:hAnsi="Times New Roman" w:cs="Times New Roman"/>
          <w:lang w:val="kk-KZ"/>
        </w:rPr>
        <w:t>,</w:t>
      </w:r>
      <w:r w:rsidRPr="00936BFA">
        <w:rPr>
          <w:rFonts w:ascii="Times New Roman" w:hAnsi="Times New Roman" w:cs="Times New Roman"/>
          <w:lang w:val="kk-KZ"/>
        </w:rPr>
        <w:t xml:space="preserve"> «Қазақстан Республикасы Қаржы министрлігі Мемлекеттік кірістер комитетінің Оқу-әдістемелік орталығы» РММ</w:t>
      </w:r>
      <w:r>
        <w:rPr>
          <w:rFonts w:ascii="Times New Roman" w:hAnsi="Times New Roman" w:cs="Times New Roman"/>
          <w:lang w:val="kk-KZ"/>
        </w:rPr>
        <w:t xml:space="preserve"> –де өтеді.</w:t>
      </w:r>
    </w:p>
    <w:p w:rsidR="001D1CA5" w:rsidRDefault="001D1CA5" w:rsidP="001D1CA5">
      <w:pPr>
        <w:pStyle w:val="a3"/>
        <w:ind w:left="567" w:right="-852" w:firstLine="708"/>
        <w:jc w:val="both"/>
        <w:rPr>
          <w:rFonts w:ascii="Times New Roman" w:hAnsi="Times New Roman" w:cs="Times New Roman"/>
          <w:b/>
          <w:sz w:val="24"/>
          <w:szCs w:val="24"/>
          <w:lang w:val="kk-KZ"/>
        </w:rPr>
      </w:pPr>
      <w:r w:rsidRPr="001D1CA5">
        <w:rPr>
          <w:rFonts w:ascii="Times New Roman" w:hAnsi="Times New Roman" w:cs="Times New Roman"/>
          <w:b/>
          <w:sz w:val="24"/>
          <w:szCs w:val="24"/>
          <w:lang w:val="kk-KZ"/>
        </w:rPr>
        <w:t>Конкурс комиссиясы жұмысының ашықтығы мен обьективтілігін қамтамасыз ету үшін оның отырысына байқаушылар шақырылады.</w:t>
      </w:r>
    </w:p>
    <w:p w:rsidR="001D1CA5" w:rsidRDefault="001D1CA5" w:rsidP="001D1CA5">
      <w:pPr>
        <w:pStyle w:val="a3"/>
        <w:ind w:left="567" w:right="-852" w:firstLine="708"/>
        <w:jc w:val="both"/>
        <w:rPr>
          <w:rFonts w:ascii="Times New Roman" w:hAnsi="Times New Roman" w:cs="Times New Roman"/>
          <w:sz w:val="24"/>
          <w:szCs w:val="24"/>
          <w:lang w:val="kk-KZ"/>
        </w:rPr>
      </w:pPr>
      <w:r w:rsidRPr="001D1CA5">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23341" w:rsidRPr="00C23341" w:rsidRDefault="00C23341" w:rsidP="00C23341">
      <w:pPr>
        <w:pStyle w:val="a3"/>
        <w:ind w:left="567" w:right="-852" w:firstLine="708"/>
        <w:jc w:val="both"/>
        <w:rPr>
          <w:rFonts w:ascii="Times New Roman" w:hAnsi="Times New Roman" w:cs="Times New Roman"/>
          <w:sz w:val="24"/>
          <w:szCs w:val="24"/>
          <w:lang w:val="kk-KZ"/>
        </w:rPr>
      </w:pPr>
      <w:r w:rsidRPr="00C23341">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Байқаушы ретінде конкурс комиссиясының отырысына қатысу үшін тұлғалар әңгімелесу басталуына бір жұмыс күні қалғанға дейін кешіктірмей адам ресурстары бөліміне (кадр қызметіне) тіркеледі. Тіркелу үшін тұлғалар адам ресурстары бөліміне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23341" w:rsidRPr="001D1CA5" w:rsidRDefault="00C23341" w:rsidP="00C23341">
      <w:pPr>
        <w:pStyle w:val="a3"/>
        <w:ind w:left="567" w:right="-852" w:firstLine="708"/>
        <w:jc w:val="both"/>
        <w:rPr>
          <w:rFonts w:ascii="Times New Roman" w:hAnsi="Times New Roman" w:cs="Times New Roman"/>
          <w:sz w:val="24"/>
          <w:szCs w:val="24"/>
          <w:lang w:val="kk-KZ"/>
        </w:rPr>
      </w:pPr>
      <w:r w:rsidRPr="00C23341">
        <w:rPr>
          <w:rFonts w:ascii="Times New Roman" w:hAnsi="Times New Roman" w:cs="Times New Roman"/>
          <w:sz w:val="24"/>
          <w:szCs w:val="24"/>
          <w:lang w:val="kk-KZ"/>
        </w:rPr>
        <w:t xml:space="preserve">Қазақстан Республикасының Мемлекеттік қызмет істері бойынша Министрлігінің сайты: </w:t>
      </w:r>
      <w:r w:rsidRPr="00C23341">
        <w:rPr>
          <w:rFonts w:ascii="Times New Roman" w:hAnsi="Times New Roman" w:cs="Times New Roman"/>
          <w:color w:val="0000CC"/>
          <w:sz w:val="24"/>
          <w:szCs w:val="24"/>
          <w:u w:val="single"/>
          <w:lang w:val="kk-KZ"/>
        </w:rPr>
        <w:t>www.kyzmet.gov.kz.</w:t>
      </w:r>
    </w:p>
    <w:p w:rsidR="009727E0" w:rsidRPr="009727E0" w:rsidRDefault="009727E0" w:rsidP="009727E0">
      <w:pPr>
        <w:tabs>
          <w:tab w:val="left" w:pos="993"/>
        </w:tabs>
        <w:spacing w:after="0" w:line="240" w:lineRule="auto"/>
        <w:ind w:left="567" w:right="-852" w:firstLine="709"/>
        <w:jc w:val="both"/>
        <w:rPr>
          <w:rFonts w:ascii="Times New Roman" w:hAnsi="Times New Roman" w:cs="Times New Roman"/>
          <w:b/>
          <w:spacing w:val="2"/>
          <w:sz w:val="24"/>
          <w:szCs w:val="24"/>
          <w:lang w:val="kk-KZ"/>
        </w:rPr>
      </w:pPr>
    </w:p>
    <w:p w:rsidR="009727E0" w:rsidRDefault="009727E0"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Default="00B63F0B" w:rsidP="009727E0">
      <w:pPr>
        <w:ind w:left="567" w:right="-852"/>
        <w:jc w:val="center"/>
        <w:rPr>
          <w:rFonts w:ascii="Times New Roman" w:hAnsi="Times New Roman" w:cs="Times New Roman"/>
          <w:b/>
          <w:sz w:val="24"/>
          <w:szCs w:val="24"/>
          <w:lang w:val="kk-KZ"/>
        </w:rPr>
      </w:pPr>
    </w:p>
    <w:p w:rsidR="00B63F0B" w:rsidRPr="00B63F0B" w:rsidRDefault="00B63F0B" w:rsidP="00B63F0B">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«Б» корпусының мемлекеттік</w:t>
      </w:r>
      <w:r w:rsidRPr="00B63F0B">
        <w:rPr>
          <w:rFonts w:ascii="Courier New" w:eastAsia="Times New Roman" w:hAnsi="Courier New" w:cs="Courier New"/>
          <w:color w:val="000000"/>
          <w:sz w:val="20"/>
          <w:szCs w:val="20"/>
          <w:lang w:val="kk-KZ" w:eastAsia="ru-RU"/>
        </w:rPr>
        <w:br/>
        <w:t>әкімшілік лауазымына  </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орналасуға конкурс өткізу</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қағидаларына 2-қосымша </w:t>
      </w:r>
      <w:r w:rsidRPr="00B63F0B">
        <w:rPr>
          <w:rFonts w:ascii="Courier New" w:eastAsia="Times New Roman" w:hAnsi="Courier New" w:cs="Courier New"/>
          <w:color w:val="000000"/>
          <w:sz w:val="20"/>
          <w:lang w:val="kk-KZ" w:eastAsia="ru-RU"/>
        </w:rPr>
        <w:t> </w:t>
      </w:r>
      <w:r w:rsidRPr="00B63F0B">
        <w:rPr>
          <w:rFonts w:ascii="Courier New" w:eastAsia="Times New Roman" w:hAnsi="Courier New" w:cs="Courier New"/>
          <w:color w:val="000000"/>
          <w:sz w:val="20"/>
          <w:szCs w:val="20"/>
          <w:lang w:val="kk-KZ" w:eastAsia="ru-RU"/>
        </w:rPr>
        <w:br/>
        <w:t>__________________________</w:t>
      </w:r>
      <w:r w:rsidRPr="00B63F0B">
        <w:rPr>
          <w:rFonts w:ascii="Courier New" w:eastAsia="Times New Roman" w:hAnsi="Courier New" w:cs="Courier New"/>
          <w:color w:val="000000"/>
          <w:sz w:val="20"/>
          <w:szCs w:val="20"/>
          <w:lang w:val="kk-KZ" w:eastAsia="ru-RU"/>
        </w:rPr>
        <w:br/>
        <w:t>(мемлекеттік орган)   </w:t>
      </w:r>
    </w:p>
    <w:p w:rsidR="00B63F0B" w:rsidRPr="00B63F0B" w:rsidRDefault="00B63F0B" w:rsidP="00B63F0B">
      <w:pPr>
        <w:shd w:val="clear" w:color="auto" w:fill="FFFFFF"/>
        <w:spacing w:before="225" w:after="135" w:line="390" w:lineRule="atLeast"/>
        <w:ind w:left="851"/>
        <w:jc w:val="center"/>
        <w:textAlignment w:val="baseline"/>
        <w:outlineLvl w:val="2"/>
        <w:rPr>
          <w:rFonts w:ascii="Courier New" w:eastAsia="Times New Roman" w:hAnsi="Courier New" w:cs="Courier New"/>
          <w:color w:val="1E1E1E"/>
          <w:sz w:val="24"/>
          <w:szCs w:val="24"/>
          <w:lang w:val="kk-KZ" w:eastAsia="ru-RU"/>
        </w:rPr>
      </w:pPr>
      <w:r w:rsidRPr="00B63F0B">
        <w:rPr>
          <w:rFonts w:ascii="Courier New" w:eastAsia="Times New Roman" w:hAnsi="Courier New" w:cs="Courier New"/>
          <w:color w:val="1E1E1E"/>
          <w:sz w:val="24"/>
          <w:szCs w:val="24"/>
          <w:lang w:val="kk-KZ" w:eastAsia="ru-RU"/>
        </w:rPr>
        <w:t>Өтініш</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      Мені___________________________________________________________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B63F0B">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B63F0B">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B63F0B">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B63F0B">
        <w:rPr>
          <w:rFonts w:ascii="Courier New" w:eastAsia="Times New Roman" w:hAnsi="Courier New" w:cs="Courier New"/>
          <w:color w:val="000000"/>
          <w:sz w:val="20"/>
          <w:szCs w:val="20"/>
          <w:lang w:val="kk-KZ" w:eastAsia="ru-RU"/>
        </w:rPr>
        <w:br/>
        <w:t>келісемін және орындауға міндеттеме аламын.</w:t>
      </w:r>
      <w:r w:rsidRPr="00B63F0B">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      Қоса берілген құжаттар:</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r w:rsidRPr="00B63F0B">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B63F0B">
        <w:rPr>
          <w:rFonts w:ascii="Courier New" w:eastAsia="Times New Roman" w:hAnsi="Courier New" w:cs="Courier New"/>
          <w:color w:val="000000"/>
          <w:sz w:val="20"/>
          <w:szCs w:val="20"/>
          <w:lang w:val="kk-KZ" w:eastAsia="ru-RU"/>
        </w:rPr>
        <w:br/>
        <w:t>_____________________________________________________________________</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val="kk-KZ" w:eastAsia="ru-RU"/>
        </w:rPr>
      </w:pPr>
      <w:r w:rsidRPr="00B63F0B">
        <w:rPr>
          <w:rFonts w:ascii="Courier New" w:eastAsia="Times New Roman" w:hAnsi="Courier New" w:cs="Courier New"/>
          <w:color w:val="000000"/>
          <w:sz w:val="20"/>
          <w:szCs w:val="20"/>
          <w:lang w:val="kk-KZ" w:eastAsia="ru-RU"/>
        </w:rPr>
        <w:t>________                               ______________________________</w:t>
      </w:r>
      <w:r w:rsidRPr="00B63F0B">
        <w:rPr>
          <w:rFonts w:ascii="Courier New" w:eastAsia="Times New Roman" w:hAnsi="Courier New" w:cs="Courier New"/>
          <w:color w:val="000000"/>
          <w:sz w:val="20"/>
          <w:szCs w:val="20"/>
          <w:lang w:val="kk-KZ" w:eastAsia="ru-RU"/>
        </w:rPr>
        <w:br/>
        <w:t>  қолы                                    (Т.А.Ә. (болған жағдайда)</w:t>
      </w:r>
    </w:p>
    <w:p w:rsidR="00B63F0B" w:rsidRPr="00B63F0B" w:rsidRDefault="00B63F0B" w:rsidP="00B63F0B">
      <w:pPr>
        <w:shd w:val="clear" w:color="auto" w:fill="FFFFFF"/>
        <w:spacing w:after="360" w:line="285" w:lineRule="atLeast"/>
        <w:ind w:left="851"/>
        <w:textAlignment w:val="baseline"/>
        <w:rPr>
          <w:rFonts w:ascii="Courier New" w:eastAsia="Times New Roman" w:hAnsi="Courier New" w:cs="Courier New"/>
          <w:color w:val="000000"/>
          <w:sz w:val="20"/>
          <w:szCs w:val="20"/>
          <w:lang w:eastAsia="ru-RU"/>
        </w:rPr>
      </w:pPr>
      <w:r w:rsidRPr="00B63F0B">
        <w:rPr>
          <w:rFonts w:ascii="Courier New" w:eastAsia="Times New Roman" w:hAnsi="Courier New" w:cs="Courier New"/>
          <w:color w:val="000000"/>
          <w:sz w:val="20"/>
          <w:szCs w:val="20"/>
          <w:lang w:eastAsia="ru-RU"/>
        </w:rPr>
        <w:t>«___»_______________ 20 __ ж.</w:t>
      </w:r>
    </w:p>
    <w:p w:rsidR="00B63F0B" w:rsidRPr="009727E0" w:rsidRDefault="00B63F0B" w:rsidP="009727E0">
      <w:pPr>
        <w:ind w:left="567" w:right="-852"/>
        <w:jc w:val="center"/>
        <w:rPr>
          <w:rFonts w:ascii="Times New Roman" w:hAnsi="Times New Roman" w:cs="Times New Roman"/>
          <w:b/>
          <w:sz w:val="24"/>
          <w:szCs w:val="24"/>
          <w:lang w:val="kk-KZ"/>
        </w:rPr>
      </w:pPr>
    </w:p>
    <w:sectPr w:rsidR="00B63F0B" w:rsidRPr="009727E0" w:rsidSect="00F2350D">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A13E3"/>
    <w:multiLevelType w:val="hybridMultilevel"/>
    <w:tmpl w:val="03ECCDD6"/>
    <w:lvl w:ilvl="0" w:tplc="C1A2E89A">
      <w:start w:val="1"/>
      <w:numFmt w:val="decimal"/>
      <w:lvlText w:val="%1."/>
      <w:lvlJc w:val="left"/>
      <w:pPr>
        <w:ind w:left="1134" w:hanging="141"/>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4F"/>
    <w:rsid w:val="000117AC"/>
    <w:rsid w:val="00020F9B"/>
    <w:rsid w:val="00021D20"/>
    <w:rsid w:val="00024249"/>
    <w:rsid w:val="00026D1F"/>
    <w:rsid w:val="000276C8"/>
    <w:rsid w:val="00030DB6"/>
    <w:rsid w:val="00041819"/>
    <w:rsid w:val="00044966"/>
    <w:rsid w:val="00046E38"/>
    <w:rsid w:val="00050691"/>
    <w:rsid w:val="000513A6"/>
    <w:rsid w:val="0006201F"/>
    <w:rsid w:val="00065371"/>
    <w:rsid w:val="000654C0"/>
    <w:rsid w:val="000670A2"/>
    <w:rsid w:val="0007004F"/>
    <w:rsid w:val="00090C6E"/>
    <w:rsid w:val="00091265"/>
    <w:rsid w:val="0009167D"/>
    <w:rsid w:val="0009637C"/>
    <w:rsid w:val="00096C1C"/>
    <w:rsid w:val="000A0908"/>
    <w:rsid w:val="000A10FE"/>
    <w:rsid w:val="000A71FE"/>
    <w:rsid w:val="000A7F61"/>
    <w:rsid w:val="000B19A9"/>
    <w:rsid w:val="000B372B"/>
    <w:rsid w:val="000B6C76"/>
    <w:rsid w:val="000C4BA1"/>
    <w:rsid w:val="000D471A"/>
    <w:rsid w:val="000D6183"/>
    <w:rsid w:val="000E2953"/>
    <w:rsid w:val="000E2C10"/>
    <w:rsid w:val="000E5055"/>
    <w:rsid w:val="000E5CE9"/>
    <w:rsid w:val="000E67B8"/>
    <w:rsid w:val="000F2703"/>
    <w:rsid w:val="00104F3B"/>
    <w:rsid w:val="0011104E"/>
    <w:rsid w:val="001163D2"/>
    <w:rsid w:val="00124809"/>
    <w:rsid w:val="00155618"/>
    <w:rsid w:val="0016093B"/>
    <w:rsid w:val="00166016"/>
    <w:rsid w:val="00167A98"/>
    <w:rsid w:val="00167F4D"/>
    <w:rsid w:val="00173C16"/>
    <w:rsid w:val="0019678D"/>
    <w:rsid w:val="001968EF"/>
    <w:rsid w:val="00197F48"/>
    <w:rsid w:val="001A2282"/>
    <w:rsid w:val="001C1E99"/>
    <w:rsid w:val="001C1F46"/>
    <w:rsid w:val="001C20A2"/>
    <w:rsid w:val="001C2F25"/>
    <w:rsid w:val="001D1CA5"/>
    <w:rsid w:val="001D51EF"/>
    <w:rsid w:val="001D626E"/>
    <w:rsid w:val="001E0214"/>
    <w:rsid w:val="001E3831"/>
    <w:rsid w:val="001F1193"/>
    <w:rsid w:val="001F3508"/>
    <w:rsid w:val="001F5DC3"/>
    <w:rsid w:val="001F751E"/>
    <w:rsid w:val="00205830"/>
    <w:rsid w:val="00212858"/>
    <w:rsid w:val="0021457B"/>
    <w:rsid w:val="002152B7"/>
    <w:rsid w:val="00215565"/>
    <w:rsid w:val="00217CD5"/>
    <w:rsid w:val="0022188C"/>
    <w:rsid w:val="002270CD"/>
    <w:rsid w:val="00227272"/>
    <w:rsid w:val="00232064"/>
    <w:rsid w:val="002416E9"/>
    <w:rsid w:val="00242FB5"/>
    <w:rsid w:val="00245454"/>
    <w:rsid w:val="00250279"/>
    <w:rsid w:val="0026255D"/>
    <w:rsid w:val="00264928"/>
    <w:rsid w:val="00264EB5"/>
    <w:rsid w:val="002702C2"/>
    <w:rsid w:val="002710AA"/>
    <w:rsid w:val="00277A85"/>
    <w:rsid w:val="00284ADF"/>
    <w:rsid w:val="00285394"/>
    <w:rsid w:val="00294D80"/>
    <w:rsid w:val="0029516D"/>
    <w:rsid w:val="002A3EAE"/>
    <w:rsid w:val="002A684F"/>
    <w:rsid w:val="002A6F73"/>
    <w:rsid w:val="002C1988"/>
    <w:rsid w:val="002C1FF7"/>
    <w:rsid w:val="002C33BB"/>
    <w:rsid w:val="002D2E88"/>
    <w:rsid w:val="002E1ED0"/>
    <w:rsid w:val="002E5D10"/>
    <w:rsid w:val="002F68AA"/>
    <w:rsid w:val="003076C2"/>
    <w:rsid w:val="00316E21"/>
    <w:rsid w:val="00323871"/>
    <w:rsid w:val="00327F78"/>
    <w:rsid w:val="00334329"/>
    <w:rsid w:val="00334833"/>
    <w:rsid w:val="003465F4"/>
    <w:rsid w:val="00346764"/>
    <w:rsid w:val="00353E16"/>
    <w:rsid w:val="00365D68"/>
    <w:rsid w:val="0037115C"/>
    <w:rsid w:val="0037626A"/>
    <w:rsid w:val="003847C8"/>
    <w:rsid w:val="0039042A"/>
    <w:rsid w:val="003A1551"/>
    <w:rsid w:val="003A319D"/>
    <w:rsid w:val="003A48F0"/>
    <w:rsid w:val="003A772C"/>
    <w:rsid w:val="003B3F58"/>
    <w:rsid w:val="003B5AB1"/>
    <w:rsid w:val="003B7B9B"/>
    <w:rsid w:val="003C78FA"/>
    <w:rsid w:val="003D1611"/>
    <w:rsid w:val="003F107D"/>
    <w:rsid w:val="003F3CCB"/>
    <w:rsid w:val="003F3E45"/>
    <w:rsid w:val="003F40A9"/>
    <w:rsid w:val="003F7CE4"/>
    <w:rsid w:val="004039CD"/>
    <w:rsid w:val="00404EF7"/>
    <w:rsid w:val="004054AE"/>
    <w:rsid w:val="00407AB6"/>
    <w:rsid w:val="0041268E"/>
    <w:rsid w:val="00425508"/>
    <w:rsid w:val="00430BD7"/>
    <w:rsid w:val="00433983"/>
    <w:rsid w:val="00440768"/>
    <w:rsid w:val="00450802"/>
    <w:rsid w:val="004542E0"/>
    <w:rsid w:val="0045476B"/>
    <w:rsid w:val="004578DC"/>
    <w:rsid w:val="00460BF3"/>
    <w:rsid w:val="0047714A"/>
    <w:rsid w:val="00482A77"/>
    <w:rsid w:val="00483C42"/>
    <w:rsid w:val="004865D5"/>
    <w:rsid w:val="00491E4C"/>
    <w:rsid w:val="00493A69"/>
    <w:rsid w:val="00493AD8"/>
    <w:rsid w:val="004A0949"/>
    <w:rsid w:val="004A39E7"/>
    <w:rsid w:val="004A514E"/>
    <w:rsid w:val="004A6D8D"/>
    <w:rsid w:val="004B22B6"/>
    <w:rsid w:val="004B2825"/>
    <w:rsid w:val="004B2B1F"/>
    <w:rsid w:val="004B367B"/>
    <w:rsid w:val="004B3B20"/>
    <w:rsid w:val="004B6B0C"/>
    <w:rsid w:val="004C0EA5"/>
    <w:rsid w:val="004C5663"/>
    <w:rsid w:val="004D084B"/>
    <w:rsid w:val="004D2EF6"/>
    <w:rsid w:val="004D6032"/>
    <w:rsid w:val="004D6819"/>
    <w:rsid w:val="004E3198"/>
    <w:rsid w:val="004E57D0"/>
    <w:rsid w:val="004F42C4"/>
    <w:rsid w:val="004F5E09"/>
    <w:rsid w:val="00502BE9"/>
    <w:rsid w:val="00507F58"/>
    <w:rsid w:val="00521606"/>
    <w:rsid w:val="0053341A"/>
    <w:rsid w:val="0053372F"/>
    <w:rsid w:val="00536A34"/>
    <w:rsid w:val="005439C7"/>
    <w:rsid w:val="00561ADD"/>
    <w:rsid w:val="00563EC8"/>
    <w:rsid w:val="005642E4"/>
    <w:rsid w:val="00564EE6"/>
    <w:rsid w:val="00571526"/>
    <w:rsid w:val="00573FFF"/>
    <w:rsid w:val="00574691"/>
    <w:rsid w:val="00576CFF"/>
    <w:rsid w:val="00587B3B"/>
    <w:rsid w:val="0059018A"/>
    <w:rsid w:val="00596078"/>
    <w:rsid w:val="005D46BD"/>
    <w:rsid w:val="005D57B1"/>
    <w:rsid w:val="005D5A4B"/>
    <w:rsid w:val="005D6DB6"/>
    <w:rsid w:val="005E23BC"/>
    <w:rsid w:val="005F4E0E"/>
    <w:rsid w:val="0060165E"/>
    <w:rsid w:val="006017AB"/>
    <w:rsid w:val="00605474"/>
    <w:rsid w:val="00606460"/>
    <w:rsid w:val="00611A1B"/>
    <w:rsid w:val="0061524D"/>
    <w:rsid w:val="006166F7"/>
    <w:rsid w:val="006171C0"/>
    <w:rsid w:val="00623DE6"/>
    <w:rsid w:val="00626367"/>
    <w:rsid w:val="0062792C"/>
    <w:rsid w:val="00641D4F"/>
    <w:rsid w:val="00643194"/>
    <w:rsid w:val="006437A9"/>
    <w:rsid w:val="00645179"/>
    <w:rsid w:val="006453B9"/>
    <w:rsid w:val="006514E5"/>
    <w:rsid w:val="00654778"/>
    <w:rsid w:val="00664670"/>
    <w:rsid w:val="00671D6A"/>
    <w:rsid w:val="006750B1"/>
    <w:rsid w:val="006850E5"/>
    <w:rsid w:val="00691BB3"/>
    <w:rsid w:val="0069738B"/>
    <w:rsid w:val="00697717"/>
    <w:rsid w:val="006A3208"/>
    <w:rsid w:val="006A6622"/>
    <w:rsid w:val="006A6A7E"/>
    <w:rsid w:val="006C1E20"/>
    <w:rsid w:val="006C2065"/>
    <w:rsid w:val="006D30C4"/>
    <w:rsid w:val="006E23CE"/>
    <w:rsid w:val="006E5445"/>
    <w:rsid w:val="006E6246"/>
    <w:rsid w:val="006E6FA0"/>
    <w:rsid w:val="006F0CAB"/>
    <w:rsid w:val="00702C79"/>
    <w:rsid w:val="00702CD9"/>
    <w:rsid w:val="00706795"/>
    <w:rsid w:val="00706839"/>
    <w:rsid w:val="00711B2B"/>
    <w:rsid w:val="00711FDB"/>
    <w:rsid w:val="00712206"/>
    <w:rsid w:val="00712BC1"/>
    <w:rsid w:val="00715526"/>
    <w:rsid w:val="0072306C"/>
    <w:rsid w:val="00727040"/>
    <w:rsid w:val="00733928"/>
    <w:rsid w:val="007518FA"/>
    <w:rsid w:val="00754944"/>
    <w:rsid w:val="00761C30"/>
    <w:rsid w:val="007632D4"/>
    <w:rsid w:val="0079611A"/>
    <w:rsid w:val="007961DF"/>
    <w:rsid w:val="007A3E92"/>
    <w:rsid w:val="007B0FA2"/>
    <w:rsid w:val="007B2CC7"/>
    <w:rsid w:val="007B6089"/>
    <w:rsid w:val="007B7648"/>
    <w:rsid w:val="007C48D7"/>
    <w:rsid w:val="007D30B4"/>
    <w:rsid w:val="007D531D"/>
    <w:rsid w:val="007E1D35"/>
    <w:rsid w:val="007E3A02"/>
    <w:rsid w:val="007E480D"/>
    <w:rsid w:val="00801440"/>
    <w:rsid w:val="00802310"/>
    <w:rsid w:val="008027E5"/>
    <w:rsid w:val="00814330"/>
    <w:rsid w:val="00821632"/>
    <w:rsid w:val="00821F7E"/>
    <w:rsid w:val="00822D6E"/>
    <w:rsid w:val="008306C7"/>
    <w:rsid w:val="00832CF7"/>
    <w:rsid w:val="0084241F"/>
    <w:rsid w:val="00847F9D"/>
    <w:rsid w:val="0085440A"/>
    <w:rsid w:val="00865D6D"/>
    <w:rsid w:val="00871578"/>
    <w:rsid w:val="00873853"/>
    <w:rsid w:val="00877E02"/>
    <w:rsid w:val="008813D4"/>
    <w:rsid w:val="008814D0"/>
    <w:rsid w:val="00881ED3"/>
    <w:rsid w:val="00881FE0"/>
    <w:rsid w:val="00883232"/>
    <w:rsid w:val="00885FD0"/>
    <w:rsid w:val="00886B46"/>
    <w:rsid w:val="008908DA"/>
    <w:rsid w:val="00893E42"/>
    <w:rsid w:val="008955F5"/>
    <w:rsid w:val="008957AD"/>
    <w:rsid w:val="008A5612"/>
    <w:rsid w:val="008B36E5"/>
    <w:rsid w:val="008B3AAF"/>
    <w:rsid w:val="008C0872"/>
    <w:rsid w:val="008C25F5"/>
    <w:rsid w:val="008C745F"/>
    <w:rsid w:val="008D397C"/>
    <w:rsid w:val="008E01E1"/>
    <w:rsid w:val="008E43EB"/>
    <w:rsid w:val="008E4B07"/>
    <w:rsid w:val="008F1950"/>
    <w:rsid w:val="00900585"/>
    <w:rsid w:val="0090210C"/>
    <w:rsid w:val="0091085A"/>
    <w:rsid w:val="00911873"/>
    <w:rsid w:val="00914DCB"/>
    <w:rsid w:val="00915A92"/>
    <w:rsid w:val="00920D7C"/>
    <w:rsid w:val="00921074"/>
    <w:rsid w:val="00921196"/>
    <w:rsid w:val="00924709"/>
    <w:rsid w:val="009313ED"/>
    <w:rsid w:val="0093597B"/>
    <w:rsid w:val="00941344"/>
    <w:rsid w:val="00946E7E"/>
    <w:rsid w:val="00954D9B"/>
    <w:rsid w:val="00964AEC"/>
    <w:rsid w:val="00965310"/>
    <w:rsid w:val="00965A79"/>
    <w:rsid w:val="009727E0"/>
    <w:rsid w:val="00973293"/>
    <w:rsid w:val="009808FB"/>
    <w:rsid w:val="0098364F"/>
    <w:rsid w:val="00987B2A"/>
    <w:rsid w:val="00991B1B"/>
    <w:rsid w:val="009A672D"/>
    <w:rsid w:val="009B191E"/>
    <w:rsid w:val="009B3CEB"/>
    <w:rsid w:val="009B653A"/>
    <w:rsid w:val="009C2E8E"/>
    <w:rsid w:val="009D404F"/>
    <w:rsid w:val="009D7AAA"/>
    <w:rsid w:val="009E187E"/>
    <w:rsid w:val="009E2200"/>
    <w:rsid w:val="009E2583"/>
    <w:rsid w:val="009F2243"/>
    <w:rsid w:val="009F3BB7"/>
    <w:rsid w:val="009F645E"/>
    <w:rsid w:val="00A0024A"/>
    <w:rsid w:val="00A019FD"/>
    <w:rsid w:val="00A03BC9"/>
    <w:rsid w:val="00A05D45"/>
    <w:rsid w:val="00A07C25"/>
    <w:rsid w:val="00A13E29"/>
    <w:rsid w:val="00A22498"/>
    <w:rsid w:val="00A227BE"/>
    <w:rsid w:val="00A22B27"/>
    <w:rsid w:val="00A24F22"/>
    <w:rsid w:val="00A31B71"/>
    <w:rsid w:val="00A36EDA"/>
    <w:rsid w:val="00A572BF"/>
    <w:rsid w:val="00A57BC4"/>
    <w:rsid w:val="00A6139C"/>
    <w:rsid w:val="00A616A1"/>
    <w:rsid w:val="00A71FA6"/>
    <w:rsid w:val="00A7619B"/>
    <w:rsid w:val="00A771C0"/>
    <w:rsid w:val="00A967EB"/>
    <w:rsid w:val="00AB69C5"/>
    <w:rsid w:val="00AC0CB8"/>
    <w:rsid w:val="00AC44D7"/>
    <w:rsid w:val="00AC5A24"/>
    <w:rsid w:val="00AD5A0A"/>
    <w:rsid w:val="00AE0D52"/>
    <w:rsid w:val="00AE5661"/>
    <w:rsid w:val="00AE66DC"/>
    <w:rsid w:val="00AF0318"/>
    <w:rsid w:val="00B01C03"/>
    <w:rsid w:val="00B02A38"/>
    <w:rsid w:val="00B078AB"/>
    <w:rsid w:val="00B07E50"/>
    <w:rsid w:val="00B14761"/>
    <w:rsid w:val="00B17903"/>
    <w:rsid w:val="00B22473"/>
    <w:rsid w:val="00B2316D"/>
    <w:rsid w:val="00B2388D"/>
    <w:rsid w:val="00B31948"/>
    <w:rsid w:val="00B32A02"/>
    <w:rsid w:val="00B44272"/>
    <w:rsid w:val="00B47C28"/>
    <w:rsid w:val="00B55AC2"/>
    <w:rsid w:val="00B57182"/>
    <w:rsid w:val="00B605A8"/>
    <w:rsid w:val="00B63F0B"/>
    <w:rsid w:val="00B66573"/>
    <w:rsid w:val="00B71632"/>
    <w:rsid w:val="00B76E32"/>
    <w:rsid w:val="00B83A3A"/>
    <w:rsid w:val="00B85FDB"/>
    <w:rsid w:val="00B95141"/>
    <w:rsid w:val="00B97B59"/>
    <w:rsid w:val="00BA449B"/>
    <w:rsid w:val="00BA502B"/>
    <w:rsid w:val="00BA77B7"/>
    <w:rsid w:val="00BA7DA6"/>
    <w:rsid w:val="00BB65CB"/>
    <w:rsid w:val="00BC58BA"/>
    <w:rsid w:val="00BD3F03"/>
    <w:rsid w:val="00BD6AB9"/>
    <w:rsid w:val="00BE0290"/>
    <w:rsid w:val="00BE0419"/>
    <w:rsid w:val="00BE4249"/>
    <w:rsid w:val="00BE51A6"/>
    <w:rsid w:val="00BE5591"/>
    <w:rsid w:val="00BF18F8"/>
    <w:rsid w:val="00BF47A5"/>
    <w:rsid w:val="00C03C5D"/>
    <w:rsid w:val="00C07C6D"/>
    <w:rsid w:val="00C23341"/>
    <w:rsid w:val="00C24377"/>
    <w:rsid w:val="00C2657E"/>
    <w:rsid w:val="00C32146"/>
    <w:rsid w:val="00C33505"/>
    <w:rsid w:val="00C33CEB"/>
    <w:rsid w:val="00C36D61"/>
    <w:rsid w:val="00C42510"/>
    <w:rsid w:val="00C4524F"/>
    <w:rsid w:val="00C52752"/>
    <w:rsid w:val="00C6187A"/>
    <w:rsid w:val="00C67E3F"/>
    <w:rsid w:val="00C713DF"/>
    <w:rsid w:val="00C71778"/>
    <w:rsid w:val="00C743C0"/>
    <w:rsid w:val="00C7480B"/>
    <w:rsid w:val="00C76EE2"/>
    <w:rsid w:val="00C80513"/>
    <w:rsid w:val="00C87B78"/>
    <w:rsid w:val="00C87D11"/>
    <w:rsid w:val="00C93336"/>
    <w:rsid w:val="00C943DB"/>
    <w:rsid w:val="00C9446F"/>
    <w:rsid w:val="00C94845"/>
    <w:rsid w:val="00CC22C7"/>
    <w:rsid w:val="00CC36E1"/>
    <w:rsid w:val="00CC5045"/>
    <w:rsid w:val="00CD2CC3"/>
    <w:rsid w:val="00CD3ABB"/>
    <w:rsid w:val="00CD4E66"/>
    <w:rsid w:val="00CD5211"/>
    <w:rsid w:val="00CD7115"/>
    <w:rsid w:val="00CE03E4"/>
    <w:rsid w:val="00CE4863"/>
    <w:rsid w:val="00CE657D"/>
    <w:rsid w:val="00CE7F5D"/>
    <w:rsid w:val="00CF3B8E"/>
    <w:rsid w:val="00CF4C13"/>
    <w:rsid w:val="00CF50B5"/>
    <w:rsid w:val="00CF5164"/>
    <w:rsid w:val="00CF520E"/>
    <w:rsid w:val="00CF5839"/>
    <w:rsid w:val="00D01F1A"/>
    <w:rsid w:val="00D10CD5"/>
    <w:rsid w:val="00D15547"/>
    <w:rsid w:val="00D16380"/>
    <w:rsid w:val="00D21532"/>
    <w:rsid w:val="00D41B75"/>
    <w:rsid w:val="00D42C98"/>
    <w:rsid w:val="00D4631E"/>
    <w:rsid w:val="00D50BE8"/>
    <w:rsid w:val="00D564AB"/>
    <w:rsid w:val="00D62399"/>
    <w:rsid w:val="00D6483B"/>
    <w:rsid w:val="00D658FF"/>
    <w:rsid w:val="00D66BB9"/>
    <w:rsid w:val="00D7202D"/>
    <w:rsid w:val="00D72906"/>
    <w:rsid w:val="00D759ED"/>
    <w:rsid w:val="00D90ACB"/>
    <w:rsid w:val="00D97F2D"/>
    <w:rsid w:val="00DA7BEF"/>
    <w:rsid w:val="00DB23F4"/>
    <w:rsid w:val="00DB6A1E"/>
    <w:rsid w:val="00DB7772"/>
    <w:rsid w:val="00DC02D1"/>
    <w:rsid w:val="00DC075A"/>
    <w:rsid w:val="00DC5CB5"/>
    <w:rsid w:val="00DD1BEE"/>
    <w:rsid w:val="00DD3B6F"/>
    <w:rsid w:val="00DF5E76"/>
    <w:rsid w:val="00E00D33"/>
    <w:rsid w:val="00E057D2"/>
    <w:rsid w:val="00E07A8C"/>
    <w:rsid w:val="00E12BFB"/>
    <w:rsid w:val="00E14868"/>
    <w:rsid w:val="00E15B21"/>
    <w:rsid w:val="00E16F38"/>
    <w:rsid w:val="00E20C29"/>
    <w:rsid w:val="00E231CA"/>
    <w:rsid w:val="00E31E2E"/>
    <w:rsid w:val="00E32E95"/>
    <w:rsid w:val="00E32F0E"/>
    <w:rsid w:val="00E34AD8"/>
    <w:rsid w:val="00E3537C"/>
    <w:rsid w:val="00E36A42"/>
    <w:rsid w:val="00E424BC"/>
    <w:rsid w:val="00E45015"/>
    <w:rsid w:val="00E518E1"/>
    <w:rsid w:val="00E56597"/>
    <w:rsid w:val="00E5767E"/>
    <w:rsid w:val="00E57A51"/>
    <w:rsid w:val="00E61641"/>
    <w:rsid w:val="00E65F16"/>
    <w:rsid w:val="00E66AA6"/>
    <w:rsid w:val="00E6759D"/>
    <w:rsid w:val="00E81769"/>
    <w:rsid w:val="00E85D2C"/>
    <w:rsid w:val="00E877B4"/>
    <w:rsid w:val="00E9146A"/>
    <w:rsid w:val="00E9157E"/>
    <w:rsid w:val="00E93AF2"/>
    <w:rsid w:val="00EA10EB"/>
    <w:rsid w:val="00EA34AB"/>
    <w:rsid w:val="00EA6ECE"/>
    <w:rsid w:val="00EA7DD5"/>
    <w:rsid w:val="00EB04CF"/>
    <w:rsid w:val="00EB26A6"/>
    <w:rsid w:val="00ED19E1"/>
    <w:rsid w:val="00ED24B1"/>
    <w:rsid w:val="00ED42E9"/>
    <w:rsid w:val="00ED54E9"/>
    <w:rsid w:val="00ED6D39"/>
    <w:rsid w:val="00ED780E"/>
    <w:rsid w:val="00EF0EA0"/>
    <w:rsid w:val="00EF141E"/>
    <w:rsid w:val="00EF3D09"/>
    <w:rsid w:val="00EF77EC"/>
    <w:rsid w:val="00F039A2"/>
    <w:rsid w:val="00F03BFC"/>
    <w:rsid w:val="00F0437B"/>
    <w:rsid w:val="00F06179"/>
    <w:rsid w:val="00F07F63"/>
    <w:rsid w:val="00F112A5"/>
    <w:rsid w:val="00F12704"/>
    <w:rsid w:val="00F13911"/>
    <w:rsid w:val="00F13D06"/>
    <w:rsid w:val="00F17422"/>
    <w:rsid w:val="00F2350D"/>
    <w:rsid w:val="00F23550"/>
    <w:rsid w:val="00F24DC0"/>
    <w:rsid w:val="00F25FA9"/>
    <w:rsid w:val="00F26AA7"/>
    <w:rsid w:val="00F27AAA"/>
    <w:rsid w:val="00F40B34"/>
    <w:rsid w:val="00F45DED"/>
    <w:rsid w:val="00F50591"/>
    <w:rsid w:val="00F52983"/>
    <w:rsid w:val="00F52B4A"/>
    <w:rsid w:val="00F63417"/>
    <w:rsid w:val="00F7386D"/>
    <w:rsid w:val="00F82974"/>
    <w:rsid w:val="00F958FE"/>
    <w:rsid w:val="00F963CB"/>
    <w:rsid w:val="00F97B30"/>
    <w:rsid w:val="00FA5EA5"/>
    <w:rsid w:val="00FA6680"/>
    <w:rsid w:val="00FA706C"/>
    <w:rsid w:val="00FB0284"/>
    <w:rsid w:val="00FB046F"/>
    <w:rsid w:val="00FB573D"/>
    <w:rsid w:val="00FB65C3"/>
    <w:rsid w:val="00FC4317"/>
    <w:rsid w:val="00FD0CB6"/>
    <w:rsid w:val="00FD214F"/>
    <w:rsid w:val="00FD2A54"/>
    <w:rsid w:val="00FD33FC"/>
    <w:rsid w:val="00FD700C"/>
    <w:rsid w:val="00FE1D6E"/>
    <w:rsid w:val="00FE274F"/>
    <w:rsid w:val="00FE496A"/>
    <w:rsid w:val="00FE7CFC"/>
    <w:rsid w:val="00FF14CB"/>
    <w:rsid w:val="00FF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E0"/>
    <w:pPr>
      <w:spacing w:after="0" w:line="240" w:lineRule="auto"/>
      <w:ind w:left="720"/>
      <w:contextualSpacing/>
    </w:pPr>
  </w:style>
  <w:style w:type="character" w:styleId="a4">
    <w:name w:val="Hyperlink"/>
    <w:basedOn w:val="a0"/>
    <w:uiPriority w:val="99"/>
    <w:unhideWhenUsed/>
    <w:rsid w:val="00972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7E0"/>
    <w:pPr>
      <w:spacing w:after="0" w:line="240" w:lineRule="auto"/>
      <w:ind w:left="720"/>
      <w:contextualSpacing/>
    </w:pPr>
  </w:style>
  <w:style w:type="character" w:styleId="a4">
    <w:name w:val="Hyperlink"/>
    <w:basedOn w:val="a0"/>
    <w:uiPriority w:val="99"/>
    <w:unhideWhenUsed/>
    <w:rsid w:val="00972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ylkasimova@kgd.gov.kz" TargetMode="External"/><Relationship Id="rId3" Type="http://schemas.microsoft.com/office/2007/relationships/stylesWithEffects" Target="stylesWithEffects.xml"/><Relationship Id="rId7" Type="http://schemas.openxmlformats.org/officeDocument/2006/relationships/hyperlink" Target="http://10.61.43.123/kaz/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2789</Words>
  <Characters>15902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2016-08-04T04:57:00Z</dcterms:created>
  <dcterms:modified xsi:type="dcterms:W3CDTF">2016-08-10T03:56:00Z</dcterms:modified>
</cp:coreProperties>
</file>