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Pr="00772CEE" w:rsidRDefault="004B7671" w:rsidP="004B7671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="000E7D3A" w:rsidRPr="000E7D3A">
        <w:t xml:space="preserve"> </w:t>
      </w:r>
      <w:r w:rsidR="000E7D3A" w:rsidRPr="000E7D3A">
        <w:rPr>
          <w:rFonts w:ascii="Times New Roman" w:hAnsi="Times New Roman"/>
          <w:b/>
          <w:sz w:val="28"/>
          <w:szCs w:val="24"/>
          <w:lang w:val="kk-KZ"/>
        </w:rPr>
        <w:t>Қазақстан Республикасының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4B7671">
        <w:rPr>
          <w:rFonts w:ascii="Times New Roman" w:hAnsi="Times New Roman"/>
          <w:b/>
          <w:sz w:val="28"/>
          <w:szCs w:val="24"/>
          <w:lang w:val="kk-KZ"/>
        </w:rPr>
        <w:t xml:space="preserve">Қаржы министрлігі мемлекеттік органның мемлекеттік қызметшілері арасындағы ішкі конкурсқа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 w:rsidR="00A34F74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9 </w:t>
      </w:r>
      <w:r w:rsidR="00A34F74">
        <w:rPr>
          <w:rFonts w:ascii="Times New Roman" w:hAnsi="Times New Roman" w:cs="Times New Roman"/>
          <w:b/>
          <w:bCs/>
          <w:sz w:val="28"/>
          <w:szCs w:val="24"/>
          <w:lang w:val="kk-KZ"/>
        </w:rPr>
        <w:t>мамырдағы</w:t>
      </w:r>
      <w:r w:rsidRPr="00AD3A7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A34F74"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A75FC2"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Қаржы министрлігі 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34F74" w:rsidRDefault="00A34F74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34F74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директоры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</w:p>
    <w:p w:rsidR="00A34F74" w:rsidRPr="00970FDE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Айсин Серик Уразалович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Нуржанов Жаныбек Маулютбекович</w:t>
      </w:r>
    </w:p>
    <w:p w:rsidR="00A34F74" w:rsidRDefault="00A34F74" w:rsidP="006878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34F74">
        <w:rPr>
          <w:rFonts w:ascii="Times New Roman" w:hAnsi="Times New Roman" w:cs="Times New Roman"/>
          <w:b/>
          <w:sz w:val="28"/>
          <w:szCs w:val="24"/>
          <w:lang w:val="kk-KZ"/>
        </w:rPr>
        <w:t>Салықтық әдіснама департаментінің директоры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</w:p>
    <w:p w:rsidR="00A34F74" w:rsidRPr="00970FDE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Айсин Серик Уразалович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Нуржанов Жаныбек Маулютбекович</w:t>
      </w:r>
    </w:p>
    <w:p w:rsidR="00A34F74" w:rsidRPr="00351C5D" w:rsidRDefault="00A34F74" w:rsidP="0068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A34F74" w:rsidRDefault="00A34F74" w:rsidP="006878FA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34F74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басшысы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Мукашев Даурен Николаевич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A34F74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34F74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Жалпыға бірдей декларациялау басқармасының басшысы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Кусаинова Дина Кабдулманаповна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A34F74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34F74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Шартты қатынастарды сүйемелдеу басқармасының басшысы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Шаполаев Ержан Бауржанович</w:t>
      </w:r>
    </w:p>
    <w:p w:rsidR="00A34F74" w:rsidRPr="00970FDE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Батырханов Бауыржан Жумагалиевич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A34F74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34F74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Қашықтықтан мониторингтеу басқармасының басшысы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Сулейменов Ануар Айдарович</w:t>
      </w:r>
    </w:p>
    <w:p w:rsidR="00A34F74" w:rsidRPr="00351C5D" w:rsidRDefault="00A34F74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E6493C" w:rsidRDefault="00E6493C" w:rsidP="00E6493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Заң  басқармасы басшысының орынбасары</w:t>
      </w:r>
    </w:p>
    <w:p w:rsidR="00A34F74" w:rsidRPr="00970FDE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Зекенов Нурлан Рахатович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970FDE">
        <w:rPr>
          <w:rFonts w:ascii="Times New Roman" w:hAnsi="Times New Roman" w:cs="Times New Roman"/>
          <w:sz w:val="28"/>
          <w:szCs w:val="24"/>
          <w:lang w:val="kk-KZ"/>
        </w:rPr>
        <w:t>Сарыпбеков Нурлан Сайфуллаевич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«Байланыс орталығы» басқармасы басшысының орынбасары</w:t>
      </w:r>
    </w:p>
    <w:p w:rsidR="00A34F74" w:rsidRPr="00BD7E6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Намысов Нурлан Абдижаппарович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lastRenderedPageBreak/>
        <w:t>Абышев Берик Жумабаевич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Pr="00351C5D" w:rsidRDefault="00E6493C" w:rsidP="00E6493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Стратегиялық даму басқармасы басшысының орынбасары </w:t>
      </w:r>
      <w:r w:rsidR="00A34F74" w:rsidRPr="00BD7E64">
        <w:rPr>
          <w:rFonts w:ascii="Times New Roman" w:hAnsi="Times New Roman" w:cs="Times New Roman"/>
          <w:sz w:val="28"/>
          <w:szCs w:val="24"/>
          <w:lang w:val="kk-KZ"/>
        </w:rPr>
        <w:t>Ерболганов Абзал Турысбекович</w:t>
      </w:r>
    </w:p>
    <w:p w:rsidR="00A34F74" w:rsidRPr="00351C5D" w:rsidRDefault="00A34F74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Салықтық әдіснама департаментінің Резидент еместерге салық салу басқармасы басшысының орынбасары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Алдияр Нұрсұлтан Мұқанбетанапияұлы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Аудит департаментінің Оңалту және банкроттық басқармасы басшысының орынбасары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Бозаева Айжан Ержановна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ab/>
        <w:t>Талдау, статистика және тәуекелдерді басқару департаментінің Бизнес процестерін автоматтандыру басқармасының бас сарапшысы</w:t>
      </w:r>
    </w:p>
    <w:p w:rsidR="00A34F74" w:rsidRPr="00BD7E6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Еркинбеков Рахат Еркинбекович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Нысанбеков Орынбасар Маратович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 сарапшысы</w:t>
      </w:r>
    </w:p>
    <w:p w:rsidR="00A34F74" w:rsidRPr="00BD7E6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Мукашев Даурен Николаевич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Жумадилова Карлыгаш Аскербековна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Ақпараттық қауіпсіздік басқармасының бас сарапшысы</w:t>
      </w:r>
    </w:p>
    <w:p w:rsidR="00A34F74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Жунусов Ерик Эркингазыевич</w:t>
      </w:r>
    </w:p>
    <w:p w:rsidR="00A34F74" w:rsidRPr="00351C5D" w:rsidRDefault="00A34F74" w:rsidP="006878F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A34F74" w:rsidRDefault="00E6493C" w:rsidP="006878F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6493C">
        <w:rPr>
          <w:rFonts w:ascii="Times New Roman" w:hAnsi="Times New Roman" w:cs="Times New Roman"/>
          <w:b/>
          <w:sz w:val="28"/>
          <w:szCs w:val="24"/>
          <w:lang w:val="kk-KZ"/>
        </w:rPr>
        <w:t>Аудит департаментінің Тауарлар шығарылғаннан кейінгі кедендік бақылау басқармасының бас сарапшысы</w:t>
      </w:r>
    </w:p>
    <w:p w:rsidR="00A34F74" w:rsidRDefault="00A34F74" w:rsidP="00A34F7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  <w:r w:rsidRPr="00BD7E64">
        <w:rPr>
          <w:rFonts w:ascii="Times New Roman" w:hAnsi="Times New Roman" w:cs="Times New Roman"/>
          <w:sz w:val="28"/>
          <w:szCs w:val="24"/>
          <w:lang w:val="kk-KZ"/>
        </w:rPr>
        <w:t>Курумбаев Нурлан Базарбаевич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EF291F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E6493C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E649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ED1DC9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F641DE" w:rsidRPr="0072576E">
              <w:rPr>
                <w:rFonts w:ascii="Times New Roman" w:hAnsi="Times New Roman" w:cs="Times New Roman"/>
                <w:sz w:val="28"/>
                <w:lang w:val="kk-KZ"/>
              </w:rPr>
              <w:t xml:space="preserve">жылдың 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6493C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31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6493C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мамырда</w:t>
            </w:r>
            <w:bookmarkStart w:id="0" w:name="_GoBack"/>
            <w:bookmarkEnd w:id="0"/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09 00</w:t>
            </w:r>
            <w:r w:rsidR="00B30D9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576E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4F74"/>
    <w:rsid w:val="00A357CE"/>
    <w:rsid w:val="00A40669"/>
    <w:rsid w:val="00A5771A"/>
    <w:rsid w:val="00A75FC2"/>
    <w:rsid w:val="00A802EF"/>
    <w:rsid w:val="00A82192"/>
    <w:rsid w:val="00A87CE1"/>
    <w:rsid w:val="00A90018"/>
    <w:rsid w:val="00AB6610"/>
    <w:rsid w:val="00AC1853"/>
    <w:rsid w:val="00AD3A79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93C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8FB9-5CB3-4E8F-83F1-874F1058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55</cp:revision>
  <cp:lastPrinted>2016-05-13T10:56:00Z</cp:lastPrinted>
  <dcterms:created xsi:type="dcterms:W3CDTF">2017-03-30T06:16:00Z</dcterms:created>
  <dcterms:modified xsi:type="dcterms:W3CDTF">2019-05-29T11:06:00Z</dcterms:modified>
</cp:coreProperties>
</file>