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="008D6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F17633">
        <w:rPr>
          <w:rFonts w:ascii="Times New Roman" w:hAnsi="Times New Roman" w:cs="Times New Roman"/>
          <w:b/>
          <w:sz w:val="28"/>
          <w:szCs w:val="28"/>
          <w:lang w:val="kk-KZ"/>
        </w:rPr>
        <w:t>внутренного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  <w:r w:rsidR="004F5C0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FC3476" w:rsidRPr="008D6048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FC3476" w:rsidRPr="008D6048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C3476" w:rsidRPr="008D6048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555DEE" w:rsidRPr="008D6048">
        <w:rPr>
          <w:rFonts w:ascii="Times New Roman" w:hAnsi="Times New Roman" w:cs="Times New Roman"/>
          <w:sz w:val="28"/>
          <w:szCs w:val="28"/>
        </w:rPr>
        <w:t>должност</w:t>
      </w:r>
      <w:r w:rsidR="00FC3476" w:rsidRPr="008D604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19395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60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FD6C4B">
        <w:rPr>
          <w:rFonts w:ascii="Times New Roman" w:hAnsi="Times New Roman" w:cs="Times New Roman"/>
          <w:b/>
          <w:sz w:val="28"/>
          <w:szCs w:val="28"/>
          <w:lang w:val="kk-KZ"/>
        </w:rPr>
        <w:t>от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7633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октября </w:t>
      </w:r>
      <w:r w:rsidR="00FD6C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2C3F2F">
      <w:pPr>
        <w:pStyle w:val="rtecenter"/>
        <w:shd w:val="clear" w:color="auto" w:fill="FFFFFF"/>
        <w:spacing w:line="294" w:lineRule="atLeast"/>
        <w:ind w:left="3540" w:firstLine="70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1038D5" w:rsidRPr="001038D5" w:rsidRDefault="002C3F2F" w:rsidP="001038D5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FC3476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та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, допущенн</w:t>
      </w:r>
      <w:r w:rsidR="00FC3476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ого</w:t>
      </w:r>
      <w:r w:rsidR="00193955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к собеседованию в внутреннем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C268F5" w:rsidTr="00094CDA">
        <w:tc>
          <w:tcPr>
            <w:tcW w:w="9995" w:type="dxa"/>
            <w:gridSpan w:val="2"/>
          </w:tcPr>
          <w:p w:rsidR="009D6148" w:rsidRPr="00C268F5" w:rsidRDefault="009D6148" w:rsidP="007D7FBD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 w:rsidR="00F1763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главного</w:t>
            </w:r>
            <w:r w:rsidR="002C3F2F"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специалиста отдела </w:t>
            </w:r>
            <w:r w:rsidR="00F1763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технической и материаловедческой экспертизы</w:t>
            </w:r>
            <w:r w:rsidR="0065518F"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в городе </w:t>
            </w:r>
            <w:r w:rsidR="00F1763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Усть-Каменогорск</w:t>
            </w:r>
            <w:r w:rsidR="007D7FBD"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F1763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(С-О-5</w:t>
            </w:r>
            <w:r w:rsidR="004F5C03"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категория, 1 е</w:t>
            </w:r>
            <w:r w:rsidRPr="00C268F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диница)</w:t>
            </w:r>
          </w:p>
        </w:tc>
      </w:tr>
      <w:tr w:rsidR="002B373B" w:rsidRPr="00C268F5" w:rsidTr="00094CDA">
        <w:tc>
          <w:tcPr>
            <w:tcW w:w="654" w:type="dxa"/>
          </w:tcPr>
          <w:p w:rsidR="002B373B" w:rsidRPr="00C268F5" w:rsidRDefault="002B373B" w:rsidP="00094C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C268F5" w:rsidRDefault="00F17633" w:rsidP="00651B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Асеева Лада Борисовна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FC3476" w:rsidRPr="008A3074" w:rsidRDefault="00FC3476" w:rsidP="00FC347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F1763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23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7D7F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</w:t>
      </w:r>
      <w:r w:rsidR="0084631C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в 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="00193955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3955">
        <w:rPr>
          <w:rFonts w:ascii="Times New Roman" w:hAnsi="Times New Roman" w:cs="Times New Roman"/>
          <w:sz w:val="28"/>
          <w:szCs w:val="28"/>
        </w:rPr>
        <w:t>Т</w:t>
      </w:r>
      <w:r w:rsidRPr="008A3074">
        <w:rPr>
          <w:rFonts w:ascii="Times New Roman" w:hAnsi="Times New Roman" w:cs="Times New Roman"/>
          <w:sz w:val="28"/>
          <w:szCs w:val="28"/>
        </w:rPr>
        <w:t xml:space="preserve">елефон для справок: </w:t>
      </w:r>
      <w:r w:rsidR="00193955">
        <w:rPr>
          <w:rFonts w:ascii="Times New Roman" w:hAnsi="Times New Roman" w:cs="Times New Roman"/>
          <w:sz w:val="28"/>
          <w:szCs w:val="28"/>
        </w:rPr>
        <w:t>8</w:t>
      </w:r>
      <w:r w:rsidRPr="008A3074">
        <w:rPr>
          <w:rFonts w:ascii="Times New Roman" w:hAnsi="Times New Roman" w:cs="Times New Roman"/>
          <w:sz w:val="28"/>
          <w:szCs w:val="28"/>
        </w:rPr>
        <w:t xml:space="preserve">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93955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4BDC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4DA4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17633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D6C4B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8B1B-BDF1-42AC-AAEA-824E857E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DC15-A5CF-4DF5-ABEF-01EEB190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Маржан</cp:lastModifiedBy>
  <cp:revision>2</cp:revision>
  <cp:lastPrinted>2017-10-19T04:40:00Z</cp:lastPrinted>
  <dcterms:created xsi:type="dcterms:W3CDTF">2017-10-19T06:17:00Z</dcterms:created>
  <dcterms:modified xsi:type="dcterms:W3CDTF">2017-10-19T06:17:00Z</dcterms:modified>
</cp:coreProperties>
</file>