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3" w:rsidRDefault="00516993" w:rsidP="00FA263C">
      <w:pPr>
        <w:ind w:firstLine="708"/>
        <w:jc w:val="both"/>
        <w:rPr>
          <w:b/>
          <w:lang w:val="kk-KZ"/>
        </w:rPr>
      </w:pPr>
    </w:p>
    <w:p w:rsidR="002132B2" w:rsidRDefault="002132B2" w:rsidP="00FA263C">
      <w:pPr>
        <w:ind w:firstLine="708"/>
        <w:jc w:val="both"/>
        <w:rPr>
          <w:b/>
          <w:lang w:val="kk-KZ"/>
        </w:rPr>
      </w:pPr>
    </w:p>
    <w:p w:rsidR="00C525B6" w:rsidRPr="00C525B6" w:rsidRDefault="00116F52" w:rsidP="00C525B6">
      <w:pPr>
        <w:ind w:firstLine="708"/>
        <w:jc w:val="both"/>
        <w:rPr>
          <w:b/>
          <w:lang w:val="kk-KZ"/>
        </w:rPr>
      </w:pPr>
      <w:r>
        <w:rPr>
          <w:b/>
          <w:lang w:val="kk-KZ"/>
        </w:rPr>
        <w:t>Төменгі болы</w:t>
      </w:r>
      <w:r w:rsidR="00B30746">
        <w:rPr>
          <w:b/>
          <w:lang w:val="kk-KZ"/>
        </w:rPr>
        <w:t>п</w:t>
      </w:r>
      <w:bookmarkStart w:id="0" w:name="_GoBack"/>
      <w:bookmarkEnd w:id="0"/>
      <w:r>
        <w:rPr>
          <w:b/>
          <w:lang w:val="kk-KZ"/>
        </w:rPr>
        <w:t xml:space="preserve"> табылатын </w:t>
      </w:r>
      <w:r w:rsidR="00C525B6" w:rsidRPr="00C525B6">
        <w:rPr>
          <w:b/>
          <w:lang w:val="kk-KZ"/>
        </w:rPr>
        <w:t>«Б» корпусының бос мемлекеттік әкімшілік лауазымына орналасуға жалпы конкурс өткізу үшін Қазақстан   Республикасының       Қаржы      министрлігі       Мемлекеттік       кірістер       комитетінің конкурстық комиссияның</w:t>
      </w:r>
      <w:r w:rsidR="00C525B6" w:rsidRPr="00C525B6">
        <w:rPr>
          <w:b/>
          <w:color w:val="FF0000"/>
          <w:lang w:val="kk-KZ"/>
        </w:rPr>
        <w:t xml:space="preserve"> </w:t>
      </w:r>
      <w:r w:rsidR="00C525B6" w:rsidRPr="00C525B6">
        <w:rPr>
          <w:b/>
          <w:lang w:val="kk-KZ"/>
        </w:rPr>
        <w:t>22.08. 2017 ж № 67 ШЕШІМІ</w:t>
      </w:r>
      <w:r w:rsidR="00C525B6" w:rsidRPr="00C525B6">
        <w:rPr>
          <w:b/>
          <w:lang w:val="kk-KZ"/>
        </w:rPr>
        <w:tab/>
      </w:r>
      <w:r w:rsidR="00C525B6" w:rsidRPr="00C525B6">
        <w:rPr>
          <w:b/>
          <w:lang w:val="kk-KZ"/>
        </w:rPr>
        <w:tab/>
      </w:r>
      <w:r w:rsidR="00C525B6" w:rsidRPr="00C525B6">
        <w:rPr>
          <w:b/>
          <w:lang w:val="kk-KZ"/>
        </w:rPr>
        <w:tab/>
      </w:r>
      <w:r w:rsidR="00C525B6" w:rsidRPr="00C525B6">
        <w:rPr>
          <w:b/>
          <w:lang w:val="kk-KZ"/>
        </w:rPr>
        <w:tab/>
        <w:t xml:space="preserve"> </w:t>
      </w:r>
      <w:r w:rsidR="00C525B6" w:rsidRPr="00C525B6">
        <w:rPr>
          <w:b/>
          <w:lang w:val="kk-KZ"/>
        </w:rPr>
        <w:tab/>
      </w:r>
      <w:r w:rsidR="00C525B6" w:rsidRPr="00C525B6">
        <w:rPr>
          <w:b/>
          <w:lang w:val="kk-KZ"/>
        </w:rPr>
        <w:tab/>
        <w:t xml:space="preserve">             </w:t>
      </w:r>
    </w:p>
    <w:p w:rsidR="00C525B6" w:rsidRPr="00C525B6" w:rsidRDefault="00C525B6" w:rsidP="00C525B6">
      <w:pPr>
        <w:ind w:firstLine="708"/>
        <w:jc w:val="both"/>
        <w:rPr>
          <w:b/>
          <w:lang w:val="kk-KZ"/>
        </w:rPr>
      </w:pPr>
      <w:r w:rsidRPr="00C525B6">
        <w:rPr>
          <w:b/>
          <w:lang w:val="kk-KZ"/>
        </w:rPr>
        <w:t>Қазақстан Республикасы Қаржы министрлігінің Мемлекеттік кірістер комитетінің конкурстық комиссияның</w:t>
      </w:r>
      <w:r w:rsidRPr="00C525B6">
        <w:rPr>
          <w:b/>
          <w:color w:val="FF0000"/>
          <w:lang w:val="kk-KZ"/>
        </w:rPr>
        <w:t xml:space="preserve"> </w:t>
      </w:r>
      <w:r w:rsidRPr="00C525B6">
        <w:rPr>
          <w:b/>
          <w:lang w:val="kk-KZ"/>
        </w:rPr>
        <w:t xml:space="preserve"> оң қорытындысын алған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 w:rsidRPr="002132B2">
        <w:rPr>
          <w:b/>
          <w:sz w:val="28"/>
          <w:szCs w:val="28"/>
          <w:lang w:val="kk-KZ"/>
        </w:rPr>
        <w:tab/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820"/>
        <w:gridCol w:w="9098"/>
      </w:tblGrid>
      <w:tr w:rsidR="000E25FE" w:rsidRPr="00116F52" w:rsidTr="00181E8B">
        <w:trPr>
          <w:trHeight w:val="63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5FE" w:rsidRPr="00181E8B" w:rsidRDefault="0020227A" w:rsidP="0020227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Салықтық</w:t>
            </w:r>
            <w:r w:rsidR="00940FC3" w:rsidRPr="00940FC3">
              <w:rPr>
                <w:b/>
                <w:lang w:val="kk-KZ"/>
              </w:rPr>
              <w:t xml:space="preserve"> бақылау департаменті  </w:t>
            </w:r>
            <w:r>
              <w:rPr>
                <w:b/>
                <w:lang w:val="kk-KZ"/>
              </w:rPr>
              <w:t>ҚҚС әкімшілендіру</w:t>
            </w:r>
            <w:r w:rsidR="00940FC3" w:rsidRPr="00940FC3">
              <w:rPr>
                <w:b/>
                <w:lang w:val="kk-KZ"/>
              </w:rPr>
              <w:t xml:space="preserve"> басқармасының сарапшысы</w:t>
            </w:r>
            <w:r w:rsidR="00181E8B">
              <w:rPr>
                <w:b/>
                <w:lang w:val="kk-KZ"/>
              </w:rPr>
              <w:t>,</w:t>
            </w:r>
            <w:r w:rsidR="00181E8B" w:rsidRPr="00181E8B">
              <w:rPr>
                <w:lang w:val="kk-KZ"/>
              </w:rPr>
              <w:t xml:space="preserve"> </w:t>
            </w:r>
            <w:r w:rsidR="00181E8B">
              <w:rPr>
                <w:lang w:val="kk-KZ"/>
              </w:rPr>
              <w:t xml:space="preserve">   </w:t>
            </w:r>
            <w:r w:rsidR="00181E8B" w:rsidRPr="00181E8B">
              <w:rPr>
                <w:b/>
                <w:lang w:val="kk-KZ"/>
              </w:rPr>
              <w:t>С-5 санаты, 2 бірлік</w:t>
            </w:r>
          </w:p>
        </w:tc>
      </w:tr>
      <w:tr w:rsidR="002132B2" w:rsidTr="00181E8B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B2" w:rsidRDefault="002132B2" w:rsidP="008C4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B2" w:rsidRPr="00A33B0C" w:rsidRDefault="002132B2" w:rsidP="003A29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Сулейменова Сауле Муратовна</w:t>
            </w:r>
          </w:p>
        </w:tc>
      </w:tr>
      <w:tr w:rsidR="002132B2" w:rsidTr="00181E8B">
        <w:trPr>
          <w:trHeight w:val="4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2B2" w:rsidRPr="002132B2" w:rsidRDefault="002132B2" w:rsidP="008C436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2B2" w:rsidRPr="00A33B0C" w:rsidRDefault="002132B2" w:rsidP="003A293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Дуйсенов Жомарт Жаканович</w:t>
            </w:r>
          </w:p>
        </w:tc>
      </w:tr>
      <w:tr w:rsidR="00AD2E52" w:rsidTr="00181E8B">
        <w:trPr>
          <w:trHeight w:val="52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2E52" w:rsidRDefault="0020227A" w:rsidP="00181E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Оңалту және банкроттық</w:t>
            </w:r>
            <w:r w:rsidR="00940FC3" w:rsidRPr="00940FC3">
              <w:rPr>
                <w:b/>
                <w:lang w:val="kk-KZ"/>
              </w:rPr>
              <w:t xml:space="preserve"> басқармасының сарапшысы</w:t>
            </w:r>
            <w:r w:rsidR="00181E8B">
              <w:rPr>
                <w:b/>
                <w:lang w:val="kk-KZ"/>
              </w:rPr>
              <w:t xml:space="preserve">, </w:t>
            </w:r>
            <w:r w:rsidR="00181E8B" w:rsidRPr="00181E8B">
              <w:rPr>
                <w:b/>
                <w:lang w:val="kk-KZ"/>
              </w:rPr>
              <w:t xml:space="preserve">С-5 санаты, </w:t>
            </w:r>
            <w:r w:rsidR="00181E8B">
              <w:rPr>
                <w:b/>
                <w:lang w:val="kk-KZ"/>
              </w:rPr>
              <w:t>1</w:t>
            </w:r>
            <w:r w:rsidR="00181E8B" w:rsidRPr="00181E8B">
              <w:rPr>
                <w:b/>
                <w:lang w:val="kk-KZ"/>
              </w:rPr>
              <w:t xml:space="preserve"> бірлік</w:t>
            </w:r>
          </w:p>
        </w:tc>
      </w:tr>
      <w:tr w:rsidR="008C436D" w:rsidTr="00181E8B">
        <w:trPr>
          <w:trHeight w:val="25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Pr="002132B2" w:rsidRDefault="002132B2" w:rsidP="008C436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0B6205" w:rsidRDefault="00B76F22" w:rsidP="00CC53D8">
            <w:pPr>
              <w:jc w:val="both"/>
            </w:pPr>
            <w:proofErr w:type="spellStart"/>
            <w:r w:rsidRPr="00B76F22">
              <w:t>Уажанов</w:t>
            </w:r>
            <w:proofErr w:type="spellEnd"/>
            <w:r w:rsidRPr="00B76F22">
              <w:t xml:space="preserve"> </w:t>
            </w:r>
            <w:proofErr w:type="spellStart"/>
            <w:r w:rsidRPr="00B76F22">
              <w:t>Кабаш</w:t>
            </w:r>
            <w:proofErr w:type="spellEnd"/>
            <w:r w:rsidRPr="00B76F22">
              <w:t xml:space="preserve"> </w:t>
            </w:r>
            <w:proofErr w:type="spellStart"/>
            <w:r w:rsidRPr="00B76F22">
              <w:t>Хаджимуратович</w:t>
            </w:r>
            <w:proofErr w:type="spellEnd"/>
          </w:p>
        </w:tc>
      </w:tr>
      <w:tr w:rsidR="00516993" w:rsidTr="00181E8B">
        <w:trPr>
          <w:trHeight w:val="27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993" w:rsidRPr="00516993" w:rsidRDefault="00516993" w:rsidP="00181E8B">
            <w:pPr>
              <w:jc w:val="center"/>
              <w:rPr>
                <w:b/>
                <w:lang w:val="kk-KZ"/>
              </w:rPr>
            </w:pPr>
            <w:r w:rsidRPr="00516993">
              <w:rPr>
                <w:b/>
                <w:lang w:val="kk-KZ"/>
              </w:rPr>
              <w:t>Экспорттық бақылау басқармасының сарапшысы</w:t>
            </w:r>
            <w:r w:rsidR="00181E8B">
              <w:rPr>
                <w:b/>
                <w:lang w:val="kk-KZ"/>
              </w:rPr>
              <w:t>,</w:t>
            </w:r>
            <w:r w:rsidR="00181E8B" w:rsidRPr="00181E8B">
              <w:rPr>
                <w:b/>
                <w:lang w:val="kk-KZ"/>
              </w:rPr>
              <w:t xml:space="preserve"> С-5 санаты, </w:t>
            </w:r>
            <w:r w:rsidR="00181E8B">
              <w:rPr>
                <w:b/>
                <w:lang w:val="kk-KZ"/>
              </w:rPr>
              <w:t>1</w:t>
            </w:r>
            <w:r w:rsidR="00181E8B" w:rsidRPr="00181E8B">
              <w:rPr>
                <w:b/>
                <w:lang w:val="kk-KZ"/>
              </w:rPr>
              <w:t xml:space="preserve"> бірлік</w:t>
            </w:r>
          </w:p>
        </w:tc>
      </w:tr>
      <w:tr w:rsidR="008C436D" w:rsidTr="00181E8B">
        <w:trPr>
          <w:trHeight w:val="3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436D" w:rsidRPr="002132B2" w:rsidRDefault="002132B2" w:rsidP="008C436D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36D" w:rsidRPr="000B6205" w:rsidRDefault="002132B2" w:rsidP="00CC53D8">
            <w:pPr>
              <w:jc w:val="both"/>
              <w:rPr>
                <w:lang w:val="kk-KZ"/>
              </w:rPr>
            </w:pPr>
            <w:r w:rsidRPr="002132B2">
              <w:rPr>
                <w:lang w:val="kk-KZ"/>
              </w:rPr>
              <w:t>Игнатущенко Иван Александрович</w:t>
            </w:r>
          </w:p>
        </w:tc>
      </w:tr>
    </w:tbl>
    <w:p w:rsidR="00561E17" w:rsidRDefault="00561E17" w:rsidP="00561E17">
      <w:pPr>
        <w:jc w:val="both"/>
        <w:rPr>
          <w:lang w:val="kk-KZ"/>
        </w:rPr>
      </w:pPr>
    </w:p>
    <w:p w:rsidR="0020227A" w:rsidRPr="003A0681" w:rsidRDefault="0020227A" w:rsidP="00561E17">
      <w:pPr>
        <w:jc w:val="both"/>
        <w:rPr>
          <w:lang w:val="kk-KZ"/>
        </w:rPr>
      </w:pPr>
    </w:p>
    <w:sectPr w:rsidR="0020227A" w:rsidRPr="003A0681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15C4"/>
    <w:rsid w:val="00074DAF"/>
    <w:rsid w:val="000E25FE"/>
    <w:rsid w:val="000F7112"/>
    <w:rsid w:val="00111B7D"/>
    <w:rsid w:val="00116F52"/>
    <w:rsid w:val="00122920"/>
    <w:rsid w:val="00130815"/>
    <w:rsid w:val="0014634B"/>
    <w:rsid w:val="001812BD"/>
    <w:rsid w:val="00181E8B"/>
    <w:rsid w:val="001A0F7C"/>
    <w:rsid w:val="0020227A"/>
    <w:rsid w:val="002132B2"/>
    <w:rsid w:val="00246822"/>
    <w:rsid w:val="002B5DFB"/>
    <w:rsid w:val="002C5472"/>
    <w:rsid w:val="00347A64"/>
    <w:rsid w:val="00354789"/>
    <w:rsid w:val="003A0681"/>
    <w:rsid w:val="0045649B"/>
    <w:rsid w:val="00484624"/>
    <w:rsid w:val="00487C81"/>
    <w:rsid w:val="004F090A"/>
    <w:rsid w:val="00516993"/>
    <w:rsid w:val="00561E17"/>
    <w:rsid w:val="005826EF"/>
    <w:rsid w:val="005C66AF"/>
    <w:rsid w:val="005C6E00"/>
    <w:rsid w:val="00605A98"/>
    <w:rsid w:val="00613142"/>
    <w:rsid w:val="00631EC6"/>
    <w:rsid w:val="00642144"/>
    <w:rsid w:val="006837C8"/>
    <w:rsid w:val="006C27DB"/>
    <w:rsid w:val="006E24B5"/>
    <w:rsid w:val="00700DA6"/>
    <w:rsid w:val="007A1244"/>
    <w:rsid w:val="007F3FA5"/>
    <w:rsid w:val="007F4AF5"/>
    <w:rsid w:val="008168E0"/>
    <w:rsid w:val="00822F52"/>
    <w:rsid w:val="00833191"/>
    <w:rsid w:val="0087560F"/>
    <w:rsid w:val="008C436D"/>
    <w:rsid w:val="008E7BBF"/>
    <w:rsid w:val="00940FC3"/>
    <w:rsid w:val="00986744"/>
    <w:rsid w:val="00A269AE"/>
    <w:rsid w:val="00A475EB"/>
    <w:rsid w:val="00A660C1"/>
    <w:rsid w:val="00A81B73"/>
    <w:rsid w:val="00A86E7F"/>
    <w:rsid w:val="00A91844"/>
    <w:rsid w:val="00AD2E52"/>
    <w:rsid w:val="00AF01BE"/>
    <w:rsid w:val="00B30746"/>
    <w:rsid w:val="00B63E08"/>
    <w:rsid w:val="00B76F22"/>
    <w:rsid w:val="00B901EE"/>
    <w:rsid w:val="00BB12FE"/>
    <w:rsid w:val="00BB1765"/>
    <w:rsid w:val="00BE2445"/>
    <w:rsid w:val="00C042F7"/>
    <w:rsid w:val="00C16F70"/>
    <w:rsid w:val="00C3514B"/>
    <w:rsid w:val="00C525B6"/>
    <w:rsid w:val="00C91C67"/>
    <w:rsid w:val="00CF0582"/>
    <w:rsid w:val="00D02B45"/>
    <w:rsid w:val="00D119C5"/>
    <w:rsid w:val="00D1368A"/>
    <w:rsid w:val="00D228E4"/>
    <w:rsid w:val="00D37D8C"/>
    <w:rsid w:val="00D47ABC"/>
    <w:rsid w:val="00D61E3C"/>
    <w:rsid w:val="00DC1418"/>
    <w:rsid w:val="00E06B50"/>
    <w:rsid w:val="00E43183"/>
    <w:rsid w:val="00E86E41"/>
    <w:rsid w:val="00EA1C97"/>
    <w:rsid w:val="00EE6B97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12</cp:revision>
  <cp:lastPrinted>2017-05-16T10:42:00Z</cp:lastPrinted>
  <dcterms:created xsi:type="dcterms:W3CDTF">2017-08-10T08:42:00Z</dcterms:created>
  <dcterms:modified xsi:type="dcterms:W3CDTF">2017-08-23T08:53:00Z</dcterms:modified>
</cp:coreProperties>
</file>