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93" w:rsidRPr="0021791E" w:rsidRDefault="002A4CE3" w:rsidP="00FE3A93">
      <w:pPr>
        <w:pStyle w:val="ad"/>
        <w:spacing w:before="0" w:beforeAutospacing="0" w:after="0" w:afterAutospacing="0"/>
        <w:ind w:firstLine="709"/>
        <w:jc w:val="center"/>
        <w:rPr>
          <w:b/>
          <w:lang w:val="kk-KZ"/>
        </w:rPr>
      </w:pPr>
      <w:r w:rsidRPr="0021791E">
        <w:rPr>
          <w:b/>
          <w:lang w:val="kk-KZ"/>
        </w:rPr>
        <w:t>Жалпы конкурс</w:t>
      </w:r>
    </w:p>
    <w:p w:rsidR="00FE3A93" w:rsidRPr="0021791E" w:rsidRDefault="00FE3A93" w:rsidP="00FE3A93">
      <w:pPr>
        <w:pStyle w:val="ad"/>
        <w:spacing w:before="0" w:beforeAutospacing="0" w:after="0" w:afterAutospacing="0"/>
        <w:ind w:firstLine="709"/>
        <w:jc w:val="center"/>
        <w:rPr>
          <w:b/>
          <w:lang w:val="kk-KZ"/>
        </w:rPr>
      </w:pPr>
    </w:p>
    <w:p w:rsidR="00EA3534" w:rsidRPr="00DC288B" w:rsidRDefault="00FE3A93" w:rsidP="00EA3534">
      <w:pPr>
        <w:pStyle w:val="ad"/>
        <w:spacing w:before="0" w:beforeAutospacing="0" w:after="0" w:afterAutospacing="0"/>
        <w:ind w:firstLine="709"/>
        <w:jc w:val="both"/>
        <w:rPr>
          <w:b/>
          <w:lang w:val="kk-KZ"/>
        </w:rPr>
      </w:pPr>
      <w:r w:rsidRPr="0021791E">
        <w:rPr>
          <w:b/>
          <w:lang w:val="kk-KZ"/>
        </w:rPr>
        <w:t>Қазақстан Республикасы Қаржы министрлігі</w:t>
      </w:r>
      <w:r w:rsidR="0050426C">
        <w:rPr>
          <w:b/>
          <w:lang w:val="kk-KZ"/>
        </w:rPr>
        <w:t xml:space="preserve"> Мемлекеттік кірістер комитеті</w:t>
      </w:r>
      <w:r w:rsidRPr="0021791E">
        <w:rPr>
          <w:b/>
          <w:lang w:val="kk-KZ"/>
        </w:rPr>
        <w:t xml:space="preserve">, 010000, Астана қ.,  </w:t>
      </w:r>
      <w:r w:rsidR="00694D20">
        <w:rPr>
          <w:b/>
          <w:lang w:val="kk-KZ"/>
        </w:rPr>
        <w:t>Жеңіс даңғылы 11</w:t>
      </w:r>
      <w:r w:rsidRPr="0021791E">
        <w:rPr>
          <w:b/>
          <w:lang w:val="kk-KZ"/>
        </w:rPr>
        <w:t xml:space="preserve">, анықтама үшін телефондар: 8 (7172) </w:t>
      </w:r>
      <w:r w:rsidR="0050426C" w:rsidRPr="0050426C">
        <w:rPr>
          <w:b/>
          <w:lang w:val="kk-KZ"/>
        </w:rPr>
        <w:t>7</w:t>
      </w:r>
      <w:r w:rsidR="0050426C">
        <w:rPr>
          <w:b/>
          <w:lang w:val="kk-KZ"/>
        </w:rPr>
        <w:t>09-</w:t>
      </w:r>
      <w:r w:rsidR="00694D20">
        <w:rPr>
          <w:b/>
          <w:lang w:val="kk-KZ"/>
        </w:rPr>
        <w:t>935</w:t>
      </w:r>
      <w:r w:rsidR="0050426C" w:rsidRPr="0050426C">
        <w:rPr>
          <w:b/>
          <w:lang w:val="kk-KZ"/>
        </w:rPr>
        <w:t xml:space="preserve">, </w:t>
      </w:r>
      <w:hyperlink r:id="rId9" w:history="1">
        <w:r w:rsidR="009811FC" w:rsidRPr="0085668D">
          <w:rPr>
            <w:rStyle w:val="a4"/>
            <w:b/>
            <w:lang w:val="kk-KZ"/>
          </w:rPr>
          <w:t>s.seitkanov@kgd.gov.kz</w:t>
        </w:r>
      </w:hyperlink>
    </w:p>
    <w:p w:rsidR="00EA3534" w:rsidRPr="0021791E" w:rsidRDefault="00EA3534" w:rsidP="0050426C">
      <w:pPr>
        <w:pStyle w:val="ad"/>
        <w:spacing w:before="0" w:beforeAutospacing="0" w:after="0" w:afterAutospacing="0"/>
        <w:ind w:firstLine="709"/>
        <w:jc w:val="both"/>
        <w:rPr>
          <w:b/>
          <w:lang w:val="kk-KZ"/>
        </w:rPr>
      </w:pPr>
    </w:p>
    <w:p w:rsidR="002A4CE3" w:rsidRDefault="002A4CE3" w:rsidP="00DF37A7">
      <w:pPr>
        <w:ind w:firstLine="426"/>
        <w:jc w:val="both"/>
        <w:rPr>
          <w:b/>
          <w:spacing w:val="2"/>
          <w:sz w:val="24"/>
          <w:szCs w:val="24"/>
          <w:lang w:val="kk-KZ"/>
        </w:rPr>
      </w:pPr>
      <w:r w:rsidRPr="0021791E">
        <w:rPr>
          <w:b/>
          <w:spacing w:val="2"/>
          <w:sz w:val="24"/>
          <w:szCs w:val="24"/>
          <w:lang w:val="kk-KZ"/>
        </w:rPr>
        <w:t>С-</w:t>
      </w:r>
      <w:r w:rsidR="0050426C">
        <w:rPr>
          <w:b/>
          <w:spacing w:val="2"/>
          <w:sz w:val="24"/>
          <w:szCs w:val="24"/>
          <w:lang w:val="kk-KZ"/>
        </w:rPr>
        <w:t>5</w:t>
      </w:r>
      <w:r w:rsidRPr="0021791E">
        <w:rPr>
          <w:b/>
          <w:spacing w:val="2"/>
          <w:sz w:val="24"/>
          <w:szCs w:val="24"/>
          <w:lang w:val="kk-KZ"/>
        </w:rPr>
        <w:t xml:space="preserve"> мемлекеттік әкімшілік лауазымдары санаттарына келесідей үлгілік біліктілік талаптары белгіленеді:</w:t>
      </w:r>
    </w:p>
    <w:p w:rsidR="0050426C" w:rsidRPr="0021791E" w:rsidRDefault="0050426C" w:rsidP="00DF37A7">
      <w:pPr>
        <w:ind w:firstLine="426"/>
        <w:jc w:val="both"/>
        <w:rPr>
          <w:b/>
          <w:spacing w:val="2"/>
          <w:sz w:val="24"/>
          <w:szCs w:val="24"/>
          <w:lang w:val="kk-KZ"/>
        </w:rPr>
      </w:pPr>
    </w:p>
    <w:p w:rsidR="0050426C" w:rsidRPr="00640558" w:rsidRDefault="002A4CE3" w:rsidP="0050426C">
      <w:pPr>
        <w:pStyle w:val="af"/>
        <w:jc w:val="left"/>
        <w:rPr>
          <w:rFonts w:ascii="Times New Roman" w:hAnsi="Times New Roman"/>
          <w:sz w:val="24"/>
          <w:lang w:val="kk-KZ"/>
        </w:rPr>
      </w:pPr>
      <w:r w:rsidRPr="0050426C">
        <w:rPr>
          <w:rFonts w:ascii="Times New Roman" w:hAnsi="Times New Roman"/>
          <w:spacing w:val="2"/>
          <w:sz w:val="28"/>
          <w:szCs w:val="24"/>
          <w:lang w:val="kk-KZ"/>
        </w:rPr>
        <w:t>      </w:t>
      </w:r>
      <w:r w:rsidR="0050426C" w:rsidRPr="00640558">
        <w:rPr>
          <w:rFonts w:ascii="Times New Roman" w:hAnsi="Times New Roman"/>
          <w:sz w:val="24"/>
          <w:lang w:val="kk-KZ"/>
        </w:rPr>
        <w:t>жоғары білім;</w:t>
      </w:r>
    </w:p>
    <w:p w:rsidR="0050426C" w:rsidRPr="00640558" w:rsidRDefault="0050426C" w:rsidP="0050426C">
      <w:pPr>
        <w:pStyle w:val="af"/>
        <w:jc w:val="left"/>
        <w:rPr>
          <w:rFonts w:ascii="Times New Roman" w:hAnsi="Times New Roman"/>
          <w:sz w:val="24"/>
          <w:lang w:val="kk-KZ"/>
        </w:rPr>
      </w:pPr>
      <w:r w:rsidRPr="00640558">
        <w:rPr>
          <w:rFonts w:ascii="Times New Roman" w:hAnsi="Times New Roman"/>
          <w:sz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0426C" w:rsidRPr="00640558" w:rsidRDefault="0050426C" w:rsidP="0050426C">
      <w:pPr>
        <w:pStyle w:val="af"/>
        <w:jc w:val="left"/>
        <w:rPr>
          <w:rFonts w:ascii="Times New Roman" w:hAnsi="Times New Roman"/>
          <w:sz w:val="24"/>
          <w:lang w:val="kk-KZ"/>
        </w:rPr>
      </w:pPr>
      <w:r w:rsidRPr="00640558">
        <w:rPr>
          <w:rFonts w:ascii="Times New Roman" w:hAnsi="Times New Roman"/>
          <w:sz w:val="24"/>
          <w:lang w:val="kk-KZ"/>
        </w:rPr>
        <w:t>      жұмыс тәжірибесі талап етiлмейдi.</w:t>
      </w:r>
    </w:p>
    <w:p w:rsidR="002A4CE3" w:rsidRPr="0021791E" w:rsidRDefault="002A4CE3" w:rsidP="0050426C">
      <w:pPr>
        <w:rPr>
          <w:b/>
          <w:sz w:val="24"/>
          <w:szCs w:val="24"/>
          <w:lang w:val="kk-KZ"/>
        </w:rPr>
      </w:pPr>
    </w:p>
    <w:p w:rsidR="002A4CE3" w:rsidRPr="0021791E" w:rsidRDefault="002A4CE3" w:rsidP="00DF37A7">
      <w:pPr>
        <w:tabs>
          <w:tab w:val="left" w:pos="-1405"/>
          <w:tab w:val="left" w:pos="9554"/>
        </w:tabs>
        <w:ind w:left="-1405" w:right="266" w:firstLine="1972"/>
        <w:jc w:val="center"/>
        <w:outlineLvl w:val="0"/>
        <w:rPr>
          <w:bCs/>
          <w:i/>
          <w:iCs/>
          <w:sz w:val="24"/>
          <w:szCs w:val="24"/>
          <w:lang w:val="kk-KZ"/>
        </w:rPr>
      </w:pPr>
      <w:r w:rsidRPr="0021791E">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2A4CE3" w:rsidRPr="0021791E" w:rsidTr="00DF37A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405"/>
                <w:tab w:val="left" w:pos="0"/>
                <w:tab w:val="left" w:pos="6663"/>
                <w:tab w:val="left" w:pos="10116"/>
              </w:tabs>
              <w:ind w:left="20" w:right="-60"/>
              <w:rPr>
                <w:bCs/>
                <w:i/>
                <w:iCs/>
                <w:sz w:val="24"/>
                <w:szCs w:val="24"/>
                <w:lang w:val="kk-KZ"/>
              </w:rPr>
            </w:pPr>
            <w:r w:rsidRPr="0021791E">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405"/>
                <w:tab w:val="left" w:pos="132"/>
                <w:tab w:val="left" w:pos="6663"/>
                <w:tab w:val="left" w:pos="10116"/>
              </w:tabs>
              <w:ind w:right="266"/>
              <w:jc w:val="center"/>
              <w:rPr>
                <w:bCs/>
                <w:i/>
                <w:iCs/>
                <w:sz w:val="24"/>
                <w:szCs w:val="24"/>
                <w:lang w:val="kk-KZ"/>
              </w:rPr>
            </w:pPr>
            <w:r w:rsidRPr="0021791E">
              <w:rPr>
                <w:sz w:val="24"/>
                <w:szCs w:val="24"/>
                <w:lang w:val="kk-KZ"/>
              </w:rPr>
              <w:t>Еңбек сіңірген жылдарына байланысты</w:t>
            </w:r>
          </w:p>
        </w:tc>
      </w:tr>
      <w:tr w:rsidR="002A4CE3" w:rsidRPr="0021791E" w:rsidTr="00DF37A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21791E">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21791E">
              <w:rPr>
                <w:rFonts w:ascii="Times New Roman" w:hAnsi="Times New Roman" w:cs="Times New Roman"/>
                <w:b/>
                <w:kern w:val="0"/>
                <w:sz w:val="24"/>
                <w:szCs w:val="24"/>
                <w:lang w:val="kk-KZ"/>
              </w:rPr>
              <w:t>max</w:t>
            </w:r>
          </w:p>
        </w:tc>
      </w:tr>
      <w:tr w:rsidR="0050426C" w:rsidRPr="0021791E" w:rsidTr="00DF37A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0426C" w:rsidRPr="0050426C" w:rsidRDefault="0050426C" w:rsidP="0050426C">
            <w:pPr>
              <w:keepNext/>
              <w:keepLines/>
              <w:tabs>
                <w:tab w:val="left" w:pos="132"/>
                <w:tab w:val="left" w:pos="6663"/>
              </w:tabs>
              <w:ind w:left="-1440" w:right="99" w:firstLine="1440"/>
              <w:jc w:val="center"/>
              <w:rPr>
                <w:sz w:val="24"/>
                <w:szCs w:val="24"/>
                <w:lang w:val="kk-KZ"/>
              </w:rPr>
            </w:pPr>
            <w:r w:rsidRPr="0021791E">
              <w:rPr>
                <w:sz w:val="24"/>
                <w:szCs w:val="24"/>
                <w:lang w:val="en-US"/>
              </w:rPr>
              <w:t>C-</w:t>
            </w:r>
            <w:r>
              <w:rPr>
                <w:sz w:val="24"/>
                <w:szCs w:val="24"/>
                <w:lang w:val="kk-KZ"/>
              </w:rPr>
              <w:t>5</w:t>
            </w:r>
          </w:p>
        </w:tc>
        <w:tc>
          <w:tcPr>
            <w:tcW w:w="4247" w:type="dxa"/>
            <w:tcBorders>
              <w:top w:val="single" w:sz="4" w:space="0" w:color="auto"/>
              <w:left w:val="single" w:sz="4" w:space="0" w:color="auto"/>
              <w:bottom w:val="single" w:sz="4" w:space="0" w:color="auto"/>
              <w:right w:val="single" w:sz="4" w:space="0" w:color="auto"/>
            </w:tcBorders>
            <w:vAlign w:val="center"/>
          </w:tcPr>
          <w:p w:rsidR="0050426C" w:rsidRPr="00103A2D" w:rsidRDefault="0050426C" w:rsidP="00DF37A7">
            <w:pPr>
              <w:keepNext/>
              <w:keepLines/>
              <w:tabs>
                <w:tab w:val="left" w:pos="132"/>
                <w:tab w:val="left" w:pos="766"/>
                <w:tab w:val="left" w:pos="908"/>
                <w:tab w:val="left" w:pos="6663"/>
              </w:tabs>
              <w:jc w:val="center"/>
              <w:rPr>
                <w:rFonts w:eastAsia="Calibri"/>
                <w:iCs/>
                <w:sz w:val="24"/>
                <w:szCs w:val="24"/>
                <w:lang w:val="kk-KZ"/>
              </w:rPr>
            </w:pPr>
            <w:r w:rsidRPr="00103A2D">
              <w:rPr>
                <w:rFonts w:eastAsia="Calibri"/>
                <w:iCs/>
                <w:sz w:val="24"/>
                <w:szCs w:val="24"/>
                <w:lang w:val="kk-KZ"/>
              </w:rPr>
              <w:t>104 103</w:t>
            </w:r>
          </w:p>
        </w:tc>
        <w:tc>
          <w:tcPr>
            <w:tcW w:w="3954" w:type="dxa"/>
            <w:tcBorders>
              <w:top w:val="single" w:sz="4" w:space="0" w:color="auto"/>
              <w:left w:val="single" w:sz="4" w:space="0" w:color="auto"/>
              <w:bottom w:val="single" w:sz="4" w:space="0" w:color="auto"/>
              <w:right w:val="single" w:sz="4" w:space="0" w:color="auto"/>
            </w:tcBorders>
            <w:vAlign w:val="center"/>
          </w:tcPr>
          <w:p w:rsidR="0050426C" w:rsidRPr="0050426C" w:rsidRDefault="00DF37A7" w:rsidP="008B4C9F">
            <w:pPr>
              <w:pStyle w:val="af6"/>
              <w:keepNext/>
              <w:keepLines/>
              <w:numPr>
                <w:ilvl w:val="0"/>
                <w:numId w:val="2"/>
              </w:numPr>
              <w:tabs>
                <w:tab w:val="left" w:pos="132"/>
                <w:tab w:val="left" w:pos="666"/>
                <w:tab w:val="left" w:pos="1769"/>
                <w:tab w:val="left" w:pos="1800"/>
                <w:tab w:val="left" w:pos="6663"/>
              </w:tabs>
              <w:jc w:val="center"/>
              <w:rPr>
                <w:rFonts w:eastAsia="Calibri"/>
                <w:iCs/>
                <w:sz w:val="24"/>
                <w:szCs w:val="24"/>
                <w:lang w:val="kk-KZ"/>
              </w:rPr>
            </w:pPr>
            <w:r>
              <w:rPr>
                <w:rFonts w:eastAsia="Calibri"/>
                <w:iCs/>
                <w:sz w:val="24"/>
                <w:szCs w:val="24"/>
                <w:lang w:val="kk-KZ"/>
              </w:rPr>
              <w:t xml:space="preserve"> </w:t>
            </w:r>
            <w:r w:rsidR="0050426C" w:rsidRPr="0050426C">
              <w:rPr>
                <w:rFonts w:eastAsia="Calibri"/>
                <w:iCs/>
                <w:sz w:val="24"/>
                <w:szCs w:val="24"/>
                <w:lang w:val="kk-KZ"/>
              </w:rPr>
              <w:t>7</w:t>
            </w:r>
            <w:r>
              <w:rPr>
                <w:rFonts w:eastAsia="Calibri"/>
                <w:iCs/>
                <w:sz w:val="24"/>
                <w:szCs w:val="24"/>
                <w:lang w:val="kk-KZ"/>
              </w:rPr>
              <w:t>47</w:t>
            </w:r>
          </w:p>
        </w:tc>
      </w:tr>
    </w:tbl>
    <w:p w:rsidR="002A4CE3" w:rsidRPr="0021791E" w:rsidRDefault="002A4CE3" w:rsidP="002A4CE3">
      <w:pPr>
        <w:jc w:val="center"/>
        <w:rPr>
          <w:b/>
          <w:sz w:val="24"/>
          <w:szCs w:val="24"/>
          <w:lang w:val="kk-KZ"/>
        </w:rPr>
      </w:pPr>
    </w:p>
    <w:p w:rsidR="0050426C" w:rsidRDefault="0050426C" w:rsidP="00453050">
      <w:pPr>
        <w:ind w:right="178" w:firstLine="567"/>
        <w:jc w:val="both"/>
        <w:rPr>
          <w:sz w:val="24"/>
          <w:szCs w:val="24"/>
          <w:lang w:val="kk-KZ"/>
        </w:rPr>
      </w:pPr>
    </w:p>
    <w:p w:rsidR="00627586" w:rsidRPr="00627586" w:rsidRDefault="0065155A" w:rsidP="0065155A">
      <w:pPr>
        <w:pStyle w:val="af6"/>
        <w:numPr>
          <w:ilvl w:val="0"/>
          <w:numId w:val="1"/>
        </w:numPr>
        <w:jc w:val="both"/>
        <w:rPr>
          <w:rFonts w:ascii="KZ Times New Roman" w:hAnsi="KZ Times New Roman"/>
          <w:b/>
          <w:sz w:val="24"/>
          <w:szCs w:val="24"/>
          <w:lang w:val="kk-KZ"/>
        </w:rPr>
      </w:pPr>
      <w:r w:rsidRPr="0065155A">
        <w:rPr>
          <w:b/>
          <w:color w:val="000000" w:themeColor="text1"/>
          <w:sz w:val="24"/>
          <w:szCs w:val="24"/>
          <w:lang w:val="kk-KZ"/>
        </w:rPr>
        <w:t>Талдау, статистика және тәуекелдерді басқару департаментінің Бизнес процестерін автоматтандыруды басқ</w:t>
      </w:r>
      <w:r>
        <w:rPr>
          <w:b/>
          <w:color w:val="000000" w:themeColor="text1"/>
          <w:sz w:val="24"/>
          <w:szCs w:val="24"/>
          <w:lang w:val="kk-KZ"/>
        </w:rPr>
        <w:t>армасының сарапшысы</w:t>
      </w:r>
      <w:r w:rsidR="0036715C">
        <w:rPr>
          <w:b/>
          <w:bCs/>
          <w:sz w:val="24"/>
          <w:szCs w:val="24"/>
          <w:lang w:val="kk-KZ"/>
        </w:rPr>
        <w:t>,</w:t>
      </w:r>
      <w:r w:rsidR="00627586" w:rsidRPr="00627586">
        <w:rPr>
          <w:b/>
          <w:bCs/>
          <w:sz w:val="24"/>
          <w:szCs w:val="24"/>
          <w:lang w:val="kk-KZ"/>
        </w:rPr>
        <w:t xml:space="preserve"> </w:t>
      </w:r>
      <w:r w:rsidR="00627586" w:rsidRPr="00627586">
        <w:rPr>
          <w:rFonts w:eastAsia="Calibri"/>
          <w:b/>
          <w:bCs/>
          <w:sz w:val="24"/>
          <w:szCs w:val="24"/>
          <w:lang w:val="kk-KZ"/>
        </w:rPr>
        <w:t>С-5 санаты (</w:t>
      </w:r>
      <w:r>
        <w:rPr>
          <w:rFonts w:eastAsia="Calibri"/>
          <w:b/>
          <w:bCs/>
          <w:sz w:val="24"/>
          <w:szCs w:val="24"/>
          <w:lang w:val="kk-KZ"/>
        </w:rPr>
        <w:t>2</w:t>
      </w:r>
      <w:r w:rsidR="00627586" w:rsidRPr="00627586">
        <w:rPr>
          <w:rFonts w:eastAsia="Calibri"/>
          <w:b/>
          <w:bCs/>
          <w:sz w:val="24"/>
          <w:szCs w:val="24"/>
          <w:lang w:val="kk-KZ"/>
        </w:rPr>
        <w:t xml:space="preserve"> бірлік)</w:t>
      </w:r>
    </w:p>
    <w:p w:rsidR="00632161" w:rsidRDefault="00627586" w:rsidP="00632161">
      <w:pPr>
        <w:jc w:val="both"/>
        <w:rPr>
          <w:sz w:val="24"/>
          <w:szCs w:val="24"/>
          <w:lang w:val="kk-KZ"/>
        </w:rPr>
      </w:pPr>
      <w:r w:rsidRPr="00E510B3">
        <w:rPr>
          <w:b/>
          <w:sz w:val="24"/>
          <w:szCs w:val="24"/>
          <w:lang w:val="kk-KZ"/>
        </w:rPr>
        <w:t xml:space="preserve">        </w:t>
      </w:r>
      <w:r w:rsidRPr="002844BF">
        <w:rPr>
          <w:b/>
          <w:sz w:val="24"/>
          <w:szCs w:val="24"/>
          <w:lang w:val="kk-KZ"/>
        </w:rPr>
        <w:t xml:space="preserve">Функционалдық міндеттері: </w:t>
      </w:r>
      <w:r w:rsidR="007B0100" w:rsidRPr="007B0100">
        <w:rPr>
          <w:sz w:val="24"/>
          <w:szCs w:val="24"/>
          <w:lang w:val="kk-KZ"/>
        </w:rPr>
        <w:t>Даму, тәуекелдерді басқару, салық есептілігін камералдық бақылау Басқармасының құзыретіне енетін мәселелер бойынша басшылық тапсырмаларының сапалы орындалуын ұйымдастыру; тәуекелдерді басқару жүйесін және камералдық бақылау мәселелері бойынша аумақтық бөлімшелердің қызметін үйлестіру; ведомствалық нұсқаулықтарды әзірлеу; Басқарманың құзыретіне енетін Қазақстан Республикасының нормативтік  құқықтық актілердің  жобаларын әзірлеуге қатысу және әр түрлі деректерді талдау, эконометрикалық талдау жасау, жаңа тәуекелдер облысын табу үшін зияткерлік мәліметтер талдауын жасау, кедендік және салықтық тәуекел критерийлерінің қолданыстағыларын жаңғырту, жаңаларын даярлау, Департаменттің талдамалы қызметіне data mining, text mining элементтері енгізілетін тәуекел-модельдерін жасап шығару.</w:t>
      </w:r>
    </w:p>
    <w:p w:rsidR="001830A4" w:rsidRPr="002844BF" w:rsidRDefault="00627586" w:rsidP="007B0100">
      <w:pPr>
        <w:jc w:val="both"/>
        <w:rPr>
          <w:bCs/>
          <w:sz w:val="24"/>
          <w:szCs w:val="24"/>
          <w:lang w:val="kk-KZ"/>
        </w:rPr>
      </w:pPr>
      <w:r w:rsidRPr="002844BF">
        <w:rPr>
          <w:b/>
          <w:sz w:val="24"/>
          <w:szCs w:val="24"/>
          <w:lang w:val="kk-KZ"/>
        </w:rPr>
        <w:t xml:space="preserve">    </w:t>
      </w:r>
      <w:r w:rsidR="00AF7DC9">
        <w:rPr>
          <w:b/>
          <w:sz w:val="24"/>
          <w:szCs w:val="24"/>
          <w:lang w:val="kk-KZ"/>
        </w:rPr>
        <w:t xml:space="preserve">   </w:t>
      </w:r>
      <w:r w:rsidRPr="002844BF">
        <w:rPr>
          <w:b/>
          <w:sz w:val="24"/>
          <w:szCs w:val="24"/>
          <w:lang w:val="kk-KZ"/>
        </w:rPr>
        <w:t xml:space="preserve">Конкурсқа қатысушыларға қойылатын талаптар: </w:t>
      </w:r>
      <w:r w:rsidRPr="002844BF">
        <w:rPr>
          <w:sz w:val="24"/>
          <w:szCs w:val="24"/>
          <w:lang w:val="kk-KZ"/>
        </w:rPr>
        <w:t xml:space="preserve">Жоғары білім: </w:t>
      </w:r>
      <w:r w:rsidR="007B0100" w:rsidRPr="007B0100">
        <w:rPr>
          <w:sz w:val="24"/>
          <w:szCs w:val="24"/>
          <w:lang w:val="kk-KZ"/>
        </w:rPr>
        <w:t>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әлеуметтік ғылымдар, экономика және бизнес (экономика, менеджмент, есеп және аудит, қаржы, статистика).</w:t>
      </w:r>
      <w:r w:rsidRPr="002844BF">
        <w:rPr>
          <w:color w:val="000000"/>
          <w:sz w:val="24"/>
          <w:szCs w:val="24"/>
          <w:lang w:val="kk-KZ"/>
        </w:rPr>
        <w:t xml:space="preserve">  </w:t>
      </w:r>
      <w:r w:rsidR="007B0100" w:rsidRPr="007B0100">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бағдарламалау негіздерін (SQL, Python және т.б.), MS Office бағдарламаларын ілгері пайдалана алғаны жөн.</w:t>
      </w:r>
      <w:r w:rsidR="007B0100">
        <w:rPr>
          <w:sz w:val="24"/>
          <w:szCs w:val="24"/>
          <w:lang w:val="kk-KZ"/>
        </w:rPr>
        <w:t xml:space="preserve"> Басқа да міндетті білімдер</w:t>
      </w:r>
      <w:r w:rsidR="007B0100" w:rsidRPr="007B0100">
        <w:rPr>
          <w:sz w:val="24"/>
          <w:szCs w:val="24"/>
          <w:lang w:val="kk-KZ"/>
        </w:rPr>
        <w:t>. Басқа да міндетті білімдер</w:t>
      </w:r>
      <w:r w:rsidR="00632161">
        <w:rPr>
          <w:rFonts w:ascii="KZ Times New Roman" w:eastAsia="Calibri" w:hAnsi="KZ Times New Roman"/>
          <w:bCs/>
          <w:sz w:val="24"/>
          <w:szCs w:val="24"/>
          <w:lang w:val="kk-KZ"/>
        </w:rPr>
        <w:t>.</w:t>
      </w:r>
    </w:p>
    <w:p w:rsidR="008A7F87" w:rsidRPr="0069036D" w:rsidRDefault="00E73030" w:rsidP="00E73030">
      <w:pPr>
        <w:jc w:val="both"/>
        <w:rPr>
          <w:rFonts w:ascii="KZ Times New Roman" w:hAnsi="KZ Times New Roman"/>
          <w:b/>
          <w:sz w:val="24"/>
          <w:szCs w:val="24"/>
          <w:lang w:val="kk-KZ"/>
        </w:rPr>
      </w:pPr>
      <w:r>
        <w:rPr>
          <w:b/>
          <w:sz w:val="24"/>
          <w:szCs w:val="24"/>
          <w:lang w:val="kk-KZ"/>
        </w:rPr>
        <w:t xml:space="preserve">             </w:t>
      </w:r>
      <w:r w:rsidRPr="0069036D">
        <w:rPr>
          <w:b/>
          <w:sz w:val="24"/>
          <w:szCs w:val="24"/>
          <w:lang w:val="kk-KZ"/>
        </w:rPr>
        <w:t>2.</w:t>
      </w:r>
      <w:r w:rsidR="00006F3D" w:rsidRPr="0069036D">
        <w:rPr>
          <w:b/>
          <w:sz w:val="24"/>
          <w:szCs w:val="24"/>
          <w:lang w:val="kk-KZ"/>
        </w:rPr>
        <w:t xml:space="preserve"> </w:t>
      </w:r>
      <w:r w:rsidR="00DE0046" w:rsidRPr="0069036D">
        <w:rPr>
          <w:b/>
          <w:sz w:val="24"/>
          <w:szCs w:val="24"/>
          <w:lang w:val="kk-KZ"/>
        </w:rPr>
        <w:t xml:space="preserve">Адами ресурстар </w:t>
      </w:r>
      <w:r w:rsidR="00006F3D" w:rsidRPr="0069036D">
        <w:rPr>
          <w:rFonts w:ascii="KZ Times New Roman" w:hAnsi="KZ Times New Roman"/>
          <w:b/>
          <w:sz w:val="24"/>
          <w:szCs w:val="24"/>
          <w:lang w:val="kk-KZ"/>
        </w:rPr>
        <w:t>басқармасының</w:t>
      </w:r>
      <w:r w:rsidR="00006F3D" w:rsidRPr="0069036D">
        <w:rPr>
          <w:b/>
          <w:sz w:val="24"/>
          <w:szCs w:val="24"/>
          <w:lang w:val="kk-KZ"/>
        </w:rPr>
        <w:t xml:space="preserve"> </w:t>
      </w:r>
      <w:r w:rsidR="008A7F87" w:rsidRPr="0069036D">
        <w:rPr>
          <w:b/>
          <w:bCs/>
          <w:sz w:val="24"/>
          <w:szCs w:val="24"/>
          <w:lang w:val="kk-KZ"/>
        </w:rPr>
        <w:t>сарапшысы</w:t>
      </w:r>
      <w:r w:rsidR="0036715C" w:rsidRPr="0069036D">
        <w:rPr>
          <w:b/>
          <w:bCs/>
          <w:sz w:val="24"/>
          <w:szCs w:val="24"/>
          <w:lang w:val="kk-KZ"/>
        </w:rPr>
        <w:t>,</w:t>
      </w:r>
      <w:r w:rsidR="008A7F87" w:rsidRPr="0069036D">
        <w:rPr>
          <w:b/>
          <w:bCs/>
          <w:sz w:val="24"/>
          <w:szCs w:val="24"/>
          <w:lang w:val="kk-KZ"/>
        </w:rPr>
        <w:t xml:space="preserve"> </w:t>
      </w:r>
      <w:r w:rsidR="008A7F87" w:rsidRPr="0069036D">
        <w:rPr>
          <w:rFonts w:eastAsia="Calibri"/>
          <w:b/>
          <w:bCs/>
          <w:sz w:val="24"/>
          <w:szCs w:val="24"/>
          <w:lang w:val="kk-KZ"/>
        </w:rPr>
        <w:t xml:space="preserve">С-5 санаты </w:t>
      </w:r>
    </w:p>
    <w:p w:rsidR="009D5295" w:rsidRPr="0069036D" w:rsidRDefault="008A7F87" w:rsidP="009D5295">
      <w:pPr>
        <w:jc w:val="both"/>
        <w:rPr>
          <w:rFonts w:ascii="KZ Times New Roman" w:hAnsi="KZ Times New Roman"/>
          <w:sz w:val="24"/>
          <w:szCs w:val="24"/>
          <w:lang w:val="kk-KZ"/>
        </w:rPr>
      </w:pPr>
      <w:r w:rsidRPr="0069036D">
        <w:rPr>
          <w:b/>
          <w:sz w:val="24"/>
          <w:szCs w:val="24"/>
          <w:lang w:val="kk-KZ"/>
        </w:rPr>
        <w:t xml:space="preserve">             Функционалдық міндеттері: </w:t>
      </w:r>
      <w:r w:rsidR="00DE0046" w:rsidRPr="0069036D">
        <w:rPr>
          <w:rFonts w:ascii="KZ Times New Roman" w:hAnsi="KZ Times New Roman" w:cs="Arial"/>
          <w:sz w:val="24"/>
          <w:szCs w:val="24"/>
          <w:lang w:val="kk-KZ"/>
        </w:rPr>
        <w:t xml:space="preserve">Комитеттің лауазымды тұлғаларын және қызметкерлерін жұмысқа қабылдау, ауыстыру және жұмыстан босату, еңбек демалысын беру бойынша жұмысты ұйымдастыру, мемлекеттік қызметшілердің мемлекеттік қызметті өткерумен байланысты басшылық шешімдерін ресімдеу. Кадр мәселелері бойынша тексерулер жүргізу. Аумақтық органдары қызметкерлерінің Комитетте тағылымдамадан өтуіне бақылауды ұйымдастыру, нәтижелері бойынша резервті қалыптастыру, Комитет қызметкерлері үшін курстар мен семинарларды ұйымдастыру. Басқарма функцияларын іске асыру; аумақтық органдарға </w:t>
      </w:r>
      <w:r w:rsidR="00DE0046" w:rsidRPr="0069036D">
        <w:rPr>
          <w:rFonts w:ascii="KZ Times New Roman" w:hAnsi="KZ Times New Roman" w:cs="Arial"/>
          <w:sz w:val="24"/>
          <w:szCs w:val="24"/>
          <w:lang w:val="kk-KZ"/>
        </w:rPr>
        <w:lastRenderedPageBreak/>
        <w:t>әдістемелік және консультациялық көмек көрсету; салық құпиясының сақталуын қамтамасыз ету; іс қағаздарын жүргізу және бекітілген міндеттер шеңбері бойынша құжаттардың, қатаң есептілік бланкілерінің сақталуын қамтамасыз ету; Басқарманың құзыретіне кіретін мәселелері бойынша есептерді сапалы және уақытылы орындау.</w:t>
      </w:r>
      <w:r w:rsidR="009D5295" w:rsidRPr="0069036D">
        <w:rPr>
          <w:rFonts w:ascii="KZ Times New Roman" w:hAnsi="KZ Times New Roman"/>
          <w:sz w:val="24"/>
          <w:szCs w:val="24"/>
          <w:lang w:val="kk-KZ"/>
        </w:rPr>
        <w:t xml:space="preserve"> </w:t>
      </w:r>
    </w:p>
    <w:p w:rsidR="00AF7DC9" w:rsidRPr="0069036D" w:rsidRDefault="008A7F87" w:rsidP="0069036D">
      <w:pPr>
        <w:jc w:val="both"/>
        <w:rPr>
          <w:sz w:val="24"/>
          <w:szCs w:val="24"/>
          <w:lang w:val="kk-KZ"/>
        </w:rPr>
      </w:pPr>
      <w:r w:rsidRPr="0069036D">
        <w:rPr>
          <w:b/>
          <w:sz w:val="24"/>
          <w:szCs w:val="24"/>
          <w:lang w:val="kk-KZ"/>
        </w:rPr>
        <w:t xml:space="preserve">            Конкурсқа қатысушыларға қойылатын талаптар: </w:t>
      </w:r>
      <w:r w:rsidRPr="0069036D">
        <w:rPr>
          <w:sz w:val="24"/>
          <w:szCs w:val="24"/>
          <w:lang w:val="kk-KZ"/>
        </w:rPr>
        <w:t xml:space="preserve">Жоғары білім: </w:t>
      </w:r>
      <w:r w:rsidR="00DE0046" w:rsidRPr="0069036D">
        <w:rPr>
          <w:sz w:val="24"/>
          <w:szCs w:val="24"/>
          <w:lang w:val="kk-KZ"/>
        </w:rPr>
        <w:t>құқық немесе әлеуметтік ғылымдар, экономика және бизнес, (социология, саясаттану, психология, экономика, менеджмент, есеп және аудит, қаржы, мемлекеттік және жергілікті басқару, еңбекті ұйымдастыру және нормалау), немесе құқық және гуманитарлық ғылымдар (философия, филология)</w:t>
      </w:r>
      <w:r w:rsidR="009D5295" w:rsidRPr="0069036D">
        <w:rPr>
          <w:sz w:val="24"/>
          <w:szCs w:val="24"/>
          <w:lang w:val="kk-KZ"/>
        </w:rPr>
        <w:t>.</w:t>
      </w:r>
      <w:r w:rsidRPr="0069036D">
        <w:rPr>
          <w:sz w:val="24"/>
          <w:szCs w:val="24"/>
          <w:lang w:val="kk-KZ"/>
        </w:rPr>
        <w:t xml:space="preserve"> </w:t>
      </w:r>
      <w:r w:rsidR="0069036D" w:rsidRPr="0069036D">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Басқа да міндетті білімдер</w:t>
      </w:r>
    </w:p>
    <w:p w:rsidR="003C73BC" w:rsidRPr="0069036D" w:rsidRDefault="009D5295" w:rsidP="009D5295">
      <w:pPr>
        <w:jc w:val="both"/>
        <w:rPr>
          <w:rFonts w:ascii="KZ Times New Roman" w:hAnsi="KZ Times New Roman"/>
          <w:b/>
          <w:sz w:val="24"/>
          <w:szCs w:val="24"/>
          <w:lang w:val="kk-KZ"/>
        </w:rPr>
      </w:pPr>
      <w:r w:rsidRPr="0069036D">
        <w:rPr>
          <w:rFonts w:ascii="KZ Times New Roman" w:hAnsi="KZ Times New Roman"/>
          <w:b/>
          <w:sz w:val="24"/>
          <w:szCs w:val="24"/>
          <w:lang w:val="kk-KZ"/>
        </w:rPr>
        <w:t xml:space="preserve">          </w:t>
      </w:r>
      <w:r w:rsidR="00F603C1" w:rsidRPr="0069036D">
        <w:rPr>
          <w:rFonts w:ascii="KZ Times New Roman" w:hAnsi="KZ Times New Roman"/>
          <w:b/>
          <w:sz w:val="24"/>
          <w:szCs w:val="24"/>
          <w:lang w:val="kk-KZ"/>
        </w:rPr>
        <w:t xml:space="preserve"> </w:t>
      </w:r>
      <w:r w:rsidR="008618F7" w:rsidRPr="0069036D">
        <w:rPr>
          <w:rFonts w:ascii="KZ Times New Roman" w:hAnsi="KZ Times New Roman"/>
          <w:b/>
          <w:sz w:val="24"/>
          <w:szCs w:val="24"/>
          <w:lang w:val="kk-KZ"/>
        </w:rPr>
        <w:t>3</w:t>
      </w:r>
      <w:r w:rsidR="0068033E" w:rsidRPr="0069036D">
        <w:rPr>
          <w:rFonts w:ascii="KZ Times New Roman" w:hAnsi="KZ Times New Roman"/>
          <w:b/>
          <w:sz w:val="24"/>
          <w:szCs w:val="24"/>
          <w:lang w:val="kk-KZ"/>
        </w:rPr>
        <w:t xml:space="preserve">. </w:t>
      </w:r>
      <w:r w:rsidR="0069036D" w:rsidRPr="0069036D">
        <w:rPr>
          <w:b/>
          <w:sz w:val="24"/>
          <w:szCs w:val="24"/>
          <w:lang w:val="kk-KZ"/>
        </w:rPr>
        <w:t xml:space="preserve">Жұртшылықпен  байланыс </w:t>
      </w:r>
      <w:r w:rsidRPr="0069036D">
        <w:rPr>
          <w:b/>
          <w:sz w:val="24"/>
          <w:szCs w:val="24"/>
          <w:lang w:val="kk-KZ"/>
        </w:rPr>
        <w:t>басқармасы</w:t>
      </w:r>
      <w:r w:rsidR="003C73BC" w:rsidRPr="0069036D">
        <w:rPr>
          <w:rFonts w:ascii="KZ Times New Roman" w:hAnsi="KZ Times New Roman"/>
          <w:b/>
          <w:sz w:val="24"/>
          <w:szCs w:val="24"/>
          <w:lang w:val="kk-KZ"/>
        </w:rPr>
        <w:t>ны</w:t>
      </w:r>
      <w:r w:rsidR="003C73BC" w:rsidRPr="0069036D">
        <w:rPr>
          <w:rFonts w:ascii="KZ Times New Roman" w:hAnsi="KZ Times New Roman" w:cs="Calibri"/>
          <w:b/>
          <w:sz w:val="24"/>
          <w:szCs w:val="24"/>
          <w:lang w:val="kk-KZ"/>
        </w:rPr>
        <w:t>ң</w:t>
      </w:r>
      <w:r w:rsidR="003C73BC" w:rsidRPr="0069036D">
        <w:rPr>
          <w:b/>
          <w:bCs/>
          <w:sz w:val="24"/>
          <w:szCs w:val="24"/>
          <w:lang w:val="kk-KZ"/>
        </w:rPr>
        <w:t xml:space="preserve"> </w:t>
      </w:r>
      <w:r w:rsidRPr="0069036D">
        <w:rPr>
          <w:b/>
          <w:bCs/>
          <w:sz w:val="24"/>
          <w:szCs w:val="24"/>
          <w:lang w:val="kk-KZ"/>
        </w:rPr>
        <w:t>с</w:t>
      </w:r>
      <w:r w:rsidR="003C73BC" w:rsidRPr="0069036D">
        <w:rPr>
          <w:b/>
          <w:bCs/>
          <w:sz w:val="24"/>
          <w:szCs w:val="24"/>
          <w:lang w:val="kk-KZ"/>
        </w:rPr>
        <w:t>арапшысы</w:t>
      </w:r>
      <w:r w:rsidR="0036715C" w:rsidRPr="0069036D">
        <w:rPr>
          <w:b/>
          <w:bCs/>
          <w:sz w:val="24"/>
          <w:szCs w:val="24"/>
          <w:lang w:val="kk-KZ"/>
        </w:rPr>
        <w:t>,</w:t>
      </w:r>
      <w:r w:rsidR="003C73BC" w:rsidRPr="0069036D">
        <w:rPr>
          <w:b/>
          <w:bCs/>
          <w:sz w:val="24"/>
          <w:szCs w:val="24"/>
          <w:lang w:val="kk-KZ"/>
        </w:rPr>
        <w:t xml:space="preserve"> </w:t>
      </w:r>
      <w:r w:rsidR="003C73BC" w:rsidRPr="0069036D">
        <w:rPr>
          <w:rFonts w:eastAsia="Calibri"/>
          <w:b/>
          <w:bCs/>
          <w:sz w:val="24"/>
          <w:szCs w:val="24"/>
          <w:lang w:val="kk-KZ"/>
        </w:rPr>
        <w:t xml:space="preserve">С-5 санаты </w:t>
      </w:r>
    </w:p>
    <w:p w:rsidR="00D17585" w:rsidRPr="004A0AF8" w:rsidRDefault="003C73BC" w:rsidP="00D17585">
      <w:pPr>
        <w:jc w:val="both"/>
        <w:rPr>
          <w:rFonts w:ascii="KZ Times New Roman" w:hAnsi="KZ Times New Roman"/>
          <w:sz w:val="24"/>
          <w:szCs w:val="24"/>
          <w:lang w:val="kk-KZ"/>
        </w:rPr>
      </w:pPr>
      <w:r w:rsidRPr="004A0AF8">
        <w:rPr>
          <w:b/>
          <w:sz w:val="24"/>
          <w:szCs w:val="24"/>
          <w:lang w:val="kk-KZ"/>
        </w:rPr>
        <w:t xml:space="preserve">             Функционалдық міндеттері: </w:t>
      </w:r>
      <w:r w:rsidR="004A0AF8" w:rsidRPr="004A0AF8">
        <w:rPr>
          <w:rFonts w:ascii="KZ Times New Roman" w:hAnsi="KZ Times New Roman" w:cs="Arial"/>
          <w:sz w:val="24"/>
          <w:szCs w:val="24"/>
          <w:lang w:val="kk-KZ"/>
        </w:rPr>
        <w:t>Обеспечение качественного выполнения поступивших на рассмотрение поручений вышестоящих государственных органов, руководства Министерства финансов и Комитета, обращений граждан и структурных подразделений Комитета, поручений Руководителя Управления; обеспечение получения от структурных подразделений сведений и материалов, необходимых для работы; осуществление взаимодействия с другими структурными подразделениями Комитета по своевременному рассмотрению ими обращений, поступающих на Блоги Министра финансов Республики Казахстан, Председателя Комитета по вопросам в сфере государственных доходов; взаимодействие со СМИ по вопросам освещения деятельности Комитета; оказание содействия и практической помощи структурным и территориальным подразделениям Комитета в подготовке материалов в СМИ по вопросам их деятельности; участие в пределах своей компетенции в разработке нормативных правовых актов; организация подготовки структурными подразделениями Комитета статей и информационных материалов к интервью Председателя и (или) его заместителей, касающихся деятельности органов государственных доходов; взаимодействие с пресс-службой Министерства Финансов Республики Казахстан по вопросам СМИ, подготовки отчетов, мониторинга СМИ, а также передачи материалов для публикации в ведомственном издании; размещение информационных материалов в новостной ленте Web-портале Комитета на государственном и русском языках; участие в разработке планов работы Управления, медиа-планов, а также графиков встреч, поездок и других вопросов, касающихся сферы государственных доходов и обеспечение их исполнения; выполнение всех требований по защите служебной информации ограниченного распространения, хранению и неразглашению сведений, полученных при исполнении служебных обязанностей.</w:t>
      </w:r>
    </w:p>
    <w:p w:rsidR="004A0AF8" w:rsidRPr="004A0AF8" w:rsidRDefault="003C73BC" w:rsidP="004A0AF8">
      <w:pPr>
        <w:jc w:val="both"/>
        <w:rPr>
          <w:sz w:val="24"/>
          <w:szCs w:val="24"/>
          <w:lang w:val="kk-KZ"/>
        </w:rPr>
      </w:pPr>
      <w:r w:rsidRPr="004A0AF8">
        <w:rPr>
          <w:b/>
          <w:sz w:val="24"/>
          <w:szCs w:val="24"/>
          <w:lang w:val="kk-KZ"/>
        </w:rPr>
        <w:t xml:space="preserve">            Конкурсқа қатысушыларға қойылатын талаптар: </w:t>
      </w:r>
      <w:r w:rsidRPr="004A0AF8">
        <w:rPr>
          <w:sz w:val="24"/>
          <w:szCs w:val="24"/>
          <w:lang w:val="kk-KZ"/>
        </w:rPr>
        <w:t xml:space="preserve">Жоғары білім: </w:t>
      </w:r>
      <w:r w:rsidR="004A0AF8" w:rsidRPr="004A0AF8">
        <w:rPr>
          <w:sz w:val="24"/>
          <w:szCs w:val="24"/>
          <w:lang w:val="kk-KZ"/>
        </w:rPr>
        <w:t>гуманитарные науки (международные отношения), социальные науки, экономика и бизнес (политология, журналистика, социология, государственное и местное управление, связь с общественностью, экономика, менеджмент), образование (казахский язык и литература, русский язык и литература, иностранный язык). Желательно наличие сертификатов о переподготовке на курсах по профилю основной специальности и профилю работы Управления</w:t>
      </w:r>
      <w:r w:rsidR="00D17585" w:rsidRPr="004A0AF8">
        <w:rPr>
          <w:sz w:val="24"/>
          <w:szCs w:val="24"/>
          <w:lang w:val="kk-KZ"/>
        </w:rPr>
        <w:t>.</w:t>
      </w:r>
      <w:r w:rsidRPr="004A0AF8">
        <w:rPr>
          <w:sz w:val="24"/>
          <w:szCs w:val="24"/>
          <w:lang w:val="kk-KZ"/>
        </w:rPr>
        <w:t xml:space="preserve"> </w:t>
      </w:r>
      <w:r w:rsidR="004A0AF8" w:rsidRPr="004A0AF8">
        <w:rPr>
          <w:sz w:val="24"/>
          <w:szCs w:val="24"/>
          <w:lang w:val="kk-KZ"/>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 Стратегии «Казахстан – 2050»: новый политический курс состоявшегося государства. Желательно знание налогового и таможенного законодательства</w:t>
      </w:r>
    </w:p>
    <w:p w:rsidR="008618F7" w:rsidRPr="004A0AF8" w:rsidRDefault="004A0AF8" w:rsidP="004A0AF8">
      <w:pPr>
        <w:jc w:val="both"/>
        <w:rPr>
          <w:bCs/>
          <w:sz w:val="24"/>
          <w:szCs w:val="24"/>
          <w:lang w:val="kk-KZ"/>
        </w:rPr>
      </w:pPr>
      <w:r w:rsidRPr="004A0AF8">
        <w:rPr>
          <w:sz w:val="24"/>
          <w:szCs w:val="24"/>
          <w:lang w:val="kk-KZ"/>
        </w:rPr>
        <w:t>Желательно знание иностранных языков (английского языка); Другие обязательные знания</w:t>
      </w:r>
      <w:r w:rsidR="00D17585" w:rsidRPr="004A0AF8">
        <w:rPr>
          <w:rFonts w:ascii="KZ Times New Roman" w:eastAsia="Calibri" w:hAnsi="KZ Times New Roman"/>
          <w:sz w:val="24"/>
          <w:szCs w:val="24"/>
          <w:lang w:val="kk-KZ"/>
        </w:rPr>
        <w:t>.</w:t>
      </w:r>
    </w:p>
    <w:p w:rsidR="0068033E" w:rsidRPr="007921EB" w:rsidRDefault="0036715C" w:rsidP="007921EB">
      <w:pPr>
        <w:contextualSpacing/>
        <w:rPr>
          <w:rFonts w:ascii="KZ Times New Roman" w:hAnsi="KZ Times New Roman"/>
          <w:b/>
          <w:sz w:val="24"/>
          <w:szCs w:val="24"/>
          <w:lang w:val="kk-KZ"/>
        </w:rPr>
      </w:pPr>
      <w:r w:rsidRPr="007921EB">
        <w:rPr>
          <w:rFonts w:ascii="KZ Times New Roman" w:hAnsi="KZ Times New Roman"/>
          <w:b/>
          <w:sz w:val="24"/>
          <w:szCs w:val="24"/>
          <w:lang w:val="kk-KZ"/>
        </w:rPr>
        <w:t xml:space="preserve">            4</w:t>
      </w:r>
      <w:r w:rsidR="0068033E" w:rsidRPr="007921EB">
        <w:rPr>
          <w:rFonts w:ascii="KZ Times New Roman" w:hAnsi="KZ Times New Roman"/>
          <w:b/>
          <w:sz w:val="24"/>
          <w:szCs w:val="24"/>
          <w:lang w:val="kk-KZ"/>
        </w:rPr>
        <w:t xml:space="preserve">. </w:t>
      </w:r>
      <w:r w:rsidR="007921EB" w:rsidRPr="007921EB">
        <w:rPr>
          <w:rFonts w:ascii="KZ Times New Roman" w:hAnsi="KZ Times New Roman"/>
          <w:b/>
          <w:sz w:val="24"/>
          <w:szCs w:val="24"/>
          <w:lang w:val="kk-KZ"/>
        </w:rPr>
        <w:t xml:space="preserve">Ұйымдастыру жұмысы департаментінің Ұйымдастыру- бақылау  басқармасының </w:t>
      </w:r>
      <w:r w:rsidR="0068033E" w:rsidRPr="007921EB">
        <w:rPr>
          <w:b/>
          <w:bCs/>
          <w:sz w:val="24"/>
          <w:szCs w:val="24"/>
          <w:lang w:val="kk-KZ"/>
        </w:rPr>
        <w:t>сарапшысы</w:t>
      </w:r>
      <w:r w:rsidRPr="007921EB">
        <w:rPr>
          <w:b/>
          <w:bCs/>
          <w:sz w:val="24"/>
          <w:szCs w:val="24"/>
          <w:lang w:val="kk-KZ"/>
        </w:rPr>
        <w:t>,</w:t>
      </w:r>
      <w:r w:rsidR="0068033E" w:rsidRPr="007921EB">
        <w:rPr>
          <w:b/>
          <w:bCs/>
          <w:sz w:val="24"/>
          <w:szCs w:val="24"/>
          <w:lang w:val="kk-KZ"/>
        </w:rPr>
        <w:t xml:space="preserve"> </w:t>
      </w:r>
      <w:r w:rsidR="0068033E" w:rsidRPr="007921EB">
        <w:rPr>
          <w:rFonts w:eastAsia="Calibri"/>
          <w:b/>
          <w:bCs/>
          <w:sz w:val="24"/>
          <w:szCs w:val="24"/>
          <w:lang w:val="kk-KZ"/>
        </w:rPr>
        <w:t xml:space="preserve">С-5 санаты </w:t>
      </w:r>
    </w:p>
    <w:p w:rsidR="007921EB" w:rsidRPr="007921EB" w:rsidRDefault="0068033E" w:rsidP="007921EB">
      <w:pPr>
        <w:jc w:val="both"/>
        <w:rPr>
          <w:rFonts w:ascii="KZ Times New Roman" w:hAnsi="KZ Times New Roman"/>
          <w:sz w:val="24"/>
          <w:szCs w:val="24"/>
          <w:lang w:val="kk-KZ"/>
        </w:rPr>
      </w:pPr>
      <w:r w:rsidRPr="007921EB">
        <w:rPr>
          <w:b/>
          <w:sz w:val="24"/>
          <w:szCs w:val="24"/>
          <w:lang w:val="kk-KZ"/>
        </w:rPr>
        <w:t xml:space="preserve">             Функционалдық міндеттері: </w:t>
      </w:r>
      <w:r w:rsidR="007921EB" w:rsidRPr="007921EB">
        <w:rPr>
          <w:rFonts w:ascii="KZ Times New Roman" w:hAnsi="KZ Times New Roman"/>
          <w:sz w:val="24"/>
          <w:szCs w:val="24"/>
          <w:lang w:val="kk-KZ"/>
        </w:rPr>
        <w:t xml:space="preserve">Аударманың дәлме-дәлдігін салыстыруды, заң жобаларын, ҚР Үкіметі қаулыларының жобаларын, ҚР Премьер-Министрінің өкімдерін, халықаралық келісімдер мен шарттардың жобаларын аударуды, негізгі және туынды нормативтік құқықтық, басқарушылық актілердің, халықаралық келісімдер жобаларының мәтіндерін және Комитет басшылығы қол қоятын мемлекеттік тілдегі шығыс құжаттарды редакциялауды, түзетуді жүзеге </w:t>
      </w:r>
      <w:r w:rsidR="007921EB" w:rsidRPr="007921EB">
        <w:rPr>
          <w:rFonts w:ascii="KZ Times New Roman" w:hAnsi="KZ Times New Roman"/>
          <w:sz w:val="24"/>
          <w:szCs w:val="24"/>
          <w:lang w:val="kk-KZ"/>
        </w:rPr>
        <w:lastRenderedPageBreak/>
        <w:t>асыру, салық салу және кедендік рәсімдер саласында қолданылатын мемлекеттік тілдегі құжаттардың, шаблондардың және клише үлгілерін дайындау бойынша жұмысты жүзеге асыру.</w:t>
      </w:r>
    </w:p>
    <w:p w:rsidR="007921EB" w:rsidRPr="007921EB" w:rsidRDefault="007921EB" w:rsidP="007921EB">
      <w:pPr>
        <w:jc w:val="both"/>
        <w:rPr>
          <w:rFonts w:ascii="KZ Times New Roman" w:hAnsi="KZ Times New Roman"/>
          <w:sz w:val="24"/>
          <w:szCs w:val="24"/>
          <w:lang w:val="kk-KZ"/>
        </w:rPr>
      </w:pPr>
      <w:r w:rsidRPr="007921EB">
        <w:rPr>
          <w:rFonts w:ascii="KZ Times New Roman" w:hAnsi="KZ Times New Roman"/>
          <w:sz w:val="24"/>
          <w:szCs w:val="24"/>
          <w:lang w:val="kk-KZ"/>
        </w:rPr>
        <w:t xml:space="preserve"> Комитеттің құрылымдық бөлімшелері мен аумақтық органдарының қызметкерлеріне қажетті әдістемелік және консультациялық көмек көрсету.</w:t>
      </w:r>
    </w:p>
    <w:p w:rsidR="00D45BC8" w:rsidRPr="007921EB" w:rsidRDefault="007921EB" w:rsidP="007921EB">
      <w:pPr>
        <w:jc w:val="both"/>
        <w:rPr>
          <w:rFonts w:ascii="KZ Times New Roman" w:hAnsi="KZ Times New Roman" w:cs="Calibri"/>
          <w:sz w:val="24"/>
          <w:szCs w:val="24"/>
          <w:lang w:val="kk-KZ"/>
        </w:rPr>
      </w:pPr>
      <w:r w:rsidRPr="007921EB">
        <w:rPr>
          <w:rFonts w:ascii="KZ Times New Roman" w:hAnsi="KZ Times New Roman"/>
          <w:sz w:val="24"/>
          <w:szCs w:val="24"/>
          <w:lang w:val="kk-KZ"/>
        </w:rPr>
        <w:t>Басқарманың құзыретіне енетін мәселелер бойынша аумақтық мемлекеттік кірістер органдарына тексеру жүргізуге қатысу</w:t>
      </w:r>
      <w:r w:rsidR="00D45BC8" w:rsidRPr="007921EB">
        <w:rPr>
          <w:rFonts w:ascii="KZ Times New Roman" w:hAnsi="KZ Times New Roman" w:cs="Calibri"/>
          <w:sz w:val="24"/>
          <w:szCs w:val="24"/>
          <w:lang w:val="kk-KZ"/>
        </w:rPr>
        <w:t>.</w:t>
      </w:r>
    </w:p>
    <w:p w:rsidR="007921EB" w:rsidRPr="007921EB" w:rsidRDefault="0068033E" w:rsidP="007921EB">
      <w:pPr>
        <w:jc w:val="both"/>
        <w:rPr>
          <w:sz w:val="24"/>
          <w:szCs w:val="24"/>
          <w:lang w:val="kk-KZ"/>
        </w:rPr>
      </w:pPr>
      <w:r w:rsidRPr="007921EB">
        <w:rPr>
          <w:b/>
          <w:sz w:val="24"/>
          <w:szCs w:val="24"/>
          <w:lang w:val="kk-KZ"/>
        </w:rPr>
        <w:t xml:space="preserve">            Конкурсқа қатысушыларға қойылатын талаптар: </w:t>
      </w:r>
      <w:r w:rsidRPr="007921EB">
        <w:rPr>
          <w:sz w:val="24"/>
          <w:szCs w:val="24"/>
          <w:lang w:val="kk-KZ"/>
        </w:rPr>
        <w:t xml:space="preserve">Жоғары білім: </w:t>
      </w:r>
      <w:r w:rsidR="007921EB" w:rsidRPr="007921EB">
        <w:rPr>
          <w:sz w:val="24"/>
          <w:szCs w:val="24"/>
          <w:lang w:val="kk-KZ"/>
        </w:rPr>
        <w:t>әлеуметтік ғылымдар, экономика және бизнес, (экономика, мемлекеттік жергілікті басқару) құқық және гуманитарлық ғылымдар (филология, аударма ісі). Мүмкіндігінше аударма ісі бойынша курстардан өткендігі туралы сертификаттың немесе аударма ісінде кем дегенде 3 жыл жұмыс тәжірибесінің болуы жөн</w:t>
      </w:r>
      <w:r w:rsidR="00383E20" w:rsidRPr="007921EB">
        <w:rPr>
          <w:rFonts w:ascii="KZ Times New Roman" w:hAnsi="KZ Times New Roman" w:cs="Calibri"/>
          <w:sz w:val="24"/>
          <w:szCs w:val="24"/>
          <w:lang w:val="kk-KZ"/>
        </w:rPr>
        <w:t xml:space="preserve">. </w:t>
      </w:r>
      <w:r w:rsidR="007921EB" w:rsidRPr="007921EB">
        <w:rPr>
          <w:sz w:val="24"/>
          <w:szCs w:val="24"/>
          <w:lang w:val="kk-KZ"/>
        </w:rPr>
        <w:t>Мемлекеттік қызмет істері жөніндегі уәкілетті органның бұйрығымен бекітілген «Б» корпусы мемлекеттік әкімшілік лауазымдарының санаттарына үлгілік біліктілік талаптарына сәйкес.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ҚР салық, кеден заңнамасын білу</w:t>
      </w:r>
    </w:p>
    <w:p w:rsidR="0036715C" w:rsidRPr="007921EB" w:rsidRDefault="007921EB" w:rsidP="007921EB">
      <w:pPr>
        <w:jc w:val="both"/>
        <w:rPr>
          <w:rFonts w:ascii="KZ Times New Roman" w:eastAsia="Calibri" w:hAnsi="KZ Times New Roman"/>
          <w:bCs/>
          <w:sz w:val="24"/>
          <w:szCs w:val="24"/>
          <w:lang w:val="kk-KZ"/>
        </w:rPr>
      </w:pPr>
      <w:r w:rsidRPr="007921EB">
        <w:rPr>
          <w:sz w:val="24"/>
          <w:szCs w:val="24"/>
          <w:lang w:val="kk-KZ"/>
        </w:rPr>
        <w:t>Басқа да міндетті білімдер</w:t>
      </w:r>
      <w:r w:rsidR="00383E20" w:rsidRPr="007921EB">
        <w:rPr>
          <w:rFonts w:ascii="KZ Times New Roman" w:eastAsia="Calibri" w:hAnsi="KZ Times New Roman"/>
          <w:bCs/>
          <w:sz w:val="24"/>
          <w:szCs w:val="24"/>
          <w:lang w:val="kk-KZ"/>
        </w:rPr>
        <w:t>.</w:t>
      </w:r>
    </w:p>
    <w:p w:rsidR="00712C88" w:rsidRPr="00157DD4" w:rsidRDefault="00D45BC8" w:rsidP="00D45BC8">
      <w:pPr>
        <w:jc w:val="both"/>
        <w:rPr>
          <w:rFonts w:ascii="KZ Times New Roman" w:hAnsi="KZ Times New Roman"/>
          <w:b/>
          <w:sz w:val="24"/>
          <w:szCs w:val="24"/>
          <w:lang w:val="kk-KZ"/>
        </w:rPr>
      </w:pPr>
      <w:r w:rsidRPr="00157DD4">
        <w:rPr>
          <w:rFonts w:ascii="KZ Times New Roman" w:hAnsi="KZ Times New Roman"/>
          <w:b/>
          <w:bCs/>
          <w:sz w:val="24"/>
          <w:szCs w:val="24"/>
          <w:lang w:val="kk-KZ"/>
        </w:rPr>
        <w:t xml:space="preserve">            </w:t>
      </w:r>
      <w:r w:rsidR="0036715C" w:rsidRPr="00157DD4">
        <w:rPr>
          <w:rFonts w:ascii="KZ Times New Roman" w:hAnsi="KZ Times New Roman"/>
          <w:b/>
          <w:bCs/>
          <w:sz w:val="24"/>
          <w:szCs w:val="24"/>
          <w:lang w:val="kk-KZ"/>
        </w:rPr>
        <w:t>5</w:t>
      </w:r>
      <w:r w:rsidR="00712C88" w:rsidRPr="00157DD4">
        <w:rPr>
          <w:rFonts w:ascii="KZ Times New Roman" w:hAnsi="KZ Times New Roman"/>
          <w:b/>
          <w:bCs/>
          <w:sz w:val="24"/>
          <w:szCs w:val="24"/>
          <w:lang w:val="kk-KZ"/>
        </w:rPr>
        <w:t xml:space="preserve">. </w:t>
      </w:r>
      <w:r w:rsidR="00157DD4" w:rsidRPr="00157DD4">
        <w:rPr>
          <w:b/>
          <w:sz w:val="24"/>
          <w:szCs w:val="24"/>
          <w:lang w:val="kk-KZ"/>
        </w:rPr>
        <w:t>Ұйымдастыру жұмысы департаментінің Ұйымдастыру- бақылау  басқармасының сарапшысы, С-5 санаты (уақытша 09.09.2020ж.)</w:t>
      </w:r>
    </w:p>
    <w:p w:rsidR="002E446B" w:rsidRPr="00A95AFF" w:rsidRDefault="00712C88" w:rsidP="001B20B7">
      <w:pPr>
        <w:jc w:val="both"/>
        <w:rPr>
          <w:sz w:val="24"/>
          <w:szCs w:val="24"/>
          <w:lang w:val="kk-KZ"/>
        </w:rPr>
      </w:pPr>
      <w:r w:rsidRPr="001B20B7">
        <w:rPr>
          <w:b/>
          <w:sz w:val="24"/>
          <w:szCs w:val="24"/>
          <w:lang w:val="kk-KZ"/>
        </w:rPr>
        <w:t xml:space="preserve">             Функционалдық міндеттері: </w:t>
      </w:r>
      <w:r w:rsidR="001B20B7" w:rsidRPr="001B20B7">
        <w:rPr>
          <w:sz w:val="24"/>
          <w:szCs w:val="24"/>
          <w:lang w:val="kk-KZ"/>
        </w:rPr>
        <w:t xml:space="preserve">Іс жүргізу, оның ішінде келіп түскен хат-хабарларды қабылдау, өңдеу, бөлу, кіріс құжаттарын тіркеу, оларды Комитет, Департамент, Басқарма  басшылығының және соңғы орындаушының назарына уақытылы жеткізуді қамтамасыз ету, оларды есепке алу және талдау. Мемлекет басшысының және Қазақстан Республикасы Үкіметінің тапсырмаларын, депутаттардың сұрау салуларын, жоғары тұрған мемлекеттік органдардың, ҚР ҚМ, Комитет  басшыларының қарауға түскен тапсырмаларын орындау, жеке және заңды тұлғалардың, оның ішінде Комитет Төрағасының блогіне келіп түскен өтініштерді уақытылы қарауды қамтамасыз ету.Бақылауда тұрған құжаттардың орындалуын талдау және мониторингтеу, ҚР ҚМ кеңесінің жауапты қызметкерімен бақылауда тұрған құжаттарды күн сайын салыстыруды жүргізу. ҚР ҚМ орындаушылық тәртібі бойынша кеңесте бақылауда тұрған құжаттардың орындалуы жөнінде ақпарат беру. Аппараттық кеңесте Комитет Төрағасы үшін бақылауда тұрған құжаттар бойынша тәуекел картасын дайындау. ЭҚАБЖ базасы бойынша бақылауда тұрған құжаттардың орындалуы бойынша деректерді алу және оны Комитеттің құрылымдық бөлімшелері бойынша тарату. ҚР БП ҚСАЕК-мен 1-ОЛ нысаны статист.есебін жасау және салыстыру.Шығыс құжаттарын өңдеу және тіркеу, шығыс хат-хабарларын жөнелтуге дайындау, тізілімін жасау, орау, Қазпочтаға жеткізу.Азаматтардың өтініштері аумақтық органдар қызметінің тиімділігін бағалау (рейтинг). Комитеттің және аумақтық органдардың құрылымдық бөлімшелерінің қызметкерлері үшін  құжаттау және құжаттарды басқару, Комитеттің және аумақтық органдардың  атқарушылық тәртіп және құжат айналымы мәселелері бойынша </w:t>
      </w:r>
      <w:r w:rsidR="001B20B7" w:rsidRPr="00A95AFF">
        <w:rPr>
          <w:sz w:val="24"/>
          <w:szCs w:val="24"/>
          <w:lang w:val="kk-KZ"/>
        </w:rPr>
        <w:t>тексеруіне қатысу үшін тех.оқу өткізу.</w:t>
      </w:r>
    </w:p>
    <w:p w:rsidR="0053187A" w:rsidRPr="00A95AFF" w:rsidRDefault="00712C88" w:rsidP="00A95AFF">
      <w:pPr>
        <w:jc w:val="both"/>
        <w:rPr>
          <w:rFonts w:ascii="KZ Times New Roman" w:hAnsi="KZ Times New Roman"/>
          <w:bCs/>
          <w:sz w:val="24"/>
          <w:szCs w:val="24"/>
          <w:lang w:val="kk-KZ"/>
        </w:rPr>
      </w:pPr>
      <w:r w:rsidRPr="00A95AFF">
        <w:rPr>
          <w:b/>
          <w:sz w:val="24"/>
          <w:szCs w:val="24"/>
          <w:lang w:val="kk-KZ"/>
        </w:rPr>
        <w:t xml:space="preserve">            Конкурсқа қатысушыларға қойылатын талаптар: </w:t>
      </w:r>
      <w:r w:rsidRPr="00A95AFF">
        <w:rPr>
          <w:sz w:val="24"/>
          <w:szCs w:val="24"/>
          <w:lang w:val="kk-KZ"/>
        </w:rPr>
        <w:t xml:space="preserve">Жоғары білім: </w:t>
      </w:r>
      <w:r w:rsidR="00A95AFF" w:rsidRPr="00A95AFF">
        <w:rPr>
          <w:sz w:val="24"/>
          <w:szCs w:val="24"/>
          <w:lang w:val="kk-KZ"/>
        </w:rPr>
        <w:t>әлеуметтік ғылымдар, экономика және бизнес (әлеуметтану, экономика, есеп және аудит, қаржы, мемлекеттік және жергілікті басқару, мұрағат жүргізу, құжаттама және құжаттамалық қамтамасыз ету, менеджмент) немесе құқық (заңтану, кеден ісі)</w:t>
      </w:r>
      <w:r w:rsidR="002E446B" w:rsidRPr="00A95AFF">
        <w:rPr>
          <w:sz w:val="24"/>
          <w:szCs w:val="24"/>
          <w:lang w:val="kk-KZ"/>
        </w:rPr>
        <w:t>.</w:t>
      </w:r>
      <w:r w:rsidRPr="00A95AFF">
        <w:rPr>
          <w:sz w:val="24"/>
          <w:szCs w:val="24"/>
          <w:lang w:val="kk-KZ"/>
        </w:rPr>
        <w:t xml:space="preserve"> </w:t>
      </w:r>
      <w:r w:rsidR="00A95AFF" w:rsidRPr="00A95AFF">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ҚР салық, кеден заңнамасын білу. Басқа да міндетті білімдер</w:t>
      </w:r>
      <w:r w:rsidR="002E446B" w:rsidRPr="00A95AFF">
        <w:rPr>
          <w:rFonts w:ascii="KZ Times New Roman" w:hAnsi="KZ Times New Roman"/>
          <w:bCs/>
          <w:sz w:val="24"/>
          <w:szCs w:val="24"/>
          <w:lang w:val="kk-KZ"/>
        </w:rPr>
        <w:t>.</w:t>
      </w:r>
    </w:p>
    <w:p w:rsidR="002E446B" w:rsidRPr="007B0100" w:rsidRDefault="002E446B" w:rsidP="002E446B">
      <w:pPr>
        <w:jc w:val="both"/>
        <w:rPr>
          <w:rFonts w:ascii="KZ Times New Roman" w:hAnsi="KZ Times New Roman"/>
          <w:bCs/>
          <w:sz w:val="24"/>
          <w:szCs w:val="24"/>
          <w:highlight w:val="yellow"/>
          <w:lang w:val="kk-KZ"/>
        </w:rPr>
      </w:pPr>
    </w:p>
    <w:p w:rsidR="00712C88" w:rsidRPr="00826187" w:rsidRDefault="00712C88" w:rsidP="00826187">
      <w:pPr>
        <w:jc w:val="both"/>
        <w:rPr>
          <w:rFonts w:ascii="KZ Times New Roman" w:hAnsi="KZ Times New Roman"/>
          <w:b/>
          <w:sz w:val="24"/>
          <w:szCs w:val="24"/>
          <w:lang w:val="kk-KZ"/>
        </w:rPr>
      </w:pPr>
      <w:r w:rsidRPr="00826187">
        <w:rPr>
          <w:rFonts w:ascii="KZ Times New Roman" w:hAnsi="KZ Times New Roman"/>
          <w:b/>
          <w:bCs/>
          <w:sz w:val="24"/>
          <w:szCs w:val="24"/>
          <w:lang w:val="kk-KZ"/>
        </w:rPr>
        <w:t xml:space="preserve">          </w:t>
      </w:r>
      <w:r w:rsidR="00F61F60" w:rsidRPr="00826187">
        <w:rPr>
          <w:rFonts w:ascii="KZ Times New Roman" w:hAnsi="KZ Times New Roman"/>
          <w:b/>
          <w:bCs/>
          <w:sz w:val="24"/>
          <w:szCs w:val="24"/>
          <w:lang w:val="kk-KZ"/>
        </w:rPr>
        <w:t>6</w:t>
      </w:r>
      <w:r w:rsidRPr="00826187">
        <w:rPr>
          <w:rFonts w:ascii="KZ Times New Roman" w:hAnsi="KZ Times New Roman"/>
          <w:b/>
          <w:bCs/>
          <w:sz w:val="24"/>
          <w:szCs w:val="24"/>
          <w:lang w:val="kk-KZ"/>
        </w:rPr>
        <w:t xml:space="preserve">. </w:t>
      </w:r>
      <w:r w:rsidR="00826187" w:rsidRPr="00826187">
        <w:rPr>
          <w:b/>
          <w:color w:val="000000" w:themeColor="text1"/>
          <w:sz w:val="24"/>
          <w:szCs w:val="24"/>
          <w:lang w:val="kk-KZ"/>
        </w:rPr>
        <w:t>Ұйымдастыру жұмысы департаментінің Басқарма -Төраға хатшылығы</w:t>
      </w:r>
      <w:r w:rsidR="00A67022" w:rsidRPr="00826187">
        <w:rPr>
          <w:b/>
          <w:color w:val="000000" w:themeColor="text1"/>
          <w:sz w:val="24"/>
          <w:szCs w:val="24"/>
          <w:lang w:val="kk-KZ"/>
        </w:rPr>
        <w:t xml:space="preserve"> басқармасы</w:t>
      </w:r>
      <w:r w:rsidR="00F61F60" w:rsidRPr="00826187">
        <w:rPr>
          <w:b/>
          <w:sz w:val="24"/>
          <w:szCs w:val="24"/>
          <w:lang w:val="kk-KZ"/>
        </w:rPr>
        <w:t>ның</w:t>
      </w:r>
      <w:r w:rsidR="00F61F60" w:rsidRPr="00826187">
        <w:rPr>
          <w:sz w:val="24"/>
          <w:szCs w:val="24"/>
          <w:lang w:val="kk-KZ"/>
        </w:rPr>
        <w:t xml:space="preserve"> </w:t>
      </w:r>
      <w:r w:rsidRPr="00826187">
        <w:rPr>
          <w:b/>
          <w:bCs/>
          <w:sz w:val="24"/>
          <w:szCs w:val="24"/>
          <w:lang w:val="kk-KZ"/>
        </w:rPr>
        <w:t xml:space="preserve">сарапшысы </w:t>
      </w:r>
      <w:r w:rsidRPr="00826187">
        <w:rPr>
          <w:rFonts w:eastAsia="Calibri"/>
          <w:b/>
          <w:bCs/>
          <w:sz w:val="24"/>
          <w:szCs w:val="24"/>
          <w:lang w:val="kk-KZ"/>
        </w:rPr>
        <w:t>С-5 санаты</w:t>
      </w:r>
    </w:p>
    <w:p w:rsidR="00F61F60" w:rsidRPr="00881581" w:rsidRDefault="00712C88" w:rsidP="00712C88">
      <w:pPr>
        <w:jc w:val="both"/>
        <w:rPr>
          <w:rFonts w:ascii="KZ Times New Roman" w:eastAsia="Calibri" w:hAnsi="KZ Times New Roman"/>
          <w:sz w:val="24"/>
          <w:szCs w:val="24"/>
          <w:lang w:val="kk-KZ"/>
        </w:rPr>
      </w:pPr>
      <w:r w:rsidRPr="00826187">
        <w:rPr>
          <w:b/>
          <w:sz w:val="24"/>
          <w:szCs w:val="24"/>
          <w:lang w:val="kk-KZ"/>
        </w:rPr>
        <w:t xml:space="preserve">             Функционалдық міндеттері: </w:t>
      </w:r>
      <w:r w:rsidR="00826187" w:rsidRPr="00826187">
        <w:rPr>
          <w:color w:val="000000" w:themeColor="text1"/>
          <w:sz w:val="24"/>
          <w:szCs w:val="24"/>
          <w:lang w:val="kk-KZ"/>
        </w:rPr>
        <w:t xml:space="preserve">Комитет Басшысының тапсырмалары орындалуы бойынша ақпараттарды жинау және жүйелендіру, Комитет Басшысын талдамалық, анықтамалық және ақпараттық материалдармен қамтамасыз ету бойынша Іс-шараларды жүзеге асыру. Комитет Басшысының жұмыс кестесін қалыптастыру және үйлестіру бойынша қызмет. Басқарманың </w:t>
      </w:r>
      <w:r w:rsidR="00826187" w:rsidRPr="00826187">
        <w:rPr>
          <w:color w:val="000000" w:themeColor="text1"/>
          <w:sz w:val="24"/>
          <w:szCs w:val="24"/>
          <w:lang w:val="kk-KZ"/>
        </w:rPr>
        <w:lastRenderedPageBreak/>
        <w:t xml:space="preserve">қызметінде құрылымдық бөлімшелерге әдістемелік және консультативтік көмек көрсетуді іске </w:t>
      </w:r>
      <w:r w:rsidR="00826187" w:rsidRPr="00881581">
        <w:rPr>
          <w:color w:val="000000" w:themeColor="text1"/>
          <w:sz w:val="24"/>
          <w:szCs w:val="24"/>
          <w:lang w:val="kk-KZ"/>
        </w:rPr>
        <w:t>асыру</w:t>
      </w:r>
      <w:r w:rsidR="00A67022" w:rsidRPr="00881581">
        <w:rPr>
          <w:color w:val="000000" w:themeColor="text1"/>
          <w:sz w:val="24"/>
          <w:szCs w:val="24"/>
          <w:lang w:val="kk-KZ"/>
        </w:rPr>
        <w:t xml:space="preserve">.  </w:t>
      </w:r>
    </w:p>
    <w:p w:rsidR="00A67022" w:rsidRDefault="00712C88" w:rsidP="00881581">
      <w:pPr>
        <w:contextualSpacing/>
        <w:jc w:val="both"/>
        <w:rPr>
          <w:rFonts w:ascii="KZ Times New Roman" w:hAnsi="KZ Times New Roman"/>
          <w:color w:val="000000" w:themeColor="text1"/>
          <w:sz w:val="24"/>
          <w:szCs w:val="24"/>
          <w:lang w:val="kk-KZ"/>
        </w:rPr>
      </w:pPr>
      <w:r w:rsidRPr="00881581">
        <w:rPr>
          <w:b/>
          <w:sz w:val="24"/>
          <w:szCs w:val="24"/>
          <w:lang w:val="kk-KZ"/>
        </w:rPr>
        <w:t xml:space="preserve">            Конкурсқа қатысушыларға қойылатын талаптар: </w:t>
      </w:r>
      <w:r w:rsidRPr="00881581">
        <w:rPr>
          <w:sz w:val="24"/>
          <w:szCs w:val="24"/>
          <w:lang w:val="kk-KZ"/>
        </w:rPr>
        <w:t xml:space="preserve">Жоғары білім: </w:t>
      </w:r>
      <w:r w:rsidR="00826187" w:rsidRPr="00881581">
        <w:rPr>
          <w:color w:val="000000" w:themeColor="text1"/>
          <w:sz w:val="24"/>
          <w:szCs w:val="24"/>
          <w:lang w:val="kk-KZ"/>
        </w:rPr>
        <w:t>Жоғары: құқық немесе әлеуметтік ғылымдар, экономика және бизнес (экономика, менеджмент, есеп және аудит, қаржы, мемлекеттік және жергілікті басқару) немесе гуманитарлық ғылым (халықаралық қатынастар). Шетел тілдерін білгені жөн.</w:t>
      </w:r>
      <w:r w:rsidRPr="00881581">
        <w:rPr>
          <w:sz w:val="24"/>
          <w:szCs w:val="24"/>
          <w:lang w:val="kk-KZ"/>
        </w:rPr>
        <w:t xml:space="preserve"> </w:t>
      </w:r>
      <w:r w:rsidR="00881581" w:rsidRPr="00881581">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және кеден заңнамаларын білген жөн. Басқа да міндетті білімдер</w:t>
      </w:r>
      <w:r w:rsidR="00A67022" w:rsidRPr="00881581">
        <w:rPr>
          <w:rFonts w:ascii="KZ Times New Roman" w:hAnsi="KZ Times New Roman"/>
          <w:color w:val="000000" w:themeColor="text1"/>
          <w:sz w:val="24"/>
          <w:szCs w:val="24"/>
          <w:lang w:val="kk-KZ"/>
        </w:rPr>
        <w:t>.</w:t>
      </w:r>
    </w:p>
    <w:p w:rsidR="00881581" w:rsidRPr="00881581" w:rsidRDefault="00881581" w:rsidP="0059518E">
      <w:pPr>
        <w:jc w:val="both"/>
        <w:rPr>
          <w:rFonts w:ascii="KZ Times New Roman" w:hAnsi="KZ Times New Roman"/>
          <w:b/>
          <w:sz w:val="24"/>
          <w:szCs w:val="24"/>
          <w:highlight w:val="yellow"/>
          <w:lang w:val="kk-KZ"/>
        </w:rPr>
      </w:pPr>
      <w:r w:rsidRPr="00826187">
        <w:rPr>
          <w:rFonts w:ascii="KZ Times New Roman" w:hAnsi="KZ Times New Roman"/>
          <w:b/>
          <w:bCs/>
          <w:sz w:val="24"/>
          <w:szCs w:val="24"/>
          <w:lang w:val="kk-KZ"/>
        </w:rPr>
        <w:t xml:space="preserve">          </w:t>
      </w:r>
      <w:r w:rsidR="00F67CB0">
        <w:rPr>
          <w:rFonts w:ascii="KZ Times New Roman" w:hAnsi="KZ Times New Roman"/>
          <w:b/>
          <w:bCs/>
          <w:sz w:val="24"/>
          <w:szCs w:val="24"/>
          <w:lang w:val="kk-KZ"/>
        </w:rPr>
        <w:t>7</w:t>
      </w:r>
      <w:r w:rsidRPr="0059518E">
        <w:rPr>
          <w:rFonts w:ascii="KZ Times New Roman" w:hAnsi="KZ Times New Roman"/>
          <w:b/>
          <w:bCs/>
          <w:sz w:val="24"/>
          <w:szCs w:val="24"/>
          <w:lang w:val="kk-KZ"/>
        </w:rPr>
        <w:t xml:space="preserve">. </w:t>
      </w:r>
      <w:r w:rsidR="0059518E" w:rsidRPr="0059518E">
        <w:rPr>
          <w:b/>
          <w:color w:val="000000" w:themeColor="text1"/>
          <w:sz w:val="24"/>
          <w:szCs w:val="24"/>
          <w:lang w:val="kk-KZ"/>
        </w:rPr>
        <w:t xml:space="preserve">Цифрландыру және мемлекеттік қызметтер департаментінің Мемлекеттік қызмет көрсету басқармасының </w:t>
      </w:r>
      <w:r w:rsidRPr="0059518E">
        <w:rPr>
          <w:b/>
          <w:bCs/>
          <w:sz w:val="24"/>
          <w:szCs w:val="24"/>
          <w:lang w:val="kk-KZ"/>
        </w:rPr>
        <w:t xml:space="preserve">сарапшысы </w:t>
      </w:r>
      <w:r w:rsidRPr="0059518E">
        <w:rPr>
          <w:rFonts w:eastAsia="Calibri"/>
          <w:b/>
          <w:bCs/>
          <w:sz w:val="24"/>
          <w:szCs w:val="24"/>
          <w:lang w:val="kk-KZ"/>
        </w:rPr>
        <w:t>С-5 санаты</w:t>
      </w:r>
      <w:r w:rsidR="0059518E" w:rsidRPr="0059518E">
        <w:rPr>
          <w:rFonts w:eastAsia="Calibri"/>
          <w:b/>
          <w:bCs/>
          <w:sz w:val="24"/>
          <w:szCs w:val="24"/>
          <w:lang w:val="kk-KZ"/>
        </w:rPr>
        <w:t xml:space="preserve"> (уақытша 30.06.2020</w:t>
      </w:r>
      <w:r w:rsidR="00126F56" w:rsidRPr="00126F56">
        <w:rPr>
          <w:rFonts w:eastAsia="Calibri"/>
          <w:b/>
          <w:bCs/>
          <w:sz w:val="24"/>
          <w:szCs w:val="24"/>
          <w:lang w:val="kk-KZ"/>
        </w:rPr>
        <w:t>, 23.11.2019г,г,</w:t>
      </w:r>
      <w:r w:rsidR="0059518E" w:rsidRPr="0059518E">
        <w:rPr>
          <w:rFonts w:eastAsia="Calibri"/>
          <w:b/>
          <w:bCs/>
          <w:sz w:val="24"/>
          <w:szCs w:val="24"/>
          <w:lang w:val="kk-KZ"/>
        </w:rPr>
        <w:t>)</w:t>
      </w:r>
    </w:p>
    <w:p w:rsidR="00881581" w:rsidRPr="0059518E" w:rsidRDefault="00881581" w:rsidP="00881581">
      <w:pPr>
        <w:jc w:val="both"/>
        <w:rPr>
          <w:rFonts w:ascii="KZ Times New Roman" w:eastAsia="Calibri" w:hAnsi="KZ Times New Roman"/>
          <w:sz w:val="24"/>
          <w:szCs w:val="24"/>
          <w:lang w:val="kk-KZ"/>
        </w:rPr>
      </w:pPr>
      <w:r w:rsidRPr="0059518E">
        <w:rPr>
          <w:b/>
          <w:sz w:val="24"/>
          <w:szCs w:val="24"/>
          <w:lang w:val="kk-KZ"/>
        </w:rPr>
        <w:t xml:space="preserve">             Функционалдық міндеттері: </w:t>
      </w:r>
      <w:r w:rsidR="0059518E" w:rsidRPr="0059518E">
        <w:rPr>
          <w:color w:val="000000" w:themeColor="text1"/>
          <w:sz w:val="24"/>
          <w:szCs w:val="24"/>
          <w:lang w:val="kk-KZ"/>
        </w:rPr>
        <w:t>Салық, кеден, бюджеттік, банктік заңнамаларды, мемлекеттік қызметерді көрсету саласындағы заңнамаларды, ведомстволық нұсқаулықтарының әзірлеуіне қатысу; қызмет көрсету Орталықтарының  және кедендік рәсімдеу Орталықтарының жұмысын ұйымдастыру және мемлекеттік қызмет көрсету процесін автоматтандыруды бойынша ұсыныстарды енгізу; мемлекеттік кірістер органдарының көрсететін мемлекеттік қызметтер көрсету мәселелері бойынша ұсыныстарды шығару; мемлекеттік кірістер органдардымен көрсетілетін мемлекеттік қызмет көрсетудің сапасын және уақтылы жұмыс көрсетуін бақылау; мемлекеттік көрсетілетін қызметтердің үдерісін оңтайландыру бойынша жұмыстарды жүргізу; жұмысты жақсарту бойынша ұсыныстарды әзірлеу, салық төлеушілердің мемлекеттік деректер базасын қалыптастыру, мониторинг бойынша есептілікті және Кеден одағы шеңберінде табыс ететін есептілікті қоспағанда, СЕН-ді қабылдау, өңдеу бойынша, салық есептілігін кері қайтаруға (ұзарту, қайта бастау) табыс етуді бақылау; СЕН және оларды жасау ережелері туралы бұйрықты бекіту және тіркеу бойынша жұмысты үйлестіру, есептелген салық сомасын және басқа да бюджетке төленетін міндетті төлемдерді және МКК-нің ақпараттық жүйесінде көрсету үшін, салық қызметі органдарымен салық есептілігін қабылдау жүйесінен хабарламаның толық жіберілуін және өңдеуі бойынша жұмысты үйлестіру; дербес шоттарды, есеп нысандар мен есептілікті жүргізу сұрақтары бойынша, есепке алу нысандары, есептілікті және дербес шоттарды жүргізу мәселері бойынша әдіснаманы әзірлеу; басқарманың құзыретіне кіретін мәселелері бойынша аумақтық салық органдары мен салық төлеушілермен жұмыс жасау; Комитеттің басқа басқармаларымен және ҚР ҚМ құрылымдық бөлімшелерімен өзара іс-қимыл бойынша жұмысты жүзеге асыру ұйымдастыру; басқарманың қызметінен туындайтын ҚР ҚМ, Комитеттің басшыларының тапсырмаларына сәйкес жүктелген басқа да міндеттерді орындауды қамтамасыз ету</w:t>
      </w:r>
      <w:r w:rsidRPr="0059518E">
        <w:rPr>
          <w:color w:val="000000" w:themeColor="text1"/>
          <w:sz w:val="24"/>
          <w:szCs w:val="24"/>
          <w:lang w:val="kk-KZ"/>
        </w:rPr>
        <w:t xml:space="preserve">.  </w:t>
      </w:r>
    </w:p>
    <w:p w:rsidR="00881581" w:rsidRDefault="00881581" w:rsidP="00B94242">
      <w:pPr>
        <w:contextualSpacing/>
        <w:jc w:val="both"/>
        <w:rPr>
          <w:rFonts w:ascii="KZ Times New Roman" w:hAnsi="KZ Times New Roman"/>
          <w:color w:val="000000" w:themeColor="text1"/>
          <w:sz w:val="24"/>
          <w:szCs w:val="24"/>
          <w:lang w:val="kk-KZ"/>
        </w:rPr>
      </w:pPr>
      <w:r w:rsidRPr="00B94242">
        <w:rPr>
          <w:b/>
          <w:sz w:val="24"/>
          <w:szCs w:val="24"/>
          <w:lang w:val="kk-KZ"/>
        </w:rPr>
        <w:t xml:space="preserve">            Конкурсқа қатысушыларға қойылатын талаптар: </w:t>
      </w:r>
      <w:r w:rsidRPr="00B94242">
        <w:rPr>
          <w:sz w:val="24"/>
          <w:szCs w:val="24"/>
          <w:lang w:val="kk-KZ"/>
        </w:rPr>
        <w:t xml:space="preserve">Жоғары білім: </w:t>
      </w:r>
      <w:r w:rsidR="00B94242" w:rsidRPr="00B94242">
        <w:rPr>
          <w:color w:val="000000" w:themeColor="text1"/>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 немесе техникалық ғылымдар мен технологиялар (ақпараттық жүйелер).</w:t>
      </w:r>
      <w:r w:rsidRPr="00B94242">
        <w:rPr>
          <w:sz w:val="24"/>
          <w:szCs w:val="24"/>
          <w:lang w:val="kk-KZ"/>
        </w:rPr>
        <w:t xml:space="preserve"> </w:t>
      </w:r>
      <w:r w:rsidR="00B94242" w:rsidRPr="00B94242">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Салық және (немесе) кеден заңнамаларды міндетті түрде, компьютерлік сауаттылық,  мемлекеттік қызметерді көрсету саласындағы заңнамасын  білу, банк заңнамасын, ЕАЭО және басқа заңнамалырын мүмкіндігінше білу. Мемлекеттік тілді (міндетті түрде), шет тілдерін (мүмкіндігінше) білу.</w:t>
      </w:r>
    </w:p>
    <w:p w:rsidR="00881581" w:rsidRPr="00F67CB0" w:rsidRDefault="00881581" w:rsidP="00F67CB0">
      <w:pPr>
        <w:jc w:val="both"/>
        <w:rPr>
          <w:rFonts w:ascii="KZ Times New Roman" w:hAnsi="KZ Times New Roman"/>
          <w:b/>
          <w:sz w:val="24"/>
          <w:szCs w:val="24"/>
          <w:lang w:val="kk-KZ"/>
        </w:rPr>
      </w:pPr>
      <w:r w:rsidRPr="00826187">
        <w:rPr>
          <w:rFonts w:ascii="KZ Times New Roman" w:hAnsi="KZ Times New Roman"/>
          <w:b/>
          <w:bCs/>
          <w:sz w:val="24"/>
          <w:szCs w:val="24"/>
          <w:lang w:val="kk-KZ"/>
        </w:rPr>
        <w:t xml:space="preserve">          </w:t>
      </w:r>
      <w:r w:rsidR="00F67CB0" w:rsidRPr="00F67CB0">
        <w:rPr>
          <w:rFonts w:ascii="KZ Times New Roman" w:hAnsi="KZ Times New Roman"/>
          <w:b/>
          <w:bCs/>
          <w:sz w:val="24"/>
          <w:szCs w:val="24"/>
          <w:lang w:val="kk-KZ"/>
        </w:rPr>
        <w:t>8</w:t>
      </w:r>
      <w:r w:rsidRPr="00F67CB0">
        <w:rPr>
          <w:rFonts w:ascii="KZ Times New Roman" w:hAnsi="KZ Times New Roman"/>
          <w:b/>
          <w:bCs/>
          <w:sz w:val="24"/>
          <w:szCs w:val="24"/>
          <w:lang w:val="kk-KZ"/>
        </w:rPr>
        <w:t xml:space="preserve">. </w:t>
      </w:r>
      <w:r w:rsidR="00F67CB0" w:rsidRPr="00F67CB0">
        <w:rPr>
          <w:b/>
          <w:color w:val="000000" w:themeColor="text1"/>
          <w:sz w:val="24"/>
          <w:szCs w:val="24"/>
          <w:lang w:val="kk-KZ"/>
        </w:rPr>
        <w:t>Ұйымдастыру жұмысы департаментінің Қаржылық қамтамасыз ету басқармасының</w:t>
      </w:r>
      <w:r w:rsidRPr="00F67CB0">
        <w:rPr>
          <w:sz w:val="24"/>
          <w:szCs w:val="24"/>
          <w:lang w:val="kk-KZ"/>
        </w:rPr>
        <w:t xml:space="preserve"> </w:t>
      </w:r>
      <w:r w:rsidRPr="00F67CB0">
        <w:rPr>
          <w:b/>
          <w:bCs/>
          <w:sz w:val="24"/>
          <w:szCs w:val="24"/>
          <w:lang w:val="kk-KZ"/>
        </w:rPr>
        <w:t xml:space="preserve">сарапшысы </w:t>
      </w:r>
      <w:r w:rsidRPr="00F67CB0">
        <w:rPr>
          <w:rFonts w:eastAsia="Calibri"/>
          <w:b/>
          <w:bCs/>
          <w:sz w:val="24"/>
          <w:szCs w:val="24"/>
          <w:lang w:val="kk-KZ"/>
        </w:rPr>
        <w:t>С-5 санаты</w:t>
      </w:r>
      <w:r w:rsidR="00343E91">
        <w:rPr>
          <w:rFonts w:eastAsia="Calibri"/>
          <w:b/>
          <w:bCs/>
          <w:sz w:val="24"/>
          <w:szCs w:val="24"/>
          <w:lang w:val="kk-KZ"/>
        </w:rPr>
        <w:t xml:space="preserve"> </w:t>
      </w:r>
      <w:r w:rsidR="00343E91" w:rsidRPr="00343E91">
        <w:rPr>
          <w:rFonts w:eastAsia="Calibri"/>
          <w:b/>
          <w:bCs/>
          <w:sz w:val="24"/>
          <w:szCs w:val="24"/>
          <w:lang w:val="kk-KZ"/>
        </w:rPr>
        <w:t>(</w:t>
      </w:r>
      <w:r w:rsidR="00343E91">
        <w:rPr>
          <w:rFonts w:eastAsia="Calibri"/>
          <w:b/>
          <w:bCs/>
          <w:sz w:val="24"/>
          <w:szCs w:val="24"/>
          <w:lang w:val="kk-KZ"/>
        </w:rPr>
        <w:t>уақытша</w:t>
      </w:r>
      <w:r w:rsidR="00343E91" w:rsidRPr="00343E91">
        <w:rPr>
          <w:rFonts w:eastAsia="Calibri"/>
          <w:b/>
          <w:bCs/>
          <w:sz w:val="24"/>
          <w:szCs w:val="24"/>
          <w:lang w:val="kk-KZ"/>
        </w:rPr>
        <w:t xml:space="preserve"> 08.12.2020</w:t>
      </w:r>
      <w:r w:rsidR="00343E91">
        <w:rPr>
          <w:rFonts w:eastAsia="Calibri"/>
          <w:b/>
          <w:bCs/>
          <w:sz w:val="24"/>
          <w:szCs w:val="24"/>
          <w:lang w:val="kk-KZ"/>
        </w:rPr>
        <w:t>ж.</w:t>
      </w:r>
      <w:r w:rsidR="00343E91" w:rsidRPr="00343E91">
        <w:rPr>
          <w:rFonts w:eastAsia="Calibri"/>
          <w:b/>
          <w:bCs/>
          <w:sz w:val="24"/>
          <w:szCs w:val="24"/>
          <w:lang w:val="kk-KZ"/>
        </w:rPr>
        <w:t>)</w:t>
      </w:r>
    </w:p>
    <w:p w:rsidR="00881581" w:rsidRPr="00343E91" w:rsidRDefault="00881581" w:rsidP="00343E91">
      <w:pPr>
        <w:jc w:val="both"/>
        <w:rPr>
          <w:rFonts w:ascii="KZ Times New Roman" w:eastAsia="Calibri" w:hAnsi="KZ Times New Roman"/>
          <w:sz w:val="24"/>
          <w:szCs w:val="24"/>
          <w:lang w:val="kk-KZ"/>
        </w:rPr>
      </w:pPr>
      <w:r w:rsidRPr="00343E91">
        <w:rPr>
          <w:b/>
          <w:sz w:val="24"/>
          <w:szCs w:val="24"/>
          <w:lang w:val="kk-KZ"/>
        </w:rPr>
        <w:t xml:space="preserve">             Функционалдық міндеттері: </w:t>
      </w:r>
      <w:r w:rsidR="00343E91" w:rsidRPr="00343E91">
        <w:rPr>
          <w:color w:val="000000" w:themeColor="text1"/>
          <w:sz w:val="24"/>
          <w:szCs w:val="24"/>
          <w:lang w:val="kk-KZ"/>
        </w:rPr>
        <w:t xml:space="preserve">Комитеттің жиынтық бюджеттік өтінімдерін бюджет заңнамасының талаптарына сәйкес басқарманың құзыреті шегінде оның негізділігін ескере отырып жасау, бюджеттік бағдарламалардың тікелей нәтиже көрсеткіштерін, міндеттемелер мен төлемдер бойынша қаржыландыру жоспарларын әзірлеу, аумақтық органдардың өтінімдері негізінде бағдарламалар, кіші бағдарламалар, ерекшеліктер бөлігінде қаржыландыру жоспарларына өзгерістер енгізу, қаржылық құжаттардың негізінде сенімді қаржылық есептілікті жасау және оны белгіленген мерзімде тиісті органдарға ұсыну, мемлекеттік мекемелердің қаржыландыру жоспарының орындалуы бойынша ақпаратты, бюджеттік бағдарламалар </w:t>
      </w:r>
      <w:r w:rsidR="00343E91" w:rsidRPr="00343E91">
        <w:rPr>
          <w:color w:val="000000" w:themeColor="text1"/>
          <w:sz w:val="24"/>
          <w:szCs w:val="24"/>
          <w:lang w:val="kk-KZ"/>
        </w:rPr>
        <w:lastRenderedPageBreak/>
        <w:t>бойынша стратегиялық жоспарлардың көрсеткіштерін орындалуын бағалау жөніндегі аналитикалық ақпаратты беру, халықаралық келісімдер шеңберінде қаржы құралдарын игеріді бақылау. Басқарманың құзыретіне жататын мәселелер бойынша заңды және жеке тұлғалардың шағымдары мен өтініштеріне хаттар, жауаптар ұсыныстар, дайындау, аумақтық органдарға консультациялық көмек көрсету</w:t>
      </w:r>
      <w:r w:rsidRPr="00343E91">
        <w:rPr>
          <w:color w:val="000000" w:themeColor="text1"/>
          <w:sz w:val="24"/>
          <w:szCs w:val="24"/>
          <w:lang w:val="kk-KZ"/>
        </w:rPr>
        <w:t>.</w:t>
      </w:r>
    </w:p>
    <w:p w:rsidR="00881581" w:rsidRDefault="00881581" w:rsidP="00343E91">
      <w:pPr>
        <w:contextualSpacing/>
        <w:jc w:val="both"/>
        <w:rPr>
          <w:rFonts w:ascii="KZ Times New Roman" w:hAnsi="KZ Times New Roman"/>
          <w:color w:val="000000" w:themeColor="text1"/>
          <w:sz w:val="24"/>
          <w:szCs w:val="24"/>
          <w:lang w:val="kk-KZ"/>
        </w:rPr>
      </w:pPr>
      <w:r w:rsidRPr="00343E91">
        <w:rPr>
          <w:b/>
          <w:sz w:val="24"/>
          <w:szCs w:val="24"/>
          <w:lang w:val="kk-KZ"/>
        </w:rPr>
        <w:t xml:space="preserve">            Конкурсқа қатысушыларға қойылатын талаптар: </w:t>
      </w:r>
      <w:r w:rsidRPr="00343E91">
        <w:rPr>
          <w:sz w:val="24"/>
          <w:szCs w:val="24"/>
          <w:lang w:val="kk-KZ"/>
        </w:rPr>
        <w:t xml:space="preserve">Жоғары білім: </w:t>
      </w:r>
      <w:r w:rsidR="00343E91" w:rsidRPr="00343E91">
        <w:rPr>
          <w:color w:val="000000" w:themeColor="text1"/>
          <w:sz w:val="24"/>
          <w:szCs w:val="24"/>
          <w:lang w:val="kk-KZ"/>
        </w:rPr>
        <w:t>әлеуметтік ғылымдар, экономика және бизнес (экономика, есеп және аудит, қаржы).Негізгі кәсіби мамандығы бойынша қайта даярлау курстарын өткендігі туралы сертификатының болуы жөн</w:t>
      </w:r>
      <w:r w:rsidRPr="00343E91">
        <w:rPr>
          <w:color w:val="000000" w:themeColor="text1"/>
          <w:sz w:val="24"/>
          <w:szCs w:val="24"/>
          <w:lang w:val="kk-KZ"/>
        </w:rPr>
        <w:t>.</w:t>
      </w:r>
      <w:r w:rsidRPr="00343E91">
        <w:rPr>
          <w:sz w:val="24"/>
          <w:szCs w:val="24"/>
          <w:lang w:val="kk-KZ"/>
        </w:rPr>
        <w:t xml:space="preserve"> </w:t>
      </w:r>
      <w:r w:rsidR="00343E91" w:rsidRPr="00343E91">
        <w:rPr>
          <w:sz w:val="24"/>
          <w:szCs w:val="24"/>
          <w:lang w:val="kk-KZ"/>
        </w:rPr>
        <w:t>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бағдарламасында көзделген Қазақстан Республикасының заңнамасын білу. Қазақстан - 2050» Стратегиясы: қалыптасқан мемлекеттің жаңа саяси бағыты стратегиясы. Қазақстан Республикасының Бюджет заңнамасын білу. ҚР салық және кеден заңнамасын білуі жөн.</w:t>
      </w:r>
      <w:r w:rsidRPr="00343E91">
        <w:rPr>
          <w:rFonts w:ascii="KZ Times New Roman" w:hAnsi="KZ Times New Roman"/>
          <w:color w:val="000000" w:themeColor="text1"/>
          <w:sz w:val="24"/>
          <w:szCs w:val="24"/>
          <w:lang w:val="kk-KZ"/>
        </w:rPr>
        <w:t>.</w:t>
      </w:r>
    </w:p>
    <w:p w:rsidR="00BA7D3F" w:rsidRPr="00FB540D" w:rsidRDefault="00BA7D3F" w:rsidP="00FB540D">
      <w:pPr>
        <w:jc w:val="both"/>
        <w:rPr>
          <w:rFonts w:ascii="KZ Times New Roman" w:hAnsi="KZ Times New Roman"/>
          <w:b/>
          <w:sz w:val="24"/>
          <w:szCs w:val="24"/>
          <w:lang w:val="kk-KZ"/>
        </w:rPr>
      </w:pPr>
      <w:r w:rsidRPr="00826187">
        <w:rPr>
          <w:rFonts w:ascii="KZ Times New Roman" w:hAnsi="KZ Times New Roman"/>
          <w:b/>
          <w:bCs/>
          <w:sz w:val="24"/>
          <w:szCs w:val="24"/>
          <w:lang w:val="kk-KZ"/>
        </w:rPr>
        <w:t xml:space="preserve">          </w:t>
      </w:r>
      <w:r w:rsidR="00F67CB0" w:rsidRPr="00FB540D">
        <w:rPr>
          <w:rFonts w:ascii="KZ Times New Roman" w:hAnsi="KZ Times New Roman"/>
          <w:b/>
          <w:bCs/>
          <w:sz w:val="24"/>
          <w:szCs w:val="24"/>
          <w:lang w:val="kk-KZ"/>
        </w:rPr>
        <w:t>9</w:t>
      </w:r>
      <w:r w:rsidRPr="00FB540D">
        <w:rPr>
          <w:rFonts w:ascii="KZ Times New Roman" w:hAnsi="KZ Times New Roman"/>
          <w:b/>
          <w:bCs/>
          <w:sz w:val="24"/>
          <w:szCs w:val="24"/>
          <w:lang w:val="kk-KZ"/>
        </w:rPr>
        <w:t xml:space="preserve">. </w:t>
      </w:r>
      <w:r w:rsidR="00FB540D" w:rsidRPr="00FB540D">
        <w:rPr>
          <w:rFonts w:ascii="KZ Times New Roman" w:hAnsi="KZ Times New Roman"/>
          <w:b/>
          <w:bCs/>
          <w:sz w:val="24"/>
          <w:szCs w:val="24"/>
          <w:lang w:val="kk-KZ"/>
        </w:rPr>
        <w:t>Цифрландыру және мемлекеттік қызметтер департаментінің Жалпыға бірдей декларациялау басқармасының сарапшысы</w:t>
      </w:r>
      <w:r w:rsidR="00FB540D" w:rsidRPr="00FB540D">
        <w:rPr>
          <w:rFonts w:ascii="KZ Times New Roman" w:eastAsia="Calibri" w:hAnsi="KZ Times New Roman"/>
          <w:b/>
          <w:bCs/>
          <w:sz w:val="24"/>
          <w:szCs w:val="24"/>
          <w:lang w:val="kk-KZ"/>
        </w:rPr>
        <w:t xml:space="preserve"> </w:t>
      </w:r>
      <w:r w:rsidRPr="00FB540D">
        <w:rPr>
          <w:rFonts w:eastAsia="Calibri"/>
          <w:b/>
          <w:bCs/>
          <w:sz w:val="24"/>
          <w:szCs w:val="24"/>
          <w:lang w:val="kk-KZ"/>
        </w:rPr>
        <w:t>С-5 санаты</w:t>
      </w:r>
    </w:p>
    <w:p w:rsidR="00BA7D3F" w:rsidRPr="00881581" w:rsidRDefault="00BA7D3F" w:rsidP="00BA7D3F">
      <w:pPr>
        <w:jc w:val="both"/>
        <w:rPr>
          <w:rFonts w:ascii="KZ Times New Roman" w:eastAsia="Calibri" w:hAnsi="KZ Times New Roman"/>
          <w:sz w:val="24"/>
          <w:szCs w:val="24"/>
          <w:highlight w:val="yellow"/>
          <w:lang w:val="kk-KZ"/>
        </w:rPr>
      </w:pPr>
      <w:r w:rsidRPr="00FB540D">
        <w:rPr>
          <w:b/>
          <w:sz w:val="24"/>
          <w:szCs w:val="24"/>
          <w:lang w:val="kk-KZ"/>
        </w:rPr>
        <w:t xml:space="preserve">             Функционалдық міндеттері: </w:t>
      </w:r>
      <w:r w:rsidR="00FB540D" w:rsidRPr="00FB540D">
        <w:rPr>
          <w:color w:val="000000" w:themeColor="text1"/>
          <w:sz w:val="24"/>
          <w:szCs w:val="24"/>
          <w:lang w:val="kk-KZ"/>
        </w:rPr>
        <w:t>Салық заңнамасына өзгерістер мен толықтырулар енгізу бойынша жұмыстарға қатысу; Басқарманың мәселелері бойынша басқа мемлекеттік органдарымен өзара іс-қимыл жасауды жүзеге асыруға қатысу; Басқарманың құзыреті шегінде салық төлеушілердің жүгінулерін қарау; талдамалық жұмыстардың нәтижелері бойынша салықтық құқық бұзушылықтарды жетілдіруге мүмкіндік беретін себептер мен жағдайларды жою бойынша ұсыныстар енгізу. Басқарманың құзыреті шегінде электронды сауданы әкімшілендіру; құзіреттілігі бойынша салық есептілігінің нысандарын әзірлеу.</w:t>
      </w:r>
    </w:p>
    <w:p w:rsidR="00BA7D3F" w:rsidRDefault="00BA7D3F" w:rsidP="00FB540D">
      <w:pPr>
        <w:contextualSpacing/>
        <w:jc w:val="both"/>
        <w:rPr>
          <w:rFonts w:ascii="KZ Times New Roman" w:hAnsi="KZ Times New Roman"/>
          <w:color w:val="000000" w:themeColor="text1"/>
          <w:sz w:val="24"/>
          <w:szCs w:val="24"/>
          <w:lang w:val="kk-KZ"/>
        </w:rPr>
      </w:pPr>
      <w:r w:rsidRPr="00FB540D">
        <w:rPr>
          <w:b/>
          <w:sz w:val="24"/>
          <w:szCs w:val="24"/>
          <w:lang w:val="kk-KZ"/>
        </w:rPr>
        <w:t xml:space="preserve">            Конкурсқа қатысушыларға қойылатын талаптар: </w:t>
      </w:r>
      <w:r w:rsidRPr="00FB540D">
        <w:rPr>
          <w:sz w:val="24"/>
          <w:szCs w:val="24"/>
          <w:lang w:val="kk-KZ"/>
        </w:rPr>
        <w:t xml:space="preserve">Жоғары білім: </w:t>
      </w:r>
      <w:r w:rsidR="00FB540D" w:rsidRPr="00FB540D">
        <w:rPr>
          <w:color w:val="000000" w:themeColor="text1"/>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FB540D">
        <w:rPr>
          <w:color w:val="000000" w:themeColor="text1"/>
          <w:sz w:val="24"/>
          <w:szCs w:val="24"/>
          <w:lang w:val="kk-KZ"/>
        </w:rPr>
        <w:t>.</w:t>
      </w:r>
      <w:r w:rsidRPr="00FB540D">
        <w:rPr>
          <w:sz w:val="24"/>
          <w:szCs w:val="24"/>
          <w:lang w:val="kk-KZ"/>
        </w:rPr>
        <w:t xml:space="preserve"> </w:t>
      </w:r>
      <w:r w:rsidR="00FB540D" w:rsidRPr="00FB540D">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Салық заңнамасын білгені жөн. Басқа да міндетті білімдер</w:t>
      </w:r>
      <w:r w:rsidRPr="00FB540D">
        <w:rPr>
          <w:rFonts w:ascii="KZ Times New Roman" w:hAnsi="KZ Times New Roman"/>
          <w:color w:val="000000" w:themeColor="text1"/>
          <w:sz w:val="24"/>
          <w:szCs w:val="24"/>
          <w:lang w:val="kk-KZ"/>
        </w:rPr>
        <w:t>.</w:t>
      </w:r>
    </w:p>
    <w:p w:rsidR="00BA7D3F" w:rsidRPr="002B6340" w:rsidRDefault="00BA7D3F" w:rsidP="002B6340">
      <w:pPr>
        <w:jc w:val="both"/>
        <w:rPr>
          <w:rFonts w:ascii="KZ Times New Roman" w:hAnsi="KZ Times New Roman"/>
          <w:b/>
          <w:sz w:val="24"/>
          <w:szCs w:val="24"/>
          <w:lang w:val="kk-KZ"/>
        </w:rPr>
      </w:pPr>
      <w:r w:rsidRPr="00826187">
        <w:rPr>
          <w:rFonts w:ascii="KZ Times New Roman" w:hAnsi="KZ Times New Roman"/>
          <w:b/>
          <w:bCs/>
          <w:sz w:val="24"/>
          <w:szCs w:val="24"/>
          <w:lang w:val="kk-KZ"/>
        </w:rPr>
        <w:t xml:space="preserve">          </w:t>
      </w:r>
      <w:r w:rsidR="00F67CB0" w:rsidRPr="002B6340">
        <w:rPr>
          <w:rFonts w:ascii="KZ Times New Roman" w:hAnsi="KZ Times New Roman"/>
          <w:b/>
          <w:bCs/>
          <w:sz w:val="24"/>
          <w:szCs w:val="24"/>
          <w:lang w:val="kk-KZ"/>
        </w:rPr>
        <w:t>10</w:t>
      </w:r>
      <w:r w:rsidRPr="002B6340">
        <w:rPr>
          <w:rFonts w:ascii="KZ Times New Roman" w:hAnsi="KZ Times New Roman"/>
          <w:b/>
          <w:bCs/>
          <w:sz w:val="24"/>
          <w:szCs w:val="24"/>
          <w:lang w:val="kk-KZ"/>
        </w:rPr>
        <w:t xml:space="preserve">. </w:t>
      </w:r>
      <w:r w:rsidR="002B6340" w:rsidRPr="002B6340">
        <w:rPr>
          <w:b/>
          <w:color w:val="000000" w:themeColor="text1"/>
          <w:sz w:val="24"/>
          <w:szCs w:val="24"/>
          <w:lang w:val="kk-KZ"/>
        </w:rPr>
        <w:t>Цифрландыру және мемлекеттік қызметтер департаментінің «Байланыс орталығы» басқармасының</w:t>
      </w:r>
      <w:r w:rsidRPr="002B6340">
        <w:rPr>
          <w:sz w:val="24"/>
          <w:szCs w:val="24"/>
          <w:lang w:val="kk-KZ"/>
        </w:rPr>
        <w:t xml:space="preserve"> </w:t>
      </w:r>
      <w:r w:rsidRPr="002B6340">
        <w:rPr>
          <w:b/>
          <w:bCs/>
          <w:sz w:val="24"/>
          <w:szCs w:val="24"/>
          <w:lang w:val="kk-KZ"/>
        </w:rPr>
        <w:t xml:space="preserve">сарапшысы </w:t>
      </w:r>
      <w:r w:rsidRPr="002B6340">
        <w:rPr>
          <w:rFonts w:eastAsia="Calibri"/>
          <w:b/>
          <w:bCs/>
          <w:sz w:val="24"/>
          <w:szCs w:val="24"/>
          <w:lang w:val="kk-KZ"/>
        </w:rPr>
        <w:t>С-5 санаты</w:t>
      </w:r>
    </w:p>
    <w:p w:rsidR="00BA7D3F" w:rsidRPr="00881581" w:rsidRDefault="00BA7D3F" w:rsidP="00BA7D3F">
      <w:pPr>
        <w:jc w:val="both"/>
        <w:rPr>
          <w:rFonts w:ascii="KZ Times New Roman" w:eastAsia="Calibri" w:hAnsi="KZ Times New Roman"/>
          <w:sz w:val="24"/>
          <w:szCs w:val="24"/>
          <w:highlight w:val="yellow"/>
          <w:lang w:val="kk-KZ"/>
        </w:rPr>
      </w:pPr>
      <w:r w:rsidRPr="002B6340">
        <w:rPr>
          <w:b/>
          <w:sz w:val="24"/>
          <w:szCs w:val="24"/>
          <w:lang w:val="kk-KZ"/>
        </w:rPr>
        <w:t xml:space="preserve">             Функционалдық міндеттері: </w:t>
      </w:r>
      <w:r w:rsidR="002B6340" w:rsidRPr="002B6340">
        <w:rPr>
          <w:color w:val="000000" w:themeColor="text1"/>
          <w:sz w:val="24"/>
          <w:szCs w:val="24"/>
          <w:lang w:val="kk-KZ"/>
        </w:rPr>
        <w:t>Салық кодексін, Кеден кодексін, ведомстволық нұсқаулықтарының әзірлеуіне қатысу; мемлекеттік кірістер органдары көрсететін мемлекеттік қызмет көрсету сапасы мен уақытылығын бақылауды жүзеге асыру, ақпаратты қабылдау және өңдеу Орталықтарының жұмысын ұйымдастыру және мемлекеттік қызмет көрсету процесін автоматтандыруды бойынша ұсыныстарды енгізу; салық төлеушілерден келіп тіскен сұрақтардан сұрақ пен жауаптардын деректер базасын қалыптастыру; басқармаға келеп түскен сұрақтардын өңдеуін бақылау; мемлекеттік кірістер органдарының ҚР салық және кеден заңнамалардын түсіндіру бизнес-процестерін модельдеу; салық төлеушілердін арасында түсіндіру өзара іс-қимыл бойынша жұмысты жүзеге асыру ұйымдастыру; салық төлеушілердін арасында түсіндіру өзара іс-қимыл бойынша жұмыстарының оңтайландыру мақсатында жақсарту жөнінде ұсыныстарды әзірлеу; аумақтық мемлекеттік кірістер органдары мен салық төлеушілердің арасында ҚР салық және кеден заңнамалардын түсіндіру жұмыстарын ұйымдастыру; ҚР салық және кеден заңнамалардын және мемлекеттік қызмет пен салық органдарында қабылдаған моделдеудің аспаптық құралдарын пайдалана отырып, бизнес-процестерді модельдеу, құжаттау, талдау және оңтайландыру; салық органдарының бизнес-процестерін оңтайландыру мақсатында бойынша жаңа технологияларды енгізу бойынша ұсыныстарды әзірлеу;  Комитеттің басқа басқармаларымен және ҚР ҚМ құрылымдық бөлімшелерімен өзара іс-қимыл бойынша жұмысты жүзеге асыру ұйымдастыру</w:t>
      </w:r>
      <w:r w:rsidRPr="002B6340">
        <w:rPr>
          <w:color w:val="000000" w:themeColor="text1"/>
          <w:sz w:val="24"/>
          <w:szCs w:val="24"/>
          <w:lang w:val="kk-KZ"/>
        </w:rPr>
        <w:t>.</w:t>
      </w:r>
    </w:p>
    <w:p w:rsidR="00BA7D3F" w:rsidRDefault="00BA7D3F" w:rsidP="002B6340">
      <w:pPr>
        <w:contextualSpacing/>
        <w:jc w:val="both"/>
        <w:rPr>
          <w:rFonts w:ascii="KZ Times New Roman" w:hAnsi="KZ Times New Roman"/>
          <w:color w:val="000000" w:themeColor="text1"/>
          <w:sz w:val="24"/>
          <w:szCs w:val="24"/>
          <w:lang w:val="kk-KZ"/>
        </w:rPr>
      </w:pPr>
      <w:r w:rsidRPr="002B6340">
        <w:rPr>
          <w:b/>
          <w:sz w:val="24"/>
          <w:szCs w:val="24"/>
          <w:lang w:val="kk-KZ"/>
        </w:rPr>
        <w:t xml:space="preserve">            Конкурсқа қатысушыларға қойылатын талаптар: </w:t>
      </w:r>
      <w:r w:rsidRPr="002B6340">
        <w:rPr>
          <w:sz w:val="24"/>
          <w:szCs w:val="24"/>
          <w:lang w:val="kk-KZ"/>
        </w:rPr>
        <w:t xml:space="preserve">Жоғары білім: </w:t>
      </w:r>
      <w:r w:rsidR="002B6340" w:rsidRPr="002B6340">
        <w:rPr>
          <w:color w:val="000000" w:themeColor="text1"/>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2B6340">
        <w:rPr>
          <w:color w:val="000000" w:themeColor="text1"/>
          <w:sz w:val="24"/>
          <w:szCs w:val="24"/>
          <w:lang w:val="kk-KZ"/>
        </w:rPr>
        <w:t>.</w:t>
      </w:r>
      <w:r w:rsidRPr="002B6340">
        <w:rPr>
          <w:sz w:val="24"/>
          <w:szCs w:val="24"/>
          <w:lang w:val="kk-KZ"/>
        </w:rPr>
        <w:t xml:space="preserve"> </w:t>
      </w:r>
      <w:r w:rsidR="002B6340" w:rsidRPr="002B6340">
        <w:rPr>
          <w:sz w:val="24"/>
          <w:szCs w:val="24"/>
          <w:lang w:val="kk-KZ"/>
        </w:rPr>
        <w:t xml:space="preserve">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Салық </w:t>
      </w:r>
      <w:r w:rsidR="002B6340" w:rsidRPr="002B6340">
        <w:rPr>
          <w:sz w:val="24"/>
          <w:szCs w:val="24"/>
          <w:lang w:val="kk-KZ"/>
        </w:rPr>
        <w:lastRenderedPageBreak/>
        <w:t>және кеден заңнамаларды міндетті түрде, компьютерлік сауаттылық, банк заңнамасын мүмкіндігінше, мемлекеттік және шетел тілдерін білу. Басқа да міндетті білімдер</w:t>
      </w:r>
      <w:r w:rsidRPr="002B6340">
        <w:rPr>
          <w:rFonts w:ascii="KZ Times New Roman" w:hAnsi="KZ Times New Roman"/>
          <w:color w:val="000000" w:themeColor="text1"/>
          <w:sz w:val="24"/>
          <w:szCs w:val="24"/>
          <w:lang w:val="kk-KZ"/>
        </w:rPr>
        <w:t>.</w:t>
      </w:r>
    </w:p>
    <w:p w:rsidR="00BA7D3F" w:rsidRPr="00FF4C38" w:rsidRDefault="00BA7D3F" w:rsidP="00BA7D3F">
      <w:pPr>
        <w:jc w:val="both"/>
        <w:rPr>
          <w:rFonts w:ascii="KZ Times New Roman" w:hAnsi="KZ Times New Roman"/>
          <w:b/>
          <w:sz w:val="24"/>
          <w:szCs w:val="24"/>
          <w:lang w:val="kk-KZ"/>
        </w:rPr>
      </w:pPr>
      <w:r w:rsidRPr="00826187">
        <w:rPr>
          <w:rFonts w:ascii="KZ Times New Roman" w:hAnsi="KZ Times New Roman"/>
          <w:b/>
          <w:bCs/>
          <w:sz w:val="24"/>
          <w:szCs w:val="24"/>
          <w:lang w:val="kk-KZ"/>
        </w:rPr>
        <w:t xml:space="preserve">          </w:t>
      </w:r>
      <w:r w:rsidRPr="00FF4C38">
        <w:rPr>
          <w:rFonts w:ascii="KZ Times New Roman" w:hAnsi="KZ Times New Roman"/>
          <w:b/>
          <w:bCs/>
          <w:sz w:val="24"/>
          <w:szCs w:val="24"/>
          <w:lang w:val="kk-KZ"/>
        </w:rPr>
        <w:t>1</w:t>
      </w:r>
      <w:r w:rsidR="00F67CB0" w:rsidRPr="00FF4C38">
        <w:rPr>
          <w:rFonts w:ascii="KZ Times New Roman" w:hAnsi="KZ Times New Roman"/>
          <w:b/>
          <w:bCs/>
          <w:sz w:val="24"/>
          <w:szCs w:val="24"/>
          <w:lang w:val="kk-KZ"/>
        </w:rPr>
        <w:t>1</w:t>
      </w:r>
      <w:r w:rsidRPr="00FF4C38">
        <w:rPr>
          <w:rFonts w:ascii="KZ Times New Roman" w:hAnsi="KZ Times New Roman"/>
          <w:b/>
          <w:bCs/>
          <w:sz w:val="24"/>
          <w:szCs w:val="24"/>
          <w:lang w:val="kk-KZ"/>
        </w:rPr>
        <w:t xml:space="preserve">. </w:t>
      </w:r>
      <w:r w:rsidR="00FF4C38" w:rsidRPr="00FF4C38">
        <w:rPr>
          <w:b/>
          <w:color w:val="000000" w:themeColor="text1"/>
          <w:sz w:val="24"/>
          <w:szCs w:val="24"/>
          <w:lang w:val="kk-KZ"/>
        </w:rPr>
        <w:t xml:space="preserve">Салықтық әдіснама департаментінің Әдіснама басқармасының </w:t>
      </w:r>
      <w:r w:rsidRPr="00FF4C38">
        <w:rPr>
          <w:b/>
          <w:bCs/>
          <w:sz w:val="24"/>
          <w:szCs w:val="24"/>
          <w:lang w:val="kk-KZ"/>
        </w:rPr>
        <w:t xml:space="preserve">сарапшысы </w:t>
      </w:r>
      <w:r w:rsidRPr="00FF4C38">
        <w:rPr>
          <w:rFonts w:eastAsia="Calibri"/>
          <w:b/>
          <w:bCs/>
          <w:sz w:val="24"/>
          <w:szCs w:val="24"/>
          <w:lang w:val="kk-KZ"/>
        </w:rPr>
        <w:t>С-5 санаты</w:t>
      </w:r>
      <w:r w:rsidR="00FF4C38" w:rsidRPr="00FF4C38">
        <w:rPr>
          <w:rFonts w:eastAsia="Calibri"/>
          <w:b/>
          <w:bCs/>
          <w:sz w:val="24"/>
          <w:szCs w:val="24"/>
          <w:lang w:val="kk-KZ"/>
        </w:rPr>
        <w:t xml:space="preserve"> (2 бірлік уақытша 19.10.2020г., 13.02.2021г.)</w:t>
      </w:r>
    </w:p>
    <w:p w:rsidR="00BA7D3F" w:rsidRPr="00FF4C38" w:rsidRDefault="00BA7D3F" w:rsidP="00BA7D3F">
      <w:pPr>
        <w:jc w:val="both"/>
        <w:rPr>
          <w:rFonts w:ascii="KZ Times New Roman" w:eastAsia="Calibri" w:hAnsi="KZ Times New Roman"/>
          <w:sz w:val="24"/>
          <w:szCs w:val="24"/>
          <w:lang w:val="kk-KZ"/>
        </w:rPr>
      </w:pPr>
      <w:r w:rsidRPr="00FF4C38">
        <w:rPr>
          <w:b/>
          <w:sz w:val="24"/>
          <w:szCs w:val="24"/>
          <w:lang w:val="kk-KZ"/>
        </w:rPr>
        <w:t xml:space="preserve">             Функционалдық міндеттері: </w:t>
      </w:r>
      <w:r w:rsidR="00FF4C38" w:rsidRPr="00FF4C38">
        <w:rPr>
          <w:color w:val="000000" w:themeColor="text1"/>
          <w:sz w:val="24"/>
          <w:szCs w:val="24"/>
          <w:lang w:val="kk-KZ"/>
        </w:rPr>
        <w:t>Қазақстан Республикасының салық заңнамасының нормаларын түсіндіру бөлігінде Комитет ұстанымын дайындауды және ұсынуды, сондай-ақ корпоративтік табыс салығын, жеке табыс салығын, қосылған құн салығын және әлеуметтік төлемдерді есептеу және төлеу тәртібі бойынша Қазақстан Республикасының заңнамасына өзгерістер мен толықтырулар енгізуді қамтамасыз ету; арнайы экономикалық аймақтар аумағында қызметін жүзеге асыратын ұйымдарға және инвестициялық басым жобаны іске асыратын ұйымдарға салық салу; құзыреті бойынша салық есептілігі нысандарын әзірлеу; ұйымдарға қатысу және салық заңнамасының мәселелері бойынша семинарлар өткізу.</w:t>
      </w:r>
    </w:p>
    <w:p w:rsidR="00BA7D3F" w:rsidRDefault="00BA7D3F" w:rsidP="00FF4C38">
      <w:pPr>
        <w:contextualSpacing/>
        <w:jc w:val="both"/>
        <w:rPr>
          <w:rFonts w:ascii="KZ Times New Roman" w:hAnsi="KZ Times New Roman"/>
          <w:color w:val="000000" w:themeColor="text1"/>
          <w:sz w:val="24"/>
          <w:szCs w:val="24"/>
          <w:lang w:val="kk-KZ"/>
        </w:rPr>
      </w:pPr>
      <w:r w:rsidRPr="00FF4C38">
        <w:rPr>
          <w:b/>
          <w:sz w:val="24"/>
          <w:szCs w:val="24"/>
          <w:lang w:val="kk-KZ"/>
        </w:rPr>
        <w:t xml:space="preserve">            Конкурсқа қатысушыларға қойылатын талаптар: </w:t>
      </w:r>
      <w:r w:rsidRPr="00FF4C38">
        <w:rPr>
          <w:sz w:val="24"/>
          <w:szCs w:val="24"/>
          <w:lang w:val="kk-KZ"/>
        </w:rPr>
        <w:t xml:space="preserve">Жоғары білім: </w:t>
      </w:r>
      <w:r w:rsidR="00FF4C38" w:rsidRPr="00FF4C38">
        <w:rPr>
          <w:color w:val="000000" w:themeColor="text1"/>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FF4C38">
        <w:rPr>
          <w:color w:val="000000" w:themeColor="text1"/>
          <w:sz w:val="24"/>
          <w:szCs w:val="24"/>
          <w:lang w:val="kk-KZ"/>
        </w:rPr>
        <w:t>.</w:t>
      </w:r>
      <w:r w:rsidRPr="00FF4C38">
        <w:rPr>
          <w:sz w:val="24"/>
          <w:szCs w:val="24"/>
          <w:lang w:val="kk-KZ"/>
        </w:rPr>
        <w:t xml:space="preserve"> </w:t>
      </w:r>
      <w:r w:rsidR="00FF4C38" w:rsidRPr="00FF4C38">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және кеден заңнамасын білген жөн. Басқа да міндетті білімдер</w:t>
      </w:r>
      <w:r w:rsidRPr="00FF4C38">
        <w:rPr>
          <w:rFonts w:ascii="KZ Times New Roman" w:hAnsi="KZ Times New Roman"/>
          <w:color w:val="000000" w:themeColor="text1"/>
          <w:sz w:val="24"/>
          <w:szCs w:val="24"/>
          <w:lang w:val="kk-KZ"/>
        </w:rPr>
        <w:t>.</w:t>
      </w:r>
    </w:p>
    <w:p w:rsidR="00FF4C38" w:rsidRPr="00FF4C38" w:rsidRDefault="00FF4C38" w:rsidP="00FF4C38">
      <w:pPr>
        <w:jc w:val="both"/>
        <w:rPr>
          <w:rFonts w:ascii="KZ Times New Roman" w:hAnsi="KZ Times New Roman"/>
          <w:b/>
          <w:sz w:val="24"/>
          <w:szCs w:val="24"/>
          <w:lang w:val="kk-KZ"/>
        </w:rPr>
      </w:pPr>
      <w:r w:rsidRPr="00826187">
        <w:rPr>
          <w:rFonts w:ascii="KZ Times New Roman" w:hAnsi="KZ Times New Roman"/>
          <w:b/>
          <w:bCs/>
          <w:sz w:val="24"/>
          <w:szCs w:val="24"/>
          <w:lang w:val="kk-KZ"/>
        </w:rPr>
        <w:t xml:space="preserve">          </w:t>
      </w:r>
      <w:r w:rsidRPr="00FF4C38">
        <w:rPr>
          <w:rFonts w:ascii="KZ Times New Roman" w:hAnsi="KZ Times New Roman"/>
          <w:b/>
          <w:bCs/>
          <w:sz w:val="24"/>
          <w:szCs w:val="24"/>
          <w:lang w:val="kk-KZ"/>
        </w:rPr>
        <w:t xml:space="preserve">12. </w:t>
      </w:r>
      <w:r w:rsidRPr="00FF4C38">
        <w:rPr>
          <w:b/>
          <w:color w:val="000000" w:themeColor="text1"/>
          <w:sz w:val="24"/>
          <w:szCs w:val="24"/>
          <w:lang w:val="kk-KZ"/>
        </w:rPr>
        <w:t xml:space="preserve">Салықтық әдіснама  департаментінің Алдын-ала тексеру актілерін қарау басқармасының </w:t>
      </w:r>
      <w:r w:rsidRPr="00FF4C38">
        <w:rPr>
          <w:b/>
          <w:bCs/>
          <w:sz w:val="24"/>
          <w:szCs w:val="24"/>
          <w:lang w:val="kk-KZ"/>
        </w:rPr>
        <w:t xml:space="preserve">сарапшысы </w:t>
      </w:r>
      <w:r w:rsidRPr="00FF4C38">
        <w:rPr>
          <w:rFonts w:eastAsia="Calibri"/>
          <w:b/>
          <w:bCs/>
          <w:sz w:val="24"/>
          <w:szCs w:val="24"/>
          <w:lang w:val="kk-KZ"/>
        </w:rPr>
        <w:t>С-5 санаты (2 бірлік, 1 бірлік уақытша 16.02.2020г.)</w:t>
      </w:r>
    </w:p>
    <w:p w:rsidR="00FF4C38" w:rsidRPr="00FF4C38" w:rsidRDefault="00FF4C38" w:rsidP="00FF4C38">
      <w:pPr>
        <w:jc w:val="both"/>
        <w:rPr>
          <w:rFonts w:ascii="KZ Times New Roman" w:eastAsia="Calibri" w:hAnsi="KZ Times New Roman"/>
          <w:sz w:val="24"/>
          <w:szCs w:val="24"/>
          <w:lang w:val="kk-KZ"/>
        </w:rPr>
      </w:pPr>
      <w:r w:rsidRPr="00FF4C38">
        <w:rPr>
          <w:b/>
          <w:sz w:val="24"/>
          <w:szCs w:val="24"/>
          <w:lang w:val="kk-KZ"/>
        </w:rPr>
        <w:t xml:space="preserve">             Функционалдық міндеттері: </w:t>
      </w:r>
      <w:r w:rsidRPr="00FF4C38">
        <w:rPr>
          <w:color w:val="000000" w:themeColor="text1"/>
          <w:sz w:val="24"/>
          <w:szCs w:val="24"/>
          <w:lang w:val="kk-KZ"/>
        </w:rPr>
        <w:t>Басшылық тапсырмаларын сапалы орындалуын қамтамасыз ету және ұйымдастыру; Қазақстан Республикасы заңнамаларымен белгіленген тәртіпте және мерзімде алдын ала салықтық тексеру актісін қарастыру; Алдын ала актілерді қарастыру нәтижесі бойынша талдау жүргізу;  Алдын ала салықтық тексеру актісін қарастыру тәртібінің жетілдірілуі бойынша ұсыныстар енгізу. Қазақстан Республикасының Қаржы министрлігі Апелляция департаментінің тексеру нәтижелері туралы хабарламаға шағымдалған сұрақтар бойынша сұрауларға ұстанымды ұсыну және қаралатын сұрақтарды құзыретіне қарай   жіберуді үйлестіру. Мемлекеттік кірістер комитетіне 2017 жылдың 1 шілдесіне дейін түскен тексеру нәтижелері туралы хабарламаға шағымдарды қарау. Қазақстан Республикасы Қаржы министрлігінің тапсырмасымен шағымдарды қарау сұрақтары бойынша, сондай-ақ Мемлекеттік кірістер комитетіне 2017 жылдың 1 шілдесіне дейін түскен шағымдар бойынша салықтық тексерулерді тағайындауды ұйымдастыру. Салықтық заңнамаларды жетілдіру бойынша ұсыныстар дайындау; салықтық әкімшілендіруді жетілдіру бойынша нормативтік құқықтық актілерді әзірлеуге қатысу; Басқарма құзіретіндегі сұрақтар бойынша аумақтық бөлімшелердің, мемлекеттік органдардың, заңды және жеке тұлғалардың жүгіністерін қарастыру және жауап дайындау; еңбек тәртібін және Мемлекеттік қызметкерлердің әдеп кодексін сақтау; мемлекеттік және қызметтік құпия болып табылатын мәліметтерді жарияламау.</w:t>
      </w:r>
    </w:p>
    <w:p w:rsidR="00FF4C38" w:rsidRPr="00FF4C38" w:rsidRDefault="00FF4C38" w:rsidP="00FF4C38">
      <w:pPr>
        <w:contextualSpacing/>
        <w:jc w:val="both"/>
        <w:rPr>
          <w:sz w:val="24"/>
          <w:szCs w:val="24"/>
          <w:lang w:val="kk-KZ"/>
        </w:rPr>
      </w:pPr>
      <w:r w:rsidRPr="00FF4C38">
        <w:rPr>
          <w:b/>
          <w:sz w:val="24"/>
          <w:szCs w:val="24"/>
          <w:lang w:val="kk-KZ"/>
        </w:rPr>
        <w:t xml:space="preserve">            Конкурсқа қатысушыларға қойылатын талаптар: </w:t>
      </w:r>
      <w:r w:rsidRPr="00FF4C38">
        <w:rPr>
          <w:sz w:val="24"/>
          <w:szCs w:val="24"/>
          <w:lang w:val="kk-KZ"/>
        </w:rPr>
        <w:t xml:space="preserve">Жоғары білім: </w:t>
      </w:r>
      <w:r w:rsidRPr="00FF4C38">
        <w:rPr>
          <w:color w:val="000000" w:themeColor="text1"/>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FF4C38">
        <w:rPr>
          <w:sz w:val="24"/>
          <w:szCs w:val="24"/>
          <w:lang w:val="kk-KZ"/>
        </w:rPr>
        <w:t xml:space="preserve">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w:t>
      </w:r>
    </w:p>
    <w:p w:rsidR="00FF4C38" w:rsidRDefault="00FF4C38" w:rsidP="00FF4C38">
      <w:pPr>
        <w:contextualSpacing/>
        <w:jc w:val="both"/>
        <w:rPr>
          <w:rFonts w:ascii="KZ Times New Roman" w:hAnsi="KZ Times New Roman"/>
          <w:color w:val="000000" w:themeColor="text1"/>
          <w:sz w:val="24"/>
          <w:szCs w:val="24"/>
          <w:lang w:val="kk-KZ"/>
        </w:rPr>
      </w:pPr>
      <w:r w:rsidRPr="00FF4C38">
        <w:rPr>
          <w:sz w:val="24"/>
          <w:szCs w:val="24"/>
          <w:lang w:val="kk-KZ"/>
        </w:rPr>
        <w:t>Салық заңнамасын білу. Басқа да міндетті білімдер (ҚЕХС, басқару есептілігі, аудит, бухгалтерлік есептілік). Шет тілдерін білген жөн, басқа да міндетті білімдер</w:t>
      </w:r>
      <w:r w:rsidRPr="00FF4C38">
        <w:rPr>
          <w:rFonts w:ascii="KZ Times New Roman" w:hAnsi="KZ Times New Roman"/>
          <w:color w:val="000000" w:themeColor="text1"/>
          <w:sz w:val="24"/>
          <w:szCs w:val="24"/>
          <w:lang w:val="kk-KZ"/>
        </w:rPr>
        <w:t>.</w:t>
      </w:r>
    </w:p>
    <w:p w:rsidR="00FF4C38" w:rsidRPr="003D39E7" w:rsidRDefault="00FF4C38" w:rsidP="003D39E7">
      <w:pPr>
        <w:jc w:val="both"/>
        <w:rPr>
          <w:rFonts w:ascii="KZ Times New Roman" w:hAnsi="KZ Times New Roman"/>
          <w:b/>
          <w:sz w:val="24"/>
          <w:szCs w:val="24"/>
          <w:lang w:val="kk-KZ"/>
        </w:rPr>
      </w:pPr>
      <w:r w:rsidRPr="00826187">
        <w:rPr>
          <w:rFonts w:ascii="KZ Times New Roman" w:hAnsi="KZ Times New Roman"/>
          <w:b/>
          <w:bCs/>
          <w:sz w:val="24"/>
          <w:szCs w:val="24"/>
          <w:lang w:val="kk-KZ"/>
        </w:rPr>
        <w:t xml:space="preserve">          </w:t>
      </w:r>
      <w:r w:rsidRPr="003D39E7">
        <w:rPr>
          <w:rFonts w:ascii="KZ Times New Roman" w:hAnsi="KZ Times New Roman"/>
          <w:b/>
          <w:bCs/>
          <w:sz w:val="24"/>
          <w:szCs w:val="24"/>
          <w:lang w:val="kk-KZ"/>
        </w:rPr>
        <w:t xml:space="preserve">13. </w:t>
      </w:r>
      <w:r w:rsidR="003D39E7" w:rsidRPr="003D39E7">
        <w:rPr>
          <w:b/>
          <w:color w:val="000000" w:themeColor="text1"/>
          <w:sz w:val="24"/>
          <w:szCs w:val="24"/>
          <w:lang w:val="kk-KZ"/>
        </w:rPr>
        <w:t>Бақылау департаментінің Қашықтықтан мониторингтеу басқармасының</w:t>
      </w:r>
      <w:r w:rsidRPr="003D39E7">
        <w:rPr>
          <w:b/>
          <w:color w:val="000000" w:themeColor="text1"/>
          <w:sz w:val="24"/>
          <w:szCs w:val="24"/>
          <w:lang w:val="kk-KZ"/>
        </w:rPr>
        <w:t xml:space="preserve"> </w:t>
      </w:r>
      <w:r w:rsidRPr="003D39E7">
        <w:rPr>
          <w:b/>
          <w:bCs/>
          <w:sz w:val="24"/>
          <w:szCs w:val="24"/>
          <w:lang w:val="kk-KZ"/>
        </w:rPr>
        <w:t xml:space="preserve">сарапшысы </w:t>
      </w:r>
      <w:r w:rsidRPr="003D39E7">
        <w:rPr>
          <w:rFonts w:eastAsia="Calibri"/>
          <w:b/>
          <w:bCs/>
          <w:sz w:val="24"/>
          <w:szCs w:val="24"/>
          <w:lang w:val="kk-KZ"/>
        </w:rPr>
        <w:t>С-5 санаты (</w:t>
      </w:r>
      <w:r w:rsidR="003D39E7" w:rsidRPr="003D39E7">
        <w:rPr>
          <w:rFonts w:eastAsia="Calibri"/>
          <w:b/>
          <w:bCs/>
          <w:sz w:val="24"/>
          <w:szCs w:val="24"/>
          <w:lang w:val="kk-KZ"/>
        </w:rPr>
        <w:t>3</w:t>
      </w:r>
      <w:r w:rsidRPr="003D39E7">
        <w:rPr>
          <w:rFonts w:eastAsia="Calibri"/>
          <w:b/>
          <w:bCs/>
          <w:sz w:val="24"/>
          <w:szCs w:val="24"/>
          <w:lang w:val="kk-KZ"/>
        </w:rPr>
        <w:t xml:space="preserve"> бірлік)</w:t>
      </w:r>
    </w:p>
    <w:p w:rsidR="00FF4C38" w:rsidRPr="003D39E7" w:rsidRDefault="00FF4C38" w:rsidP="00FF4C38">
      <w:pPr>
        <w:jc w:val="both"/>
        <w:rPr>
          <w:rFonts w:ascii="KZ Times New Roman" w:eastAsia="Calibri" w:hAnsi="KZ Times New Roman"/>
          <w:sz w:val="24"/>
          <w:szCs w:val="24"/>
          <w:lang w:val="kk-KZ"/>
        </w:rPr>
      </w:pPr>
      <w:r w:rsidRPr="003D39E7">
        <w:rPr>
          <w:b/>
          <w:sz w:val="24"/>
          <w:szCs w:val="24"/>
          <w:lang w:val="kk-KZ"/>
        </w:rPr>
        <w:t xml:space="preserve">             Функционалдық міндеттері: </w:t>
      </w:r>
      <w:r w:rsidR="003D39E7" w:rsidRPr="003D39E7">
        <w:rPr>
          <w:color w:val="000000" w:themeColor="text1"/>
          <w:sz w:val="24"/>
          <w:szCs w:val="24"/>
          <w:lang w:val="kk-KZ"/>
        </w:rPr>
        <w:t xml:space="preserve">Қазақстан Республикасының бақылауда тұрған ірі салық төлеушілерден, жер қойнауын пайдаланушылардан, сондай-ақ өндірістік емес төлемдерді есепке алмағанда резидент-заңды тұлғаларына камералды бақылау хабарламаларын өңдеу сұрақтары бойынша ақпараттық жүйелерді қолдана отырып салықтық әкімшілікті басшылық тапсырмаларының сапалы орындалуын ұйымдастыру; камералдық бақылауды жетілдіру мәселелері бойынша аумақтық бөлімшелердің қызметін үйлестіру; ведомствалық </w:t>
      </w:r>
      <w:r w:rsidR="003D39E7" w:rsidRPr="003D39E7">
        <w:rPr>
          <w:color w:val="000000" w:themeColor="text1"/>
          <w:sz w:val="24"/>
          <w:szCs w:val="24"/>
          <w:lang w:val="kk-KZ"/>
        </w:rPr>
        <w:lastRenderedPageBreak/>
        <w:t>нұсқаулықтарды әзірлеу; Басқарманың құзыретіне енетін Қазақстан Республикасының нормативтік  құқықтық актілердің  жобаларын әзірлеуге қатысу және әр түрлі деректерді талдау. Қазақстан Республикасының мониторингте тұрған ірі салық төлеушілер мен жер қойнауын пайдаланушыларды қоспағанда, заңды тұлғалар-резиденттерді камералдық бақылау нәтижелерін өңдей нәтижелері бойынша щағымдар мен өтініштерді қарастыру, камералдық бақылауды өңдеу нәтижелерін талдау; мемлекеттік кірістер органдарының салық төлеушілердің хабарламаларды орындамағаны үшін шаралар қабылдау толықтығы мен уақытылы жүргізуне мониторингті жүзеге асыру</w:t>
      </w:r>
      <w:r w:rsidRPr="003D39E7">
        <w:rPr>
          <w:color w:val="000000" w:themeColor="text1"/>
          <w:sz w:val="24"/>
          <w:szCs w:val="24"/>
          <w:lang w:val="kk-KZ"/>
        </w:rPr>
        <w:t>.</w:t>
      </w:r>
    </w:p>
    <w:p w:rsidR="00FF4C38" w:rsidRDefault="00FF4C38" w:rsidP="003D39E7">
      <w:pPr>
        <w:contextualSpacing/>
        <w:jc w:val="both"/>
        <w:rPr>
          <w:rFonts w:ascii="KZ Times New Roman" w:hAnsi="KZ Times New Roman"/>
          <w:color w:val="000000" w:themeColor="text1"/>
          <w:sz w:val="24"/>
          <w:szCs w:val="24"/>
          <w:lang w:val="kk-KZ"/>
        </w:rPr>
      </w:pPr>
      <w:r w:rsidRPr="003D39E7">
        <w:rPr>
          <w:b/>
          <w:sz w:val="24"/>
          <w:szCs w:val="24"/>
          <w:lang w:val="kk-KZ"/>
        </w:rPr>
        <w:t xml:space="preserve">            Конкурсқа қатысушыларға қойылатын талаптар: </w:t>
      </w:r>
      <w:r w:rsidRPr="003D39E7">
        <w:rPr>
          <w:sz w:val="24"/>
          <w:szCs w:val="24"/>
          <w:lang w:val="kk-KZ"/>
        </w:rPr>
        <w:t xml:space="preserve">Жоғары білім: </w:t>
      </w:r>
      <w:r w:rsidR="003D39E7" w:rsidRPr="003D39E7">
        <w:rPr>
          <w:color w:val="000000" w:themeColor="text1"/>
          <w:sz w:val="24"/>
          <w:szCs w:val="24"/>
          <w:lang w:val="kk-KZ"/>
        </w:rPr>
        <w:t>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әлеуметтік ғылымдар, экономика және бизнес (экономика, менеджмент, есеп және аудит, қаржы, статистика, мемлекеттік және жергілікті басқару) немесе құқық</w:t>
      </w:r>
      <w:r w:rsidRPr="003D39E7">
        <w:rPr>
          <w:color w:val="000000" w:themeColor="text1"/>
          <w:sz w:val="24"/>
          <w:szCs w:val="24"/>
          <w:lang w:val="kk-KZ"/>
        </w:rPr>
        <w:t>.</w:t>
      </w:r>
      <w:r w:rsidRPr="003D39E7">
        <w:rPr>
          <w:sz w:val="24"/>
          <w:szCs w:val="24"/>
          <w:lang w:val="kk-KZ"/>
        </w:rPr>
        <w:t xml:space="preserve"> </w:t>
      </w:r>
      <w:r w:rsidR="003D39E7" w:rsidRPr="003D39E7">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заңнамасын, камералдық бақылау сұрақтарын, салық есептілігін білу қажет, MS Office бағдарламаларын  озық пайдалунышы</w:t>
      </w:r>
      <w:r w:rsidRPr="003D39E7">
        <w:rPr>
          <w:rFonts w:ascii="KZ Times New Roman" w:hAnsi="KZ Times New Roman"/>
          <w:color w:val="000000" w:themeColor="text1"/>
          <w:sz w:val="24"/>
          <w:szCs w:val="24"/>
          <w:lang w:val="kk-KZ"/>
        </w:rPr>
        <w:t>.</w:t>
      </w:r>
    </w:p>
    <w:p w:rsidR="00FF4C38" w:rsidRPr="002E266F" w:rsidRDefault="00FF4C38" w:rsidP="00FF4C38">
      <w:pPr>
        <w:jc w:val="both"/>
        <w:rPr>
          <w:rFonts w:ascii="KZ Times New Roman" w:hAnsi="KZ Times New Roman"/>
          <w:b/>
          <w:sz w:val="24"/>
          <w:szCs w:val="24"/>
          <w:lang w:val="kk-KZ"/>
        </w:rPr>
      </w:pPr>
      <w:r w:rsidRPr="00826187">
        <w:rPr>
          <w:rFonts w:ascii="KZ Times New Roman" w:hAnsi="KZ Times New Roman"/>
          <w:b/>
          <w:bCs/>
          <w:sz w:val="24"/>
          <w:szCs w:val="24"/>
          <w:lang w:val="kk-KZ"/>
        </w:rPr>
        <w:t xml:space="preserve">          </w:t>
      </w:r>
      <w:r w:rsidRPr="002E266F">
        <w:rPr>
          <w:rFonts w:ascii="KZ Times New Roman" w:hAnsi="KZ Times New Roman"/>
          <w:b/>
          <w:bCs/>
          <w:sz w:val="24"/>
          <w:szCs w:val="24"/>
          <w:lang w:val="kk-KZ"/>
        </w:rPr>
        <w:t xml:space="preserve">14. </w:t>
      </w:r>
      <w:r w:rsidR="002E266F" w:rsidRPr="002E266F">
        <w:rPr>
          <w:b/>
          <w:color w:val="000000" w:themeColor="text1"/>
          <w:sz w:val="24"/>
          <w:szCs w:val="24"/>
          <w:lang w:val="kk-KZ"/>
        </w:rPr>
        <w:t xml:space="preserve">Мамандандырылған </w:t>
      </w:r>
      <w:r w:rsidRPr="002E266F">
        <w:rPr>
          <w:b/>
          <w:color w:val="000000" w:themeColor="text1"/>
          <w:sz w:val="24"/>
          <w:szCs w:val="24"/>
          <w:lang w:val="kk-KZ"/>
        </w:rPr>
        <w:t xml:space="preserve">басқармасының </w:t>
      </w:r>
      <w:r w:rsidRPr="002E266F">
        <w:rPr>
          <w:b/>
          <w:bCs/>
          <w:sz w:val="24"/>
          <w:szCs w:val="24"/>
          <w:lang w:val="kk-KZ"/>
        </w:rPr>
        <w:t xml:space="preserve">сарапшысы </w:t>
      </w:r>
      <w:r w:rsidRPr="002E266F">
        <w:rPr>
          <w:rFonts w:eastAsia="Calibri"/>
          <w:b/>
          <w:bCs/>
          <w:sz w:val="24"/>
          <w:szCs w:val="24"/>
          <w:lang w:val="kk-KZ"/>
        </w:rPr>
        <w:t>С-5 санаты (2 бірлік)</w:t>
      </w:r>
    </w:p>
    <w:p w:rsidR="00FF4C38" w:rsidRPr="002E266F" w:rsidRDefault="00FF4C38" w:rsidP="00FF4C38">
      <w:pPr>
        <w:jc w:val="both"/>
        <w:rPr>
          <w:rFonts w:ascii="KZ Times New Roman" w:eastAsia="Calibri" w:hAnsi="KZ Times New Roman"/>
          <w:sz w:val="24"/>
          <w:szCs w:val="24"/>
          <w:lang w:val="kk-KZ"/>
        </w:rPr>
      </w:pPr>
      <w:r w:rsidRPr="002E266F">
        <w:rPr>
          <w:b/>
          <w:sz w:val="24"/>
          <w:szCs w:val="24"/>
          <w:lang w:val="kk-KZ"/>
        </w:rPr>
        <w:t xml:space="preserve">             Функционалдық міндеттері: </w:t>
      </w:r>
      <w:r w:rsidR="002E266F" w:rsidRPr="002E266F">
        <w:rPr>
          <w:color w:val="000000" w:themeColor="text1"/>
          <w:sz w:val="24"/>
          <w:szCs w:val="24"/>
          <w:lang w:val="kk-KZ"/>
        </w:rPr>
        <w:t>Басқарманың құзыреті шегінде жер қойнауын пайдаланушылардың және мониторингке жататын ірі салық төлеушілердің салықтық міндеттерін орындауына мониторинг жүргізу; жер қойнауын пайдаланушылардың және ірі салық төлеушілердің салықтық тексерулеріне қатысу; түсіндерме жұмыстарын жүргізу; Басқарманың құзретіне енетін мәселелер бойынша әдістемелік және тәжірибелік көмек көрсету; Комитеттің ішкі актілерімен көзделген өзге де міндеттерді орындау</w:t>
      </w:r>
      <w:r w:rsidRPr="002E266F">
        <w:rPr>
          <w:color w:val="000000" w:themeColor="text1"/>
          <w:sz w:val="24"/>
          <w:szCs w:val="24"/>
          <w:lang w:val="kk-KZ"/>
        </w:rPr>
        <w:t>.</w:t>
      </w:r>
    </w:p>
    <w:p w:rsidR="002E266F" w:rsidRPr="002E266F" w:rsidRDefault="00FF4C38" w:rsidP="002E266F">
      <w:pPr>
        <w:contextualSpacing/>
        <w:jc w:val="both"/>
        <w:rPr>
          <w:sz w:val="24"/>
          <w:szCs w:val="24"/>
          <w:lang w:val="kk-KZ"/>
        </w:rPr>
      </w:pPr>
      <w:r w:rsidRPr="002E266F">
        <w:rPr>
          <w:b/>
          <w:sz w:val="24"/>
          <w:szCs w:val="24"/>
          <w:lang w:val="kk-KZ"/>
        </w:rPr>
        <w:t xml:space="preserve">            Конкурсқа қатысушыларға қойылатын талаптар: </w:t>
      </w:r>
      <w:r w:rsidRPr="002E266F">
        <w:rPr>
          <w:sz w:val="24"/>
          <w:szCs w:val="24"/>
          <w:lang w:val="kk-KZ"/>
        </w:rPr>
        <w:t xml:space="preserve">Жоғары білім: </w:t>
      </w:r>
      <w:r w:rsidR="002E266F" w:rsidRPr="002E266F">
        <w:rPr>
          <w:color w:val="000000" w:themeColor="text1"/>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2E266F">
        <w:rPr>
          <w:color w:val="000000" w:themeColor="text1"/>
          <w:sz w:val="24"/>
          <w:szCs w:val="24"/>
          <w:lang w:val="kk-KZ"/>
        </w:rPr>
        <w:t>.</w:t>
      </w:r>
      <w:r w:rsidRPr="002E266F">
        <w:rPr>
          <w:sz w:val="24"/>
          <w:szCs w:val="24"/>
          <w:lang w:val="kk-KZ"/>
        </w:rPr>
        <w:t xml:space="preserve"> </w:t>
      </w:r>
      <w:r w:rsidR="002E266F" w:rsidRPr="002E266F">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w:t>
      </w:r>
    </w:p>
    <w:p w:rsidR="00FF4C38" w:rsidRDefault="002E266F" w:rsidP="002E266F">
      <w:pPr>
        <w:contextualSpacing/>
        <w:jc w:val="both"/>
        <w:rPr>
          <w:rFonts w:ascii="KZ Times New Roman" w:hAnsi="KZ Times New Roman"/>
          <w:color w:val="000000" w:themeColor="text1"/>
          <w:sz w:val="24"/>
          <w:szCs w:val="24"/>
          <w:lang w:val="kk-KZ"/>
        </w:rPr>
      </w:pPr>
      <w:r w:rsidRPr="002E266F">
        <w:rPr>
          <w:sz w:val="24"/>
          <w:szCs w:val="24"/>
          <w:lang w:val="kk-KZ"/>
        </w:rPr>
        <w:t>3. Салық заңнамасын білу керек және жер қойнауын пайдалану саласындағы заңнаманы білген жөн. Басқа да міндетті білімдер</w:t>
      </w:r>
      <w:r w:rsidR="00FF4C38" w:rsidRPr="002E266F">
        <w:rPr>
          <w:rFonts w:ascii="KZ Times New Roman" w:hAnsi="KZ Times New Roman"/>
          <w:color w:val="000000" w:themeColor="text1"/>
          <w:sz w:val="24"/>
          <w:szCs w:val="24"/>
          <w:lang w:val="kk-KZ"/>
        </w:rPr>
        <w:t>.</w:t>
      </w:r>
    </w:p>
    <w:p w:rsidR="00FF4C38" w:rsidRPr="004D2D92" w:rsidRDefault="00FF4C38" w:rsidP="004D2D92">
      <w:pPr>
        <w:jc w:val="both"/>
        <w:rPr>
          <w:rFonts w:ascii="KZ Times New Roman" w:hAnsi="KZ Times New Roman"/>
          <w:b/>
          <w:sz w:val="24"/>
          <w:szCs w:val="24"/>
          <w:lang w:val="kk-KZ"/>
        </w:rPr>
      </w:pPr>
      <w:r w:rsidRPr="00826187">
        <w:rPr>
          <w:rFonts w:ascii="KZ Times New Roman" w:hAnsi="KZ Times New Roman"/>
          <w:b/>
          <w:bCs/>
          <w:sz w:val="24"/>
          <w:szCs w:val="24"/>
          <w:lang w:val="kk-KZ"/>
        </w:rPr>
        <w:t xml:space="preserve">          </w:t>
      </w:r>
      <w:r w:rsidRPr="004D2D92">
        <w:rPr>
          <w:rFonts w:ascii="KZ Times New Roman" w:hAnsi="KZ Times New Roman"/>
          <w:b/>
          <w:bCs/>
          <w:sz w:val="24"/>
          <w:szCs w:val="24"/>
          <w:lang w:val="kk-KZ"/>
        </w:rPr>
        <w:t xml:space="preserve">15. </w:t>
      </w:r>
      <w:r w:rsidR="004D2D92" w:rsidRPr="004D2D92">
        <w:rPr>
          <w:b/>
          <w:color w:val="000000" w:themeColor="text1"/>
          <w:sz w:val="24"/>
          <w:szCs w:val="24"/>
          <w:lang w:val="kk-KZ"/>
        </w:rPr>
        <w:t>Аудит департаментінің Оңалту және банкроттық басқармасының</w:t>
      </w:r>
      <w:r w:rsidRPr="004D2D92">
        <w:rPr>
          <w:b/>
          <w:color w:val="000000" w:themeColor="text1"/>
          <w:sz w:val="24"/>
          <w:szCs w:val="24"/>
          <w:lang w:val="kk-KZ"/>
        </w:rPr>
        <w:t xml:space="preserve"> </w:t>
      </w:r>
      <w:r w:rsidRPr="004D2D92">
        <w:rPr>
          <w:b/>
          <w:bCs/>
          <w:sz w:val="24"/>
          <w:szCs w:val="24"/>
          <w:lang w:val="kk-KZ"/>
        </w:rPr>
        <w:t xml:space="preserve">сарапшысы </w:t>
      </w:r>
      <w:r w:rsidRPr="004D2D92">
        <w:rPr>
          <w:rFonts w:eastAsia="Calibri"/>
          <w:b/>
          <w:bCs/>
          <w:sz w:val="24"/>
          <w:szCs w:val="24"/>
          <w:lang w:val="kk-KZ"/>
        </w:rPr>
        <w:t xml:space="preserve">С-5 санаты </w:t>
      </w:r>
    </w:p>
    <w:p w:rsidR="00FF4C38" w:rsidRPr="004D2D92" w:rsidRDefault="00FF4C38" w:rsidP="00FF4C38">
      <w:pPr>
        <w:jc w:val="both"/>
        <w:rPr>
          <w:rFonts w:ascii="KZ Times New Roman" w:eastAsia="Calibri" w:hAnsi="KZ Times New Roman"/>
          <w:sz w:val="24"/>
          <w:szCs w:val="24"/>
          <w:lang w:val="kk-KZ"/>
        </w:rPr>
      </w:pPr>
      <w:r w:rsidRPr="004D2D92">
        <w:rPr>
          <w:b/>
          <w:sz w:val="24"/>
          <w:szCs w:val="24"/>
          <w:lang w:val="kk-KZ"/>
        </w:rPr>
        <w:t xml:space="preserve">             Функционалдық міндеттері: </w:t>
      </w:r>
      <w:r w:rsidR="004D2D92" w:rsidRPr="004D2D92">
        <w:rPr>
          <w:color w:val="000000" w:themeColor="text1"/>
          <w:sz w:val="24"/>
          <w:szCs w:val="24"/>
          <w:lang w:val="kk-KZ"/>
        </w:rPr>
        <w:t>Басшылық тапсырмаларын уақытылы және сапалы орындау; берешекті мәжбүрлеп өндіріп алу мәселелері бойынша талдамалы жұмысты жүзеге асыру; банкроттық рәсімінің айқындығын қамтамасыз ету мақсатында борышкерлер туралы мәліметтерді, хабарламаларды, сондай-ақ өзге ақпаратты қалыптастыру және уәкілетті орган сайтына орналастыру; әкімшілердің есебін жүргізу, оның ішінде әкімшілерді тағайындауға және оны босатуға, әкімшілердің біліктілік емтиханын ұйымдастыруға және өткізуге қатысу; Мемлекеттік кірістер комитетімен әзірленетін нормативтік құқықтық актілерге өзгерулер мен толықтырулар енгізу; Басқарма құзыретіне кіретін мәселелер бойынша ұсыныстарды Басқарма басшысы қарауыны шығару; Басқарма құзыретіне кіретін мәселелер бойынша жұмысты ұйымдастыруда төменгі мемлекеттік кірістер органдарына практикалық және әдістемелік көмек көрсету; Басқарма құзыретіне кіретін мәселелер бойынша заңды және жеке тұлғалар, мемлекеттік органдар, аумақтық бөлімшелер өтініштерін қарау және жауаптар дайындау; еңбек тәртібін және Мемлекеттік қызметшілерінің әдеп кодексін сақтау; мемлекеттік және қызметтік құпияны құрайтын мәліметтерді жария етпеу</w:t>
      </w:r>
      <w:r w:rsidRPr="004D2D92">
        <w:rPr>
          <w:color w:val="000000" w:themeColor="text1"/>
          <w:sz w:val="24"/>
          <w:szCs w:val="24"/>
          <w:lang w:val="kk-KZ"/>
        </w:rPr>
        <w:t>.</w:t>
      </w:r>
    </w:p>
    <w:p w:rsidR="00FF4C38" w:rsidRDefault="00FF4C38" w:rsidP="004D2D92">
      <w:pPr>
        <w:contextualSpacing/>
        <w:jc w:val="both"/>
        <w:rPr>
          <w:rFonts w:ascii="KZ Times New Roman" w:hAnsi="KZ Times New Roman"/>
          <w:color w:val="000000" w:themeColor="text1"/>
          <w:sz w:val="24"/>
          <w:szCs w:val="24"/>
          <w:lang w:val="kk-KZ"/>
        </w:rPr>
      </w:pPr>
      <w:r w:rsidRPr="004D2D92">
        <w:rPr>
          <w:b/>
          <w:sz w:val="24"/>
          <w:szCs w:val="24"/>
          <w:lang w:val="kk-KZ"/>
        </w:rPr>
        <w:t xml:space="preserve">            Конкурсқа қатысушыларға қойылатын талаптар: </w:t>
      </w:r>
      <w:r w:rsidRPr="004D2D92">
        <w:rPr>
          <w:sz w:val="24"/>
          <w:szCs w:val="24"/>
          <w:lang w:val="kk-KZ"/>
        </w:rPr>
        <w:t xml:space="preserve">Жоғары білім: </w:t>
      </w:r>
      <w:r w:rsidR="004D2D92" w:rsidRPr="004D2D92">
        <w:rPr>
          <w:color w:val="000000" w:themeColor="text1"/>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4D2D92">
        <w:rPr>
          <w:color w:val="000000" w:themeColor="text1"/>
          <w:sz w:val="24"/>
          <w:szCs w:val="24"/>
          <w:lang w:val="kk-KZ"/>
        </w:rPr>
        <w:t>.</w:t>
      </w:r>
      <w:r w:rsidRPr="004D2D92">
        <w:rPr>
          <w:sz w:val="24"/>
          <w:szCs w:val="24"/>
          <w:lang w:val="kk-KZ"/>
        </w:rPr>
        <w:t xml:space="preserve"> </w:t>
      </w:r>
      <w:r w:rsidR="004D2D92" w:rsidRPr="004D2D92">
        <w:rPr>
          <w:sz w:val="24"/>
          <w:szCs w:val="24"/>
          <w:lang w:val="kk-KZ"/>
        </w:rPr>
        <w:t xml:space="preserve">Мемлекеттік қызмет істері жөніндегі уәкілетті органның  бұйрығымен анықталған, мемлекеттік әкімшілік лауазымдарға орналасу </w:t>
      </w:r>
      <w:r w:rsidR="004D2D92" w:rsidRPr="004D2D92">
        <w:rPr>
          <w:sz w:val="24"/>
          <w:szCs w:val="24"/>
          <w:lang w:val="kk-KZ"/>
        </w:rPr>
        <w:lastRenderedPageBreak/>
        <w:t>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Оңалту және банкроттық туралы заңнамаларын, сонымен бірге салық және кеден заңнамаларын білген жөн. Басқа да міндетті білімдер</w:t>
      </w:r>
      <w:r w:rsidRPr="004D2D92">
        <w:rPr>
          <w:rFonts w:ascii="KZ Times New Roman" w:hAnsi="KZ Times New Roman"/>
          <w:color w:val="000000" w:themeColor="text1"/>
          <w:sz w:val="24"/>
          <w:szCs w:val="24"/>
          <w:lang w:val="kk-KZ"/>
        </w:rPr>
        <w:t>.</w:t>
      </w:r>
    </w:p>
    <w:p w:rsidR="007F36E1" w:rsidRPr="007F36E1" w:rsidRDefault="007F36E1" w:rsidP="007F36E1">
      <w:pPr>
        <w:jc w:val="both"/>
        <w:rPr>
          <w:rFonts w:ascii="KZ Times New Roman" w:hAnsi="KZ Times New Roman"/>
          <w:b/>
          <w:sz w:val="24"/>
          <w:szCs w:val="24"/>
          <w:highlight w:val="yellow"/>
          <w:lang w:val="kk-KZ"/>
        </w:rPr>
      </w:pPr>
      <w:r w:rsidRPr="00826187">
        <w:rPr>
          <w:rFonts w:ascii="KZ Times New Roman" w:hAnsi="KZ Times New Roman"/>
          <w:b/>
          <w:bCs/>
          <w:sz w:val="24"/>
          <w:szCs w:val="24"/>
          <w:lang w:val="kk-KZ"/>
        </w:rPr>
        <w:t xml:space="preserve">          </w:t>
      </w:r>
      <w:r w:rsidRPr="007F36E1">
        <w:rPr>
          <w:rFonts w:ascii="KZ Times New Roman" w:hAnsi="KZ Times New Roman"/>
          <w:b/>
          <w:bCs/>
          <w:sz w:val="24"/>
          <w:szCs w:val="24"/>
          <w:lang w:val="kk-KZ"/>
        </w:rPr>
        <w:t>1</w:t>
      </w:r>
      <w:r w:rsidR="006951BE">
        <w:rPr>
          <w:rFonts w:ascii="KZ Times New Roman" w:hAnsi="KZ Times New Roman"/>
          <w:b/>
          <w:bCs/>
          <w:sz w:val="24"/>
          <w:szCs w:val="24"/>
          <w:lang w:val="kk-KZ"/>
        </w:rPr>
        <w:t>6</w:t>
      </w:r>
      <w:r w:rsidRPr="007F36E1">
        <w:rPr>
          <w:rFonts w:ascii="KZ Times New Roman" w:hAnsi="KZ Times New Roman"/>
          <w:b/>
          <w:bCs/>
          <w:sz w:val="24"/>
          <w:szCs w:val="24"/>
          <w:lang w:val="kk-KZ"/>
        </w:rPr>
        <w:t xml:space="preserve">. </w:t>
      </w:r>
      <w:r w:rsidRPr="007F36E1">
        <w:rPr>
          <w:b/>
          <w:color w:val="000000" w:themeColor="text1"/>
          <w:sz w:val="24"/>
          <w:szCs w:val="24"/>
          <w:lang w:val="kk-KZ"/>
        </w:rPr>
        <w:t xml:space="preserve">Салықтық әдіснама департаментінің Өндірістік емес төлемдер басқармасының </w:t>
      </w:r>
      <w:r w:rsidRPr="007F36E1">
        <w:rPr>
          <w:b/>
          <w:bCs/>
          <w:sz w:val="24"/>
          <w:szCs w:val="24"/>
          <w:lang w:val="kk-KZ"/>
        </w:rPr>
        <w:t xml:space="preserve">сарапшысы </w:t>
      </w:r>
      <w:r w:rsidRPr="007F36E1">
        <w:rPr>
          <w:rFonts w:eastAsia="Calibri"/>
          <w:b/>
          <w:bCs/>
          <w:sz w:val="24"/>
          <w:szCs w:val="24"/>
          <w:lang w:val="kk-KZ"/>
        </w:rPr>
        <w:t xml:space="preserve">С-5 санаты </w:t>
      </w:r>
      <w:r w:rsidR="00B7437F">
        <w:rPr>
          <w:rFonts w:eastAsia="Calibri"/>
          <w:b/>
          <w:bCs/>
          <w:sz w:val="24"/>
          <w:szCs w:val="24"/>
          <w:lang w:val="kk-KZ"/>
        </w:rPr>
        <w:t xml:space="preserve"> (2 бірлік)</w:t>
      </w:r>
    </w:p>
    <w:p w:rsidR="007F36E1" w:rsidRPr="00291BF4" w:rsidRDefault="007F36E1" w:rsidP="007F36E1">
      <w:pPr>
        <w:jc w:val="both"/>
        <w:rPr>
          <w:rFonts w:ascii="KZ Times New Roman" w:eastAsia="Calibri" w:hAnsi="KZ Times New Roman"/>
          <w:sz w:val="24"/>
          <w:szCs w:val="24"/>
          <w:lang w:val="kk-KZ"/>
        </w:rPr>
      </w:pPr>
      <w:r w:rsidRPr="00291BF4">
        <w:rPr>
          <w:b/>
          <w:sz w:val="24"/>
          <w:szCs w:val="24"/>
          <w:lang w:val="kk-KZ"/>
        </w:rPr>
        <w:t xml:space="preserve">             Функционалдық міндеттері: </w:t>
      </w:r>
      <w:r w:rsidRPr="00291BF4">
        <w:rPr>
          <w:color w:val="000000" w:themeColor="text1"/>
          <w:sz w:val="24"/>
          <w:szCs w:val="24"/>
          <w:lang w:val="kk-KZ"/>
        </w:rPr>
        <w:t>Көлік құралдары салығын, жер салығын, мүлік салығын және бюджетке төленетін басқа да міндетті төлемдерді есептеу тәртібі бойынша Қазақстан Республикасының салық заңнамасының нормаларын түс</w:t>
      </w:r>
      <w:bookmarkStart w:id="0" w:name="_GoBack"/>
      <w:bookmarkEnd w:id="0"/>
      <w:r w:rsidRPr="00291BF4">
        <w:rPr>
          <w:color w:val="000000" w:themeColor="text1"/>
          <w:sz w:val="24"/>
          <w:szCs w:val="24"/>
          <w:lang w:val="kk-KZ"/>
        </w:rPr>
        <w:t>індіру және жетілдіру бөлігінде Комитет ұстанымын әзірлеу және дайындау бойынша Басқарма жұмысын ұйымдастыру, жоспарлау және үйлестіру; көлік құралдары салығын, жер салығын, мүлік салығын және бюджетке төленетін басқа да міндетті төлемдерді МКК ақпараттық жүйелері бойынша әкімшілендіру; уәкілетті мемлекеттік органдар мен жергілікті атқарушы органдардың бақылауды жүзеге асыру; құзыреті бойынша салық есептілігі нысандарын әзірлеу.</w:t>
      </w:r>
    </w:p>
    <w:p w:rsidR="00A67022" w:rsidRDefault="007F36E1" w:rsidP="007F36E1">
      <w:pPr>
        <w:jc w:val="both"/>
        <w:rPr>
          <w:rFonts w:ascii="KZ Times New Roman" w:hAnsi="KZ Times New Roman"/>
          <w:color w:val="000000" w:themeColor="text1"/>
          <w:sz w:val="24"/>
          <w:szCs w:val="24"/>
          <w:lang w:val="kk-KZ"/>
        </w:rPr>
      </w:pPr>
      <w:r w:rsidRPr="00291BF4">
        <w:rPr>
          <w:b/>
          <w:sz w:val="24"/>
          <w:szCs w:val="24"/>
          <w:lang w:val="kk-KZ"/>
        </w:rPr>
        <w:t xml:space="preserve">            Конкурсқа қатысушыларға қойылатын талаптар: </w:t>
      </w:r>
      <w:r w:rsidRPr="00291BF4">
        <w:rPr>
          <w:sz w:val="24"/>
          <w:szCs w:val="24"/>
          <w:lang w:val="kk-KZ"/>
        </w:rPr>
        <w:t xml:space="preserve">Жоғары білім: </w:t>
      </w:r>
      <w:r w:rsidRPr="00291BF4">
        <w:rPr>
          <w:color w:val="000000" w:themeColor="text1"/>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291BF4">
        <w:rPr>
          <w:sz w:val="24"/>
          <w:szCs w:val="24"/>
          <w:lang w:val="kk-KZ"/>
        </w:rPr>
        <w:t xml:space="preserve">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заңнамасын білген жөн. Басқа да міндетті білімдер</w:t>
      </w:r>
    </w:p>
    <w:p w:rsidR="007F36E1" w:rsidRDefault="007F36E1" w:rsidP="00A67022">
      <w:pPr>
        <w:jc w:val="both"/>
        <w:rPr>
          <w:rFonts w:ascii="KZ Times New Roman" w:hAnsi="KZ Times New Roman"/>
          <w:color w:val="000000" w:themeColor="text1"/>
          <w:sz w:val="24"/>
          <w:szCs w:val="24"/>
          <w:lang w:val="kk-KZ"/>
        </w:rPr>
      </w:pPr>
    </w:p>
    <w:p w:rsidR="00C46758" w:rsidRPr="0021791E" w:rsidRDefault="002D65EF" w:rsidP="00A67022">
      <w:pPr>
        <w:jc w:val="both"/>
        <w:rPr>
          <w:b/>
          <w:i/>
          <w:iCs/>
          <w:sz w:val="24"/>
          <w:szCs w:val="24"/>
          <w:lang w:val="kk-KZ"/>
        </w:rPr>
      </w:pPr>
      <w:r w:rsidRPr="000B50EA">
        <w:rPr>
          <w:rFonts w:ascii="KZ Times New Roman" w:hAnsi="KZ Times New Roman"/>
          <w:b/>
          <w:bCs/>
          <w:sz w:val="24"/>
          <w:szCs w:val="24"/>
          <w:lang w:val="kk-KZ"/>
        </w:rPr>
        <w:t xml:space="preserve"> </w:t>
      </w:r>
      <w:r w:rsidR="00F64987">
        <w:rPr>
          <w:b/>
          <w:sz w:val="24"/>
          <w:szCs w:val="24"/>
          <w:lang w:val="kk-KZ"/>
        </w:rPr>
        <w:t xml:space="preserve">  </w:t>
      </w:r>
      <w:r w:rsidR="003910ED">
        <w:rPr>
          <w:b/>
          <w:sz w:val="24"/>
          <w:szCs w:val="24"/>
          <w:lang w:val="kk-KZ"/>
        </w:rPr>
        <w:t xml:space="preserve">       </w:t>
      </w:r>
      <w:r w:rsidR="00C46758" w:rsidRPr="0021791E">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46758" w:rsidRPr="0021791E" w:rsidRDefault="00C46758" w:rsidP="00453050">
      <w:pPr>
        <w:ind w:right="178" w:firstLine="567"/>
        <w:jc w:val="both"/>
        <w:rPr>
          <w:b/>
          <w:i/>
          <w:iCs/>
          <w:sz w:val="24"/>
          <w:szCs w:val="24"/>
          <w:lang w:val="kk-KZ"/>
        </w:rPr>
      </w:pPr>
      <w:r w:rsidRPr="0021791E">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C46758" w:rsidRPr="0021791E" w:rsidRDefault="00C46758" w:rsidP="00453050">
      <w:pPr>
        <w:ind w:right="178" w:firstLine="567"/>
        <w:jc w:val="both"/>
        <w:rPr>
          <w:b/>
          <w:i/>
          <w:iCs/>
          <w:sz w:val="24"/>
          <w:szCs w:val="24"/>
          <w:lang w:val="kk-KZ"/>
        </w:rPr>
      </w:pPr>
      <w:r w:rsidRPr="0021791E">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C46758" w:rsidRPr="0021791E" w:rsidRDefault="00C46758" w:rsidP="00453050">
      <w:pPr>
        <w:ind w:right="178" w:firstLine="567"/>
        <w:jc w:val="both"/>
        <w:rPr>
          <w:b/>
          <w:i/>
          <w:iCs/>
          <w:sz w:val="24"/>
          <w:szCs w:val="24"/>
          <w:lang w:val="kk-KZ"/>
        </w:rPr>
      </w:pPr>
      <w:r w:rsidRPr="0021791E">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C46758" w:rsidRPr="0021791E" w:rsidRDefault="00C46758" w:rsidP="00453050">
      <w:pPr>
        <w:ind w:right="178" w:firstLine="567"/>
        <w:jc w:val="both"/>
        <w:rPr>
          <w:b/>
          <w:i/>
          <w:iCs/>
          <w:sz w:val="24"/>
          <w:szCs w:val="24"/>
          <w:lang w:val="kk-KZ"/>
        </w:rPr>
      </w:pPr>
      <w:r w:rsidRPr="0021791E">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C46758" w:rsidRPr="0021791E" w:rsidRDefault="00C46758" w:rsidP="00453050">
      <w:pPr>
        <w:ind w:right="178" w:firstLine="567"/>
        <w:jc w:val="both"/>
        <w:rPr>
          <w:b/>
          <w:i/>
          <w:iCs/>
          <w:sz w:val="24"/>
          <w:szCs w:val="24"/>
          <w:lang w:val="kk-KZ"/>
        </w:rPr>
      </w:pPr>
      <w:r w:rsidRPr="0021791E">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46758" w:rsidRPr="0021791E" w:rsidRDefault="00C46758" w:rsidP="00453050">
      <w:pPr>
        <w:ind w:right="178" w:firstLine="567"/>
        <w:jc w:val="both"/>
        <w:rPr>
          <w:b/>
          <w:i/>
          <w:iCs/>
          <w:sz w:val="24"/>
          <w:szCs w:val="24"/>
          <w:lang w:val="kk-KZ"/>
        </w:rPr>
      </w:pPr>
      <w:r w:rsidRPr="0021791E">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C46758" w:rsidRPr="0021791E" w:rsidRDefault="00C46758" w:rsidP="00453050">
      <w:pPr>
        <w:ind w:right="178" w:firstLine="567"/>
        <w:jc w:val="both"/>
        <w:rPr>
          <w:b/>
          <w:i/>
          <w:sz w:val="24"/>
          <w:szCs w:val="24"/>
          <w:highlight w:val="cyan"/>
          <w:lang w:val="kk-KZ"/>
        </w:rPr>
      </w:pPr>
      <w:r w:rsidRPr="0021791E">
        <w:rPr>
          <w:sz w:val="24"/>
          <w:szCs w:val="24"/>
          <w:lang w:val="kk-KZ"/>
        </w:rPr>
        <w:t>Жалпы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C46758" w:rsidRPr="0021791E" w:rsidRDefault="00C46758" w:rsidP="00453050">
      <w:pPr>
        <w:ind w:right="178" w:firstLine="567"/>
        <w:jc w:val="both"/>
        <w:rPr>
          <w:b/>
          <w:bCs/>
          <w:i/>
          <w:iCs/>
          <w:sz w:val="24"/>
          <w:szCs w:val="24"/>
          <w:lang w:val="kk-KZ"/>
        </w:rPr>
      </w:pPr>
      <w:r w:rsidRPr="0021791E">
        <w:rPr>
          <w:b/>
          <w:sz w:val="24"/>
          <w:szCs w:val="24"/>
          <w:lang w:val="kk-KZ"/>
        </w:rPr>
        <w:t xml:space="preserve">Конкурсқа қатысу үшін қажетті құжаттар: </w:t>
      </w:r>
    </w:p>
    <w:p w:rsidR="00C46758" w:rsidRPr="0021791E" w:rsidRDefault="00C46758" w:rsidP="00453050">
      <w:pPr>
        <w:ind w:right="178" w:firstLine="567"/>
        <w:jc w:val="both"/>
        <w:rPr>
          <w:sz w:val="24"/>
          <w:szCs w:val="24"/>
          <w:lang w:val="kk-KZ"/>
        </w:rPr>
      </w:pPr>
      <w:r w:rsidRPr="0021791E">
        <w:rPr>
          <w:sz w:val="24"/>
          <w:szCs w:val="24"/>
          <w:lang w:val="kk-KZ"/>
        </w:rPr>
        <w:lastRenderedPageBreak/>
        <w:t>1)</w:t>
      </w:r>
      <w:r w:rsidRPr="0021791E">
        <w:rPr>
          <w:sz w:val="24"/>
          <w:szCs w:val="24"/>
          <w:lang w:val="kk-KZ"/>
        </w:rPr>
        <w:tab/>
      </w:r>
      <w:r w:rsidR="005E463B" w:rsidRPr="0021791E">
        <w:rPr>
          <w:sz w:val="24"/>
          <w:szCs w:val="24"/>
          <w:lang w:val="kk-KZ"/>
        </w:rPr>
        <w:t>«Б» корпусының мемлекеттік әкімшілік лауазымына орналасуға арналған конкурсты өткізу қағидаларын</w:t>
      </w:r>
      <w:r w:rsidR="009A50E6" w:rsidRPr="0021791E">
        <w:rPr>
          <w:sz w:val="24"/>
          <w:szCs w:val="24"/>
          <w:lang w:val="kk-KZ"/>
        </w:rPr>
        <w:t>ың 2-қосымшаcын</w:t>
      </w:r>
      <w:r w:rsidR="005E463B" w:rsidRPr="0021791E">
        <w:rPr>
          <w:sz w:val="24"/>
          <w:szCs w:val="24"/>
          <w:lang w:val="kk-KZ"/>
        </w:rPr>
        <w:t xml:space="preserve">а сәйкес </w:t>
      </w:r>
      <w:r w:rsidRPr="0021791E">
        <w:rPr>
          <w:sz w:val="24"/>
          <w:szCs w:val="24"/>
          <w:lang w:val="kk-KZ"/>
        </w:rPr>
        <w:t>нысандағы өтініш;</w:t>
      </w:r>
    </w:p>
    <w:p w:rsidR="00C46758" w:rsidRPr="0021791E" w:rsidRDefault="00C46758" w:rsidP="00453050">
      <w:pPr>
        <w:ind w:right="178" w:firstLine="567"/>
        <w:jc w:val="both"/>
        <w:rPr>
          <w:b/>
          <w:i/>
          <w:sz w:val="24"/>
          <w:szCs w:val="24"/>
          <w:lang w:val="kk-KZ"/>
        </w:rPr>
      </w:pPr>
      <w:r w:rsidRPr="0021791E">
        <w:rPr>
          <w:sz w:val="24"/>
          <w:szCs w:val="24"/>
          <w:lang w:val="kk-KZ"/>
        </w:rPr>
        <w:t>2)</w:t>
      </w:r>
      <w:r w:rsidRPr="0021791E">
        <w:rPr>
          <w:sz w:val="24"/>
          <w:szCs w:val="24"/>
          <w:lang w:val="kk-KZ"/>
        </w:rPr>
        <w:tab/>
        <w:t xml:space="preserve">3х4 үлгідегі түрлі түсті суретпен </w:t>
      </w:r>
      <w:r w:rsidR="009A50E6" w:rsidRPr="0021791E">
        <w:rPr>
          <w:sz w:val="24"/>
          <w:szCs w:val="24"/>
          <w:lang w:val="kk-KZ"/>
        </w:rPr>
        <w:t>«Б» корпусының мемлекеттік әкімшілік лауазымына орналасуға арналған конкурсты өткізу қағидаларының 3-қосымшасына</w:t>
      </w:r>
      <w:r w:rsidRPr="0021791E">
        <w:rPr>
          <w:sz w:val="24"/>
          <w:szCs w:val="24"/>
          <w:lang w:val="kk-KZ"/>
        </w:rPr>
        <w:t xml:space="preserve"> сәйкес нысанда толтырылған «Б» корпусының әкімшілік мемлекеттік лауазымына кандидаттың қызметтiк тiзiмі;</w:t>
      </w:r>
    </w:p>
    <w:p w:rsidR="00C46758" w:rsidRPr="0021791E" w:rsidRDefault="00C46758" w:rsidP="00453050">
      <w:pPr>
        <w:ind w:right="178" w:firstLine="567"/>
        <w:jc w:val="both"/>
        <w:rPr>
          <w:b/>
          <w:i/>
          <w:sz w:val="24"/>
          <w:szCs w:val="24"/>
          <w:lang w:val="kk-KZ"/>
        </w:rPr>
      </w:pPr>
      <w:r w:rsidRPr="0021791E">
        <w:rPr>
          <w:sz w:val="24"/>
          <w:szCs w:val="24"/>
          <w:lang w:val="kk-KZ"/>
        </w:rPr>
        <w:t>3)</w:t>
      </w:r>
      <w:r w:rsidRPr="0021791E">
        <w:rPr>
          <w:sz w:val="24"/>
          <w:szCs w:val="24"/>
          <w:lang w:val="kk-KZ"/>
        </w:rPr>
        <w:tab/>
        <w:t>бiлiмi туралы құжаттар мен олардың көшірмелерінің нотариалдық куәландырылған көшiрмелерi;</w:t>
      </w:r>
    </w:p>
    <w:p w:rsidR="00C46758" w:rsidRPr="0021791E" w:rsidRDefault="00C46758" w:rsidP="00453050">
      <w:pPr>
        <w:ind w:right="178" w:firstLine="567"/>
        <w:jc w:val="both"/>
        <w:rPr>
          <w:b/>
          <w:i/>
          <w:sz w:val="24"/>
          <w:szCs w:val="24"/>
          <w:lang w:val="kk-KZ"/>
        </w:rPr>
      </w:pPr>
      <w:r w:rsidRPr="0021791E">
        <w:rPr>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4)</w:t>
      </w:r>
      <w:r w:rsidRPr="0021791E">
        <w:rPr>
          <w:sz w:val="24"/>
          <w:szCs w:val="24"/>
          <w:lang w:val="kk-KZ"/>
        </w:rPr>
        <w:tab/>
        <w:t>еңбек қызметін растайтын құжаттың нотариалдық куәландырылған немесе жұмыс орнынан кадр қызметімен куәландырылған көшiрмесi;</w:t>
      </w:r>
    </w:p>
    <w:p w:rsidR="00C46758" w:rsidRPr="0021791E" w:rsidRDefault="00C46758" w:rsidP="00453050">
      <w:pPr>
        <w:ind w:right="178" w:firstLine="567"/>
        <w:jc w:val="both"/>
        <w:rPr>
          <w:b/>
          <w:i/>
          <w:sz w:val="24"/>
          <w:szCs w:val="24"/>
          <w:lang w:val="kk-KZ"/>
        </w:rPr>
      </w:pPr>
      <w:r w:rsidRPr="0021791E">
        <w:rPr>
          <w:sz w:val="24"/>
          <w:szCs w:val="24"/>
          <w:lang w:val="kk-KZ"/>
        </w:rPr>
        <w:t>5)</w:t>
      </w:r>
      <w:r w:rsidRPr="0021791E">
        <w:rPr>
          <w:sz w:val="24"/>
          <w:szCs w:val="24"/>
          <w:lang w:val="kk-KZ"/>
        </w:rPr>
        <w:tab/>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6)</w:t>
      </w:r>
      <w:r w:rsidRPr="0021791E">
        <w:rPr>
          <w:sz w:val="24"/>
          <w:szCs w:val="24"/>
          <w:lang w:val="kk-KZ"/>
        </w:rPr>
        <w:tab/>
        <w:t>Қазақстан Республикасы азаматының жеке басын куәландыратын құжаттың көшірмесі;</w:t>
      </w:r>
    </w:p>
    <w:p w:rsidR="00C46758" w:rsidRPr="0021791E" w:rsidRDefault="00C46758" w:rsidP="00453050">
      <w:pPr>
        <w:ind w:right="178" w:firstLine="567"/>
        <w:jc w:val="both"/>
        <w:rPr>
          <w:b/>
          <w:i/>
          <w:sz w:val="24"/>
          <w:szCs w:val="24"/>
          <w:lang w:val="kk-KZ"/>
        </w:rPr>
      </w:pPr>
      <w:r w:rsidRPr="0021791E">
        <w:rPr>
          <w:sz w:val="24"/>
          <w:szCs w:val="24"/>
          <w:lang w:val="kk-KZ"/>
        </w:rPr>
        <w:t>7)</w:t>
      </w:r>
      <w:r w:rsidRPr="0021791E">
        <w:rPr>
          <w:sz w:val="24"/>
          <w:szCs w:val="24"/>
          <w:lang w:val="kk-KZ"/>
        </w:rPr>
        <w:tab/>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8)</w:t>
      </w:r>
      <w:r w:rsidRPr="0021791E">
        <w:rPr>
          <w:sz w:val="24"/>
          <w:szCs w:val="24"/>
          <w:lang w:val="kk-KZ"/>
        </w:rPr>
        <w:tab/>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9)</w:t>
      </w:r>
      <w:r w:rsidRPr="0021791E">
        <w:rPr>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10)</w:t>
      </w:r>
      <w:r w:rsidRPr="0021791E">
        <w:rPr>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BC0759" w:rsidRPr="0021791E" w:rsidRDefault="00C46758" w:rsidP="00453050">
      <w:pPr>
        <w:ind w:right="178" w:firstLine="567"/>
        <w:jc w:val="both"/>
        <w:rPr>
          <w:sz w:val="24"/>
          <w:szCs w:val="24"/>
          <w:lang w:val="kk-KZ"/>
        </w:rPr>
      </w:pPr>
      <w:r w:rsidRPr="0021791E">
        <w:rPr>
          <w:b/>
          <w:sz w:val="24"/>
          <w:szCs w:val="24"/>
          <w:lang w:val="kk-KZ"/>
        </w:rPr>
        <w:t xml:space="preserve">Құжаттарды қабылдау мерзімі - </w:t>
      </w:r>
      <w:r w:rsidRPr="0021791E">
        <w:rPr>
          <w:b/>
          <w:sz w:val="24"/>
          <w:szCs w:val="24"/>
          <w:u w:val="single"/>
          <w:lang w:val="kk-KZ"/>
        </w:rPr>
        <w:t>7 ЖҰМЫС КҮНІ</w:t>
      </w:r>
      <w:r w:rsidRPr="0021791E">
        <w:rPr>
          <w:b/>
          <w:sz w:val="24"/>
          <w:szCs w:val="24"/>
          <w:lang w:val="kk-KZ"/>
        </w:rPr>
        <w:t>,</w:t>
      </w:r>
      <w:r w:rsidR="00BC0759" w:rsidRPr="0021791E">
        <w:rPr>
          <w:b/>
          <w:sz w:val="24"/>
          <w:szCs w:val="24"/>
          <w:lang w:val="kk-KZ"/>
        </w:rPr>
        <w:t xml:space="preserve"> </w:t>
      </w:r>
      <w:r w:rsidR="00656971" w:rsidRPr="00656971">
        <w:rPr>
          <w:rFonts w:ascii="Consolas"/>
          <w:color w:val="000000"/>
          <w:sz w:val="24"/>
          <w:lang w:val="kk-KZ"/>
        </w:rPr>
        <w:t>ол</w:t>
      </w:r>
      <w:r w:rsidR="00656971" w:rsidRPr="00656971">
        <w:rPr>
          <w:rFonts w:ascii="Consolas"/>
          <w:color w:val="000000"/>
          <w:sz w:val="24"/>
          <w:lang w:val="kk-KZ"/>
        </w:rPr>
        <w:t xml:space="preserve"> </w:t>
      </w:r>
      <w:r w:rsidR="00656971" w:rsidRPr="00656971">
        <w:rPr>
          <w:rFonts w:ascii="Consolas"/>
          <w:color w:val="000000"/>
          <w:sz w:val="24"/>
          <w:lang w:val="kk-KZ"/>
        </w:rPr>
        <w:t>жалпы</w:t>
      </w:r>
      <w:r w:rsidR="00656971" w:rsidRPr="00656971">
        <w:rPr>
          <w:rFonts w:ascii="Consolas"/>
          <w:color w:val="000000"/>
          <w:sz w:val="24"/>
          <w:lang w:val="kk-KZ"/>
        </w:rPr>
        <w:t xml:space="preserve"> </w:t>
      </w:r>
      <w:r w:rsidR="00656971" w:rsidRPr="00656971">
        <w:rPr>
          <w:rFonts w:ascii="Consolas"/>
          <w:color w:val="000000"/>
          <w:sz w:val="24"/>
          <w:lang w:val="kk-KZ"/>
        </w:rPr>
        <w:t>конкурс</w:t>
      </w:r>
      <w:r w:rsidR="00656971" w:rsidRPr="00656971">
        <w:rPr>
          <w:rFonts w:ascii="Consolas"/>
          <w:color w:val="000000"/>
          <w:sz w:val="24"/>
          <w:lang w:val="kk-KZ"/>
        </w:rPr>
        <w:t xml:space="preserve"> </w:t>
      </w:r>
      <w:r w:rsidR="00656971" w:rsidRPr="00656971">
        <w:rPr>
          <w:rFonts w:ascii="Consolas"/>
          <w:color w:val="000000"/>
          <w:sz w:val="24"/>
          <w:lang w:val="kk-KZ"/>
        </w:rPr>
        <w:t>өткізу</w:t>
      </w:r>
      <w:r w:rsidR="00656971" w:rsidRPr="00656971">
        <w:rPr>
          <w:rFonts w:ascii="Consolas"/>
          <w:color w:val="000000"/>
          <w:sz w:val="24"/>
          <w:lang w:val="kk-KZ"/>
        </w:rPr>
        <w:t xml:space="preserve"> </w:t>
      </w:r>
      <w:r w:rsidR="00656971" w:rsidRPr="00656971">
        <w:rPr>
          <w:rFonts w:ascii="Consolas"/>
          <w:color w:val="000000"/>
          <w:sz w:val="24"/>
          <w:lang w:val="kk-KZ"/>
        </w:rPr>
        <w:t>туралы</w:t>
      </w:r>
      <w:r w:rsidR="00656971" w:rsidRPr="00656971">
        <w:rPr>
          <w:rFonts w:ascii="Consolas"/>
          <w:color w:val="000000"/>
          <w:sz w:val="24"/>
          <w:lang w:val="kk-KZ"/>
        </w:rPr>
        <w:t xml:space="preserve"> </w:t>
      </w:r>
      <w:r w:rsidR="00656971" w:rsidRPr="00656971">
        <w:rPr>
          <w:rFonts w:ascii="Consolas"/>
          <w:color w:val="000000"/>
          <w:sz w:val="24"/>
          <w:lang w:val="kk-KZ"/>
        </w:rPr>
        <w:t>хабарландыру</w:t>
      </w:r>
      <w:r w:rsidR="00656971" w:rsidRPr="00656971">
        <w:rPr>
          <w:rFonts w:ascii="Consolas"/>
          <w:color w:val="000000"/>
          <w:sz w:val="24"/>
          <w:lang w:val="kk-KZ"/>
        </w:rPr>
        <w:t xml:space="preserve"> </w:t>
      </w:r>
      <w:r w:rsidR="00656971" w:rsidRPr="00656971">
        <w:rPr>
          <w:rFonts w:ascii="Consolas"/>
          <w:color w:val="000000"/>
          <w:sz w:val="24"/>
          <w:lang w:val="kk-KZ"/>
        </w:rPr>
        <w:t>соңғы</w:t>
      </w:r>
      <w:r w:rsidR="00656971" w:rsidRPr="00656971">
        <w:rPr>
          <w:rFonts w:ascii="Consolas"/>
          <w:color w:val="000000"/>
          <w:sz w:val="24"/>
          <w:lang w:val="kk-KZ"/>
        </w:rPr>
        <w:t xml:space="preserve"> </w:t>
      </w:r>
      <w:r w:rsidR="00656971" w:rsidRPr="00656971">
        <w:rPr>
          <w:rFonts w:ascii="Consolas"/>
          <w:color w:val="000000"/>
          <w:sz w:val="24"/>
          <w:lang w:val="kk-KZ"/>
        </w:rPr>
        <w:t>жарияланғаннан</w:t>
      </w:r>
      <w:r w:rsidR="00656971" w:rsidRPr="00656971">
        <w:rPr>
          <w:rFonts w:ascii="Consolas"/>
          <w:color w:val="000000"/>
          <w:sz w:val="24"/>
          <w:lang w:val="kk-KZ"/>
        </w:rPr>
        <w:t xml:space="preserve"> </w:t>
      </w:r>
      <w:r w:rsidR="00656971" w:rsidRPr="00656971">
        <w:rPr>
          <w:rFonts w:ascii="Consolas"/>
          <w:color w:val="000000"/>
          <w:sz w:val="24"/>
          <w:lang w:val="kk-KZ"/>
        </w:rPr>
        <w:t>кейін</w:t>
      </w:r>
      <w:r w:rsidR="00656971" w:rsidRPr="00656971">
        <w:rPr>
          <w:rFonts w:ascii="Consolas"/>
          <w:color w:val="000000"/>
          <w:sz w:val="24"/>
          <w:lang w:val="kk-KZ"/>
        </w:rPr>
        <w:t xml:space="preserve"> </w:t>
      </w:r>
      <w:r w:rsidR="00656971" w:rsidRPr="00656971">
        <w:rPr>
          <w:rFonts w:ascii="Consolas"/>
          <w:color w:val="000000"/>
          <w:sz w:val="24"/>
          <w:lang w:val="kk-KZ"/>
        </w:rPr>
        <w:t>келесі</w:t>
      </w:r>
      <w:r w:rsidR="00656971" w:rsidRPr="00656971">
        <w:rPr>
          <w:rFonts w:ascii="Consolas"/>
          <w:color w:val="000000"/>
          <w:sz w:val="24"/>
          <w:lang w:val="kk-KZ"/>
        </w:rPr>
        <w:t xml:space="preserve"> </w:t>
      </w:r>
      <w:r w:rsidR="00656971" w:rsidRPr="00656971">
        <w:rPr>
          <w:rFonts w:ascii="Consolas"/>
          <w:color w:val="000000"/>
          <w:sz w:val="24"/>
          <w:lang w:val="kk-KZ"/>
        </w:rPr>
        <w:t>жұмыс</w:t>
      </w:r>
      <w:r w:rsidR="00656971" w:rsidRPr="00656971">
        <w:rPr>
          <w:rFonts w:ascii="Consolas"/>
          <w:color w:val="000000"/>
          <w:sz w:val="24"/>
          <w:lang w:val="kk-KZ"/>
        </w:rPr>
        <w:t xml:space="preserve"> </w:t>
      </w:r>
      <w:r w:rsidR="00656971" w:rsidRPr="00656971">
        <w:rPr>
          <w:rFonts w:ascii="Consolas"/>
          <w:color w:val="000000"/>
          <w:sz w:val="24"/>
          <w:lang w:val="kk-KZ"/>
        </w:rPr>
        <w:t>күнінен</w:t>
      </w:r>
      <w:r w:rsidR="00656971" w:rsidRPr="00656971">
        <w:rPr>
          <w:rFonts w:ascii="Consolas"/>
          <w:color w:val="000000"/>
          <w:sz w:val="24"/>
          <w:lang w:val="kk-KZ"/>
        </w:rPr>
        <w:t xml:space="preserve"> </w:t>
      </w:r>
      <w:r w:rsidR="00656971" w:rsidRPr="00656971">
        <w:rPr>
          <w:rFonts w:ascii="Consolas"/>
          <w:color w:val="000000"/>
          <w:sz w:val="24"/>
          <w:lang w:val="kk-KZ"/>
        </w:rPr>
        <w:t>бастап</w:t>
      </w:r>
      <w:r w:rsidR="00656971" w:rsidRPr="00656971">
        <w:rPr>
          <w:rFonts w:ascii="Consolas"/>
          <w:color w:val="000000"/>
          <w:sz w:val="24"/>
          <w:lang w:val="kk-KZ"/>
        </w:rPr>
        <w:t xml:space="preserve"> </w:t>
      </w:r>
      <w:r w:rsidR="00656971" w:rsidRPr="00656971">
        <w:rPr>
          <w:rFonts w:ascii="Consolas"/>
          <w:color w:val="000000"/>
          <w:sz w:val="24"/>
          <w:lang w:val="kk-KZ"/>
        </w:rPr>
        <w:t>есептеледі</w:t>
      </w:r>
      <w:r w:rsidR="00BC0759" w:rsidRPr="0021791E">
        <w:rPr>
          <w:sz w:val="24"/>
          <w:szCs w:val="24"/>
          <w:lang w:val="kk-KZ"/>
        </w:rPr>
        <w:t xml:space="preserve">. </w:t>
      </w:r>
      <w:r w:rsidR="00BC0759" w:rsidRPr="0021791E">
        <w:rPr>
          <w:sz w:val="24"/>
          <w:szCs w:val="24"/>
          <w:lang w:val="kk-KZ"/>
        </w:rPr>
        <w:lastRenderedPageBreak/>
        <w:t xml:space="preserve">Құжаттар мына мекен жайы бойынша қабылданады: 010000,  Астана қ.,  </w:t>
      </w:r>
      <w:r w:rsidR="002E1B3E">
        <w:rPr>
          <w:sz w:val="24"/>
          <w:szCs w:val="24"/>
          <w:lang w:val="kk-KZ"/>
        </w:rPr>
        <w:t xml:space="preserve">Жеңіс даңғылы </w:t>
      </w:r>
      <w:r w:rsidR="0050426C" w:rsidRPr="0050426C">
        <w:rPr>
          <w:sz w:val="24"/>
          <w:lang w:val="kk-KZ"/>
        </w:rPr>
        <w:t>1</w:t>
      </w:r>
      <w:r w:rsidR="002E1B3E">
        <w:rPr>
          <w:sz w:val="24"/>
          <w:lang w:val="kk-KZ"/>
        </w:rPr>
        <w:t>1</w:t>
      </w:r>
      <w:r w:rsidR="00BC0759" w:rsidRPr="0021791E">
        <w:rPr>
          <w:sz w:val="24"/>
          <w:szCs w:val="24"/>
          <w:lang w:val="kk-KZ"/>
        </w:rPr>
        <w:t>, анықтама үшін телефон  (7172) 7</w:t>
      </w:r>
      <w:r w:rsidR="0050426C">
        <w:rPr>
          <w:sz w:val="24"/>
          <w:szCs w:val="24"/>
          <w:lang w:val="kk-KZ"/>
        </w:rPr>
        <w:t>09-</w:t>
      </w:r>
      <w:r w:rsidR="008460D7">
        <w:rPr>
          <w:sz w:val="24"/>
          <w:szCs w:val="24"/>
          <w:lang w:val="kk-KZ"/>
        </w:rPr>
        <w:t>935</w:t>
      </w:r>
      <w:r w:rsidR="00BC0759" w:rsidRPr="0021791E">
        <w:rPr>
          <w:sz w:val="24"/>
          <w:szCs w:val="24"/>
          <w:lang w:val="kk-KZ"/>
        </w:rPr>
        <w:t>.</w:t>
      </w:r>
    </w:p>
    <w:p w:rsidR="00BC0759" w:rsidRPr="0021791E" w:rsidRDefault="00BC0759" w:rsidP="00453050">
      <w:pPr>
        <w:pStyle w:val="ad"/>
        <w:spacing w:before="0" w:beforeAutospacing="0" w:after="0" w:afterAutospacing="0"/>
        <w:ind w:firstLine="567"/>
        <w:jc w:val="both"/>
        <w:rPr>
          <w:lang w:val="kk-KZ"/>
        </w:rPr>
      </w:pPr>
      <w:r w:rsidRPr="0021791E">
        <w:rPr>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BC0759" w:rsidRPr="0021791E" w:rsidRDefault="00BC0759" w:rsidP="00453050">
      <w:pPr>
        <w:pStyle w:val="ad"/>
        <w:spacing w:before="0" w:beforeAutospacing="0" w:after="0" w:afterAutospacing="0"/>
        <w:ind w:firstLine="567"/>
        <w:jc w:val="both"/>
        <w:rPr>
          <w:lang w:val="kk-KZ"/>
        </w:rPr>
      </w:pPr>
      <w:r w:rsidRPr="0021791E">
        <w:rPr>
          <w:lang w:val="kk-KZ"/>
        </w:rPr>
        <w:t xml:space="preserve">Оларды бермеген жағдайда тұлға конкурс комиссиясымен әңгімелесуден өтуге жіберілмейді. </w:t>
      </w:r>
    </w:p>
    <w:p w:rsidR="00BC0759" w:rsidRPr="0021791E" w:rsidRDefault="00BC0759" w:rsidP="00453050">
      <w:pPr>
        <w:pStyle w:val="ad"/>
        <w:spacing w:before="0" w:beforeAutospacing="0" w:after="0" w:afterAutospacing="0"/>
        <w:ind w:firstLine="567"/>
        <w:jc w:val="both"/>
        <w:rPr>
          <w:lang w:val="kk-KZ"/>
        </w:rPr>
      </w:pPr>
      <w:r w:rsidRPr="0021791E">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BC0759" w:rsidRDefault="00BC0759" w:rsidP="00453050">
      <w:pPr>
        <w:pStyle w:val="ad"/>
        <w:spacing w:before="0" w:beforeAutospacing="0" w:after="0" w:afterAutospacing="0"/>
        <w:ind w:firstLine="567"/>
        <w:jc w:val="both"/>
        <w:rPr>
          <w:lang w:val="kk-KZ"/>
        </w:rPr>
      </w:pPr>
      <w:r w:rsidRPr="0021791E">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F64987" w:rsidRDefault="00F64987"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3"/>
        <w:gridCol w:w="3937"/>
      </w:tblGrid>
      <w:tr w:rsidR="0050426C" w:rsidRPr="00B7437F" w:rsidTr="00A73844">
        <w:trPr>
          <w:trHeight w:val="30"/>
          <w:tblCellSpacing w:w="0" w:type="auto"/>
        </w:trPr>
        <w:tc>
          <w:tcPr>
            <w:tcW w:w="6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640558" w:rsidRDefault="0050426C" w:rsidP="00DF37A7">
            <w:pPr>
              <w:jc w:val="center"/>
              <w:rPr>
                <w:sz w:val="24"/>
                <w:szCs w:val="24"/>
                <w:lang w:val="kk-KZ"/>
              </w:rPr>
            </w:pPr>
            <w:r w:rsidRPr="00640558">
              <w:rPr>
                <w:color w:val="000000"/>
                <w:sz w:val="24"/>
                <w:szCs w:val="24"/>
                <w:lang w:val="kk-KZ"/>
              </w:rPr>
              <w:lastRenderedPageBreak/>
              <w:t> </w:t>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DC288B" w:rsidRDefault="0050426C" w:rsidP="00DF37A7">
            <w:pPr>
              <w:jc w:val="center"/>
              <w:rPr>
                <w:sz w:val="24"/>
                <w:szCs w:val="24"/>
                <w:lang w:val="kk-KZ"/>
              </w:rPr>
            </w:pPr>
            <w:r w:rsidRPr="00DC288B">
              <w:rPr>
                <w:color w:val="000000"/>
                <w:sz w:val="24"/>
                <w:szCs w:val="24"/>
                <w:lang w:val="kk-KZ"/>
              </w:rPr>
              <w:t>"Б" корпусының мемлекеттік</w:t>
            </w:r>
            <w:r w:rsidRPr="00DC288B">
              <w:rPr>
                <w:sz w:val="24"/>
                <w:szCs w:val="24"/>
                <w:lang w:val="kk-KZ"/>
              </w:rPr>
              <w:br/>
            </w:r>
            <w:r w:rsidRPr="00DC288B">
              <w:rPr>
                <w:color w:val="000000"/>
                <w:sz w:val="24"/>
                <w:szCs w:val="24"/>
                <w:lang w:val="kk-KZ"/>
              </w:rPr>
              <w:t>әкімшілік лауазымына</w:t>
            </w:r>
            <w:r w:rsidRPr="00DC288B">
              <w:rPr>
                <w:sz w:val="24"/>
                <w:szCs w:val="24"/>
                <w:lang w:val="kk-KZ"/>
              </w:rPr>
              <w:br/>
            </w:r>
            <w:r w:rsidRPr="00DC288B">
              <w:rPr>
                <w:color w:val="000000"/>
                <w:sz w:val="24"/>
                <w:szCs w:val="24"/>
                <w:lang w:val="kk-KZ"/>
              </w:rPr>
              <w:t>орналасуға конкурс өткізу</w:t>
            </w:r>
            <w:r w:rsidRPr="00DC288B">
              <w:rPr>
                <w:sz w:val="24"/>
                <w:szCs w:val="24"/>
                <w:lang w:val="kk-KZ"/>
              </w:rPr>
              <w:br/>
            </w:r>
            <w:r w:rsidRPr="00DC288B">
              <w:rPr>
                <w:color w:val="000000"/>
                <w:sz w:val="24"/>
                <w:szCs w:val="24"/>
                <w:lang w:val="kk-KZ"/>
              </w:rPr>
              <w:t>қағидаларының 2-қосымшасы</w:t>
            </w:r>
          </w:p>
        </w:tc>
      </w:tr>
      <w:tr w:rsidR="0050426C" w:rsidRPr="0050426C" w:rsidTr="00A73844">
        <w:trPr>
          <w:trHeight w:val="30"/>
          <w:tblCellSpacing w:w="0" w:type="auto"/>
        </w:trPr>
        <w:tc>
          <w:tcPr>
            <w:tcW w:w="6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DC288B" w:rsidRDefault="0050426C" w:rsidP="00DF37A7">
            <w:pPr>
              <w:jc w:val="center"/>
              <w:rPr>
                <w:sz w:val="24"/>
                <w:szCs w:val="24"/>
                <w:lang w:val="kk-KZ"/>
              </w:rPr>
            </w:pPr>
            <w:r w:rsidRPr="00DC288B">
              <w:rPr>
                <w:color w:val="000000"/>
                <w:sz w:val="24"/>
                <w:szCs w:val="24"/>
                <w:lang w:val="kk-KZ"/>
              </w:rPr>
              <w:t> </w:t>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Нысан</w:t>
            </w:r>
          </w:p>
        </w:tc>
      </w:tr>
    </w:tbl>
    <w:p w:rsidR="0050426C" w:rsidRPr="0050426C" w:rsidRDefault="0050426C" w:rsidP="00420B9F">
      <w:pPr>
        <w:jc w:val="center"/>
        <w:rPr>
          <w:sz w:val="24"/>
          <w:szCs w:val="24"/>
        </w:rPr>
      </w:pPr>
      <w:r w:rsidRPr="0050426C">
        <w:rPr>
          <w:color w:val="000000"/>
          <w:sz w:val="24"/>
          <w:szCs w:val="24"/>
        </w:rPr>
        <w:t>__________________________</w:t>
      </w:r>
      <w:r w:rsidRPr="0050426C">
        <w:rPr>
          <w:sz w:val="24"/>
          <w:szCs w:val="24"/>
        </w:rPr>
        <w:br/>
      </w:r>
      <w:r w:rsidRPr="0050426C">
        <w:rPr>
          <w:color w:val="000000"/>
          <w:sz w:val="24"/>
          <w:szCs w:val="24"/>
        </w:rPr>
        <w:t>(мемлекетті</w:t>
      </w:r>
      <w:proofErr w:type="gramStart"/>
      <w:r w:rsidRPr="0050426C">
        <w:rPr>
          <w:color w:val="000000"/>
          <w:sz w:val="24"/>
          <w:szCs w:val="24"/>
        </w:rPr>
        <w:t>к</w:t>
      </w:r>
      <w:proofErr w:type="gramEnd"/>
      <w:r w:rsidRPr="0050426C">
        <w:rPr>
          <w:color w:val="000000"/>
          <w:sz w:val="24"/>
          <w:szCs w:val="24"/>
        </w:rPr>
        <w:t xml:space="preserve"> орган)</w:t>
      </w:r>
    </w:p>
    <w:p w:rsidR="0050426C" w:rsidRDefault="0050426C" w:rsidP="00420B9F">
      <w:pPr>
        <w:jc w:val="center"/>
        <w:rPr>
          <w:b/>
          <w:color w:val="000000"/>
          <w:sz w:val="24"/>
          <w:szCs w:val="24"/>
          <w:lang w:val="kk-KZ"/>
        </w:rPr>
      </w:pPr>
      <w:bookmarkStart w:id="1" w:name="z180"/>
      <w:r w:rsidRPr="0050426C">
        <w:rPr>
          <w:b/>
          <w:color w:val="000000"/>
          <w:sz w:val="24"/>
          <w:szCs w:val="24"/>
        </w:rPr>
        <w:t>Өтініш</w:t>
      </w:r>
    </w:p>
    <w:p w:rsidR="00420B9F" w:rsidRPr="00420B9F" w:rsidRDefault="00420B9F" w:rsidP="00420B9F">
      <w:pPr>
        <w:jc w:val="center"/>
        <w:rPr>
          <w:sz w:val="24"/>
          <w:szCs w:val="24"/>
          <w:lang w:val="kk-KZ"/>
        </w:rPr>
      </w:pPr>
    </w:p>
    <w:bookmarkEnd w:id="1"/>
    <w:p w:rsidR="0050426C" w:rsidRPr="0050426C" w:rsidRDefault="0050426C" w:rsidP="0050426C">
      <w:pPr>
        <w:rPr>
          <w:sz w:val="24"/>
          <w:szCs w:val="24"/>
        </w:rPr>
      </w:pPr>
      <w:r w:rsidRPr="0050426C">
        <w:rPr>
          <w:color w:val="000000"/>
          <w:sz w:val="24"/>
          <w:szCs w:val="24"/>
        </w:rPr>
        <w:t>      Мені______________________________________________________________________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 бос мемлекеттік ә</w:t>
      </w:r>
      <w:proofErr w:type="gramStart"/>
      <w:r w:rsidRPr="0050426C">
        <w:rPr>
          <w:color w:val="000000"/>
          <w:sz w:val="24"/>
          <w:szCs w:val="24"/>
        </w:rPr>
        <w:t>к</w:t>
      </w:r>
      <w:proofErr w:type="gramEnd"/>
      <w:r w:rsidRPr="0050426C">
        <w:rPr>
          <w:color w:val="000000"/>
          <w:sz w:val="24"/>
          <w:szCs w:val="24"/>
        </w:rPr>
        <w:t>імшілік лауазымына орналасу конкурсына</w:t>
      </w:r>
    </w:p>
    <w:p w:rsidR="0050426C" w:rsidRPr="0050426C" w:rsidRDefault="0050426C" w:rsidP="0050426C">
      <w:pPr>
        <w:rPr>
          <w:sz w:val="24"/>
          <w:szCs w:val="24"/>
        </w:rPr>
      </w:pPr>
      <w:r w:rsidRPr="0050426C">
        <w:rPr>
          <w:color w:val="000000"/>
          <w:sz w:val="24"/>
          <w:szCs w:val="24"/>
        </w:rPr>
        <w:t xml:space="preserve">       қ</w:t>
      </w:r>
      <w:proofErr w:type="gramStart"/>
      <w:r w:rsidRPr="0050426C">
        <w:rPr>
          <w:color w:val="000000"/>
          <w:sz w:val="24"/>
          <w:szCs w:val="24"/>
        </w:rPr>
        <w:t>атысу</w:t>
      </w:r>
      <w:proofErr w:type="gramEnd"/>
      <w:r w:rsidRPr="0050426C">
        <w:rPr>
          <w:color w:val="000000"/>
          <w:sz w:val="24"/>
          <w:szCs w:val="24"/>
        </w:rPr>
        <w:t xml:space="preserve">ға жіберуіңізді сұраймын. </w:t>
      </w:r>
    </w:p>
    <w:p w:rsidR="0050426C" w:rsidRPr="0050426C" w:rsidRDefault="0050426C" w:rsidP="0050426C">
      <w:pPr>
        <w:rPr>
          <w:sz w:val="24"/>
          <w:szCs w:val="24"/>
        </w:rPr>
      </w:pPr>
      <w:r w:rsidRPr="0050426C">
        <w:rPr>
          <w:color w:val="000000"/>
          <w:sz w:val="24"/>
          <w:szCs w:val="24"/>
        </w:rPr>
        <w:t>      "Б" корпусының мемлекеттік ә</w:t>
      </w:r>
      <w:proofErr w:type="gramStart"/>
      <w:r w:rsidRPr="0050426C">
        <w:rPr>
          <w:color w:val="000000"/>
          <w:sz w:val="24"/>
          <w:szCs w:val="24"/>
        </w:rPr>
        <w:t>к</w:t>
      </w:r>
      <w:proofErr w:type="gramEnd"/>
      <w:r w:rsidRPr="0050426C">
        <w:rPr>
          <w:color w:val="000000"/>
          <w:sz w:val="24"/>
          <w:szCs w:val="24"/>
        </w:rPr>
        <w:t>імшілік лауазымына орналасуға конкурс өткізу</w:t>
      </w:r>
    </w:p>
    <w:p w:rsidR="0050426C" w:rsidRPr="0050426C" w:rsidRDefault="0050426C" w:rsidP="0050426C">
      <w:pPr>
        <w:rPr>
          <w:sz w:val="24"/>
          <w:szCs w:val="24"/>
        </w:rPr>
      </w:pPr>
      <w:r w:rsidRPr="0050426C">
        <w:rPr>
          <w:color w:val="000000"/>
          <w:sz w:val="24"/>
          <w:szCs w:val="24"/>
        </w:rPr>
        <w:t>      қағидаларының негізгі талаптарымен таныстым, олармен келісемі</w:t>
      </w:r>
      <w:proofErr w:type="gramStart"/>
      <w:r w:rsidRPr="0050426C">
        <w:rPr>
          <w:color w:val="000000"/>
          <w:sz w:val="24"/>
          <w:szCs w:val="24"/>
        </w:rPr>
        <w:t>н ж</w:t>
      </w:r>
      <w:proofErr w:type="gramEnd"/>
      <w:r w:rsidRPr="0050426C">
        <w:rPr>
          <w:color w:val="000000"/>
          <w:sz w:val="24"/>
          <w:szCs w:val="24"/>
        </w:rPr>
        <w:t>әне орындауға</w:t>
      </w:r>
    </w:p>
    <w:p w:rsidR="0050426C" w:rsidRPr="0050426C" w:rsidRDefault="0050426C" w:rsidP="0050426C">
      <w:pPr>
        <w:rPr>
          <w:sz w:val="24"/>
          <w:szCs w:val="24"/>
        </w:rPr>
      </w:pPr>
      <w:r w:rsidRPr="0050426C">
        <w:rPr>
          <w:color w:val="000000"/>
          <w:sz w:val="24"/>
          <w:szCs w:val="24"/>
        </w:rPr>
        <w:t>      </w:t>
      </w:r>
      <w:proofErr w:type="gramStart"/>
      <w:r w:rsidRPr="0050426C">
        <w:rPr>
          <w:color w:val="000000"/>
          <w:sz w:val="24"/>
          <w:szCs w:val="24"/>
        </w:rPr>
        <w:t>м</w:t>
      </w:r>
      <w:proofErr w:type="gramEnd"/>
      <w:r w:rsidRPr="0050426C">
        <w:rPr>
          <w:color w:val="000000"/>
          <w:sz w:val="24"/>
          <w:szCs w:val="24"/>
        </w:rPr>
        <w:t>індеттеме аламын.</w:t>
      </w:r>
    </w:p>
    <w:p w:rsidR="0050426C" w:rsidRPr="0050426C" w:rsidRDefault="0050426C" w:rsidP="0050426C">
      <w:pPr>
        <w:rPr>
          <w:sz w:val="24"/>
          <w:szCs w:val="24"/>
        </w:rPr>
      </w:pPr>
      <w:r w:rsidRPr="0050426C">
        <w:rPr>
          <w:color w:val="000000"/>
          <w:sz w:val="24"/>
          <w:szCs w:val="24"/>
        </w:rPr>
        <w:t>      Ұсынылып отырған құжаттарымның дәйектілігіне жауап беремін.</w:t>
      </w:r>
    </w:p>
    <w:p w:rsidR="0050426C" w:rsidRPr="0050426C" w:rsidRDefault="0050426C" w:rsidP="0050426C">
      <w:pPr>
        <w:rPr>
          <w:sz w:val="24"/>
          <w:szCs w:val="24"/>
        </w:rPr>
      </w:pPr>
      <w:r w:rsidRPr="0050426C">
        <w:rPr>
          <w:color w:val="000000"/>
          <w:sz w:val="24"/>
          <w:szCs w:val="24"/>
        </w:rPr>
        <w:t>      Қоса берілген құжаттар:</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Мекен жайы және байланыс телефоны_______________________________________________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                                          ____________________________________</w:t>
      </w:r>
    </w:p>
    <w:p w:rsidR="0050426C" w:rsidRPr="0050426C" w:rsidRDefault="0050426C" w:rsidP="0050426C">
      <w:pPr>
        <w:rPr>
          <w:sz w:val="24"/>
          <w:szCs w:val="24"/>
        </w:rPr>
      </w:pPr>
      <w:r w:rsidRPr="0050426C">
        <w:rPr>
          <w:color w:val="000000"/>
          <w:sz w:val="24"/>
          <w:szCs w:val="24"/>
        </w:rPr>
        <w:t>       (қолы)                                          (Тегі, аты, әкесінің аты (болған жағдайда))</w:t>
      </w:r>
    </w:p>
    <w:p w:rsidR="0050426C" w:rsidRDefault="0050426C" w:rsidP="0050426C">
      <w:pPr>
        <w:rPr>
          <w:color w:val="000000"/>
          <w:sz w:val="24"/>
          <w:szCs w:val="24"/>
          <w:lang w:val="kk-KZ"/>
        </w:rPr>
      </w:pPr>
      <w:r w:rsidRPr="0050426C">
        <w:rPr>
          <w:color w:val="000000"/>
          <w:sz w:val="24"/>
          <w:szCs w:val="24"/>
        </w:rPr>
        <w:t>      "___"_______________ 20 __ ж.</w:t>
      </w: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FD656C" w:rsidRDefault="00FD656C"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Pr="00420B9F" w:rsidRDefault="00420B9F" w:rsidP="0050426C">
      <w:pPr>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3"/>
        <w:gridCol w:w="3937"/>
      </w:tblGrid>
      <w:tr w:rsidR="0050426C" w:rsidRPr="0050426C"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"Б" корпусының мемлекеттік</w:t>
            </w:r>
            <w:r w:rsidRPr="0050426C">
              <w:rPr>
                <w:sz w:val="24"/>
                <w:szCs w:val="24"/>
              </w:rPr>
              <w:br/>
            </w:r>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 лауазымына</w:t>
            </w:r>
            <w:r w:rsidRPr="0050426C">
              <w:rPr>
                <w:sz w:val="24"/>
                <w:szCs w:val="24"/>
              </w:rPr>
              <w:br/>
            </w:r>
            <w:r w:rsidRPr="0050426C">
              <w:rPr>
                <w:color w:val="000000"/>
                <w:sz w:val="24"/>
                <w:szCs w:val="24"/>
              </w:rPr>
              <w:t>орналасуға конкурс өткізу</w:t>
            </w:r>
            <w:r w:rsidRPr="0050426C">
              <w:rPr>
                <w:sz w:val="24"/>
                <w:szCs w:val="24"/>
              </w:rPr>
              <w:br/>
            </w:r>
            <w:r w:rsidRPr="0050426C">
              <w:rPr>
                <w:color w:val="000000"/>
                <w:sz w:val="24"/>
                <w:szCs w:val="24"/>
              </w:rPr>
              <w:t>қағидаларының 3-қосымшасы</w:t>
            </w:r>
          </w:p>
        </w:tc>
      </w:tr>
      <w:tr w:rsidR="0050426C" w:rsidRPr="0050426C"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Нысан</w:t>
            </w:r>
          </w:p>
        </w:tc>
      </w:tr>
    </w:tbl>
    <w:p w:rsidR="0050426C" w:rsidRPr="0050426C" w:rsidRDefault="0050426C" w:rsidP="0050426C">
      <w:pPr>
        <w:rPr>
          <w:sz w:val="24"/>
          <w:szCs w:val="24"/>
        </w:rPr>
      </w:pPr>
      <w:bookmarkStart w:id="2" w:name="z182"/>
      <w:r w:rsidRPr="0050426C">
        <w:rPr>
          <w:b/>
          <w:color w:val="000000"/>
          <w:sz w:val="24"/>
          <w:szCs w:val="24"/>
        </w:rPr>
        <w:t xml:space="preserve"> "Б" КОРПУСЫНЫҢ ӘКІМШІЛІК МЕМЛЕКЕТТІК ЛАУАЗЫМЫНА КАНДИДАТТЫҢ ҚЫЗМЕТТ</w:t>
      </w:r>
      <w:proofErr w:type="gramStart"/>
      <w:r w:rsidRPr="0050426C">
        <w:rPr>
          <w:b/>
          <w:color w:val="000000"/>
          <w:sz w:val="24"/>
          <w:szCs w:val="24"/>
        </w:rPr>
        <w:t>I</w:t>
      </w:r>
      <w:proofErr w:type="gramEnd"/>
      <w:r w:rsidRPr="0050426C">
        <w:rPr>
          <w:b/>
          <w:color w:val="000000"/>
          <w:sz w:val="24"/>
          <w:szCs w:val="24"/>
        </w:rPr>
        <w:t>К ТIЗIМІ ПОСЛУЖНОЙ СПИСОК</w:t>
      </w:r>
      <w:r w:rsidRPr="0050426C">
        <w:rPr>
          <w:sz w:val="24"/>
          <w:szCs w:val="24"/>
        </w:rPr>
        <w:br/>
      </w:r>
      <w:r w:rsidRPr="0050426C">
        <w:rPr>
          <w:b/>
          <w:color w:val="000000"/>
          <w:sz w:val="24"/>
          <w:szCs w:val="24"/>
        </w:rPr>
        <w:t>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7"/>
        <w:gridCol w:w="4089"/>
        <w:gridCol w:w="3614"/>
      </w:tblGrid>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50426C" w:rsidRPr="0050426C" w:rsidRDefault="0050426C" w:rsidP="00DF37A7">
            <w:pPr>
              <w:spacing w:after="20"/>
              <w:ind w:left="20"/>
              <w:jc w:val="center"/>
              <w:rPr>
                <w:sz w:val="24"/>
                <w:szCs w:val="24"/>
              </w:rPr>
            </w:pPr>
            <w:r w:rsidRPr="0050426C">
              <w:rPr>
                <w:color w:val="000000"/>
                <w:sz w:val="24"/>
                <w:szCs w:val="24"/>
              </w:rPr>
              <w:t>_____________________________________________</w:t>
            </w:r>
            <w:r w:rsidRPr="0050426C">
              <w:rPr>
                <w:sz w:val="24"/>
                <w:szCs w:val="24"/>
              </w:rPr>
              <w:br/>
            </w:r>
            <w:r w:rsidRPr="0050426C">
              <w:rPr>
                <w:color w:val="000000"/>
                <w:sz w:val="24"/>
                <w:szCs w:val="24"/>
              </w:rPr>
              <w:t xml:space="preserve">тегі, аты және әкесінің аты (болған жағдайда) / </w:t>
            </w:r>
            <w:r w:rsidRPr="0050426C">
              <w:rPr>
                <w:sz w:val="24"/>
                <w:szCs w:val="24"/>
              </w:rPr>
              <w:br/>
            </w:r>
            <w:r w:rsidRPr="0050426C">
              <w:rPr>
                <w:color w:val="000000"/>
                <w:sz w:val="24"/>
                <w:szCs w:val="24"/>
              </w:rPr>
              <w:t>фамилия, имя, отчество (при наличии)</w:t>
            </w:r>
          </w:p>
        </w:tc>
        <w:tc>
          <w:tcPr>
            <w:tcW w:w="3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 </w:t>
            </w:r>
            <w:r w:rsidRPr="0050426C">
              <w:rPr>
                <w:sz w:val="24"/>
                <w:szCs w:val="24"/>
              </w:rPr>
              <w:br/>
            </w:r>
            <w:r w:rsidRPr="0050426C">
              <w:rPr>
                <w:color w:val="000000"/>
                <w:sz w:val="24"/>
                <w:szCs w:val="24"/>
              </w:rPr>
              <w:t>ФОТО</w:t>
            </w:r>
            <w:r w:rsidRPr="0050426C">
              <w:rPr>
                <w:sz w:val="24"/>
                <w:szCs w:val="24"/>
              </w:rPr>
              <w:br/>
            </w:r>
            <w:r w:rsidRPr="0050426C">
              <w:rPr>
                <w:color w:val="000000"/>
                <w:sz w:val="24"/>
                <w:szCs w:val="24"/>
              </w:rPr>
              <w:t>(түрлі тү</w:t>
            </w:r>
            <w:proofErr w:type="gramStart"/>
            <w:r w:rsidRPr="0050426C">
              <w:rPr>
                <w:color w:val="000000"/>
                <w:sz w:val="24"/>
                <w:szCs w:val="24"/>
              </w:rPr>
              <w:t>ст</w:t>
            </w:r>
            <w:proofErr w:type="gramEnd"/>
            <w:r w:rsidRPr="0050426C">
              <w:rPr>
                <w:color w:val="000000"/>
                <w:sz w:val="24"/>
                <w:szCs w:val="24"/>
              </w:rPr>
              <w:t>і/ цветное,</w:t>
            </w:r>
            <w:r w:rsidRPr="0050426C">
              <w:rPr>
                <w:sz w:val="24"/>
                <w:szCs w:val="24"/>
              </w:rPr>
              <w:br/>
            </w:r>
            <w:r w:rsidRPr="0050426C">
              <w:rPr>
                <w:color w:val="000000"/>
                <w:sz w:val="24"/>
                <w:szCs w:val="24"/>
              </w:rPr>
              <w:t>3х4)</w:t>
            </w: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_____________________________________________</w:t>
            </w:r>
            <w:r w:rsidRPr="0050426C">
              <w:rPr>
                <w:sz w:val="24"/>
                <w:szCs w:val="24"/>
              </w:rPr>
              <w:br/>
            </w:r>
            <w:r w:rsidRPr="0050426C">
              <w:rPr>
                <w:color w:val="000000"/>
                <w:sz w:val="24"/>
                <w:szCs w:val="24"/>
              </w:rPr>
              <w:t>лауазымы/должность, санаты/категория</w:t>
            </w:r>
            <w:r w:rsidRPr="0050426C">
              <w:rPr>
                <w:sz w:val="24"/>
                <w:szCs w:val="24"/>
              </w:rPr>
              <w:br/>
            </w:r>
            <w:r w:rsidRPr="0050426C">
              <w:rPr>
                <w:color w:val="000000"/>
                <w:sz w:val="24"/>
                <w:szCs w:val="24"/>
              </w:rPr>
              <w:t>(болған жағдайда/при наличии)</w:t>
            </w:r>
          </w:p>
        </w:tc>
        <w:tc>
          <w:tcPr>
            <w:tcW w:w="0" w:type="auto"/>
            <w:vMerge/>
            <w:tcBorders>
              <w:top w:val="nil"/>
              <w:left w:val="single" w:sz="5" w:space="0" w:color="CFCFCF"/>
              <w:bottom w:val="single" w:sz="5" w:space="0" w:color="CFCFCF"/>
              <w:right w:val="single" w:sz="5" w:space="0" w:color="CFCFCF"/>
            </w:tcBorders>
          </w:tcPr>
          <w:p w:rsidR="0050426C" w:rsidRPr="0050426C" w:rsidRDefault="0050426C" w:rsidP="00DF37A7">
            <w:pPr>
              <w:rPr>
                <w:sz w:val="24"/>
                <w:szCs w:val="24"/>
              </w:rPr>
            </w:pPr>
          </w:p>
        </w:tc>
      </w:tr>
      <w:tr w:rsidR="0050426C" w:rsidRPr="0050426C" w:rsidTr="00DF37A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ЖЕКЕ МӘЛІМЕТТЕР / ЛИЧНЫЕ ДАННЫЕ</w:t>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Туған кү</w:t>
            </w:r>
            <w:proofErr w:type="gramStart"/>
            <w:r w:rsidRPr="0050426C">
              <w:rPr>
                <w:color w:val="000000"/>
                <w:sz w:val="24"/>
                <w:szCs w:val="24"/>
              </w:rPr>
              <w:t>ні ж</w:t>
            </w:r>
            <w:proofErr w:type="gramEnd"/>
            <w:r w:rsidRPr="0050426C">
              <w:rPr>
                <w:color w:val="000000"/>
                <w:sz w:val="24"/>
                <w:szCs w:val="24"/>
              </w:rPr>
              <w:t>әне жері/</w:t>
            </w:r>
            <w:r w:rsidRPr="0050426C">
              <w:rPr>
                <w:sz w:val="24"/>
                <w:szCs w:val="24"/>
              </w:rPr>
              <w:br/>
            </w:r>
            <w:r w:rsidRPr="0050426C">
              <w:rPr>
                <w:color w:val="000000"/>
                <w:sz w:val="24"/>
                <w:szCs w:val="24"/>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Ұлты (қалауы бойынша)/</w:t>
            </w:r>
            <w:r w:rsidRPr="0050426C">
              <w:rPr>
                <w:sz w:val="24"/>
                <w:szCs w:val="24"/>
              </w:rPr>
              <w:br/>
            </w:r>
            <w:r w:rsidRPr="0050426C">
              <w:rPr>
                <w:color w:val="000000"/>
                <w:sz w:val="24"/>
                <w:szCs w:val="24"/>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Оқу орнын бітірген жылы және оның атауы/</w:t>
            </w:r>
            <w:r w:rsidRPr="0050426C">
              <w:rPr>
                <w:sz w:val="24"/>
                <w:szCs w:val="24"/>
              </w:rPr>
              <w:br/>
            </w:r>
            <w:r w:rsidRPr="0050426C">
              <w:rPr>
                <w:color w:val="000000"/>
                <w:sz w:val="24"/>
                <w:szCs w:val="24"/>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Мамандығы бойынша бі</w:t>
            </w:r>
            <w:proofErr w:type="gramStart"/>
            <w:r w:rsidRPr="0050426C">
              <w:rPr>
                <w:color w:val="000000"/>
                <w:sz w:val="24"/>
                <w:szCs w:val="24"/>
              </w:rPr>
              <w:t>л</w:t>
            </w:r>
            <w:proofErr w:type="gramEnd"/>
            <w:r w:rsidRPr="0050426C">
              <w:rPr>
                <w:color w:val="000000"/>
                <w:sz w:val="24"/>
                <w:szCs w:val="24"/>
              </w:rPr>
              <w:t>іктілігі, ғылыми дәрежесі, ғылыми атағы (болған жағдайда) /</w:t>
            </w:r>
            <w:r w:rsidRPr="0050426C">
              <w:rPr>
                <w:sz w:val="24"/>
                <w:szCs w:val="24"/>
              </w:rPr>
              <w:br/>
            </w:r>
            <w:r w:rsidRPr="0050426C">
              <w:rPr>
                <w:color w:val="000000"/>
                <w:sz w:val="24"/>
                <w:szCs w:val="24"/>
              </w:rPr>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Шетел тілдері</w:t>
            </w:r>
            <w:proofErr w:type="gramStart"/>
            <w:r w:rsidRPr="0050426C">
              <w:rPr>
                <w:color w:val="000000"/>
                <w:sz w:val="24"/>
                <w:szCs w:val="24"/>
              </w:rPr>
              <w:t>н б</w:t>
            </w:r>
            <w:proofErr w:type="gramEnd"/>
            <w:r w:rsidRPr="0050426C">
              <w:rPr>
                <w:color w:val="000000"/>
                <w:sz w:val="24"/>
                <w:szCs w:val="24"/>
              </w:rPr>
              <w:t>ілуі/</w:t>
            </w:r>
            <w:r w:rsidRPr="0050426C">
              <w:rPr>
                <w:sz w:val="24"/>
                <w:szCs w:val="24"/>
              </w:rPr>
              <w:br/>
            </w:r>
            <w:r w:rsidRPr="0050426C">
              <w:rPr>
                <w:color w:val="000000"/>
                <w:sz w:val="24"/>
                <w:szCs w:val="24"/>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Мемлекеттік наградалары, құрметті атақтары (болған жағдайда) /</w:t>
            </w:r>
            <w:r w:rsidRPr="0050426C">
              <w:rPr>
                <w:sz w:val="24"/>
                <w:szCs w:val="24"/>
              </w:rPr>
              <w:br/>
            </w:r>
            <w:r w:rsidRPr="0050426C">
              <w:rPr>
                <w:color w:val="000000"/>
                <w:sz w:val="24"/>
                <w:szCs w:val="24"/>
              </w:rPr>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Дипломатиялық дәрежесі, әскери, арнайы атақтары, сыныптық шені (болған жағдайда) /</w:t>
            </w:r>
            <w:r w:rsidRPr="0050426C">
              <w:rPr>
                <w:sz w:val="24"/>
                <w:szCs w:val="24"/>
              </w:rPr>
              <w:br/>
            </w:r>
            <w:r w:rsidRPr="0050426C">
              <w:rPr>
                <w:color w:val="000000"/>
                <w:sz w:val="24"/>
                <w:szCs w:val="24"/>
              </w:rPr>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Жаза тү</w:t>
            </w:r>
            <w:proofErr w:type="gramStart"/>
            <w:r w:rsidRPr="0050426C">
              <w:rPr>
                <w:color w:val="000000"/>
                <w:sz w:val="24"/>
                <w:szCs w:val="24"/>
              </w:rPr>
              <w:t>р</w:t>
            </w:r>
            <w:proofErr w:type="gramEnd"/>
            <w:r w:rsidRPr="0050426C">
              <w:rPr>
                <w:color w:val="000000"/>
                <w:sz w:val="24"/>
                <w:szCs w:val="24"/>
              </w:rPr>
              <w:t>і, оны тағайындау күні мен негізі (болған жағдайда)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w:t>
            </w:r>
            <w:r w:rsidRPr="0050426C">
              <w:rPr>
                <w:color w:val="000000"/>
                <w:sz w:val="24"/>
                <w:szCs w:val="24"/>
              </w:rPr>
              <w:lastRenderedPageBreak/>
              <w:t>(мемлекеттік ә</w:t>
            </w:r>
            <w:proofErr w:type="gramStart"/>
            <w:r w:rsidRPr="0050426C">
              <w:rPr>
                <w:color w:val="000000"/>
                <w:sz w:val="24"/>
                <w:szCs w:val="24"/>
              </w:rPr>
              <w:t>к</w:t>
            </w:r>
            <w:proofErr w:type="gramEnd"/>
            <w:r w:rsidRPr="0050426C">
              <w:rPr>
                <w:color w:val="000000"/>
                <w:sz w:val="24"/>
                <w:szCs w:val="24"/>
              </w:rPr>
              <w:t>імшілік қызметшілер толтырады)/</w:t>
            </w:r>
            <w:r w:rsidRPr="0050426C">
              <w:rPr>
                <w:sz w:val="24"/>
                <w:szCs w:val="24"/>
              </w:rPr>
              <w:br/>
            </w:r>
            <w:r w:rsidRPr="0050426C">
              <w:rPr>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lastRenderedPageBreak/>
              <w:br/>
            </w:r>
          </w:p>
        </w:tc>
      </w:tr>
      <w:tr w:rsidR="0050426C" w:rsidRPr="0050426C" w:rsidTr="00DF37A7">
        <w:trPr>
          <w:gridAfter w:val="2"/>
          <w:wAfter w:w="11336" w:type="dxa"/>
          <w:trHeight w:val="30"/>
          <w:tblCellSpacing w:w="0" w:type="auto"/>
        </w:trPr>
        <w:tc>
          <w:tcPr>
            <w:tcW w:w="1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b/>
                <w:color w:val="000000"/>
                <w:sz w:val="24"/>
                <w:szCs w:val="24"/>
              </w:rPr>
              <w:lastRenderedPageBreak/>
              <w:t>ЕҢБЕК ЖОЛЫ/ТРУДОВАЯ ДЕЯТЕЛЬНОСТЬ</w:t>
            </w: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Күні/Дата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қызметі, жұмыс орны, мекеменің орналасқан жері/должность, место работы, местонахождение организации</w:t>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қабылданған/</w:t>
            </w:r>
            <w:r w:rsidRPr="0050426C">
              <w:rPr>
                <w:sz w:val="24"/>
                <w:szCs w:val="24"/>
              </w:rPr>
              <w:br/>
            </w:r>
            <w:r w:rsidRPr="0050426C">
              <w:rPr>
                <w:color w:val="000000"/>
                <w:sz w:val="24"/>
                <w:szCs w:val="24"/>
              </w:rPr>
              <w:t>приема</w:t>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босатылған/</w:t>
            </w:r>
            <w:r w:rsidRPr="0050426C">
              <w:rPr>
                <w:sz w:val="24"/>
                <w:szCs w:val="24"/>
              </w:rPr>
              <w:br/>
            </w:r>
            <w:r w:rsidRPr="0050426C">
              <w:rPr>
                <w:color w:val="000000"/>
                <w:sz w:val="24"/>
                <w:szCs w:val="24"/>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_____________________</w:t>
            </w:r>
            <w:r w:rsidRPr="0050426C">
              <w:rPr>
                <w:sz w:val="24"/>
                <w:szCs w:val="24"/>
              </w:rPr>
              <w:br/>
            </w:r>
            <w:r w:rsidRPr="0050426C">
              <w:rPr>
                <w:color w:val="000000"/>
                <w:sz w:val="24"/>
                <w:szCs w:val="24"/>
              </w:rPr>
              <w:t>Кандидаттың қолы/</w:t>
            </w:r>
            <w:r w:rsidRPr="0050426C">
              <w:rPr>
                <w:sz w:val="24"/>
                <w:szCs w:val="24"/>
              </w:rPr>
              <w:br/>
            </w:r>
            <w:r w:rsidRPr="0050426C">
              <w:rPr>
                <w:color w:val="000000"/>
                <w:sz w:val="24"/>
                <w:szCs w:val="24"/>
              </w:rPr>
              <w:t>Подпись кандидата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right"/>
              <w:rPr>
                <w:sz w:val="24"/>
                <w:szCs w:val="24"/>
              </w:rPr>
            </w:pPr>
            <w:r w:rsidRPr="0050426C">
              <w:rPr>
                <w:color w:val="000000"/>
                <w:sz w:val="24"/>
                <w:szCs w:val="24"/>
              </w:rPr>
              <w:t>_______________</w:t>
            </w:r>
            <w:r w:rsidRPr="0050426C">
              <w:rPr>
                <w:sz w:val="24"/>
                <w:szCs w:val="24"/>
              </w:rPr>
              <w:br/>
            </w:r>
            <w:r w:rsidRPr="0050426C">
              <w:rPr>
                <w:color w:val="000000"/>
                <w:sz w:val="24"/>
                <w:szCs w:val="24"/>
              </w:rPr>
              <w:t>күні/дата</w:t>
            </w:r>
          </w:p>
        </w:tc>
      </w:tr>
    </w:tbl>
    <w:p w:rsidR="0050426C" w:rsidRPr="0050426C" w:rsidRDefault="0050426C" w:rsidP="00453050">
      <w:pPr>
        <w:pStyle w:val="ad"/>
        <w:spacing w:before="0" w:beforeAutospacing="0" w:after="0" w:afterAutospacing="0"/>
        <w:ind w:firstLine="567"/>
        <w:jc w:val="both"/>
        <w:rPr>
          <w:lang w:val="kk-KZ"/>
        </w:rPr>
      </w:pPr>
    </w:p>
    <w:p w:rsidR="00420B9F" w:rsidRDefault="00420B9F" w:rsidP="00420B9F">
      <w:pPr>
        <w:rPr>
          <w:lang w:val="kk-KZ"/>
        </w:rPr>
      </w:pPr>
    </w:p>
    <w:p w:rsidR="00420B9F" w:rsidRPr="00420B9F" w:rsidRDefault="00420B9F" w:rsidP="00420B9F">
      <w:pPr>
        <w:rPr>
          <w:lang w:val="kk-KZ"/>
        </w:rPr>
      </w:pPr>
    </w:p>
    <w:sectPr w:rsidR="00420B9F" w:rsidRPr="00420B9F" w:rsidSect="00453050">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862" w:rsidRDefault="00E26862" w:rsidP="00105EF3">
      <w:r>
        <w:separator/>
      </w:r>
    </w:p>
  </w:endnote>
  <w:endnote w:type="continuationSeparator" w:id="0">
    <w:p w:rsidR="00E26862" w:rsidRDefault="00E26862" w:rsidP="0010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862" w:rsidRDefault="00E26862" w:rsidP="00105EF3">
      <w:r>
        <w:separator/>
      </w:r>
    </w:p>
  </w:footnote>
  <w:footnote w:type="continuationSeparator" w:id="0">
    <w:p w:rsidR="00E26862" w:rsidRDefault="00E26862" w:rsidP="00105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0B3C"/>
    <w:multiLevelType w:val="hybridMultilevel"/>
    <w:tmpl w:val="91F4CA28"/>
    <w:lvl w:ilvl="0" w:tplc="18EEBAE4">
      <w:start w:val="6"/>
      <w:numFmt w:val="decimal"/>
      <w:lvlText w:val="%1."/>
      <w:lvlJc w:val="left"/>
      <w:pPr>
        <w:ind w:left="1200" w:hanging="360"/>
      </w:pPr>
      <w:rPr>
        <w:rFonts w:ascii="Times New Roman" w:hAnsi="Times New Roman" w:hint="default"/>
        <w:b/>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1A380E01"/>
    <w:multiLevelType w:val="hybridMultilevel"/>
    <w:tmpl w:val="27E29776"/>
    <w:lvl w:ilvl="0" w:tplc="901E5744">
      <w:start w:val="10"/>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
    <w:nsid w:val="1DC82609"/>
    <w:multiLevelType w:val="hybridMultilevel"/>
    <w:tmpl w:val="E1B44910"/>
    <w:lvl w:ilvl="0" w:tplc="2BCEC902">
      <w:start w:val="6"/>
      <w:numFmt w:val="decimal"/>
      <w:lvlText w:val="%1."/>
      <w:lvlJc w:val="left"/>
      <w:pPr>
        <w:ind w:left="1200" w:hanging="360"/>
      </w:pPr>
      <w:rPr>
        <w:rFonts w:ascii="Times New Roman" w:hAnsi="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39C61338"/>
    <w:multiLevelType w:val="hybridMultilevel"/>
    <w:tmpl w:val="4FD03162"/>
    <w:lvl w:ilvl="0" w:tplc="2EB42470">
      <w:start w:val="4"/>
      <w:numFmt w:val="decimal"/>
      <w:lvlText w:val="%1."/>
      <w:lvlJc w:val="left"/>
      <w:pPr>
        <w:ind w:left="1200" w:hanging="360"/>
      </w:pPr>
      <w:rPr>
        <w:rFonts w:ascii="Times New Roman" w:hAnsi="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3E77110E"/>
    <w:multiLevelType w:val="hybridMultilevel"/>
    <w:tmpl w:val="1A7078D6"/>
    <w:lvl w:ilvl="0" w:tplc="1E807EA0">
      <w:start w:val="1"/>
      <w:numFmt w:val="decimal"/>
      <w:lvlText w:val="%1."/>
      <w:lvlJc w:val="left"/>
      <w:pPr>
        <w:ind w:left="840" w:hanging="360"/>
      </w:pPr>
      <w:rPr>
        <w:rFonts w:cstheme="minorBidi"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62ED6D03"/>
    <w:multiLevelType w:val="hybridMultilevel"/>
    <w:tmpl w:val="F8068674"/>
    <w:lvl w:ilvl="0" w:tplc="1B108926">
      <w:start w:val="1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207565"/>
    <w:multiLevelType w:val="hybridMultilevel"/>
    <w:tmpl w:val="A2C87D6E"/>
    <w:lvl w:ilvl="0" w:tplc="3A729A86">
      <w:start w:val="2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E3F1BA7"/>
    <w:multiLevelType w:val="hybridMultilevel"/>
    <w:tmpl w:val="6FAC816C"/>
    <w:lvl w:ilvl="0" w:tplc="1E02A71C">
      <w:start w:val="4"/>
      <w:numFmt w:val="decimal"/>
      <w:lvlText w:val="%1."/>
      <w:lvlJc w:val="left"/>
      <w:pPr>
        <w:ind w:left="1200" w:hanging="360"/>
      </w:pPr>
      <w:rPr>
        <w:rFonts w:ascii="Times New Roman" w:hAnsi="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4"/>
  </w:num>
  <w:num w:numId="2">
    <w:abstractNumId w:val="5"/>
  </w:num>
  <w:num w:numId="3">
    <w:abstractNumId w:val="0"/>
  </w:num>
  <w:num w:numId="4">
    <w:abstractNumId w:val="3"/>
  </w:num>
  <w:num w:numId="5">
    <w:abstractNumId w:val="2"/>
  </w:num>
  <w:num w:numId="6">
    <w:abstractNumId w:val="1"/>
  </w:num>
  <w:num w:numId="7">
    <w:abstractNumId w:val="7"/>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1D43"/>
    <w:rsid w:val="000068A6"/>
    <w:rsid w:val="00006F3D"/>
    <w:rsid w:val="000076F1"/>
    <w:rsid w:val="00011997"/>
    <w:rsid w:val="00011B3C"/>
    <w:rsid w:val="00013447"/>
    <w:rsid w:val="0001350B"/>
    <w:rsid w:val="00016169"/>
    <w:rsid w:val="00020CDA"/>
    <w:rsid w:val="00022171"/>
    <w:rsid w:val="0002330E"/>
    <w:rsid w:val="00023615"/>
    <w:rsid w:val="00037D0A"/>
    <w:rsid w:val="000458F9"/>
    <w:rsid w:val="00045998"/>
    <w:rsid w:val="00046F2C"/>
    <w:rsid w:val="00052431"/>
    <w:rsid w:val="00054CD8"/>
    <w:rsid w:val="00056A43"/>
    <w:rsid w:val="00057F19"/>
    <w:rsid w:val="00060D11"/>
    <w:rsid w:val="000628A3"/>
    <w:rsid w:val="000629C7"/>
    <w:rsid w:val="000636CC"/>
    <w:rsid w:val="00072543"/>
    <w:rsid w:val="00077B2A"/>
    <w:rsid w:val="00091465"/>
    <w:rsid w:val="000934CF"/>
    <w:rsid w:val="0009360C"/>
    <w:rsid w:val="00095612"/>
    <w:rsid w:val="000A11FB"/>
    <w:rsid w:val="000A2AA2"/>
    <w:rsid w:val="000A2D39"/>
    <w:rsid w:val="000A3D1C"/>
    <w:rsid w:val="000A3FFB"/>
    <w:rsid w:val="000A410F"/>
    <w:rsid w:val="000A51FC"/>
    <w:rsid w:val="000A6A99"/>
    <w:rsid w:val="000B2311"/>
    <w:rsid w:val="000B390D"/>
    <w:rsid w:val="000B460F"/>
    <w:rsid w:val="000B4FBE"/>
    <w:rsid w:val="000B50EA"/>
    <w:rsid w:val="000B65E8"/>
    <w:rsid w:val="000B7882"/>
    <w:rsid w:val="000C1D41"/>
    <w:rsid w:val="000C2409"/>
    <w:rsid w:val="000C3B05"/>
    <w:rsid w:val="000C6F1C"/>
    <w:rsid w:val="000D0224"/>
    <w:rsid w:val="000D23B9"/>
    <w:rsid w:val="000D37BF"/>
    <w:rsid w:val="000D38F4"/>
    <w:rsid w:val="000E010F"/>
    <w:rsid w:val="000E166C"/>
    <w:rsid w:val="000E5DE4"/>
    <w:rsid w:val="000F28E6"/>
    <w:rsid w:val="000F299A"/>
    <w:rsid w:val="000F2B26"/>
    <w:rsid w:val="000F31D3"/>
    <w:rsid w:val="000F3F22"/>
    <w:rsid w:val="00102CC0"/>
    <w:rsid w:val="00103A2D"/>
    <w:rsid w:val="0010487C"/>
    <w:rsid w:val="00105EF3"/>
    <w:rsid w:val="00107011"/>
    <w:rsid w:val="00112747"/>
    <w:rsid w:val="00113A2F"/>
    <w:rsid w:val="001140D9"/>
    <w:rsid w:val="0011433D"/>
    <w:rsid w:val="00114B0B"/>
    <w:rsid w:val="00115D77"/>
    <w:rsid w:val="001162A8"/>
    <w:rsid w:val="001164AD"/>
    <w:rsid w:val="001177CB"/>
    <w:rsid w:val="00126C31"/>
    <w:rsid w:val="00126F56"/>
    <w:rsid w:val="001275C8"/>
    <w:rsid w:val="001304B8"/>
    <w:rsid w:val="00130755"/>
    <w:rsid w:val="00130BF5"/>
    <w:rsid w:val="001314F0"/>
    <w:rsid w:val="00131A58"/>
    <w:rsid w:val="00132C3E"/>
    <w:rsid w:val="00134308"/>
    <w:rsid w:val="00134AB5"/>
    <w:rsid w:val="0014105C"/>
    <w:rsid w:val="00142527"/>
    <w:rsid w:val="00142C79"/>
    <w:rsid w:val="00142E25"/>
    <w:rsid w:val="00143254"/>
    <w:rsid w:val="00143724"/>
    <w:rsid w:val="00143F39"/>
    <w:rsid w:val="00146925"/>
    <w:rsid w:val="00147555"/>
    <w:rsid w:val="00147C7D"/>
    <w:rsid w:val="0015147F"/>
    <w:rsid w:val="00153304"/>
    <w:rsid w:val="001560BF"/>
    <w:rsid w:val="00157DD4"/>
    <w:rsid w:val="00163107"/>
    <w:rsid w:val="001634BD"/>
    <w:rsid w:val="001640A3"/>
    <w:rsid w:val="00164BC2"/>
    <w:rsid w:val="001659D1"/>
    <w:rsid w:val="0016655C"/>
    <w:rsid w:val="00166B93"/>
    <w:rsid w:val="00170E8B"/>
    <w:rsid w:val="00171217"/>
    <w:rsid w:val="00172939"/>
    <w:rsid w:val="001731F5"/>
    <w:rsid w:val="00175205"/>
    <w:rsid w:val="00175CA1"/>
    <w:rsid w:val="00175F00"/>
    <w:rsid w:val="00177977"/>
    <w:rsid w:val="00180541"/>
    <w:rsid w:val="001830A4"/>
    <w:rsid w:val="00183D83"/>
    <w:rsid w:val="00184D76"/>
    <w:rsid w:val="00187DAC"/>
    <w:rsid w:val="00187E93"/>
    <w:rsid w:val="00191D42"/>
    <w:rsid w:val="00193346"/>
    <w:rsid w:val="00195438"/>
    <w:rsid w:val="001971A1"/>
    <w:rsid w:val="001972B5"/>
    <w:rsid w:val="001A4CDE"/>
    <w:rsid w:val="001B0B74"/>
    <w:rsid w:val="001B20B7"/>
    <w:rsid w:val="001B210B"/>
    <w:rsid w:val="001B556B"/>
    <w:rsid w:val="001B56B0"/>
    <w:rsid w:val="001B74EA"/>
    <w:rsid w:val="001C01E1"/>
    <w:rsid w:val="001C1586"/>
    <w:rsid w:val="001C30BF"/>
    <w:rsid w:val="001C4643"/>
    <w:rsid w:val="001C5E90"/>
    <w:rsid w:val="001C75D3"/>
    <w:rsid w:val="001C7C8D"/>
    <w:rsid w:val="001D0A29"/>
    <w:rsid w:val="001D0EF5"/>
    <w:rsid w:val="001D26A3"/>
    <w:rsid w:val="001D406D"/>
    <w:rsid w:val="001D774C"/>
    <w:rsid w:val="001E0CF2"/>
    <w:rsid w:val="001E0DF5"/>
    <w:rsid w:val="001E175F"/>
    <w:rsid w:val="001F09D2"/>
    <w:rsid w:val="001F0BE1"/>
    <w:rsid w:val="001F263A"/>
    <w:rsid w:val="001F42C4"/>
    <w:rsid w:val="001F483D"/>
    <w:rsid w:val="001F643F"/>
    <w:rsid w:val="00200A48"/>
    <w:rsid w:val="00200CF0"/>
    <w:rsid w:val="00201BF5"/>
    <w:rsid w:val="0020477B"/>
    <w:rsid w:val="00204ACC"/>
    <w:rsid w:val="00205372"/>
    <w:rsid w:val="002056A1"/>
    <w:rsid w:val="0021025B"/>
    <w:rsid w:val="00211369"/>
    <w:rsid w:val="00211BA6"/>
    <w:rsid w:val="00211C78"/>
    <w:rsid w:val="002122E9"/>
    <w:rsid w:val="002123F9"/>
    <w:rsid w:val="00212A7C"/>
    <w:rsid w:val="00214523"/>
    <w:rsid w:val="00215B01"/>
    <w:rsid w:val="0021791E"/>
    <w:rsid w:val="00221545"/>
    <w:rsid w:val="00221D15"/>
    <w:rsid w:val="002244F5"/>
    <w:rsid w:val="00225BC3"/>
    <w:rsid w:val="00225C0F"/>
    <w:rsid w:val="002260D4"/>
    <w:rsid w:val="00230CCD"/>
    <w:rsid w:val="00233B45"/>
    <w:rsid w:val="00233CA4"/>
    <w:rsid w:val="002342D1"/>
    <w:rsid w:val="00234D86"/>
    <w:rsid w:val="00235148"/>
    <w:rsid w:val="002353C5"/>
    <w:rsid w:val="0023546F"/>
    <w:rsid w:val="0023567E"/>
    <w:rsid w:val="002356F7"/>
    <w:rsid w:val="00237101"/>
    <w:rsid w:val="00244CDB"/>
    <w:rsid w:val="00244EC7"/>
    <w:rsid w:val="0024673B"/>
    <w:rsid w:val="00246E2A"/>
    <w:rsid w:val="00252985"/>
    <w:rsid w:val="00252FFC"/>
    <w:rsid w:val="00253984"/>
    <w:rsid w:val="002539E9"/>
    <w:rsid w:val="002541D0"/>
    <w:rsid w:val="00255E36"/>
    <w:rsid w:val="00257AFB"/>
    <w:rsid w:val="002609A3"/>
    <w:rsid w:val="00263042"/>
    <w:rsid w:val="00263572"/>
    <w:rsid w:val="0026636C"/>
    <w:rsid w:val="00266530"/>
    <w:rsid w:val="00267D8F"/>
    <w:rsid w:val="0027172A"/>
    <w:rsid w:val="00274BAE"/>
    <w:rsid w:val="002754C6"/>
    <w:rsid w:val="002758C0"/>
    <w:rsid w:val="00283E10"/>
    <w:rsid w:val="0028439C"/>
    <w:rsid w:val="002844BF"/>
    <w:rsid w:val="00286940"/>
    <w:rsid w:val="0029040B"/>
    <w:rsid w:val="00291BF4"/>
    <w:rsid w:val="002A28F5"/>
    <w:rsid w:val="002A43C2"/>
    <w:rsid w:val="002A4CE3"/>
    <w:rsid w:val="002A564C"/>
    <w:rsid w:val="002A5F7F"/>
    <w:rsid w:val="002A63AD"/>
    <w:rsid w:val="002A777B"/>
    <w:rsid w:val="002B00C7"/>
    <w:rsid w:val="002B44F4"/>
    <w:rsid w:val="002B4738"/>
    <w:rsid w:val="002B5B72"/>
    <w:rsid w:val="002B615A"/>
    <w:rsid w:val="002B6340"/>
    <w:rsid w:val="002B7E65"/>
    <w:rsid w:val="002C1765"/>
    <w:rsid w:val="002C2313"/>
    <w:rsid w:val="002C2602"/>
    <w:rsid w:val="002C2736"/>
    <w:rsid w:val="002C3441"/>
    <w:rsid w:val="002C3839"/>
    <w:rsid w:val="002C40FE"/>
    <w:rsid w:val="002C68CD"/>
    <w:rsid w:val="002D0AB6"/>
    <w:rsid w:val="002D0FCD"/>
    <w:rsid w:val="002D1C57"/>
    <w:rsid w:val="002D3462"/>
    <w:rsid w:val="002D65EF"/>
    <w:rsid w:val="002E1221"/>
    <w:rsid w:val="002E1B3E"/>
    <w:rsid w:val="002E266F"/>
    <w:rsid w:val="002E2FD5"/>
    <w:rsid w:val="002E446B"/>
    <w:rsid w:val="002E71D7"/>
    <w:rsid w:val="002E7EE0"/>
    <w:rsid w:val="002F16BB"/>
    <w:rsid w:val="002F517C"/>
    <w:rsid w:val="002F5522"/>
    <w:rsid w:val="002F57B0"/>
    <w:rsid w:val="002F78E2"/>
    <w:rsid w:val="00300F97"/>
    <w:rsid w:val="003010E9"/>
    <w:rsid w:val="00302057"/>
    <w:rsid w:val="0030703E"/>
    <w:rsid w:val="00311201"/>
    <w:rsid w:val="00311807"/>
    <w:rsid w:val="003130A1"/>
    <w:rsid w:val="003173F6"/>
    <w:rsid w:val="00320AA5"/>
    <w:rsid w:val="00322132"/>
    <w:rsid w:val="003234AA"/>
    <w:rsid w:val="00325E23"/>
    <w:rsid w:val="003261C4"/>
    <w:rsid w:val="00326563"/>
    <w:rsid w:val="00327667"/>
    <w:rsid w:val="00330D72"/>
    <w:rsid w:val="00331BC9"/>
    <w:rsid w:val="00332A70"/>
    <w:rsid w:val="003341FB"/>
    <w:rsid w:val="0033421A"/>
    <w:rsid w:val="00336116"/>
    <w:rsid w:val="00341D80"/>
    <w:rsid w:val="0034283F"/>
    <w:rsid w:val="00343E91"/>
    <w:rsid w:val="003457E3"/>
    <w:rsid w:val="003466C3"/>
    <w:rsid w:val="00346ADD"/>
    <w:rsid w:val="00346B9D"/>
    <w:rsid w:val="0034786B"/>
    <w:rsid w:val="003479CE"/>
    <w:rsid w:val="00347A0E"/>
    <w:rsid w:val="00347E99"/>
    <w:rsid w:val="003518DD"/>
    <w:rsid w:val="00351AA5"/>
    <w:rsid w:val="00357C4F"/>
    <w:rsid w:val="0036715C"/>
    <w:rsid w:val="00370D86"/>
    <w:rsid w:val="00371A10"/>
    <w:rsid w:val="003741A6"/>
    <w:rsid w:val="00374EBC"/>
    <w:rsid w:val="0038060A"/>
    <w:rsid w:val="0038117B"/>
    <w:rsid w:val="00382555"/>
    <w:rsid w:val="00383CAA"/>
    <w:rsid w:val="00383E20"/>
    <w:rsid w:val="003844B0"/>
    <w:rsid w:val="003853DC"/>
    <w:rsid w:val="003856C4"/>
    <w:rsid w:val="00386346"/>
    <w:rsid w:val="00386C1E"/>
    <w:rsid w:val="00387649"/>
    <w:rsid w:val="00390EBB"/>
    <w:rsid w:val="003910ED"/>
    <w:rsid w:val="0039276A"/>
    <w:rsid w:val="003930F4"/>
    <w:rsid w:val="003B17F0"/>
    <w:rsid w:val="003B19F2"/>
    <w:rsid w:val="003C17F1"/>
    <w:rsid w:val="003C5483"/>
    <w:rsid w:val="003C5DDB"/>
    <w:rsid w:val="003C631A"/>
    <w:rsid w:val="003C63AB"/>
    <w:rsid w:val="003C68E1"/>
    <w:rsid w:val="003C73BC"/>
    <w:rsid w:val="003D1646"/>
    <w:rsid w:val="003D39E7"/>
    <w:rsid w:val="003D59AE"/>
    <w:rsid w:val="003D6C63"/>
    <w:rsid w:val="003D7CEF"/>
    <w:rsid w:val="003E1A99"/>
    <w:rsid w:val="003E3586"/>
    <w:rsid w:val="003E5D7F"/>
    <w:rsid w:val="003E7046"/>
    <w:rsid w:val="003E7A19"/>
    <w:rsid w:val="003F342D"/>
    <w:rsid w:val="003F48A5"/>
    <w:rsid w:val="003F51ED"/>
    <w:rsid w:val="003F52D7"/>
    <w:rsid w:val="003F5EC1"/>
    <w:rsid w:val="003F7B95"/>
    <w:rsid w:val="00400517"/>
    <w:rsid w:val="00402609"/>
    <w:rsid w:val="004028D4"/>
    <w:rsid w:val="00404382"/>
    <w:rsid w:val="00407624"/>
    <w:rsid w:val="00411D88"/>
    <w:rsid w:val="00420384"/>
    <w:rsid w:val="00420756"/>
    <w:rsid w:val="00420B9F"/>
    <w:rsid w:val="004244CB"/>
    <w:rsid w:val="00426993"/>
    <w:rsid w:val="00432B2A"/>
    <w:rsid w:val="00434162"/>
    <w:rsid w:val="004367E2"/>
    <w:rsid w:val="0044016E"/>
    <w:rsid w:val="0044175F"/>
    <w:rsid w:val="00441A61"/>
    <w:rsid w:val="00441A77"/>
    <w:rsid w:val="0044245A"/>
    <w:rsid w:val="0044251A"/>
    <w:rsid w:val="00442921"/>
    <w:rsid w:val="004431B6"/>
    <w:rsid w:val="00444B9A"/>
    <w:rsid w:val="0044754D"/>
    <w:rsid w:val="00453050"/>
    <w:rsid w:val="00454EF9"/>
    <w:rsid w:val="00457A24"/>
    <w:rsid w:val="00461D98"/>
    <w:rsid w:val="00465100"/>
    <w:rsid w:val="00474F64"/>
    <w:rsid w:val="00475D8E"/>
    <w:rsid w:val="0048197D"/>
    <w:rsid w:val="00481E03"/>
    <w:rsid w:val="00485C57"/>
    <w:rsid w:val="00486B94"/>
    <w:rsid w:val="00491A59"/>
    <w:rsid w:val="00495034"/>
    <w:rsid w:val="00496046"/>
    <w:rsid w:val="004978E5"/>
    <w:rsid w:val="004A0038"/>
    <w:rsid w:val="004A0AF8"/>
    <w:rsid w:val="004A10B0"/>
    <w:rsid w:val="004A15EA"/>
    <w:rsid w:val="004A2DA2"/>
    <w:rsid w:val="004A3339"/>
    <w:rsid w:val="004A6CB6"/>
    <w:rsid w:val="004A6CD3"/>
    <w:rsid w:val="004A78EB"/>
    <w:rsid w:val="004B1E15"/>
    <w:rsid w:val="004B1F94"/>
    <w:rsid w:val="004B261E"/>
    <w:rsid w:val="004B4E97"/>
    <w:rsid w:val="004B7DFC"/>
    <w:rsid w:val="004C0460"/>
    <w:rsid w:val="004C1D65"/>
    <w:rsid w:val="004C28B3"/>
    <w:rsid w:val="004C4F51"/>
    <w:rsid w:val="004D2D92"/>
    <w:rsid w:val="004D33A2"/>
    <w:rsid w:val="004D40BD"/>
    <w:rsid w:val="004D4F7B"/>
    <w:rsid w:val="004E0010"/>
    <w:rsid w:val="004E4485"/>
    <w:rsid w:val="004E5A96"/>
    <w:rsid w:val="004E5EDC"/>
    <w:rsid w:val="004F0BAA"/>
    <w:rsid w:val="004F13CA"/>
    <w:rsid w:val="004F2790"/>
    <w:rsid w:val="004F36C2"/>
    <w:rsid w:val="004F4CBF"/>
    <w:rsid w:val="004F63E7"/>
    <w:rsid w:val="005027F8"/>
    <w:rsid w:val="00502DA3"/>
    <w:rsid w:val="0050426C"/>
    <w:rsid w:val="00506D88"/>
    <w:rsid w:val="00507B0F"/>
    <w:rsid w:val="00507D28"/>
    <w:rsid w:val="00510882"/>
    <w:rsid w:val="005109E0"/>
    <w:rsid w:val="00510CF8"/>
    <w:rsid w:val="0051385F"/>
    <w:rsid w:val="00514680"/>
    <w:rsid w:val="00514F6D"/>
    <w:rsid w:val="005169C7"/>
    <w:rsid w:val="00516AAC"/>
    <w:rsid w:val="005174D6"/>
    <w:rsid w:val="0052030E"/>
    <w:rsid w:val="005204A4"/>
    <w:rsid w:val="00521EAD"/>
    <w:rsid w:val="005228F6"/>
    <w:rsid w:val="00523778"/>
    <w:rsid w:val="005278C1"/>
    <w:rsid w:val="00527DD2"/>
    <w:rsid w:val="0053187A"/>
    <w:rsid w:val="00531FB9"/>
    <w:rsid w:val="00537624"/>
    <w:rsid w:val="005378AF"/>
    <w:rsid w:val="0054114D"/>
    <w:rsid w:val="005423DF"/>
    <w:rsid w:val="00542BEA"/>
    <w:rsid w:val="005460EB"/>
    <w:rsid w:val="0054787F"/>
    <w:rsid w:val="00552300"/>
    <w:rsid w:val="0055481F"/>
    <w:rsid w:val="00555831"/>
    <w:rsid w:val="005579A0"/>
    <w:rsid w:val="0056360A"/>
    <w:rsid w:val="00566253"/>
    <w:rsid w:val="00566E3E"/>
    <w:rsid w:val="005703A4"/>
    <w:rsid w:val="00571BC2"/>
    <w:rsid w:val="00572F7A"/>
    <w:rsid w:val="00574A57"/>
    <w:rsid w:val="00576CD8"/>
    <w:rsid w:val="00580715"/>
    <w:rsid w:val="00580A94"/>
    <w:rsid w:val="005825E9"/>
    <w:rsid w:val="00582CD0"/>
    <w:rsid w:val="00585AF6"/>
    <w:rsid w:val="00587E2F"/>
    <w:rsid w:val="00590EAE"/>
    <w:rsid w:val="00591133"/>
    <w:rsid w:val="0059344A"/>
    <w:rsid w:val="00594E9F"/>
    <w:rsid w:val="00594FF0"/>
    <w:rsid w:val="0059518E"/>
    <w:rsid w:val="005953C6"/>
    <w:rsid w:val="0059589D"/>
    <w:rsid w:val="005A2D1B"/>
    <w:rsid w:val="005A4886"/>
    <w:rsid w:val="005B01B3"/>
    <w:rsid w:val="005B04D7"/>
    <w:rsid w:val="005B26B4"/>
    <w:rsid w:val="005B57C4"/>
    <w:rsid w:val="005C0E51"/>
    <w:rsid w:val="005C335B"/>
    <w:rsid w:val="005C4836"/>
    <w:rsid w:val="005C5C39"/>
    <w:rsid w:val="005D05C0"/>
    <w:rsid w:val="005D0675"/>
    <w:rsid w:val="005D1E52"/>
    <w:rsid w:val="005D2A50"/>
    <w:rsid w:val="005D3599"/>
    <w:rsid w:val="005D43BB"/>
    <w:rsid w:val="005D6595"/>
    <w:rsid w:val="005E318D"/>
    <w:rsid w:val="005E455B"/>
    <w:rsid w:val="005E463B"/>
    <w:rsid w:val="005F041A"/>
    <w:rsid w:val="005F32C8"/>
    <w:rsid w:val="005F3D65"/>
    <w:rsid w:val="005F429C"/>
    <w:rsid w:val="005F5958"/>
    <w:rsid w:val="005F5996"/>
    <w:rsid w:val="005F7977"/>
    <w:rsid w:val="006008B6"/>
    <w:rsid w:val="00600978"/>
    <w:rsid w:val="00601015"/>
    <w:rsid w:val="00601AA5"/>
    <w:rsid w:val="00605CE5"/>
    <w:rsid w:val="00605F71"/>
    <w:rsid w:val="00607172"/>
    <w:rsid w:val="006077CF"/>
    <w:rsid w:val="0061015E"/>
    <w:rsid w:val="00611E4E"/>
    <w:rsid w:val="00613AFE"/>
    <w:rsid w:val="00616550"/>
    <w:rsid w:val="00617902"/>
    <w:rsid w:val="00620B42"/>
    <w:rsid w:val="006229CA"/>
    <w:rsid w:val="006230E8"/>
    <w:rsid w:val="00624BB4"/>
    <w:rsid w:val="00625A9D"/>
    <w:rsid w:val="0062659F"/>
    <w:rsid w:val="00627586"/>
    <w:rsid w:val="00632161"/>
    <w:rsid w:val="006328D6"/>
    <w:rsid w:val="00634D16"/>
    <w:rsid w:val="0063662E"/>
    <w:rsid w:val="00640040"/>
    <w:rsid w:val="00640558"/>
    <w:rsid w:val="00640826"/>
    <w:rsid w:val="006454C8"/>
    <w:rsid w:val="006459CA"/>
    <w:rsid w:val="00647345"/>
    <w:rsid w:val="0065155A"/>
    <w:rsid w:val="0065253D"/>
    <w:rsid w:val="0065677E"/>
    <w:rsid w:val="00656971"/>
    <w:rsid w:val="00656C57"/>
    <w:rsid w:val="00661D05"/>
    <w:rsid w:val="006630A8"/>
    <w:rsid w:val="0066328A"/>
    <w:rsid w:val="0066383F"/>
    <w:rsid w:val="00664515"/>
    <w:rsid w:val="006647EA"/>
    <w:rsid w:val="00664AFD"/>
    <w:rsid w:val="00667B65"/>
    <w:rsid w:val="00673D4B"/>
    <w:rsid w:val="0067583E"/>
    <w:rsid w:val="0067652B"/>
    <w:rsid w:val="00680252"/>
    <w:rsid w:val="0068033E"/>
    <w:rsid w:val="00683B22"/>
    <w:rsid w:val="006854A1"/>
    <w:rsid w:val="00685EFE"/>
    <w:rsid w:val="006866CF"/>
    <w:rsid w:val="0069036D"/>
    <w:rsid w:val="006904E9"/>
    <w:rsid w:val="0069098F"/>
    <w:rsid w:val="00692A28"/>
    <w:rsid w:val="00694D20"/>
    <w:rsid w:val="006951BE"/>
    <w:rsid w:val="00695634"/>
    <w:rsid w:val="006A0537"/>
    <w:rsid w:val="006A1222"/>
    <w:rsid w:val="006A1689"/>
    <w:rsid w:val="006A4746"/>
    <w:rsid w:val="006A5EB5"/>
    <w:rsid w:val="006A627B"/>
    <w:rsid w:val="006A6BE7"/>
    <w:rsid w:val="006A7214"/>
    <w:rsid w:val="006A7316"/>
    <w:rsid w:val="006B0E63"/>
    <w:rsid w:val="006B2E38"/>
    <w:rsid w:val="006B47AD"/>
    <w:rsid w:val="006B496A"/>
    <w:rsid w:val="006B4D24"/>
    <w:rsid w:val="006B5DC9"/>
    <w:rsid w:val="006B639B"/>
    <w:rsid w:val="006B661F"/>
    <w:rsid w:val="006B72F8"/>
    <w:rsid w:val="006C076F"/>
    <w:rsid w:val="006C08AA"/>
    <w:rsid w:val="006C10F8"/>
    <w:rsid w:val="006C3EC2"/>
    <w:rsid w:val="006C4696"/>
    <w:rsid w:val="006C4791"/>
    <w:rsid w:val="006C68B5"/>
    <w:rsid w:val="006C7500"/>
    <w:rsid w:val="006C757E"/>
    <w:rsid w:val="006D2171"/>
    <w:rsid w:val="006D2225"/>
    <w:rsid w:val="006D4928"/>
    <w:rsid w:val="006D5A7A"/>
    <w:rsid w:val="006D5C1C"/>
    <w:rsid w:val="006D643D"/>
    <w:rsid w:val="006D719E"/>
    <w:rsid w:val="006E33DF"/>
    <w:rsid w:val="006E4F14"/>
    <w:rsid w:val="006E7FFB"/>
    <w:rsid w:val="006F4A28"/>
    <w:rsid w:val="0070037A"/>
    <w:rsid w:val="007004BA"/>
    <w:rsid w:val="00701D20"/>
    <w:rsid w:val="00702D4F"/>
    <w:rsid w:val="00704B4E"/>
    <w:rsid w:val="00707A54"/>
    <w:rsid w:val="00711020"/>
    <w:rsid w:val="007117C2"/>
    <w:rsid w:val="00711B1C"/>
    <w:rsid w:val="007125A2"/>
    <w:rsid w:val="00712C88"/>
    <w:rsid w:val="007132DA"/>
    <w:rsid w:val="00714E8C"/>
    <w:rsid w:val="00722073"/>
    <w:rsid w:val="007231F6"/>
    <w:rsid w:val="00725063"/>
    <w:rsid w:val="00725EBA"/>
    <w:rsid w:val="0072687A"/>
    <w:rsid w:val="007268A3"/>
    <w:rsid w:val="00726A28"/>
    <w:rsid w:val="00726D9D"/>
    <w:rsid w:val="0073420F"/>
    <w:rsid w:val="0073468D"/>
    <w:rsid w:val="00734828"/>
    <w:rsid w:val="007413A5"/>
    <w:rsid w:val="00742BA2"/>
    <w:rsid w:val="007440C7"/>
    <w:rsid w:val="00746D90"/>
    <w:rsid w:val="00747908"/>
    <w:rsid w:val="00750F3E"/>
    <w:rsid w:val="00751970"/>
    <w:rsid w:val="00754760"/>
    <w:rsid w:val="00755E6C"/>
    <w:rsid w:val="00756B21"/>
    <w:rsid w:val="00756CEA"/>
    <w:rsid w:val="00760A5C"/>
    <w:rsid w:val="00760C63"/>
    <w:rsid w:val="00762D86"/>
    <w:rsid w:val="00767809"/>
    <w:rsid w:val="00771DBF"/>
    <w:rsid w:val="007731AD"/>
    <w:rsid w:val="007746D5"/>
    <w:rsid w:val="00775806"/>
    <w:rsid w:val="00785472"/>
    <w:rsid w:val="00791320"/>
    <w:rsid w:val="007921EB"/>
    <w:rsid w:val="00792D09"/>
    <w:rsid w:val="00794B9C"/>
    <w:rsid w:val="00796417"/>
    <w:rsid w:val="007966FF"/>
    <w:rsid w:val="00796DD4"/>
    <w:rsid w:val="007A1FE8"/>
    <w:rsid w:val="007A2A9D"/>
    <w:rsid w:val="007A37A6"/>
    <w:rsid w:val="007A39B4"/>
    <w:rsid w:val="007A4290"/>
    <w:rsid w:val="007A6186"/>
    <w:rsid w:val="007B0100"/>
    <w:rsid w:val="007B150A"/>
    <w:rsid w:val="007B1984"/>
    <w:rsid w:val="007B1F41"/>
    <w:rsid w:val="007B5435"/>
    <w:rsid w:val="007B5684"/>
    <w:rsid w:val="007B68AC"/>
    <w:rsid w:val="007C5D65"/>
    <w:rsid w:val="007C6294"/>
    <w:rsid w:val="007C6F61"/>
    <w:rsid w:val="007C739F"/>
    <w:rsid w:val="007D4B7B"/>
    <w:rsid w:val="007E1063"/>
    <w:rsid w:val="007E17AD"/>
    <w:rsid w:val="007E613C"/>
    <w:rsid w:val="007F08A5"/>
    <w:rsid w:val="007F29E4"/>
    <w:rsid w:val="007F36E1"/>
    <w:rsid w:val="007F4139"/>
    <w:rsid w:val="007F6C2C"/>
    <w:rsid w:val="00800D13"/>
    <w:rsid w:val="0080176E"/>
    <w:rsid w:val="0080369A"/>
    <w:rsid w:val="00804777"/>
    <w:rsid w:val="00807713"/>
    <w:rsid w:val="00810ECD"/>
    <w:rsid w:val="008111C7"/>
    <w:rsid w:val="008152D9"/>
    <w:rsid w:val="008161A1"/>
    <w:rsid w:val="008164BF"/>
    <w:rsid w:val="00821EB5"/>
    <w:rsid w:val="00822134"/>
    <w:rsid w:val="0082242A"/>
    <w:rsid w:val="00823654"/>
    <w:rsid w:val="00824CD7"/>
    <w:rsid w:val="0082518F"/>
    <w:rsid w:val="00826187"/>
    <w:rsid w:val="00827517"/>
    <w:rsid w:val="00827F1B"/>
    <w:rsid w:val="00830863"/>
    <w:rsid w:val="00832165"/>
    <w:rsid w:val="00832DAB"/>
    <w:rsid w:val="00833438"/>
    <w:rsid w:val="00836B08"/>
    <w:rsid w:val="008378CE"/>
    <w:rsid w:val="00842A81"/>
    <w:rsid w:val="008436AA"/>
    <w:rsid w:val="0084520F"/>
    <w:rsid w:val="00845AF9"/>
    <w:rsid w:val="008460D7"/>
    <w:rsid w:val="00851A7A"/>
    <w:rsid w:val="00852D8E"/>
    <w:rsid w:val="00856525"/>
    <w:rsid w:val="00856F35"/>
    <w:rsid w:val="00860F68"/>
    <w:rsid w:val="008618F7"/>
    <w:rsid w:val="00861EF7"/>
    <w:rsid w:val="00863254"/>
    <w:rsid w:val="00863871"/>
    <w:rsid w:val="00866480"/>
    <w:rsid w:val="0087027D"/>
    <w:rsid w:val="008714B4"/>
    <w:rsid w:val="00872099"/>
    <w:rsid w:val="00873ACA"/>
    <w:rsid w:val="008751F8"/>
    <w:rsid w:val="008770A0"/>
    <w:rsid w:val="00877672"/>
    <w:rsid w:val="00881581"/>
    <w:rsid w:val="00884631"/>
    <w:rsid w:val="00884D8B"/>
    <w:rsid w:val="00890977"/>
    <w:rsid w:val="00892500"/>
    <w:rsid w:val="00892DA1"/>
    <w:rsid w:val="00893F6C"/>
    <w:rsid w:val="00895095"/>
    <w:rsid w:val="008960E2"/>
    <w:rsid w:val="00896E89"/>
    <w:rsid w:val="008A0256"/>
    <w:rsid w:val="008A27F2"/>
    <w:rsid w:val="008A4F72"/>
    <w:rsid w:val="008A5478"/>
    <w:rsid w:val="008A7798"/>
    <w:rsid w:val="008A7F87"/>
    <w:rsid w:val="008B0E0D"/>
    <w:rsid w:val="008B20BD"/>
    <w:rsid w:val="008B49BF"/>
    <w:rsid w:val="008B4C9F"/>
    <w:rsid w:val="008B7D45"/>
    <w:rsid w:val="008C0C72"/>
    <w:rsid w:val="008C3E82"/>
    <w:rsid w:val="008C67DC"/>
    <w:rsid w:val="008D0882"/>
    <w:rsid w:val="008D1FC1"/>
    <w:rsid w:val="008D4E67"/>
    <w:rsid w:val="008D6251"/>
    <w:rsid w:val="008D6BC8"/>
    <w:rsid w:val="008D7744"/>
    <w:rsid w:val="008D7F0A"/>
    <w:rsid w:val="008E05E4"/>
    <w:rsid w:val="008E0C13"/>
    <w:rsid w:val="008E0FE4"/>
    <w:rsid w:val="008E3A0B"/>
    <w:rsid w:val="008E4482"/>
    <w:rsid w:val="008E546D"/>
    <w:rsid w:val="008E6E34"/>
    <w:rsid w:val="008E71AA"/>
    <w:rsid w:val="008E7573"/>
    <w:rsid w:val="008E7C33"/>
    <w:rsid w:val="008F01B6"/>
    <w:rsid w:val="008F2A22"/>
    <w:rsid w:val="008F45CE"/>
    <w:rsid w:val="008F61DA"/>
    <w:rsid w:val="008F78CD"/>
    <w:rsid w:val="0090263A"/>
    <w:rsid w:val="00902EF9"/>
    <w:rsid w:val="00904AAD"/>
    <w:rsid w:val="00906CA0"/>
    <w:rsid w:val="009118D8"/>
    <w:rsid w:val="00911EBF"/>
    <w:rsid w:val="00913203"/>
    <w:rsid w:val="00913AF4"/>
    <w:rsid w:val="0091428A"/>
    <w:rsid w:val="0091626E"/>
    <w:rsid w:val="009176EA"/>
    <w:rsid w:val="00922903"/>
    <w:rsid w:val="009245F0"/>
    <w:rsid w:val="00927446"/>
    <w:rsid w:val="0092754F"/>
    <w:rsid w:val="0092780A"/>
    <w:rsid w:val="00930DE0"/>
    <w:rsid w:val="009317B3"/>
    <w:rsid w:val="00933BE6"/>
    <w:rsid w:val="00935564"/>
    <w:rsid w:val="009375A4"/>
    <w:rsid w:val="009375FA"/>
    <w:rsid w:val="00940557"/>
    <w:rsid w:val="0094069E"/>
    <w:rsid w:val="00940A1E"/>
    <w:rsid w:val="00940D6C"/>
    <w:rsid w:val="009422FB"/>
    <w:rsid w:val="00945CFA"/>
    <w:rsid w:val="00946C60"/>
    <w:rsid w:val="00950772"/>
    <w:rsid w:val="0095151D"/>
    <w:rsid w:val="0095223A"/>
    <w:rsid w:val="009528F2"/>
    <w:rsid w:val="00952AB4"/>
    <w:rsid w:val="00952DD0"/>
    <w:rsid w:val="00953528"/>
    <w:rsid w:val="009545FC"/>
    <w:rsid w:val="00954D6F"/>
    <w:rsid w:val="00954EFC"/>
    <w:rsid w:val="00956391"/>
    <w:rsid w:val="009563BA"/>
    <w:rsid w:val="009608A6"/>
    <w:rsid w:val="00960A92"/>
    <w:rsid w:val="00967C7A"/>
    <w:rsid w:val="0097161B"/>
    <w:rsid w:val="00972EAE"/>
    <w:rsid w:val="00974A38"/>
    <w:rsid w:val="009752FF"/>
    <w:rsid w:val="009811FC"/>
    <w:rsid w:val="0098179E"/>
    <w:rsid w:val="009827C8"/>
    <w:rsid w:val="009844EA"/>
    <w:rsid w:val="0098528B"/>
    <w:rsid w:val="00985D30"/>
    <w:rsid w:val="00986C43"/>
    <w:rsid w:val="00987B89"/>
    <w:rsid w:val="009904F0"/>
    <w:rsid w:val="009A0EDF"/>
    <w:rsid w:val="009A1E0E"/>
    <w:rsid w:val="009A33B2"/>
    <w:rsid w:val="009A50E6"/>
    <w:rsid w:val="009A7997"/>
    <w:rsid w:val="009B29B1"/>
    <w:rsid w:val="009B3880"/>
    <w:rsid w:val="009B70E3"/>
    <w:rsid w:val="009C0D26"/>
    <w:rsid w:val="009C1BEC"/>
    <w:rsid w:val="009C1E9D"/>
    <w:rsid w:val="009C284F"/>
    <w:rsid w:val="009C329F"/>
    <w:rsid w:val="009C4063"/>
    <w:rsid w:val="009C5C46"/>
    <w:rsid w:val="009C63DF"/>
    <w:rsid w:val="009C6555"/>
    <w:rsid w:val="009D07C2"/>
    <w:rsid w:val="009D0AA1"/>
    <w:rsid w:val="009D114C"/>
    <w:rsid w:val="009D4227"/>
    <w:rsid w:val="009D5295"/>
    <w:rsid w:val="009D641C"/>
    <w:rsid w:val="009D76DF"/>
    <w:rsid w:val="009E01B5"/>
    <w:rsid w:val="009E13A6"/>
    <w:rsid w:val="009E52EF"/>
    <w:rsid w:val="009E6B86"/>
    <w:rsid w:val="009E72A6"/>
    <w:rsid w:val="009F2BE3"/>
    <w:rsid w:val="009F48CF"/>
    <w:rsid w:val="009F5C18"/>
    <w:rsid w:val="009F6F4C"/>
    <w:rsid w:val="009F7553"/>
    <w:rsid w:val="00A0041E"/>
    <w:rsid w:val="00A05076"/>
    <w:rsid w:val="00A05776"/>
    <w:rsid w:val="00A06B6A"/>
    <w:rsid w:val="00A11B76"/>
    <w:rsid w:val="00A15FB3"/>
    <w:rsid w:val="00A164BE"/>
    <w:rsid w:val="00A21FCC"/>
    <w:rsid w:val="00A2290F"/>
    <w:rsid w:val="00A24764"/>
    <w:rsid w:val="00A24A83"/>
    <w:rsid w:val="00A25B33"/>
    <w:rsid w:val="00A268CE"/>
    <w:rsid w:val="00A270C6"/>
    <w:rsid w:val="00A2773A"/>
    <w:rsid w:val="00A30A97"/>
    <w:rsid w:val="00A31628"/>
    <w:rsid w:val="00A3353F"/>
    <w:rsid w:val="00A34E1E"/>
    <w:rsid w:val="00A35BD1"/>
    <w:rsid w:val="00A4064B"/>
    <w:rsid w:val="00A42E92"/>
    <w:rsid w:val="00A436B7"/>
    <w:rsid w:val="00A43F40"/>
    <w:rsid w:val="00A45716"/>
    <w:rsid w:val="00A50F8E"/>
    <w:rsid w:val="00A522D1"/>
    <w:rsid w:val="00A62D57"/>
    <w:rsid w:val="00A63668"/>
    <w:rsid w:val="00A64D2B"/>
    <w:rsid w:val="00A65CF2"/>
    <w:rsid w:val="00A67022"/>
    <w:rsid w:val="00A701A0"/>
    <w:rsid w:val="00A70895"/>
    <w:rsid w:val="00A73844"/>
    <w:rsid w:val="00A75711"/>
    <w:rsid w:val="00A77159"/>
    <w:rsid w:val="00A773F8"/>
    <w:rsid w:val="00A7747A"/>
    <w:rsid w:val="00A77A1E"/>
    <w:rsid w:val="00A77EE8"/>
    <w:rsid w:val="00A81114"/>
    <w:rsid w:val="00A81763"/>
    <w:rsid w:val="00A82338"/>
    <w:rsid w:val="00A91AFB"/>
    <w:rsid w:val="00A921E9"/>
    <w:rsid w:val="00A94470"/>
    <w:rsid w:val="00A9454B"/>
    <w:rsid w:val="00A94A93"/>
    <w:rsid w:val="00A95AFF"/>
    <w:rsid w:val="00A978C8"/>
    <w:rsid w:val="00AA0EB4"/>
    <w:rsid w:val="00AA29B7"/>
    <w:rsid w:val="00AA2D99"/>
    <w:rsid w:val="00AA4748"/>
    <w:rsid w:val="00AA5EEA"/>
    <w:rsid w:val="00AA6952"/>
    <w:rsid w:val="00AA6C71"/>
    <w:rsid w:val="00AB0331"/>
    <w:rsid w:val="00AB2A91"/>
    <w:rsid w:val="00AB6A86"/>
    <w:rsid w:val="00AB715F"/>
    <w:rsid w:val="00AC0CA8"/>
    <w:rsid w:val="00AC14AD"/>
    <w:rsid w:val="00AC1570"/>
    <w:rsid w:val="00AC1863"/>
    <w:rsid w:val="00AC4D98"/>
    <w:rsid w:val="00AC5651"/>
    <w:rsid w:val="00AC63C9"/>
    <w:rsid w:val="00AD2413"/>
    <w:rsid w:val="00AD2EA7"/>
    <w:rsid w:val="00AD33F4"/>
    <w:rsid w:val="00AD6B3F"/>
    <w:rsid w:val="00AD7189"/>
    <w:rsid w:val="00AE06B2"/>
    <w:rsid w:val="00AE267D"/>
    <w:rsid w:val="00AE28D7"/>
    <w:rsid w:val="00AE5CB5"/>
    <w:rsid w:val="00AF0405"/>
    <w:rsid w:val="00AF0E7F"/>
    <w:rsid w:val="00AF5176"/>
    <w:rsid w:val="00AF61A8"/>
    <w:rsid w:val="00AF7659"/>
    <w:rsid w:val="00AF7DC9"/>
    <w:rsid w:val="00B00270"/>
    <w:rsid w:val="00B0053F"/>
    <w:rsid w:val="00B050BC"/>
    <w:rsid w:val="00B06366"/>
    <w:rsid w:val="00B06CCB"/>
    <w:rsid w:val="00B0769B"/>
    <w:rsid w:val="00B10165"/>
    <w:rsid w:val="00B13C0C"/>
    <w:rsid w:val="00B15617"/>
    <w:rsid w:val="00B20C1F"/>
    <w:rsid w:val="00B2304C"/>
    <w:rsid w:val="00B23C99"/>
    <w:rsid w:val="00B2406F"/>
    <w:rsid w:val="00B24E6B"/>
    <w:rsid w:val="00B278C8"/>
    <w:rsid w:val="00B27C56"/>
    <w:rsid w:val="00B30F9F"/>
    <w:rsid w:val="00B31ED8"/>
    <w:rsid w:val="00B32C79"/>
    <w:rsid w:val="00B3688B"/>
    <w:rsid w:val="00B37057"/>
    <w:rsid w:val="00B423C2"/>
    <w:rsid w:val="00B4779B"/>
    <w:rsid w:val="00B504DB"/>
    <w:rsid w:val="00B54938"/>
    <w:rsid w:val="00B55380"/>
    <w:rsid w:val="00B556C5"/>
    <w:rsid w:val="00B57600"/>
    <w:rsid w:val="00B60922"/>
    <w:rsid w:val="00B61DAE"/>
    <w:rsid w:val="00B672EF"/>
    <w:rsid w:val="00B717AE"/>
    <w:rsid w:val="00B718E9"/>
    <w:rsid w:val="00B722C3"/>
    <w:rsid w:val="00B72B63"/>
    <w:rsid w:val="00B7437F"/>
    <w:rsid w:val="00B745AD"/>
    <w:rsid w:val="00B75BC5"/>
    <w:rsid w:val="00B76AC6"/>
    <w:rsid w:val="00B80774"/>
    <w:rsid w:val="00B81A91"/>
    <w:rsid w:val="00B82117"/>
    <w:rsid w:val="00B8256B"/>
    <w:rsid w:val="00B82FA0"/>
    <w:rsid w:val="00B87C2C"/>
    <w:rsid w:val="00B903B0"/>
    <w:rsid w:val="00B90DC2"/>
    <w:rsid w:val="00B940D7"/>
    <w:rsid w:val="00B94242"/>
    <w:rsid w:val="00B97F08"/>
    <w:rsid w:val="00BA0955"/>
    <w:rsid w:val="00BA152E"/>
    <w:rsid w:val="00BA168F"/>
    <w:rsid w:val="00BA2F89"/>
    <w:rsid w:val="00BA5431"/>
    <w:rsid w:val="00BA5C6E"/>
    <w:rsid w:val="00BA6942"/>
    <w:rsid w:val="00BA7D3F"/>
    <w:rsid w:val="00BB17D2"/>
    <w:rsid w:val="00BB35FF"/>
    <w:rsid w:val="00BB3A66"/>
    <w:rsid w:val="00BB56CE"/>
    <w:rsid w:val="00BB57BB"/>
    <w:rsid w:val="00BB7EFB"/>
    <w:rsid w:val="00BC0759"/>
    <w:rsid w:val="00BC0855"/>
    <w:rsid w:val="00BC1329"/>
    <w:rsid w:val="00BC16DD"/>
    <w:rsid w:val="00BC17B7"/>
    <w:rsid w:val="00BC2A5B"/>
    <w:rsid w:val="00BC2C06"/>
    <w:rsid w:val="00BD0069"/>
    <w:rsid w:val="00BD150A"/>
    <w:rsid w:val="00BD18DE"/>
    <w:rsid w:val="00BD30A3"/>
    <w:rsid w:val="00BD59BB"/>
    <w:rsid w:val="00BE00A6"/>
    <w:rsid w:val="00BE5031"/>
    <w:rsid w:val="00BE6043"/>
    <w:rsid w:val="00BF19EC"/>
    <w:rsid w:val="00BF4BDC"/>
    <w:rsid w:val="00BF5592"/>
    <w:rsid w:val="00BF65B1"/>
    <w:rsid w:val="00C01143"/>
    <w:rsid w:val="00C01431"/>
    <w:rsid w:val="00C01E8E"/>
    <w:rsid w:val="00C0577C"/>
    <w:rsid w:val="00C0696C"/>
    <w:rsid w:val="00C06CBF"/>
    <w:rsid w:val="00C104B7"/>
    <w:rsid w:val="00C12D10"/>
    <w:rsid w:val="00C13490"/>
    <w:rsid w:val="00C141E5"/>
    <w:rsid w:val="00C15926"/>
    <w:rsid w:val="00C20334"/>
    <w:rsid w:val="00C20C84"/>
    <w:rsid w:val="00C212ED"/>
    <w:rsid w:val="00C21334"/>
    <w:rsid w:val="00C22990"/>
    <w:rsid w:val="00C329CE"/>
    <w:rsid w:val="00C34F3A"/>
    <w:rsid w:val="00C356AA"/>
    <w:rsid w:val="00C42273"/>
    <w:rsid w:val="00C42894"/>
    <w:rsid w:val="00C44BD2"/>
    <w:rsid w:val="00C4527B"/>
    <w:rsid w:val="00C46758"/>
    <w:rsid w:val="00C46967"/>
    <w:rsid w:val="00C46A5C"/>
    <w:rsid w:val="00C476F1"/>
    <w:rsid w:val="00C531D1"/>
    <w:rsid w:val="00C53749"/>
    <w:rsid w:val="00C55CF2"/>
    <w:rsid w:val="00C56A5D"/>
    <w:rsid w:val="00C61549"/>
    <w:rsid w:val="00C6198F"/>
    <w:rsid w:val="00C61B52"/>
    <w:rsid w:val="00C629C5"/>
    <w:rsid w:val="00C7360C"/>
    <w:rsid w:val="00C73D9F"/>
    <w:rsid w:val="00C74C2D"/>
    <w:rsid w:val="00C758B1"/>
    <w:rsid w:val="00C76668"/>
    <w:rsid w:val="00C778B6"/>
    <w:rsid w:val="00C77E45"/>
    <w:rsid w:val="00C80E1C"/>
    <w:rsid w:val="00C82E2D"/>
    <w:rsid w:val="00C83BBE"/>
    <w:rsid w:val="00C83D8F"/>
    <w:rsid w:val="00C900EA"/>
    <w:rsid w:val="00C92FBF"/>
    <w:rsid w:val="00C932C3"/>
    <w:rsid w:val="00C93EBF"/>
    <w:rsid w:val="00C9558E"/>
    <w:rsid w:val="00C95987"/>
    <w:rsid w:val="00CA10CC"/>
    <w:rsid w:val="00CA3536"/>
    <w:rsid w:val="00CA5217"/>
    <w:rsid w:val="00CA5823"/>
    <w:rsid w:val="00CA6CFB"/>
    <w:rsid w:val="00CB15E8"/>
    <w:rsid w:val="00CB4166"/>
    <w:rsid w:val="00CC33B4"/>
    <w:rsid w:val="00CC51DC"/>
    <w:rsid w:val="00CC6580"/>
    <w:rsid w:val="00CC6B96"/>
    <w:rsid w:val="00CD0C13"/>
    <w:rsid w:val="00CD4379"/>
    <w:rsid w:val="00CD5B62"/>
    <w:rsid w:val="00CD6C73"/>
    <w:rsid w:val="00CE019A"/>
    <w:rsid w:val="00CE12CD"/>
    <w:rsid w:val="00CE1618"/>
    <w:rsid w:val="00CE23A1"/>
    <w:rsid w:val="00CE287D"/>
    <w:rsid w:val="00CE290A"/>
    <w:rsid w:val="00CE4CEA"/>
    <w:rsid w:val="00CF0185"/>
    <w:rsid w:val="00CF15A4"/>
    <w:rsid w:val="00CF175F"/>
    <w:rsid w:val="00CF4603"/>
    <w:rsid w:val="00CF5971"/>
    <w:rsid w:val="00CF5B97"/>
    <w:rsid w:val="00CF7F10"/>
    <w:rsid w:val="00D0120B"/>
    <w:rsid w:val="00D01681"/>
    <w:rsid w:val="00D01F67"/>
    <w:rsid w:val="00D03FC3"/>
    <w:rsid w:val="00D05533"/>
    <w:rsid w:val="00D05755"/>
    <w:rsid w:val="00D05DA6"/>
    <w:rsid w:val="00D06E09"/>
    <w:rsid w:val="00D1129F"/>
    <w:rsid w:val="00D1180D"/>
    <w:rsid w:val="00D1189E"/>
    <w:rsid w:val="00D1221B"/>
    <w:rsid w:val="00D12224"/>
    <w:rsid w:val="00D138C4"/>
    <w:rsid w:val="00D17585"/>
    <w:rsid w:val="00D24CD6"/>
    <w:rsid w:val="00D271C9"/>
    <w:rsid w:val="00D27D1E"/>
    <w:rsid w:val="00D3314C"/>
    <w:rsid w:val="00D35404"/>
    <w:rsid w:val="00D355E2"/>
    <w:rsid w:val="00D377AC"/>
    <w:rsid w:val="00D40750"/>
    <w:rsid w:val="00D42275"/>
    <w:rsid w:val="00D429A4"/>
    <w:rsid w:val="00D42BBA"/>
    <w:rsid w:val="00D42E02"/>
    <w:rsid w:val="00D45BC8"/>
    <w:rsid w:val="00D46F7B"/>
    <w:rsid w:val="00D474F9"/>
    <w:rsid w:val="00D47A1C"/>
    <w:rsid w:val="00D506F6"/>
    <w:rsid w:val="00D53B96"/>
    <w:rsid w:val="00D62380"/>
    <w:rsid w:val="00D643C6"/>
    <w:rsid w:val="00D64EC8"/>
    <w:rsid w:val="00D66C0E"/>
    <w:rsid w:val="00D7019C"/>
    <w:rsid w:val="00D706DF"/>
    <w:rsid w:val="00D72017"/>
    <w:rsid w:val="00D73863"/>
    <w:rsid w:val="00D74191"/>
    <w:rsid w:val="00D7704D"/>
    <w:rsid w:val="00D803F9"/>
    <w:rsid w:val="00D805AD"/>
    <w:rsid w:val="00D829E1"/>
    <w:rsid w:val="00D82FB7"/>
    <w:rsid w:val="00D864BA"/>
    <w:rsid w:val="00D939BF"/>
    <w:rsid w:val="00D93FC2"/>
    <w:rsid w:val="00D94604"/>
    <w:rsid w:val="00D9481E"/>
    <w:rsid w:val="00D94EEC"/>
    <w:rsid w:val="00D95024"/>
    <w:rsid w:val="00D96DA5"/>
    <w:rsid w:val="00D97209"/>
    <w:rsid w:val="00DA0F66"/>
    <w:rsid w:val="00DA4E31"/>
    <w:rsid w:val="00DB1D08"/>
    <w:rsid w:val="00DB21D6"/>
    <w:rsid w:val="00DB4231"/>
    <w:rsid w:val="00DB563D"/>
    <w:rsid w:val="00DB6911"/>
    <w:rsid w:val="00DB72D1"/>
    <w:rsid w:val="00DB7561"/>
    <w:rsid w:val="00DB7EED"/>
    <w:rsid w:val="00DC04EB"/>
    <w:rsid w:val="00DC288B"/>
    <w:rsid w:val="00DC2A29"/>
    <w:rsid w:val="00DC509B"/>
    <w:rsid w:val="00DC67D3"/>
    <w:rsid w:val="00DC6868"/>
    <w:rsid w:val="00DD48AC"/>
    <w:rsid w:val="00DD552D"/>
    <w:rsid w:val="00DD6D32"/>
    <w:rsid w:val="00DE0046"/>
    <w:rsid w:val="00DE02A6"/>
    <w:rsid w:val="00DE0A73"/>
    <w:rsid w:val="00DE2F46"/>
    <w:rsid w:val="00DE3A88"/>
    <w:rsid w:val="00DE6336"/>
    <w:rsid w:val="00DE668C"/>
    <w:rsid w:val="00DF0ACA"/>
    <w:rsid w:val="00DF35CC"/>
    <w:rsid w:val="00DF37A7"/>
    <w:rsid w:val="00DF4D64"/>
    <w:rsid w:val="00DF5C3C"/>
    <w:rsid w:val="00DF6E78"/>
    <w:rsid w:val="00E034D4"/>
    <w:rsid w:val="00E04042"/>
    <w:rsid w:val="00E061B0"/>
    <w:rsid w:val="00E06AB1"/>
    <w:rsid w:val="00E15C10"/>
    <w:rsid w:val="00E1693C"/>
    <w:rsid w:val="00E16C07"/>
    <w:rsid w:val="00E20FD8"/>
    <w:rsid w:val="00E2168B"/>
    <w:rsid w:val="00E239FE"/>
    <w:rsid w:val="00E252A8"/>
    <w:rsid w:val="00E26862"/>
    <w:rsid w:val="00E3083E"/>
    <w:rsid w:val="00E3112B"/>
    <w:rsid w:val="00E311A4"/>
    <w:rsid w:val="00E31E7F"/>
    <w:rsid w:val="00E36734"/>
    <w:rsid w:val="00E379DF"/>
    <w:rsid w:val="00E37D1C"/>
    <w:rsid w:val="00E41132"/>
    <w:rsid w:val="00E43D6B"/>
    <w:rsid w:val="00E451E1"/>
    <w:rsid w:val="00E45934"/>
    <w:rsid w:val="00E50008"/>
    <w:rsid w:val="00E52313"/>
    <w:rsid w:val="00E52D83"/>
    <w:rsid w:val="00E61787"/>
    <w:rsid w:val="00E62610"/>
    <w:rsid w:val="00E633D4"/>
    <w:rsid w:val="00E66164"/>
    <w:rsid w:val="00E66756"/>
    <w:rsid w:val="00E70CC1"/>
    <w:rsid w:val="00E73030"/>
    <w:rsid w:val="00E73D4B"/>
    <w:rsid w:val="00E76AC3"/>
    <w:rsid w:val="00E76E58"/>
    <w:rsid w:val="00E77119"/>
    <w:rsid w:val="00E77A77"/>
    <w:rsid w:val="00E81E56"/>
    <w:rsid w:val="00E82E2E"/>
    <w:rsid w:val="00E83DBF"/>
    <w:rsid w:val="00E845AE"/>
    <w:rsid w:val="00E84685"/>
    <w:rsid w:val="00E85327"/>
    <w:rsid w:val="00E856C8"/>
    <w:rsid w:val="00E8760B"/>
    <w:rsid w:val="00E91008"/>
    <w:rsid w:val="00E93AD9"/>
    <w:rsid w:val="00E9459E"/>
    <w:rsid w:val="00E95866"/>
    <w:rsid w:val="00E9618F"/>
    <w:rsid w:val="00E9745F"/>
    <w:rsid w:val="00E97FAE"/>
    <w:rsid w:val="00EA1B79"/>
    <w:rsid w:val="00EA2F07"/>
    <w:rsid w:val="00EA3534"/>
    <w:rsid w:val="00EA7A14"/>
    <w:rsid w:val="00EB005D"/>
    <w:rsid w:val="00EB4528"/>
    <w:rsid w:val="00EB4CB7"/>
    <w:rsid w:val="00EB5308"/>
    <w:rsid w:val="00EC082E"/>
    <w:rsid w:val="00EC41FE"/>
    <w:rsid w:val="00EC4818"/>
    <w:rsid w:val="00EC4AA7"/>
    <w:rsid w:val="00EC6D76"/>
    <w:rsid w:val="00ED18A3"/>
    <w:rsid w:val="00ED2D9C"/>
    <w:rsid w:val="00ED2F03"/>
    <w:rsid w:val="00ED3F85"/>
    <w:rsid w:val="00ED4769"/>
    <w:rsid w:val="00ED5961"/>
    <w:rsid w:val="00ED7406"/>
    <w:rsid w:val="00EE0358"/>
    <w:rsid w:val="00EE31B3"/>
    <w:rsid w:val="00EE486B"/>
    <w:rsid w:val="00EE67D7"/>
    <w:rsid w:val="00EF0956"/>
    <w:rsid w:val="00EF36CB"/>
    <w:rsid w:val="00EF62A9"/>
    <w:rsid w:val="00EF63B0"/>
    <w:rsid w:val="00EF72F8"/>
    <w:rsid w:val="00F01C0B"/>
    <w:rsid w:val="00F020E5"/>
    <w:rsid w:val="00F02228"/>
    <w:rsid w:val="00F06133"/>
    <w:rsid w:val="00F06853"/>
    <w:rsid w:val="00F07064"/>
    <w:rsid w:val="00F12235"/>
    <w:rsid w:val="00F15DDC"/>
    <w:rsid w:val="00F16901"/>
    <w:rsid w:val="00F16C1B"/>
    <w:rsid w:val="00F2030F"/>
    <w:rsid w:val="00F241E9"/>
    <w:rsid w:val="00F245D9"/>
    <w:rsid w:val="00F24AFE"/>
    <w:rsid w:val="00F256C7"/>
    <w:rsid w:val="00F30EFD"/>
    <w:rsid w:val="00F31229"/>
    <w:rsid w:val="00F32614"/>
    <w:rsid w:val="00F32FE4"/>
    <w:rsid w:val="00F34FA1"/>
    <w:rsid w:val="00F358DC"/>
    <w:rsid w:val="00F363B0"/>
    <w:rsid w:val="00F368BD"/>
    <w:rsid w:val="00F36DD9"/>
    <w:rsid w:val="00F37B12"/>
    <w:rsid w:val="00F428A0"/>
    <w:rsid w:val="00F43862"/>
    <w:rsid w:val="00F44922"/>
    <w:rsid w:val="00F519C8"/>
    <w:rsid w:val="00F51EF7"/>
    <w:rsid w:val="00F5250A"/>
    <w:rsid w:val="00F53200"/>
    <w:rsid w:val="00F548C5"/>
    <w:rsid w:val="00F5671F"/>
    <w:rsid w:val="00F56EBB"/>
    <w:rsid w:val="00F572B8"/>
    <w:rsid w:val="00F57C26"/>
    <w:rsid w:val="00F603C1"/>
    <w:rsid w:val="00F60BEA"/>
    <w:rsid w:val="00F61F60"/>
    <w:rsid w:val="00F63BBD"/>
    <w:rsid w:val="00F64987"/>
    <w:rsid w:val="00F64BA0"/>
    <w:rsid w:val="00F67CB0"/>
    <w:rsid w:val="00F73616"/>
    <w:rsid w:val="00F742CC"/>
    <w:rsid w:val="00F745F4"/>
    <w:rsid w:val="00F7488B"/>
    <w:rsid w:val="00F7531B"/>
    <w:rsid w:val="00F76531"/>
    <w:rsid w:val="00F77420"/>
    <w:rsid w:val="00F77B85"/>
    <w:rsid w:val="00F81DFC"/>
    <w:rsid w:val="00F8417C"/>
    <w:rsid w:val="00F846A5"/>
    <w:rsid w:val="00F8489B"/>
    <w:rsid w:val="00F86D1D"/>
    <w:rsid w:val="00F9218D"/>
    <w:rsid w:val="00F92353"/>
    <w:rsid w:val="00F94303"/>
    <w:rsid w:val="00F944C7"/>
    <w:rsid w:val="00F950BC"/>
    <w:rsid w:val="00F977D2"/>
    <w:rsid w:val="00F97E64"/>
    <w:rsid w:val="00FA0478"/>
    <w:rsid w:val="00FA110B"/>
    <w:rsid w:val="00FA21A3"/>
    <w:rsid w:val="00FA24C7"/>
    <w:rsid w:val="00FA3871"/>
    <w:rsid w:val="00FA4A41"/>
    <w:rsid w:val="00FA55DE"/>
    <w:rsid w:val="00FA6428"/>
    <w:rsid w:val="00FA7235"/>
    <w:rsid w:val="00FA7596"/>
    <w:rsid w:val="00FA75DA"/>
    <w:rsid w:val="00FA7DD5"/>
    <w:rsid w:val="00FB15FB"/>
    <w:rsid w:val="00FB1F77"/>
    <w:rsid w:val="00FB35E7"/>
    <w:rsid w:val="00FB3852"/>
    <w:rsid w:val="00FB50CA"/>
    <w:rsid w:val="00FB540D"/>
    <w:rsid w:val="00FB5711"/>
    <w:rsid w:val="00FB767B"/>
    <w:rsid w:val="00FD06ED"/>
    <w:rsid w:val="00FD2CB3"/>
    <w:rsid w:val="00FD2D48"/>
    <w:rsid w:val="00FD5FC2"/>
    <w:rsid w:val="00FD656C"/>
    <w:rsid w:val="00FE3A07"/>
    <w:rsid w:val="00FE3A93"/>
    <w:rsid w:val="00FE63FE"/>
    <w:rsid w:val="00FE7030"/>
    <w:rsid w:val="00FF0A77"/>
    <w:rsid w:val="00FF1315"/>
    <w:rsid w:val="00FF1A13"/>
    <w:rsid w:val="00FF23B2"/>
    <w:rsid w:val="00FF4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6E1"/>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6E1"/>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2041">
      <w:bodyDiv w:val="1"/>
      <w:marLeft w:val="0"/>
      <w:marRight w:val="0"/>
      <w:marTop w:val="0"/>
      <w:marBottom w:val="0"/>
      <w:divBdr>
        <w:top w:val="none" w:sz="0" w:space="0" w:color="auto"/>
        <w:left w:val="none" w:sz="0" w:space="0" w:color="auto"/>
        <w:bottom w:val="none" w:sz="0" w:space="0" w:color="auto"/>
        <w:right w:val="none" w:sz="0" w:space="0" w:color="auto"/>
      </w:divBdr>
    </w:div>
    <w:div w:id="477067502">
      <w:bodyDiv w:val="1"/>
      <w:marLeft w:val="0"/>
      <w:marRight w:val="0"/>
      <w:marTop w:val="0"/>
      <w:marBottom w:val="0"/>
      <w:divBdr>
        <w:top w:val="none" w:sz="0" w:space="0" w:color="auto"/>
        <w:left w:val="none" w:sz="0" w:space="0" w:color="auto"/>
        <w:bottom w:val="none" w:sz="0" w:space="0" w:color="auto"/>
        <w:right w:val="none" w:sz="0" w:space="0" w:color="auto"/>
      </w:divBdr>
    </w:div>
    <w:div w:id="786507283">
      <w:bodyDiv w:val="1"/>
      <w:marLeft w:val="0"/>
      <w:marRight w:val="0"/>
      <w:marTop w:val="0"/>
      <w:marBottom w:val="0"/>
      <w:divBdr>
        <w:top w:val="none" w:sz="0" w:space="0" w:color="auto"/>
        <w:left w:val="none" w:sz="0" w:space="0" w:color="auto"/>
        <w:bottom w:val="none" w:sz="0" w:space="0" w:color="auto"/>
        <w:right w:val="none" w:sz="0" w:space="0" w:color="auto"/>
      </w:divBdr>
      <w:divsChild>
        <w:div w:id="1842893220">
          <w:marLeft w:val="0"/>
          <w:marRight w:val="0"/>
          <w:marTop w:val="0"/>
          <w:marBottom w:val="0"/>
          <w:divBdr>
            <w:top w:val="none" w:sz="0" w:space="0" w:color="auto"/>
            <w:left w:val="none" w:sz="0" w:space="0" w:color="auto"/>
            <w:bottom w:val="none" w:sz="0" w:space="0" w:color="auto"/>
            <w:right w:val="none" w:sz="0" w:space="0" w:color="auto"/>
          </w:divBdr>
          <w:divsChild>
            <w:div w:id="1825848944">
              <w:marLeft w:val="0"/>
              <w:marRight w:val="0"/>
              <w:marTop w:val="0"/>
              <w:marBottom w:val="0"/>
              <w:divBdr>
                <w:top w:val="none" w:sz="0" w:space="0" w:color="auto"/>
                <w:left w:val="none" w:sz="0" w:space="0" w:color="auto"/>
                <w:bottom w:val="none" w:sz="0" w:space="0" w:color="auto"/>
                <w:right w:val="none" w:sz="0" w:space="0" w:color="auto"/>
              </w:divBdr>
              <w:divsChild>
                <w:div w:id="1460218826">
                  <w:marLeft w:val="0"/>
                  <w:marRight w:val="0"/>
                  <w:marTop w:val="0"/>
                  <w:marBottom w:val="0"/>
                  <w:divBdr>
                    <w:top w:val="none" w:sz="0" w:space="0" w:color="auto"/>
                    <w:left w:val="none" w:sz="0" w:space="0" w:color="auto"/>
                    <w:bottom w:val="none" w:sz="0" w:space="0" w:color="auto"/>
                    <w:right w:val="none" w:sz="0" w:space="0" w:color="auto"/>
                  </w:divBdr>
                  <w:divsChild>
                    <w:div w:id="916356577">
                      <w:marLeft w:val="0"/>
                      <w:marRight w:val="0"/>
                      <w:marTop w:val="0"/>
                      <w:marBottom w:val="0"/>
                      <w:divBdr>
                        <w:top w:val="none" w:sz="0" w:space="0" w:color="auto"/>
                        <w:left w:val="none" w:sz="0" w:space="0" w:color="auto"/>
                        <w:bottom w:val="none" w:sz="0" w:space="0" w:color="auto"/>
                        <w:right w:val="none" w:sz="0" w:space="0" w:color="auto"/>
                      </w:divBdr>
                      <w:divsChild>
                        <w:div w:id="7553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15658">
      <w:bodyDiv w:val="1"/>
      <w:marLeft w:val="0"/>
      <w:marRight w:val="0"/>
      <w:marTop w:val="0"/>
      <w:marBottom w:val="0"/>
      <w:divBdr>
        <w:top w:val="none" w:sz="0" w:space="0" w:color="auto"/>
        <w:left w:val="none" w:sz="0" w:space="0" w:color="auto"/>
        <w:bottom w:val="none" w:sz="0" w:space="0" w:color="auto"/>
        <w:right w:val="none" w:sz="0" w:space="0" w:color="auto"/>
      </w:divBdr>
    </w:div>
    <w:div w:id="1468551968">
      <w:bodyDiv w:val="1"/>
      <w:marLeft w:val="0"/>
      <w:marRight w:val="0"/>
      <w:marTop w:val="0"/>
      <w:marBottom w:val="0"/>
      <w:divBdr>
        <w:top w:val="none" w:sz="0" w:space="0" w:color="auto"/>
        <w:left w:val="none" w:sz="0" w:space="0" w:color="auto"/>
        <w:bottom w:val="none" w:sz="0" w:space="0" w:color="auto"/>
        <w:right w:val="none" w:sz="0" w:space="0" w:color="auto"/>
      </w:divBdr>
      <w:divsChild>
        <w:div w:id="1526286340">
          <w:marLeft w:val="0"/>
          <w:marRight w:val="0"/>
          <w:marTop w:val="0"/>
          <w:marBottom w:val="0"/>
          <w:divBdr>
            <w:top w:val="none" w:sz="0" w:space="0" w:color="auto"/>
            <w:left w:val="none" w:sz="0" w:space="0" w:color="auto"/>
            <w:bottom w:val="none" w:sz="0" w:space="0" w:color="auto"/>
            <w:right w:val="none" w:sz="0" w:space="0" w:color="auto"/>
          </w:divBdr>
        </w:div>
      </w:divsChild>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92966564">
      <w:bodyDiv w:val="1"/>
      <w:marLeft w:val="0"/>
      <w:marRight w:val="0"/>
      <w:marTop w:val="0"/>
      <w:marBottom w:val="0"/>
      <w:divBdr>
        <w:top w:val="none" w:sz="0" w:space="0" w:color="auto"/>
        <w:left w:val="none" w:sz="0" w:space="0" w:color="auto"/>
        <w:bottom w:val="none" w:sz="0" w:space="0" w:color="auto"/>
        <w:right w:val="none" w:sz="0" w:space="0" w:color="auto"/>
      </w:divBdr>
    </w:div>
    <w:div w:id="21027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seitkano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287CD-EED1-4A52-895B-FEE28347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13</Pages>
  <Words>6303</Words>
  <Characters>35929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42148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Саят Сейтканов</cp:lastModifiedBy>
  <cp:revision>76</cp:revision>
  <cp:lastPrinted>2015-06-26T06:04:00Z</cp:lastPrinted>
  <dcterms:created xsi:type="dcterms:W3CDTF">2018-09-26T03:13:00Z</dcterms:created>
  <dcterms:modified xsi:type="dcterms:W3CDTF">2019-04-08T12:08:00Z</dcterms:modified>
</cp:coreProperties>
</file>