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9A" w:rsidRDefault="003E4AB5" w:rsidP="003E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AB5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3E4AB5" w:rsidRPr="003E4AB5" w:rsidRDefault="003E4AB5" w:rsidP="003E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AB5" w:rsidRPr="003E4AB5" w:rsidRDefault="003E4AB5" w:rsidP="0024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AB5">
        <w:rPr>
          <w:rFonts w:ascii="Times New Roman" w:hAnsi="Times New Roman" w:cs="Times New Roman"/>
          <w:b/>
          <w:sz w:val="28"/>
          <w:szCs w:val="28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комиссияның қорытынды отырысының 2017 жылғы 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>қырқүйектегі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хаттамасына сәйкес, Орталық кеден зертханасының 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 xml:space="preserve">Шымкент қаласындағы физика-химиялық 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бөлімнің </w:t>
      </w:r>
      <w:r w:rsidR="008255DB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bookmarkStart w:id="0" w:name="_GoBack"/>
      <w:bookmarkEnd w:id="0"/>
      <w:r w:rsidR="007D6E3C">
        <w:rPr>
          <w:rFonts w:ascii="Times New Roman" w:hAnsi="Times New Roman" w:cs="Times New Roman"/>
          <w:sz w:val="28"/>
          <w:szCs w:val="28"/>
          <w:lang w:val="kk-KZ"/>
        </w:rPr>
        <w:t xml:space="preserve"> маманы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>оң нәтиже алған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үміткер</w:t>
      </w:r>
      <w:r w:rsidR="0024420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болмағанын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хабарлайды. </w:t>
      </w:r>
    </w:p>
    <w:sectPr w:rsidR="003E4AB5" w:rsidRPr="003E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B5"/>
    <w:rsid w:val="000300A3"/>
    <w:rsid w:val="00244206"/>
    <w:rsid w:val="003E4AB5"/>
    <w:rsid w:val="007D6E3C"/>
    <w:rsid w:val="008255DB"/>
    <w:rsid w:val="00A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Маусымжан Алшымбаева</dc:creator>
  <cp:lastModifiedBy>Айжана Мухамеджанова</cp:lastModifiedBy>
  <cp:revision>9</cp:revision>
  <dcterms:created xsi:type="dcterms:W3CDTF">2017-06-09T10:33:00Z</dcterms:created>
  <dcterms:modified xsi:type="dcterms:W3CDTF">2017-09-06T11:37:00Z</dcterms:modified>
</cp:coreProperties>
</file>