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0C" w:rsidRDefault="00835D0C" w:rsidP="00835D0C">
      <w:pPr>
        <w:jc w:val="both"/>
        <w:rPr>
          <w:sz w:val="28"/>
          <w:szCs w:val="28"/>
        </w:rPr>
      </w:pPr>
    </w:p>
    <w:p w:rsidR="00835D0C" w:rsidRDefault="00835D0C" w:rsidP="00835D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Список</w:t>
      </w:r>
      <w:bookmarkStart w:id="0" w:name="_GoBack"/>
      <w:bookmarkEnd w:id="0"/>
    </w:p>
    <w:p w:rsidR="00835D0C" w:rsidRDefault="00835D0C" w:rsidP="00835D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кандидатов, допущенных к собеседованию со</w:t>
      </w:r>
      <w:r w:rsidR="00CB1E6D">
        <w:rPr>
          <w:b/>
          <w:sz w:val="28"/>
          <w:szCs w:val="28"/>
          <w:lang w:val="kk-KZ"/>
        </w:rPr>
        <w:t>гласно протокольного решения №</w:t>
      </w:r>
      <w:r w:rsidR="001D784C">
        <w:rPr>
          <w:b/>
          <w:sz w:val="28"/>
          <w:szCs w:val="28"/>
          <w:lang w:val="kk-KZ"/>
        </w:rPr>
        <w:t xml:space="preserve"> </w:t>
      </w:r>
      <w:r w:rsidR="00CB1E6D">
        <w:rPr>
          <w:b/>
          <w:sz w:val="28"/>
          <w:szCs w:val="28"/>
          <w:lang w:val="kk-KZ"/>
        </w:rPr>
        <w:t>2</w:t>
      </w:r>
      <w:r w:rsidR="00695577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от</w:t>
      </w:r>
      <w:r w:rsidR="00CB1E6D">
        <w:rPr>
          <w:b/>
          <w:sz w:val="28"/>
          <w:szCs w:val="28"/>
          <w:lang w:val="kk-KZ"/>
        </w:rPr>
        <w:t xml:space="preserve"> </w:t>
      </w:r>
      <w:r w:rsidR="00695577">
        <w:rPr>
          <w:b/>
          <w:sz w:val="28"/>
          <w:szCs w:val="28"/>
          <w:lang w:val="kk-KZ"/>
        </w:rPr>
        <w:t>06</w:t>
      </w:r>
      <w:r w:rsidR="00CB1E6D">
        <w:rPr>
          <w:b/>
          <w:sz w:val="28"/>
          <w:szCs w:val="28"/>
          <w:lang w:val="kk-KZ"/>
        </w:rPr>
        <w:t>.0</w:t>
      </w:r>
      <w:r w:rsidR="00695577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.2018 года конкурсной комиссии Учебно-методического центра Комитета государственных доходов Министерства финансов Республики Казахстан, внутреннего конкурса среди государственных служащих МФ РК </w:t>
      </w:r>
      <w:r>
        <w:rPr>
          <w:b/>
          <w:sz w:val="28"/>
          <w:szCs w:val="28"/>
        </w:rPr>
        <w:t xml:space="preserve">на занятие </w:t>
      </w:r>
      <w:proofErr w:type="spellStart"/>
      <w:r>
        <w:rPr>
          <w:b/>
          <w:sz w:val="28"/>
          <w:szCs w:val="28"/>
        </w:rPr>
        <w:t>вакантн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административн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 xml:space="preserve">ей корпуса «Б» </w:t>
      </w:r>
    </w:p>
    <w:p w:rsidR="00835D0C" w:rsidRDefault="00835D0C" w:rsidP="00835D0C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835D0C" w:rsidTr="00835D0C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013E7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                                                  </w:t>
            </w:r>
            <w:r w:rsidR="00835D0C"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  <w:tr w:rsidR="00835D0C" w:rsidTr="00835D0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9AF" w:rsidRDefault="001079AF" w:rsidP="001079AF">
            <w:pPr>
              <w:spacing w:line="276" w:lineRule="auto"/>
              <w:jc w:val="center"/>
              <w:rPr>
                <w:rStyle w:val="s0"/>
                <w:b/>
                <w:sz w:val="28"/>
                <w:szCs w:val="28"/>
                <w:lang w:val="kk-KZ" w:eastAsia="en-US"/>
              </w:rPr>
            </w:pPr>
            <w:r>
              <w:rPr>
                <w:rStyle w:val="s0"/>
                <w:b/>
                <w:sz w:val="28"/>
                <w:szCs w:val="28"/>
                <w:lang w:val="kk-KZ" w:eastAsia="en-US"/>
              </w:rPr>
              <w:t>на должность главного специалиста отдела</w:t>
            </w:r>
          </w:p>
          <w:p w:rsidR="00835D0C" w:rsidRPr="00695577" w:rsidRDefault="001079AF" w:rsidP="001079AF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695577">
              <w:rPr>
                <w:rStyle w:val="s0"/>
                <w:b/>
                <w:sz w:val="28"/>
                <w:szCs w:val="28"/>
                <w:lang w:val="kk-KZ" w:eastAsia="en-US"/>
              </w:rPr>
              <w:t xml:space="preserve">отдела дистанционного обучения и информационных технологий  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D0C" w:rsidRPr="00B97696" w:rsidRDefault="001079AF" w:rsidP="001D784C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Ташетов Марат Дулатович</w:t>
            </w:r>
          </w:p>
        </w:tc>
      </w:tr>
      <w:tr w:rsidR="00835D0C" w:rsidTr="00835D0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9AF" w:rsidRDefault="001079AF" w:rsidP="001079AF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на должность главного специалиста отдела </w:t>
            </w:r>
            <w:r w:rsidRPr="001D784C">
              <w:rPr>
                <w:b/>
                <w:sz w:val="28"/>
                <w:szCs w:val="28"/>
                <w:lang w:val="kk-KZ" w:eastAsia="en-US"/>
              </w:rPr>
              <w:t xml:space="preserve">переподготовки и </w:t>
            </w:r>
          </w:p>
          <w:p w:rsidR="00835D0C" w:rsidRDefault="001079AF" w:rsidP="001079AF">
            <w:pPr>
              <w:spacing w:line="276" w:lineRule="auto"/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1D784C">
              <w:rPr>
                <w:b/>
                <w:sz w:val="28"/>
                <w:szCs w:val="28"/>
                <w:lang w:val="kk-KZ" w:eastAsia="en-US"/>
              </w:rPr>
              <w:t>повышения квалификации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0C" w:rsidRDefault="00EE5E13" w:rsidP="001D784C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EE5E13">
              <w:rPr>
                <w:rStyle w:val="s0"/>
                <w:sz w:val="28"/>
                <w:szCs w:val="28"/>
                <w:lang w:val="kk-KZ"/>
              </w:rPr>
              <w:t>Балтабаева Айгуль Темрикановна</w:t>
            </w:r>
          </w:p>
        </w:tc>
      </w:tr>
      <w:tr w:rsidR="00EE5E13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13" w:rsidRDefault="00EE5E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E13" w:rsidRDefault="00EE5E13" w:rsidP="001D784C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Алдашев Сакен Кожаниязович</w:t>
            </w:r>
          </w:p>
        </w:tc>
      </w:tr>
      <w:tr w:rsidR="00EE5E13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13" w:rsidRDefault="00EE5E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E13" w:rsidRPr="00EE5E13" w:rsidRDefault="00EE5E13" w:rsidP="001D784C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EE5E13">
              <w:rPr>
                <w:rStyle w:val="s0"/>
                <w:sz w:val="28"/>
                <w:szCs w:val="28"/>
                <w:lang w:val="kk-KZ"/>
              </w:rPr>
              <w:t>Канапина Раухан Едильбаевна</w:t>
            </w:r>
          </w:p>
        </w:tc>
      </w:tr>
    </w:tbl>
    <w:p w:rsidR="00835D0C" w:rsidRDefault="00835D0C" w:rsidP="00835D0C">
      <w:pPr>
        <w:rPr>
          <w:b/>
          <w:sz w:val="28"/>
          <w:szCs w:val="28"/>
        </w:rPr>
      </w:pPr>
    </w:p>
    <w:p w:rsidR="00835D0C" w:rsidRDefault="00835D0C" w:rsidP="00835D0C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835D0C" w:rsidRDefault="00835D0C" w:rsidP="00835D0C">
      <w:pPr>
        <w:spacing w:after="200" w:line="276" w:lineRule="auto"/>
        <w:jc w:val="both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Собеседование состоится  </w:t>
      </w:r>
      <w:r w:rsidR="00695577">
        <w:rPr>
          <w:rFonts w:eastAsia="Calibri"/>
          <w:b/>
          <w:sz w:val="28"/>
          <w:szCs w:val="28"/>
          <w:u w:val="single"/>
          <w:lang w:val="kk-KZ" w:eastAsia="en-US"/>
        </w:rPr>
        <w:t>07</w:t>
      </w:r>
      <w:r w:rsidR="00CB1E6D">
        <w:rPr>
          <w:rFonts w:eastAsia="Calibri"/>
          <w:b/>
          <w:sz w:val="28"/>
          <w:szCs w:val="28"/>
          <w:u w:val="single"/>
          <w:lang w:val="kk-KZ" w:eastAsia="en-US"/>
        </w:rPr>
        <w:t>.0</w:t>
      </w:r>
      <w:r w:rsidR="00695577">
        <w:rPr>
          <w:rFonts w:eastAsia="Calibri"/>
          <w:b/>
          <w:sz w:val="28"/>
          <w:szCs w:val="28"/>
          <w:u w:val="single"/>
          <w:lang w:val="kk-KZ" w:eastAsia="en-US"/>
        </w:rPr>
        <w:t>8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.2018г. в </w:t>
      </w:r>
      <w:r w:rsidR="00CB1E6D">
        <w:rPr>
          <w:rFonts w:eastAsia="Calibri"/>
          <w:b/>
          <w:sz w:val="28"/>
          <w:szCs w:val="28"/>
          <w:u w:val="single"/>
          <w:lang w:val="kk-KZ" w:eastAsia="en-US"/>
        </w:rPr>
        <w:t>1</w:t>
      </w:r>
      <w:r w:rsidR="00695577">
        <w:rPr>
          <w:rFonts w:eastAsia="Calibri"/>
          <w:b/>
          <w:sz w:val="28"/>
          <w:szCs w:val="28"/>
          <w:u w:val="single"/>
          <w:lang w:val="kk-KZ" w:eastAsia="en-US"/>
        </w:rPr>
        <w:t>1</w:t>
      </w:r>
      <w:r>
        <w:rPr>
          <w:rFonts w:eastAsia="Calibri"/>
          <w:b/>
          <w:sz w:val="28"/>
          <w:szCs w:val="28"/>
          <w:u w:val="single"/>
          <w:lang w:eastAsia="en-US"/>
        </w:rPr>
        <w:t>.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00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ч.</w:t>
      </w:r>
      <w:r>
        <w:rPr>
          <w:rFonts w:eastAsia="Calibri"/>
          <w:sz w:val="28"/>
          <w:szCs w:val="28"/>
          <w:lang w:eastAsia="en-US"/>
        </w:rPr>
        <w:t xml:space="preserve"> по адресу:</w:t>
      </w:r>
      <w:r>
        <w:rPr>
          <w:rFonts w:eastAsia="Calibri"/>
          <w:sz w:val="28"/>
          <w:szCs w:val="28"/>
          <w:lang w:val="kk-KZ" w:eastAsia="en-US"/>
        </w:rPr>
        <w:t xml:space="preserve"> Учебно-методический центр Комитета государственных доходов </w:t>
      </w:r>
      <w:r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val="kk-KZ"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финансов Республики Казахстан, 010000, г.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Астана, </w:t>
      </w:r>
      <w:r>
        <w:rPr>
          <w:rFonts w:eastAsia="Calibri"/>
          <w:sz w:val="28"/>
          <w:szCs w:val="28"/>
          <w:lang w:val="kk-KZ" w:eastAsia="en-US"/>
        </w:rPr>
        <w:t xml:space="preserve">проспект Республики 60, </w:t>
      </w:r>
      <w:r>
        <w:rPr>
          <w:rFonts w:eastAsia="Calibri"/>
          <w:sz w:val="28"/>
          <w:szCs w:val="28"/>
          <w:lang w:eastAsia="en-US"/>
        </w:rPr>
        <w:t>телефон для справок:</w:t>
      </w:r>
      <w:r>
        <w:rPr>
          <w:rFonts w:eastAsia="Calibri"/>
          <w:sz w:val="28"/>
          <w:szCs w:val="28"/>
          <w:lang w:val="kk-KZ" w:eastAsia="en-US"/>
        </w:rPr>
        <w:t xml:space="preserve"> 8</w:t>
      </w:r>
      <w:r>
        <w:rPr>
          <w:rFonts w:eastAsia="Calibri"/>
          <w:sz w:val="28"/>
          <w:szCs w:val="28"/>
          <w:lang w:eastAsia="en-US"/>
        </w:rPr>
        <w:t xml:space="preserve"> (7172) </w:t>
      </w:r>
      <w:r>
        <w:rPr>
          <w:rFonts w:eastAsia="Calibri"/>
          <w:sz w:val="28"/>
          <w:szCs w:val="28"/>
          <w:lang w:val="kk-KZ" w:eastAsia="en-US"/>
        </w:rPr>
        <w:t>39-66-09</w:t>
      </w:r>
      <w:r w:rsidR="00EE5E13">
        <w:rPr>
          <w:rFonts w:eastAsia="Calibri"/>
          <w:sz w:val="28"/>
          <w:szCs w:val="28"/>
          <w:lang w:val="kk-KZ" w:eastAsia="en-US"/>
        </w:rPr>
        <w:t>, 39-68-19</w:t>
      </w:r>
      <w:r>
        <w:rPr>
          <w:rFonts w:eastAsia="Calibri"/>
          <w:sz w:val="28"/>
          <w:szCs w:val="28"/>
          <w:lang w:val="kk-KZ" w:eastAsia="en-US"/>
        </w:rPr>
        <w:t>.</w:t>
      </w:r>
    </w:p>
    <w:p w:rsidR="005E4CF2" w:rsidRDefault="005E4CF2"/>
    <w:sectPr w:rsidR="005E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C"/>
    <w:rsid w:val="00013E7E"/>
    <w:rsid w:val="001079AF"/>
    <w:rsid w:val="00121B1E"/>
    <w:rsid w:val="001D784C"/>
    <w:rsid w:val="00220680"/>
    <w:rsid w:val="002F3DCB"/>
    <w:rsid w:val="0036159C"/>
    <w:rsid w:val="0051505E"/>
    <w:rsid w:val="005E4CF2"/>
    <w:rsid w:val="00695577"/>
    <w:rsid w:val="006C644E"/>
    <w:rsid w:val="006E7897"/>
    <w:rsid w:val="00717B36"/>
    <w:rsid w:val="00835D0C"/>
    <w:rsid w:val="00B97696"/>
    <w:rsid w:val="00CB1E6D"/>
    <w:rsid w:val="00E426FA"/>
    <w:rsid w:val="00EA0D11"/>
    <w:rsid w:val="00EB0395"/>
    <w:rsid w:val="00ED1E5E"/>
    <w:rsid w:val="00E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35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35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Аубакирова Гульнар Эмильевна</cp:lastModifiedBy>
  <cp:revision>2</cp:revision>
  <cp:lastPrinted>2018-07-17T09:18:00Z</cp:lastPrinted>
  <dcterms:created xsi:type="dcterms:W3CDTF">2018-08-06T13:01:00Z</dcterms:created>
  <dcterms:modified xsi:type="dcterms:W3CDTF">2018-08-06T13:01:00Z</dcterms:modified>
</cp:coreProperties>
</file>