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D2" w:rsidRDefault="00C4129A" w:rsidP="00D86ED2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  <w:r w:rsidR="00B2269A" w:rsidRPr="00B2269A">
        <w:rPr>
          <w:b/>
          <w:lang w:val="kk-KZ"/>
        </w:rPr>
        <w:t xml:space="preserve">ПРОТОКОЛ №  </w:t>
      </w:r>
      <w:r w:rsidR="00767201">
        <w:rPr>
          <w:b/>
          <w:lang w:val="kk-KZ"/>
        </w:rPr>
        <w:t>8</w:t>
      </w:r>
    </w:p>
    <w:p w:rsidR="00597289" w:rsidRPr="00767201" w:rsidRDefault="00767201" w:rsidP="00597289">
      <w:pPr>
        <w:jc w:val="both"/>
        <w:rPr>
          <w:b/>
          <w:lang w:val="kk-KZ"/>
        </w:rPr>
      </w:pPr>
      <w:r>
        <w:rPr>
          <w:b/>
          <w:lang w:val="kk-KZ"/>
        </w:rPr>
        <w:t xml:space="preserve">заключительного </w:t>
      </w:r>
      <w:r w:rsidR="00B2269A" w:rsidRPr="00597289">
        <w:rPr>
          <w:b/>
          <w:lang w:val="kk-KZ"/>
        </w:rPr>
        <w:t xml:space="preserve">заседания Конкурсной комиссии </w:t>
      </w:r>
      <w:r w:rsidR="00043F41">
        <w:rPr>
          <w:b/>
          <w:lang w:val="kk-KZ"/>
        </w:rPr>
        <w:t>Учебно-методического центра К</w:t>
      </w:r>
      <w:r w:rsidR="00C91053">
        <w:rPr>
          <w:b/>
          <w:lang w:val="kk-KZ"/>
        </w:rPr>
        <w:t xml:space="preserve">омитета государственных доходов Министерства финансов Республики Казахстан </w:t>
      </w:r>
      <w:r w:rsidR="00B2269A" w:rsidRPr="00597289">
        <w:rPr>
          <w:b/>
          <w:lang w:val="kk-KZ"/>
        </w:rPr>
        <w:t xml:space="preserve">для проведения </w:t>
      </w:r>
      <w:r w:rsidR="00043F41">
        <w:rPr>
          <w:b/>
          <w:lang w:val="kk-KZ"/>
        </w:rPr>
        <w:t>внутреннего</w:t>
      </w:r>
      <w:r w:rsidR="00B2269A" w:rsidRPr="00597289">
        <w:rPr>
          <w:b/>
          <w:lang w:val="kk-KZ"/>
        </w:rPr>
        <w:t xml:space="preserve"> конкурса</w:t>
      </w:r>
      <w:r w:rsidR="00043F41">
        <w:rPr>
          <w:b/>
          <w:lang w:val="kk-KZ"/>
        </w:rPr>
        <w:t xml:space="preserve"> среди государственных служащих Министерства финансов Республики Казахстан</w:t>
      </w:r>
      <w:r>
        <w:rPr>
          <w:b/>
          <w:lang w:val="kk-KZ"/>
        </w:rPr>
        <w:t xml:space="preserve"> для занятия вакантной</w:t>
      </w:r>
      <w:r w:rsidR="00B2269A" w:rsidRPr="00597289">
        <w:rPr>
          <w:b/>
          <w:lang w:val="kk-KZ"/>
        </w:rPr>
        <w:t xml:space="preserve"> административн</w:t>
      </w:r>
      <w:r>
        <w:rPr>
          <w:b/>
          <w:lang w:val="kk-KZ"/>
        </w:rPr>
        <w:t>ой</w:t>
      </w:r>
      <w:r w:rsidR="00B2269A" w:rsidRPr="00597289">
        <w:rPr>
          <w:b/>
          <w:lang w:val="kk-KZ"/>
        </w:rPr>
        <w:t xml:space="preserve"> государственн</w:t>
      </w:r>
      <w:r>
        <w:rPr>
          <w:b/>
          <w:lang w:val="kk-KZ"/>
        </w:rPr>
        <w:t>ой</w:t>
      </w:r>
      <w:r w:rsidR="00B2269A" w:rsidRPr="00597289">
        <w:rPr>
          <w:b/>
          <w:lang w:val="kk-KZ"/>
        </w:rPr>
        <w:t xml:space="preserve"> должност</w:t>
      </w:r>
      <w:r>
        <w:rPr>
          <w:b/>
          <w:lang w:val="kk-KZ"/>
        </w:rPr>
        <w:t>и</w:t>
      </w:r>
      <w:r w:rsidR="00B2269A" w:rsidRPr="00597289">
        <w:rPr>
          <w:b/>
          <w:lang w:val="kk-KZ"/>
        </w:rPr>
        <w:t xml:space="preserve"> корпуса «Б» на должност</w:t>
      </w:r>
      <w:r>
        <w:rPr>
          <w:b/>
          <w:lang w:val="kk-KZ"/>
        </w:rPr>
        <w:t>ь</w:t>
      </w:r>
      <w:r w:rsidR="00B2269A" w:rsidRPr="00597289">
        <w:rPr>
          <w:b/>
          <w:lang w:val="kk-KZ"/>
        </w:rPr>
        <w:t xml:space="preserve"> </w:t>
      </w:r>
      <w:r w:rsidR="00043F41">
        <w:rPr>
          <w:b/>
          <w:lang w:val="kk-KZ"/>
        </w:rPr>
        <w:t>руководителя</w:t>
      </w:r>
      <w:r w:rsidR="00597289" w:rsidRPr="00597289">
        <w:rPr>
          <w:b/>
          <w:color w:val="000000"/>
          <w:lang w:val="kk-KZ"/>
        </w:rPr>
        <w:t xml:space="preserve"> </w:t>
      </w:r>
      <w:r>
        <w:rPr>
          <w:b/>
          <w:lang w:val="kk-KZ"/>
        </w:rPr>
        <w:t>отдела</w:t>
      </w:r>
      <w:r w:rsidR="00223579">
        <w:rPr>
          <w:b/>
          <w:lang w:val="kk-KZ"/>
        </w:rPr>
        <w:t xml:space="preserve"> </w:t>
      </w:r>
      <w:r w:rsidR="00223579" w:rsidRPr="00223579">
        <w:rPr>
          <w:b/>
        </w:rPr>
        <w:t>переподготовки и повышения квалификации</w:t>
      </w:r>
      <w:r w:rsidR="00043F41" w:rsidRPr="00223579">
        <w:rPr>
          <w:b/>
        </w:rPr>
        <w:t xml:space="preserve">  </w:t>
      </w:r>
      <w:r>
        <w:rPr>
          <w:b/>
          <w:lang w:val="kk-KZ"/>
        </w:rPr>
        <w:t>(</w:t>
      </w:r>
      <w:r w:rsidRPr="00767201">
        <w:rPr>
          <w:b/>
          <w:bCs/>
          <w:color w:val="000000"/>
          <w:sz w:val="22"/>
          <w:szCs w:val="22"/>
        </w:rPr>
        <w:t>временно на период нахождения основного работника в отпуске по уходу за ребенком до 13.04.2020г</w:t>
      </w:r>
      <w:r>
        <w:rPr>
          <w:b/>
          <w:bCs/>
          <w:color w:val="000000"/>
          <w:sz w:val="22"/>
          <w:szCs w:val="22"/>
          <w:lang w:val="kk-KZ"/>
        </w:rPr>
        <w:t>.)</w:t>
      </w:r>
    </w:p>
    <w:p w:rsidR="00E43183" w:rsidRDefault="00347A64" w:rsidP="00B226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B2269A" w:rsidRDefault="00986744" w:rsidP="00B2269A">
      <w:pPr>
        <w:jc w:val="center"/>
        <w:rPr>
          <w:b/>
          <w:lang w:val="kk-KZ"/>
        </w:rPr>
      </w:pPr>
      <w:r w:rsidRPr="006D6757">
        <w:rPr>
          <w:b/>
        </w:rPr>
        <w:t>Список</w:t>
      </w:r>
    </w:p>
    <w:p w:rsidR="00987B76" w:rsidRDefault="00FE7366" w:rsidP="00987B76">
      <w:pPr>
        <w:jc w:val="center"/>
        <w:outlineLvl w:val="3"/>
        <w:rPr>
          <w:b/>
          <w:bCs/>
          <w:szCs w:val="28"/>
        </w:rPr>
      </w:pPr>
      <w:r>
        <w:rPr>
          <w:b/>
          <w:lang w:val="kk-KZ"/>
        </w:rPr>
        <w:t xml:space="preserve">кандидатов, получивших положительное заключение </w:t>
      </w:r>
      <w:r w:rsidR="00987B76">
        <w:rPr>
          <w:b/>
          <w:lang w:val="kk-KZ"/>
        </w:rPr>
        <w:t xml:space="preserve">решением </w:t>
      </w:r>
      <w:r>
        <w:rPr>
          <w:b/>
          <w:lang w:val="kk-KZ"/>
        </w:rPr>
        <w:t>конкурсной комиссии</w:t>
      </w:r>
      <w:r w:rsidR="00986744">
        <w:rPr>
          <w:b/>
          <w:lang w:val="kk-KZ"/>
        </w:rPr>
        <w:t xml:space="preserve"> </w:t>
      </w:r>
      <w:r w:rsidR="00223579">
        <w:rPr>
          <w:b/>
          <w:lang w:val="kk-KZ"/>
        </w:rPr>
        <w:t xml:space="preserve">Учебно-методического центра </w:t>
      </w:r>
      <w:r w:rsidR="00C91053">
        <w:rPr>
          <w:b/>
          <w:lang w:val="kk-KZ"/>
        </w:rPr>
        <w:t xml:space="preserve">Комитета государственных доходов Министерства финансов Республики Казахстан </w:t>
      </w:r>
      <w:r w:rsidR="00767201">
        <w:rPr>
          <w:b/>
          <w:lang w:val="kk-KZ"/>
        </w:rPr>
        <w:t>от 30</w:t>
      </w:r>
      <w:r>
        <w:rPr>
          <w:b/>
          <w:lang w:val="kk-KZ"/>
        </w:rPr>
        <w:t xml:space="preserve">.06.2017г. </w:t>
      </w:r>
      <w:r w:rsidRPr="00FE7366">
        <w:rPr>
          <w:b/>
          <w:lang w:val="kk-KZ"/>
        </w:rPr>
        <w:t xml:space="preserve">№ </w:t>
      </w:r>
      <w:r w:rsidR="00767201">
        <w:rPr>
          <w:b/>
          <w:lang w:val="kk-KZ"/>
        </w:rPr>
        <w:t>8</w:t>
      </w:r>
      <w:r w:rsidR="00987B76" w:rsidRPr="00987B76">
        <w:rPr>
          <w:b/>
          <w:bCs/>
          <w:szCs w:val="28"/>
        </w:rPr>
        <w:t xml:space="preserve"> </w:t>
      </w:r>
    </w:p>
    <w:p w:rsidR="00986744" w:rsidRDefault="00986744" w:rsidP="00223579">
      <w:pPr>
        <w:jc w:val="center"/>
        <w:rPr>
          <w:b/>
          <w:lang w:val="kk-KZ"/>
        </w:rPr>
      </w:pPr>
    </w:p>
    <w:p w:rsidR="001C64DC" w:rsidRPr="00F6403B" w:rsidRDefault="001C64DC" w:rsidP="00986744">
      <w:pPr>
        <w:jc w:val="center"/>
        <w:rPr>
          <w:b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800"/>
        <w:gridCol w:w="20"/>
        <w:gridCol w:w="9098"/>
      </w:tblGrid>
      <w:tr w:rsidR="00FF2917" w:rsidRPr="007D2A27" w:rsidTr="00223579">
        <w:trPr>
          <w:trHeight w:val="65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772BB" w:rsidTr="00223579">
        <w:trPr>
          <w:trHeight w:val="64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201" w:rsidRPr="00666869" w:rsidRDefault="00767201" w:rsidP="00666869">
            <w:pPr>
              <w:tabs>
                <w:tab w:val="left" w:pos="851"/>
              </w:tabs>
              <w:ind w:left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6869">
              <w:rPr>
                <w:b/>
                <w:bCs/>
                <w:color w:val="000000"/>
                <w:sz w:val="22"/>
                <w:szCs w:val="22"/>
              </w:rPr>
              <w:t>Руководитель отдела переподготовки и повышения квалификации,  временно на период нахождения основного работника в отпуске по уходу за ребенком до 13.04.2020г. (категория С-О-4, 1 единица)</w:t>
            </w:r>
          </w:p>
          <w:p w:rsidR="00767201" w:rsidRPr="00767201" w:rsidRDefault="00767201" w:rsidP="007672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772BB" w:rsidRPr="00767201" w:rsidRDefault="00C772BB" w:rsidP="00223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4DC" w:rsidTr="00767201">
        <w:trPr>
          <w:trHeight w:val="4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191DDB" w:rsidRDefault="00191DDB" w:rsidP="0059728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223579" w:rsidRDefault="00767201" w:rsidP="00597289">
            <w:pPr>
              <w:rPr>
                <w:lang w:val="kk-KZ"/>
              </w:rPr>
            </w:pPr>
            <w:r>
              <w:rPr>
                <w:lang w:val="kk-KZ"/>
              </w:rPr>
              <w:t>Малдыбаева Замира Айдарбековна</w:t>
            </w:r>
          </w:p>
        </w:tc>
      </w:tr>
    </w:tbl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987B76" w:rsidRDefault="008168E0" w:rsidP="00987B76">
      <w:pPr>
        <w:jc w:val="center"/>
        <w:outlineLvl w:val="3"/>
      </w:pPr>
      <w:r>
        <w:rPr>
          <w:b/>
          <w:sz w:val="28"/>
          <w:szCs w:val="28"/>
        </w:rPr>
        <w:tab/>
      </w:r>
    </w:p>
    <w:p w:rsidR="00347A64" w:rsidRDefault="00347A64" w:rsidP="00347A64">
      <w:pPr>
        <w:jc w:val="both"/>
        <w:rPr>
          <w:b/>
          <w:sz w:val="28"/>
          <w:szCs w:val="28"/>
        </w:rPr>
      </w:pPr>
    </w:p>
    <w:sectPr w:rsidR="00347A64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296023"/>
    <w:multiLevelType w:val="hybridMultilevel"/>
    <w:tmpl w:val="704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A6D98"/>
    <w:multiLevelType w:val="hybridMultilevel"/>
    <w:tmpl w:val="05781572"/>
    <w:lvl w:ilvl="0" w:tplc="15769F3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05A7"/>
    <w:rsid w:val="000205FA"/>
    <w:rsid w:val="00032C1F"/>
    <w:rsid w:val="00041642"/>
    <w:rsid w:val="00043F41"/>
    <w:rsid w:val="00074B11"/>
    <w:rsid w:val="00093225"/>
    <w:rsid w:val="000F0BCE"/>
    <w:rsid w:val="000F7112"/>
    <w:rsid w:val="00111B7D"/>
    <w:rsid w:val="00122920"/>
    <w:rsid w:val="00130815"/>
    <w:rsid w:val="00136BC3"/>
    <w:rsid w:val="0014634B"/>
    <w:rsid w:val="001750A6"/>
    <w:rsid w:val="001812BD"/>
    <w:rsid w:val="00191DDB"/>
    <w:rsid w:val="001C51D8"/>
    <w:rsid w:val="001C64DC"/>
    <w:rsid w:val="00223579"/>
    <w:rsid w:val="00246822"/>
    <w:rsid w:val="002B5DFB"/>
    <w:rsid w:val="002C5472"/>
    <w:rsid w:val="00310662"/>
    <w:rsid w:val="00347A64"/>
    <w:rsid w:val="00354789"/>
    <w:rsid w:val="003E6D6A"/>
    <w:rsid w:val="0045649B"/>
    <w:rsid w:val="004D13BB"/>
    <w:rsid w:val="005826EF"/>
    <w:rsid w:val="00597289"/>
    <w:rsid w:val="005C66AF"/>
    <w:rsid w:val="005C6E00"/>
    <w:rsid w:val="00613142"/>
    <w:rsid w:val="00642144"/>
    <w:rsid w:val="00666869"/>
    <w:rsid w:val="006837C8"/>
    <w:rsid w:val="006A5D78"/>
    <w:rsid w:val="006C27DB"/>
    <w:rsid w:val="006C2AD1"/>
    <w:rsid w:val="00700DA6"/>
    <w:rsid w:val="0073300D"/>
    <w:rsid w:val="00735C67"/>
    <w:rsid w:val="00767201"/>
    <w:rsid w:val="0078712D"/>
    <w:rsid w:val="007A1244"/>
    <w:rsid w:val="007F3FA5"/>
    <w:rsid w:val="008168E0"/>
    <w:rsid w:val="00822F52"/>
    <w:rsid w:val="00833191"/>
    <w:rsid w:val="0087560F"/>
    <w:rsid w:val="0087628E"/>
    <w:rsid w:val="008A5871"/>
    <w:rsid w:val="00986744"/>
    <w:rsid w:val="00987B76"/>
    <w:rsid w:val="009C63D8"/>
    <w:rsid w:val="009C6AA6"/>
    <w:rsid w:val="00A269AE"/>
    <w:rsid w:val="00A475EB"/>
    <w:rsid w:val="00A53BF5"/>
    <w:rsid w:val="00A86E7F"/>
    <w:rsid w:val="00AF01BE"/>
    <w:rsid w:val="00B2269A"/>
    <w:rsid w:val="00B45866"/>
    <w:rsid w:val="00B623A9"/>
    <w:rsid w:val="00B86AE1"/>
    <w:rsid w:val="00B901EE"/>
    <w:rsid w:val="00BB1765"/>
    <w:rsid w:val="00BD6C55"/>
    <w:rsid w:val="00BE2445"/>
    <w:rsid w:val="00C042F7"/>
    <w:rsid w:val="00C16F70"/>
    <w:rsid w:val="00C25499"/>
    <w:rsid w:val="00C4129A"/>
    <w:rsid w:val="00C5775A"/>
    <w:rsid w:val="00C772BB"/>
    <w:rsid w:val="00C91053"/>
    <w:rsid w:val="00CC6F04"/>
    <w:rsid w:val="00D02B45"/>
    <w:rsid w:val="00D119C5"/>
    <w:rsid w:val="00D228E4"/>
    <w:rsid w:val="00D61E3C"/>
    <w:rsid w:val="00D67813"/>
    <w:rsid w:val="00D86ED2"/>
    <w:rsid w:val="00DC1418"/>
    <w:rsid w:val="00DF2A2E"/>
    <w:rsid w:val="00E06B50"/>
    <w:rsid w:val="00E43183"/>
    <w:rsid w:val="00E86E41"/>
    <w:rsid w:val="00EA1C97"/>
    <w:rsid w:val="00EE5AE1"/>
    <w:rsid w:val="00EE6B97"/>
    <w:rsid w:val="00F5789E"/>
    <w:rsid w:val="00F80F8B"/>
    <w:rsid w:val="00FC226E"/>
    <w:rsid w:val="00FE4935"/>
    <w:rsid w:val="00FE7366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7B76"/>
    <w:pPr>
      <w:spacing w:after="120" w:line="276" w:lineRule="auto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7B76"/>
    <w:rPr>
      <w:rFonts w:ascii="Calibri" w:eastAsia="Times New Roman" w:hAnsi="Calibri" w:cs="Calibri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7B76"/>
    <w:pPr>
      <w:spacing w:after="120" w:line="276" w:lineRule="auto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7B76"/>
    <w:rPr>
      <w:rFonts w:ascii="Calibri" w:eastAsia="Times New Roman" w:hAnsi="Calibri" w:cs="Calibri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 </cp:lastModifiedBy>
  <cp:revision>7</cp:revision>
  <cp:lastPrinted>2017-07-01T04:33:00Z</cp:lastPrinted>
  <dcterms:created xsi:type="dcterms:W3CDTF">2017-06-16T04:00:00Z</dcterms:created>
  <dcterms:modified xsi:type="dcterms:W3CDTF">2017-07-01T04:48:00Z</dcterms:modified>
</cp:coreProperties>
</file>