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bookmarkStart w:id="0" w:name="_GoBack"/>
      <w:bookmarkEnd w:id="0"/>
    </w:p>
    <w:p w:rsidR="00881A0A" w:rsidRPr="00881A0A" w:rsidRDefault="00881A0A" w:rsidP="00881A0A">
      <w:pPr>
        <w:rPr>
          <w:lang w:val="kk-KZ"/>
        </w:rPr>
      </w:pPr>
    </w:p>
    <w:p w:rsidR="00B67E1E" w:rsidRDefault="00881A0A" w:rsidP="00B67E1E">
      <w:pPr>
        <w:pStyle w:val="af0"/>
        <w:spacing w:before="0" w:beforeAutospacing="0" w:after="0" w:afterAutospacing="0"/>
        <w:ind w:firstLine="709"/>
        <w:jc w:val="both"/>
        <w:rPr>
          <w:color w:val="3333FF"/>
          <w:u w:val="single"/>
          <w:lang w:val="kk-KZ"/>
        </w:rPr>
      </w:pPr>
      <w:r w:rsidRPr="00E30650">
        <w:rPr>
          <w:b/>
          <w:lang w:val="kk-KZ"/>
        </w:rPr>
        <w:t>Қазақстан Республикасы Қаржы министрлігі</w:t>
      </w:r>
      <w:r w:rsidR="008B562D">
        <w:rPr>
          <w:b/>
          <w:lang w:val="kk-KZ"/>
        </w:rPr>
        <w:t xml:space="preserve"> Мемлекеттік кірістер комитет</w:t>
      </w:r>
      <w:r w:rsidRPr="00E30650">
        <w:rPr>
          <w:b/>
          <w:lang w:val="kk-KZ"/>
        </w:rPr>
        <w:t xml:space="preserve">, 010000, Астана қ.,  </w:t>
      </w:r>
      <w:r w:rsidR="00AA2966">
        <w:rPr>
          <w:b/>
          <w:lang w:val="kk-KZ"/>
        </w:rPr>
        <w:t>Жеңіс даңғылы 11</w:t>
      </w:r>
      <w:r w:rsidRPr="00E30650">
        <w:rPr>
          <w:b/>
          <w:lang w:val="kk-KZ"/>
        </w:rPr>
        <w:t>, анықтама үшін телефондар: 8 (7172) 7</w:t>
      </w:r>
      <w:r w:rsidR="008B562D">
        <w:rPr>
          <w:b/>
          <w:lang w:val="kk-KZ"/>
        </w:rPr>
        <w:t>09-935</w:t>
      </w:r>
      <w:r w:rsidRPr="00E30650">
        <w:rPr>
          <w:b/>
          <w:lang w:val="kk-KZ"/>
        </w:rPr>
        <w:t xml:space="preserve">, </w:t>
      </w:r>
      <w:hyperlink r:id="rId7" w:history="1">
        <w:r w:rsidR="00B67E1E" w:rsidRPr="00F63392">
          <w:rPr>
            <w:rStyle w:val="a5"/>
            <w:lang w:val="kk-KZ"/>
          </w:rPr>
          <w:t>s.seitkanov@kgd.gov.kz</w:t>
        </w:r>
      </w:hyperlink>
    </w:p>
    <w:p w:rsidR="00B67E1E" w:rsidRDefault="00B67E1E" w:rsidP="00B67E1E">
      <w:pPr>
        <w:pStyle w:val="af0"/>
        <w:spacing w:before="0" w:beforeAutospacing="0" w:after="0" w:afterAutospacing="0"/>
        <w:ind w:firstLine="709"/>
        <w:jc w:val="both"/>
        <w:rPr>
          <w:color w:val="3333FF"/>
          <w:u w:val="single"/>
          <w:lang w:val="kk-KZ"/>
        </w:rPr>
      </w:pPr>
    </w:p>
    <w:p w:rsidR="00301058" w:rsidRPr="00B67E1E" w:rsidRDefault="00301058" w:rsidP="009952A7">
      <w:pPr>
        <w:shd w:val="clear" w:color="auto" w:fill="FFFFFF"/>
        <w:ind w:firstLine="567"/>
        <w:jc w:val="both"/>
        <w:rPr>
          <w:sz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67E1E" w:rsidRPr="00B67E1E" w:rsidRDefault="00B67E1E" w:rsidP="00B67E1E">
      <w:pPr>
        <w:jc w:val="both"/>
        <w:rPr>
          <w:sz w:val="24"/>
          <w:szCs w:val="24"/>
          <w:lang w:val="kk-KZ"/>
        </w:rPr>
      </w:pPr>
      <w:r w:rsidRPr="00B67E1E">
        <w:rPr>
          <w:color w:val="000000"/>
          <w:sz w:val="24"/>
          <w:szCs w:val="24"/>
          <w:lang w:val="kk-KZ"/>
        </w:rPr>
        <w:t>      жоғары білім;</w:t>
      </w:r>
    </w:p>
    <w:p w:rsidR="00B67E1E" w:rsidRPr="00B67E1E" w:rsidRDefault="00B67E1E" w:rsidP="00B67E1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67E1E" w:rsidRPr="00D66C21" w:rsidRDefault="00B67E1E" w:rsidP="00B67E1E">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B67E1E" w:rsidRPr="00D66C21" w:rsidRDefault="00B67E1E" w:rsidP="00B67E1E">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E1E" w:rsidRPr="00D66C21" w:rsidRDefault="00B67E1E" w:rsidP="00B67E1E">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B67E1E" w:rsidRPr="00D66C21" w:rsidRDefault="00B67E1E" w:rsidP="00B67E1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B67E1E" w:rsidRPr="00D66C21" w:rsidRDefault="00B67E1E" w:rsidP="00B67E1E">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67E1E" w:rsidRPr="00D66C21" w:rsidRDefault="00B67E1E" w:rsidP="00B67E1E">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67E1E" w:rsidRDefault="00B67E1E" w:rsidP="00B67E1E">
      <w:pPr>
        <w:jc w:val="both"/>
        <w:rPr>
          <w:color w:val="000000"/>
          <w:sz w:val="24"/>
          <w:szCs w:val="24"/>
          <w:lang w:val="kk-KZ"/>
        </w:rPr>
      </w:pPr>
      <w:r w:rsidRPr="00D66C21">
        <w:rPr>
          <w:color w:val="000000"/>
          <w:sz w:val="24"/>
          <w:szCs w:val="24"/>
          <w:lang w:val="kk-KZ"/>
        </w:rPr>
        <w:t>      8) ғылыми дәрежесінің болуы;</w:t>
      </w:r>
    </w:p>
    <w:p w:rsidR="004A56AD" w:rsidRDefault="004A56AD" w:rsidP="00B67E1E">
      <w:pPr>
        <w:jc w:val="both"/>
        <w:rPr>
          <w:color w:val="000000"/>
          <w:sz w:val="24"/>
          <w:szCs w:val="24"/>
          <w:lang w:val="kk-KZ"/>
        </w:rPr>
      </w:pPr>
    </w:p>
    <w:p w:rsidR="004A56AD" w:rsidRDefault="004A56AD" w:rsidP="00B67E1E">
      <w:pPr>
        <w:jc w:val="both"/>
        <w:rPr>
          <w:b/>
          <w:color w:val="000000"/>
          <w:sz w:val="24"/>
          <w:szCs w:val="24"/>
          <w:lang w:val="kk-KZ"/>
        </w:rPr>
      </w:pPr>
      <w:r w:rsidRPr="004A56AD">
        <w:rPr>
          <w:b/>
          <w:color w:val="000000"/>
          <w:sz w:val="24"/>
          <w:szCs w:val="24"/>
          <w:lang w:val="kk-KZ"/>
        </w:rPr>
        <w:t>С-</w:t>
      </w:r>
      <w:r>
        <w:rPr>
          <w:b/>
          <w:color w:val="000000"/>
          <w:sz w:val="24"/>
          <w:szCs w:val="24"/>
          <w:lang w:val="kk-KZ"/>
        </w:rPr>
        <w:t>4</w:t>
      </w:r>
      <w:r w:rsidRPr="004A56AD">
        <w:rPr>
          <w:b/>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4A56AD" w:rsidRPr="004A56AD" w:rsidRDefault="004A56AD" w:rsidP="004A56AD">
      <w:pPr>
        <w:ind w:firstLine="708"/>
        <w:jc w:val="both"/>
        <w:rPr>
          <w:color w:val="000000"/>
          <w:sz w:val="24"/>
          <w:szCs w:val="24"/>
          <w:lang w:val="kk-KZ"/>
        </w:rPr>
      </w:pPr>
      <w:r w:rsidRPr="004A56AD">
        <w:rPr>
          <w:color w:val="000000"/>
          <w:sz w:val="24"/>
          <w:szCs w:val="24"/>
          <w:lang w:val="kk-KZ"/>
        </w:rPr>
        <w:t>жоғары білім;</w:t>
      </w:r>
    </w:p>
    <w:p w:rsidR="004A56AD" w:rsidRPr="004A56AD" w:rsidRDefault="004A56AD" w:rsidP="004A56AD">
      <w:pPr>
        <w:jc w:val="both"/>
        <w:rPr>
          <w:color w:val="000000"/>
          <w:sz w:val="24"/>
          <w:szCs w:val="24"/>
          <w:lang w:val="kk-KZ"/>
        </w:rPr>
      </w:pPr>
      <w:r w:rsidRPr="004A56AD">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4A56AD" w:rsidRPr="004A56AD" w:rsidRDefault="004A56AD" w:rsidP="004A56AD">
      <w:pPr>
        <w:jc w:val="both"/>
        <w:rPr>
          <w:color w:val="000000"/>
          <w:sz w:val="24"/>
          <w:szCs w:val="24"/>
          <w:lang w:val="kk-KZ"/>
        </w:rPr>
      </w:pPr>
      <w:r w:rsidRPr="004A56AD">
        <w:rPr>
          <w:color w:val="000000"/>
          <w:sz w:val="24"/>
          <w:szCs w:val="24"/>
          <w:lang w:val="kk-KZ"/>
        </w:rPr>
        <w:lastRenderedPageBreak/>
        <w:t xml:space="preserve">      жұмыс тәжірибесі келесі талаптардың біріне сәйкес болуы тиіс: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1) мемлекеттік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4) өкілеттіктерін теріс себептермен тоқтатқан судьяларды қоспағанда, судья лауазымында қызмет өтілі бір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6) осы санаттағы нақты лауазымның функционалдық бағытына сәйкес салаларда жұмыс өтілі төрт жылдан кем емес;</w:t>
      </w:r>
    </w:p>
    <w:p w:rsidR="004A56AD" w:rsidRPr="004A56AD" w:rsidRDefault="004A56AD" w:rsidP="004A56AD">
      <w:pPr>
        <w:jc w:val="both"/>
        <w:rPr>
          <w:color w:val="000000"/>
          <w:sz w:val="24"/>
          <w:szCs w:val="24"/>
          <w:lang w:val="kk-KZ"/>
        </w:rPr>
      </w:pPr>
      <w:r w:rsidRPr="004A56AD">
        <w:rPr>
          <w:color w:val="000000"/>
          <w:sz w:val="24"/>
          <w:szCs w:val="24"/>
          <w:lang w:val="kk-KZ"/>
        </w:rPr>
        <w:t xml:space="preserve">      7)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56AD" w:rsidRPr="004A56AD" w:rsidRDefault="004A56AD" w:rsidP="004A56AD">
      <w:pPr>
        <w:jc w:val="both"/>
        <w:rPr>
          <w:color w:val="000000"/>
          <w:sz w:val="24"/>
          <w:szCs w:val="24"/>
          <w:lang w:val="kk-KZ"/>
        </w:rPr>
      </w:pPr>
      <w:r w:rsidRPr="004A56AD">
        <w:rPr>
          <w:color w:val="000000"/>
          <w:sz w:val="24"/>
          <w:szCs w:val="24"/>
          <w:lang w:val="kk-KZ"/>
        </w:rPr>
        <w:t xml:space="preserve">      8) ғылыми дәрежесінің болуы.</w:t>
      </w:r>
    </w:p>
    <w:p w:rsidR="00A41560" w:rsidRDefault="00A41560" w:rsidP="00B67E1E">
      <w:pPr>
        <w:tabs>
          <w:tab w:val="left" w:pos="-1405"/>
          <w:tab w:val="left" w:pos="9554"/>
        </w:tabs>
        <w:ind w:right="266"/>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w:t>
            </w:r>
          </w:p>
        </w:tc>
      </w:tr>
      <w:tr w:rsidR="004A56AD" w:rsidRPr="005966E3" w:rsidTr="008869FB">
        <w:trPr>
          <w:cantSplit/>
          <w:trHeight w:val="20"/>
        </w:trPr>
        <w:tc>
          <w:tcPr>
            <w:tcW w:w="1722"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С-4</w:t>
            </w:r>
          </w:p>
        </w:tc>
        <w:tc>
          <w:tcPr>
            <w:tcW w:w="4247"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138 249</w:t>
            </w:r>
          </w:p>
        </w:tc>
        <w:tc>
          <w:tcPr>
            <w:tcW w:w="3954" w:type="dxa"/>
            <w:tcBorders>
              <w:top w:val="single" w:sz="4" w:space="0" w:color="auto"/>
              <w:left w:val="single" w:sz="4" w:space="0" w:color="auto"/>
              <w:bottom w:val="single" w:sz="4" w:space="0" w:color="auto"/>
              <w:right w:val="single" w:sz="4" w:space="0" w:color="auto"/>
            </w:tcBorders>
          </w:tcPr>
          <w:p w:rsidR="004A56AD" w:rsidRPr="004A56AD" w:rsidRDefault="004A56AD" w:rsidP="004A56AD">
            <w:pPr>
              <w:jc w:val="center"/>
              <w:rPr>
                <w:sz w:val="24"/>
                <w:szCs w:val="24"/>
              </w:rPr>
            </w:pPr>
            <w:r w:rsidRPr="004A56AD">
              <w:rPr>
                <w:sz w:val="24"/>
                <w:szCs w:val="24"/>
              </w:rPr>
              <w:t>186 552</w:t>
            </w:r>
          </w:p>
        </w:tc>
      </w:tr>
    </w:tbl>
    <w:p w:rsidR="00A41560" w:rsidRDefault="00A41560" w:rsidP="00A41560">
      <w:pPr>
        <w:pStyle w:val="af5"/>
        <w:ind w:left="0"/>
        <w:rPr>
          <w:b/>
          <w:spacing w:val="2"/>
          <w:sz w:val="24"/>
          <w:szCs w:val="24"/>
          <w:lang w:val="kk-KZ"/>
        </w:rPr>
      </w:pPr>
    </w:p>
    <w:p w:rsidR="0054327D" w:rsidRPr="00F17F3C" w:rsidRDefault="00F17F3C" w:rsidP="00F17F3C">
      <w:pPr>
        <w:pStyle w:val="af5"/>
        <w:numPr>
          <w:ilvl w:val="0"/>
          <w:numId w:val="12"/>
        </w:numPr>
        <w:rPr>
          <w:b/>
          <w:sz w:val="24"/>
          <w:szCs w:val="24"/>
          <w:lang w:val="kk-KZ"/>
        </w:rPr>
      </w:pPr>
      <w:r w:rsidRPr="00F17F3C">
        <w:rPr>
          <w:rFonts w:ascii="KZ Times New Roman" w:eastAsia="Calibri" w:hAnsi="KZ Times New Roman"/>
          <w:b/>
          <w:sz w:val="24"/>
          <w:szCs w:val="24"/>
          <w:lang w:val="kk-KZ"/>
        </w:rPr>
        <w:t>Талдау, статистика және тәуекелдерді басқару департаментінің</w:t>
      </w:r>
      <w:r>
        <w:rPr>
          <w:rFonts w:ascii="KZ Times New Roman" w:eastAsia="Calibri" w:hAnsi="KZ Times New Roman"/>
          <w:b/>
          <w:sz w:val="24"/>
          <w:szCs w:val="24"/>
          <w:lang w:val="kk-KZ"/>
        </w:rPr>
        <w:t xml:space="preserve"> </w:t>
      </w:r>
      <w:r w:rsidRPr="00F17F3C">
        <w:rPr>
          <w:rFonts w:ascii="KZ Times New Roman" w:eastAsia="Calibri" w:hAnsi="KZ Times New Roman"/>
          <w:b/>
          <w:sz w:val="24"/>
          <w:szCs w:val="24"/>
          <w:lang w:val="kk-KZ"/>
        </w:rPr>
        <w:t>Талдау және статистика</w:t>
      </w:r>
      <w:r w:rsidR="00A41560" w:rsidRPr="00F17F3C">
        <w:rPr>
          <w:rFonts w:ascii="KZ Times New Roman" w:hAnsi="KZ Times New Roman"/>
          <w:b/>
          <w:sz w:val="24"/>
          <w:szCs w:val="24"/>
          <w:lang w:val="kk-KZ"/>
        </w:rPr>
        <w:t xml:space="preserve"> </w:t>
      </w:r>
      <w:r>
        <w:rPr>
          <w:rFonts w:ascii="KZ Times New Roman" w:hAnsi="KZ Times New Roman"/>
          <w:b/>
          <w:sz w:val="24"/>
          <w:szCs w:val="24"/>
          <w:lang w:val="kk-KZ"/>
        </w:rPr>
        <w:t>басқармасы басшысының орынбасары</w:t>
      </w:r>
      <w:r w:rsidR="008C0D58" w:rsidRPr="00F17F3C">
        <w:rPr>
          <w:b/>
          <w:sz w:val="24"/>
          <w:szCs w:val="24"/>
          <w:lang w:val="kk-KZ"/>
        </w:rPr>
        <w:t>, С-</w:t>
      </w:r>
      <w:r>
        <w:rPr>
          <w:b/>
          <w:sz w:val="24"/>
          <w:szCs w:val="24"/>
          <w:lang w:val="kk-KZ"/>
        </w:rPr>
        <w:t>3</w:t>
      </w:r>
      <w:r w:rsidR="008C0D58" w:rsidRPr="00F17F3C">
        <w:rPr>
          <w:b/>
          <w:sz w:val="24"/>
          <w:szCs w:val="24"/>
          <w:lang w:val="kk-KZ"/>
        </w:rPr>
        <w:t xml:space="preserve"> санаты</w:t>
      </w:r>
    </w:p>
    <w:p w:rsidR="00A26501" w:rsidRPr="00E82B38" w:rsidRDefault="0054327D" w:rsidP="00A26501">
      <w:pPr>
        <w:contextualSpacing/>
        <w:jc w:val="both"/>
        <w:rPr>
          <w:rFonts w:ascii="KZ Times New Roman" w:hAnsi="KZ Times New Roman" w:cs="Calibri"/>
          <w:sz w:val="24"/>
          <w:szCs w:val="24"/>
          <w:lang w:val="kk-KZ"/>
        </w:rPr>
      </w:pPr>
      <w:r w:rsidRPr="00E82B38">
        <w:rPr>
          <w:b/>
          <w:sz w:val="24"/>
          <w:szCs w:val="24"/>
          <w:lang w:val="kk-KZ"/>
        </w:rPr>
        <w:t xml:space="preserve">         Функционалдық міндеттері: </w:t>
      </w:r>
      <w:r w:rsidR="00F17F3C" w:rsidRPr="00F17F3C">
        <w:rPr>
          <w:rFonts w:ascii="KZ Times New Roman" w:hAnsi="KZ Times New Roman"/>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8C0D58" w:rsidRPr="00E82B38" w:rsidRDefault="0054327D" w:rsidP="00F17F3C">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 xml:space="preserve">Жоғары білім: </w:t>
      </w:r>
      <w:r w:rsidR="00F17F3C" w:rsidRPr="00F17F3C">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008C0D58" w:rsidRPr="00E82B38">
        <w:rPr>
          <w:sz w:val="24"/>
          <w:szCs w:val="24"/>
          <w:lang w:val="kk-KZ"/>
        </w:rPr>
        <w:t>.</w:t>
      </w:r>
      <w:r w:rsidRPr="00E82B38">
        <w:rPr>
          <w:rFonts w:eastAsia="Calibri"/>
          <w:color w:val="000000"/>
          <w:sz w:val="24"/>
          <w:szCs w:val="24"/>
          <w:lang w:val="kk-KZ"/>
        </w:rPr>
        <w:t xml:space="preserve"> </w:t>
      </w:r>
      <w:r w:rsidR="00F17F3C" w:rsidRPr="00F17F3C">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Міндетті түрде: салық және кеден заңнамаларының білімі болуы, ЖК-мен жұмыс істеу машығының болуы. Статистика негізін, эконометрика және математика модельдеу, жүйелік талдау, шетел тілдерін білгені абзал (әсіресе ағылшын және/немесе қытай)</w:t>
      </w:r>
      <w:r w:rsidR="00B67E1E" w:rsidRPr="00E82B38">
        <w:rPr>
          <w:sz w:val="24"/>
          <w:szCs w:val="24"/>
          <w:lang w:val="kk-KZ"/>
        </w:rPr>
        <w:t>.</w:t>
      </w:r>
    </w:p>
    <w:p w:rsidR="00A26501" w:rsidRPr="00E82B38" w:rsidRDefault="00A26501" w:rsidP="00A26501">
      <w:pPr>
        <w:jc w:val="both"/>
        <w:rPr>
          <w:color w:val="000000" w:themeColor="text1"/>
          <w:sz w:val="24"/>
          <w:szCs w:val="24"/>
          <w:lang w:val="kk-KZ"/>
        </w:rPr>
      </w:pPr>
    </w:p>
    <w:p w:rsidR="004912C0" w:rsidRPr="00F17F3C" w:rsidRDefault="00F17F3C" w:rsidP="00F17F3C">
      <w:pPr>
        <w:pStyle w:val="af5"/>
        <w:numPr>
          <w:ilvl w:val="0"/>
          <w:numId w:val="12"/>
        </w:numPr>
        <w:shd w:val="clear" w:color="auto" w:fill="FFFFFF"/>
        <w:jc w:val="both"/>
        <w:rPr>
          <w:rFonts w:eastAsia="Calibri"/>
          <w:b/>
          <w:sz w:val="24"/>
          <w:szCs w:val="24"/>
          <w:lang w:val="kk-KZ" w:eastAsia="ko-KR"/>
        </w:rPr>
      </w:pPr>
      <w:r w:rsidRPr="00F17F3C">
        <w:rPr>
          <w:b/>
          <w:sz w:val="24"/>
          <w:szCs w:val="24"/>
          <w:lang w:val="kk-KZ"/>
        </w:rPr>
        <w:lastRenderedPageBreak/>
        <w:t>Талдау, статистика және тәуекелдерді басқару департаментінің Талдау және статистика басқармасының бас сарапшысы</w:t>
      </w:r>
      <w:r w:rsidR="004912C0" w:rsidRPr="00F17F3C">
        <w:rPr>
          <w:b/>
          <w:sz w:val="24"/>
          <w:szCs w:val="24"/>
          <w:lang w:val="kk-KZ"/>
        </w:rPr>
        <w:t>, С-</w:t>
      </w:r>
      <w:r w:rsidRPr="00F17F3C">
        <w:rPr>
          <w:b/>
          <w:sz w:val="24"/>
          <w:szCs w:val="24"/>
          <w:lang w:val="kk-KZ"/>
        </w:rPr>
        <w:t>4</w:t>
      </w:r>
      <w:r w:rsidR="004912C0" w:rsidRPr="00F17F3C">
        <w:rPr>
          <w:b/>
          <w:sz w:val="24"/>
          <w:szCs w:val="24"/>
          <w:lang w:val="kk-KZ"/>
        </w:rPr>
        <w:t xml:space="preserve"> санаты</w:t>
      </w:r>
      <w:r w:rsidR="00D0628F">
        <w:rPr>
          <w:b/>
          <w:sz w:val="24"/>
          <w:szCs w:val="24"/>
          <w:lang w:val="kk-KZ"/>
        </w:rPr>
        <w:t xml:space="preserve"> (</w:t>
      </w:r>
      <w:r w:rsidR="00D0628F" w:rsidRPr="00D0628F">
        <w:rPr>
          <w:b/>
          <w:sz w:val="24"/>
          <w:szCs w:val="24"/>
          <w:lang w:val="kk-KZ"/>
        </w:rPr>
        <w:t xml:space="preserve">3- </w:t>
      </w:r>
      <w:r w:rsidR="00D0628F">
        <w:rPr>
          <w:b/>
          <w:sz w:val="24"/>
          <w:szCs w:val="24"/>
          <w:lang w:val="kk-KZ"/>
        </w:rPr>
        <w:t>бірлік)</w:t>
      </w:r>
    </w:p>
    <w:p w:rsidR="009D3797" w:rsidRPr="00F17F3C" w:rsidRDefault="004912C0" w:rsidP="009D3797">
      <w:pPr>
        <w:jc w:val="both"/>
        <w:rPr>
          <w:rFonts w:ascii="KZ Times New Roman" w:eastAsia="Calibri" w:hAnsi="KZ Times New Roman"/>
          <w:bCs/>
          <w:sz w:val="24"/>
          <w:szCs w:val="24"/>
          <w:lang w:val="kk-KZ"/>
        </w:rPr>
      </w:pPr>
      <w:r w:rsidRPr="00F17F3C">
        <w:rPr>
          <w:b/>
          <w:sz w:val="24"/>
          <w:szCs w:val="24"/>
          <w:lang w:val="kk-KZ"/>
        </w:rPr>
        <w:t xml:space="preserve">         Функционалдық міндеттері: </w:t>
      </w:r>
      <w:r w:rsidR="00F17F3C" w:rsidRPr="00F17F3C">
        <w:rPr>
          <w:rFonts w:ascii="KZ Times New Roman" w:eastAsia="Calibri" w:hAnsi="KZ Times New Roman"/>
          <w:bCs/>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r w:rsidR="009D3797" w:rsidRPr="00F17F3C">
        <w:rPr>
          <w:rFonts w:ascii="KZ Times New Roman" w:eastAsia="Calibri" w:hAnsi="KZ Times New Roman"/>
          <w:bCs/>
          <w:sz w:val="24"/>
          <w:szCs w:val="24"/>
          <w:lang w:val="kk-KZ"/>
        </w:rPr>
        <w:t xml:space="preserve">      </w:t>
      </w:r>
    </w:p>
    <w:p w:rsidR="004912C0" w:rsidRPr="00F17F3C" w:rsidRDefault="004912C0" w:rsidP="00F17F3C">
      <w:pPr>
        <w:jc w:val="both"/>
        <w:rPr>
          <w:rFonts w:ascii="KZ Times New Roman" w:eastAsia="Calibri" w:hAnsi="KZ Times New Roman"/>
          <w:sz w:val="24"/>
          <w:szCs w:val="24"/>
          <w:lang w:val="kk-KZ"/>
        </w:rPr>
      </w:pPr>
      <w:r w:rsidRPr="00F17F3C">
        <w:rPr>
          <w:b/>
          <w:sz w:val="24"/>
          <w:szCs w:val="24"/>
          <w:lang w:val="kk-KZ"/>
        </w:rPr>
        <w:t xml:space="preserve">           Конкурсқа қатысушыларға қойылатын талаптар: </w:t>
      </w:r>
      <w:r w:rsidR="00F17F3C" w:rsidRPr="00F17F3C">
        <w:rPr>
          <w:sz w:val="24"/>
          <w:szCs w:val="24"/>
          <w:lang w:val="kk-KZ"/>
        </w:rPr>
        <w:t>Жоғары білім:</w:t>
      </w:r>
      <w:r w:rsidR="00F17F3C" w:rsidRPr="00F17F3C">
        <w:rPr>
          <w:b/>
          <w:sz w:val="24"/>
          <w:szCs w:val="24"/>
          <w:lang w:val="kk-KZ"/>
        </w:rPr>
        <w:t xml:space="preserve"> </w:t>
      </w:r>
      <w:r w:rsidR="00F17F3C" w:rsidRPr="00F17F3C">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F17F3C">
        <w:rPr>
          <w:sz w:val="24"/>
          <w:szCs w:val="24"/>
          <w:lang w:val="kk-KZ"/>
        </w:rPr>
        <w:t>.</w:t>
      </w:r>
      <w:r w:rsidRPr="00F17F3C">
        <w:rPr>
          <w:rFonts w:eastAsia="Calibri"/>
          <w:color w:val="000000"/>
          <w:sz w:val="24"/>
          <w:szCs w:val="24"/>
          <w:lang w:val="kk-KZ"/>
        </w:rPr>
        <w:t xml:space="preserve"> </w:t>
      </w:r>
      <w:r w:rsidR="00F17F3C" w:rsidRPr="00F17F3C">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Міндетті түрде: салық және кеден заңнамаларының білімі болуы, дербес компьютерде жұмыс істей білуі. Статистика, эконометрика, математикалық модельдеу, data mining, text mining әдістерінің, sql сұраныс тілінің негіздерін,  шет тілдерін (әсіресе ағылшын және/немесе қытай тілдерін) білуі, ақпараттың үлкен көлемімен  жұмыс істеу тәжірибесінің болуы жөн.</w:t>
      </w:r>
    </w:p>
    <w:p w:rsidR="009D3797" w:rsidRPr="00D0628F" w:rsidRDefault="00D0628F" w:rsidP="00D0628F">
      <w:pPr>
        <w:pStyle w:val="af5"/>
        <w:numPr>
          <w:ilvl w:val="0"/>
          <w:numId w:val="12"/>
        </w:numPr>
        <w:shd w:val="clear" w:color="auto" w:fill="FFFFFF"/>
        <w:jc w:val="both"/>
        <w:rPr>
          <w:rFonts w:eastAsia="Calibri"/>
          <w:b/>
          <w:sz w:val="24"/>
          <w:szCs w:val="24"/>
          <w:lang w:val="kk-KZ" w:eastAsia="ko-KR"/>
        </w:rPr>
      </w:pPr>
      <w:r w:rsidRPr="00D0628F">
        <w:rPr>
          <w:b/>
          <w:sz w:val="24"/>
          <w:szCs w:val="24"/>
          <w:lang w:val="kk-KZ"/>
        </w:rPr>
        <w:t>Талдау, статистика және тәуекелдерді басқару департаментінің Бизнес процестерін автоматтандыруды басқармасы басшысының орынбасары</w:t>
      </w:r>
      <w:r w:rsidR="009D3797" w:rsidRPr="00D0628F">
        <w:rPr>
          <w:b/>
          <w:sz w:val="24"/>
          <w:szCs w:val="24"/>
          <w:lang w:val="kk-KZ"/>
        </w:rPr>
        <w:t>, С-</w:t>
      </w:r>
      <w:r w:rsidRPr="00D0628F">
        <w:rPr>
          <w:b/>
          <w:sz w:val="24"/>
          <w:szCs w:val="24"/>
          <w:lang w:val="kk-KZ"/>
        </w:rPr>
        <w:t>3</w:t>
      </w:r>
      <w:r w:rsidR="009D3797" w:rsidRPr="00D0628F">
        <w:rPr>
          <w:b/>
          <w:sz w:val="24"/>
          <w:szCs w:val="24"/>
          <w:lang w:val="kk-KZ"/>
        </w:rPr>
        <w:t xml:space="preserve"> санаты</w:t>
      </w:r>
    </w:p>
    <w:p w:rsidR="009D3797" w:rsidRPr="00D0628F" w:rsidRDefault="009D3797" w:rsidP="009D3797">
      <w:pPr>
        <w:jc w:val="both"/>
        <w:rPr>
          <w:color w:val="000000"/>
          <w:sz w:val="24"/>
          <w:szCs w:val="24"/>
          <w:lang w:val="kk-KZ"/>
        </w:rPr>
      </w:pPr>
      <w:r w:rsidRPr="00D0628F">
        <w:rPr>
          <w:b/>
          <w:sz w:val="24"/>
          <w:szCs w:val="24"/>
          <w:lang w:val="kk-KZ"/>
        </w:rPr>
        <w:t xml:space="preserve">           Функционалдық міндеттері: </w:t>
      </w:r>
      <w:r w:rsidR="00D0628F" w:rsidRPr="00D0628F">
        <w:rPr>
          <w:color w:val="000000"/>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эконометрикалық талдау жасау, жаңа тәуекелдер облысын табу үшін зияткерлік мәліметтер талдауын жасау, кедендік және салықтық тәуекел критерийлерінің қолданыстағыларын жаңғырту, жаңаларын даярлау, Департаменттің талдамалы қызметіне data mining, text mining элементтері енгізілетін тәуекел-модельдерін жасап шығару.</w:t>
      </w:r>
    </w:p>
    <w:p w:rsidR="009D3797" w:rsidRPr="00D0628F" w:rsidRDefault="009D3797" w:rsidP="00D0628F">
      <w:pPr>
        <w:jc w:val="both"/>
        <w:rPr>
          <w:rFonts w:ascii="KZ Times New Roman" w:eastAsia="Calibri" w:hAnsi="KZ Times New Roman"/>
          <w:bCs/>
          <w:sz w:val="24"/>
          <w:szCs w:val="24"/>
          <w:lang w:val="kk-KZ"/>
        </w:rPr>
      </w:pPr>
      <w:r w:rsidRPr="00D0628F">
        <w:rPr>
          <w:b/>
          <w:sz w:val="24"/>
          <w:szCs w:val="24"/>
          <w:lang w:val="kk-KZ"/>
        </w:rPr>
        <w:t xml:space="preserve">           Конкурсқа қатысушыларға қойылатын талаптар: </w:t>
      </w:r>
      <w:r w:rsidRPr="00D0628F">
        <w:rPr>
          <w:sz w:val="24"/>
          <w:szCs w:val="24"/>
          <w:lang w:val="kk-KZ"/>
        </w:rPr>
        <w:t xml:space="preserve">Жоғары білім: </w:t>
      </w:r>
      <w:r w:rsidR="00D0628F" w:rsidRPr="00D0628F">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D0628F">
        <w:rPr>
          <w:rFonts w:eastAsia="Calibri"/>
          <w:color w:val="000000"/>
          <w:sz w:val="24"/>
          <w:szCs w:val="24"/>
          <w:lang w:val="kk-KZ"/>
        </w:rPr>
        <w:t xml:space="preserve"> </w:t>
      </w:r>
      <w:r w:rsidR="00D0628F" w:rsidRPr="00D0628F">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 Басқа да міндетті білімдер</w:t>
      </w:r>
      <w:r w:rsidRPr="00D0628F">
        <w:rPr>
          <w:rFonts w:ascii="KZ Times New Roman" w:eastAsia="Calibri" w:hAnsi="KZ Times New Roman"/>
          <w:bCs/>
          <w:sz w:val="24"/>
          <w:szCs w:val="24"/>
          <w:lang w:val="kk-KZ"/>
        </w:rPr>
        <w:t>.</w:t>
      </w:r>
    </w:p>
    <w:p w:rsidR="00B67E1E" w:rsidRPr="008362F6" w:rsidRDefault="008362F6" w:rsidP="008362F6">
      <w:pPr>
        <w:pStyle w:val="af5"/>
        <w:numPr>
          <w:ilvl w:val="0"/>
          <w:numId w:val="12"/>
        </w:numPr>
        <w:shd w:val="clear" w:color="auto" w:fill="FFFFFF"/>
        <w:jc w:val="both"/>
        <w:rPr>
          <w:rFonts w:eastAsia="Calibri"/>
          <w:b/>
          <w:sz w:val="24"/>
          <w:szCs w:val="24"/>
          <w:lang w:val="kk-KZ" w:eastAsia="ko-KR"/>
        </w:rPr>
      </w:pPr>
      <w:r w:rsidRPr="008362F6">
        <w:rPr>
          <w:b/>
          <w:sz w:val="24"/>
          <w:szCs w:val="24"/>
          <w:lang w:val="kk-KZ"/>
        </w:rPr>
        <w:lastRenderedPageBreak/>
        <w:t xml:space="preserve">Талдау, статистика және тәуекелдерді басқару департаментінің Бизнес процестерін автоматтандыруды басқармасының </w:t>
      </w:r>
      <w:r w:rsidR="00B67E1E" w:rsidRPr="008362F6">
        <w:rPr>
          <w:b/>
          <w:sz w:val="24"/>
          <w:szCs w:val="24"/>
          <w:lang w:val="kk-KZ"/>
        </w:rPr>
        <w:t>бас</w:t>
      </w:r>
      <w:r w:rsidRPr="008362F6">
        <w:rPr>
          <w:b/>
          <w:sz w:val="24"/>
          <w:szCs w:val="24"/>
          <w:lang w:val="kk-KZ"/>
        </w:rPr>
        <w:t xml:space="preserve"> сарапшысы</w:t>
      </w:r>
      <w:r w:rsidR="00B67E1E" w:rsidRPr="008362F6">
        <w:rPr>
          <w:b/>
          <w:sz w:val="24"/>
          <w:szCs w:val="24"/>
          <w:lang w:val="kk-KZ"/>
        </w:rPr>
        <w:t>, С-</w:t>
      </w:r>
      <w:r w:rsidRPr="008362F6">
        <w:rPr>
          <w:b/>
          <w:sz w:val="24"/>
          <w:szCs w:val="24"/>
          <w:lang w:val="kk-KZ"/>
        </w:rPr>
        <w:t>4</w:t>
      </w:r>
      <w:r w:rsidR="00B67E1E" w:rsidRPr="008362F6">
        <w:rPr>
          <w:b/>
          <w:sz w:val="24"/>
          <w:szCs w:val="24"/>
          <w:lang w:val="kk-KZ"/>
        </w:rPr>
        <w:t xml:space="preserve"> санаты</w:t>
      </w:r>
      <w:r w:rsidR="00586661">
        <w:rPr>
          <w:b/>
          <w:sz w:val="24"/>
          <w:szCs w:val="24"/>
          <w:lang w:val="kk-KZ"/>
        </w:rPr>
        <w:t xml:space="preserve"> </w:t>
      </w:r>
      <w:r w:rsidR="00586661" w:rsidRPr="00586661">
        <w:rPr>
          <w:b/>
          <w:sz w:val="24"/>
          <w:szCs w:val="24"/>
          <w:lang w:val="kk-KZ"/>
        </w:rPr>
        <w:t>(</w:t>
      </w:r>
      <w:r w:rsidR="00586661">
        <w:rPr>
          <w:b/>
          <w:sz w:val="24"/>
          <w:szCs w:val="24"/>
          <w:lang w:val="kk-KZ"/>
        </w:rPr>
        <w:t>3-бірлік</w:t>
      </w:r>
      <w:r w:rsidR="00586661" w:rsidRPr="00586661">
        <w:rPr>
          <w:b/>
          <w:sz w:val="24"/>
          <w:szCs w:val="24"/>
          <w:lang w:val="kk-KZ"/>
        </w:rPr>
        <w:t>)</w:t>
      </w:r>
    </w:p>
    <w:p w:rsidR="00B67E1E" w:rsidRPr="00586661" w:rsidRDefault="00B67E1E" w:rsidP="00B67E1E">
      <w:pPr>
        <w:jc w:val="both"/>
        <w:rPr>
          <w:color w:val="000000"/>
          <w:sz w:val="24"/>
          <w:szCs w:val="24"/>
          <w:lang w:val="kk-KZ"/>
        </w:rPr>
      </w:pPr>
      <w:r w:rsidRPr="00586661">
        <w:rPr>
          <w:b/>
          <w:sz w:val="24"/>
          <w:szCs w:val="24"/>
          <w:lang w:val="kk-KZ"/>
        </w:rPr>
        <w:t xml:space="preserve">           Функционалдық міндеттері: </w:t>
      </w:r>
      <w:r w:rsidR="00586661" w:rsidRPr="00586661">
        <w:rPr>
          <w:color w:val="000000"/>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p w:rsidR="00B67E1E" w:rsidRPr="00586661" w:rsidRDefault="00B67E1E" w:rsidP="00586661">
      <w:pPr>
        <w:jc w:val="both"/>
        <w:rPr>
          <w:rFonts w:ascii="KZ Times New Roman" w:eastAsia="Calibri" w:hAnsi="KZ Times New Roman"/>
          <w:bCs/>
          <w:sz w:val="24"/>
          <w:szCs w:val="24"/>
          <w:lang w:val="kk-KZ"/>
        </w:rPr>
      </w:pPr>
      <w:r w:rsidRPr="00586661">
        <w:rPr>
          <w:b/>
          <w:sz w:val="24"/>
          <w:szCs w:val="24"/>
          <w:lang w:val="kk-KZ"/>
        </w:rPr>
        <w:t xml:space="preserve">           Конкурсқа қатысушыларға қойылатын талаптар: </w:t>
      </w:r>
      <w:r w:rsidRPr="00586661">
        <w:rPr>
          <w:sz w:val="24"/>
          <w:szCs w:val="24"/>
          <w:lang w:val="kk-KZ"/>
        </w:rPr>
        <w:t xml:space="preserve">Жоғары білім: </w:t>
      </w:r>
      <w:r w:rsidR="00586661" w:rsidRPr="00586661">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w:t>
      </w:r>
      <w:r w:rsidRPr="00586661">
        <w:rPr>
          <w:rFonts w:eastAsia="Calibri"/>
          <w:color w:val="000000"/>
          <w:sz w:val="24"/>
          <w:szCs w:val="24"/>
          <w:lang w:val="kk-KZ"/>
        </w:rPr>
        <w:t xml:space="preserve"> </w:t>
      </w:r>
      <w:r w:rsidR="00586661" w:rsidRPr="00586661">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бағдарламалау негіздерін (SQL, Python және т.б.), MS Office бағдарламаларын ілгері пайдалана алғаны жөн. Басқа да міндетті білімдер</w:t>
      </w:r>
    </w:p>
    <w:p w:rsidR="00B67E1E" w:rsidRPr="0085631C" w:rsidRDefault="0085631C" w:rsidP="0085631C">
      <w:pPr>
        <w:pStyle w:val="af5"/>
        <w:numPr>
          <w:ilvl w:val="0"/>
          <w:numId w:val="12"/>
        </w:numPr>
        <w:shd w:val="clear" w:color="auto" w:fill="FFFFFF"/>
        <w:jc w:val="both"/>
        <w:rPr>
          <w:rFonts w:eastAsia="Calibri"/>
          <w:b/>
          <w:sz w:val="24"/>
          <w:szCs w:val="24"/>
          <w:lang w:val="kk-KZ" w:eastAsia="ko-KR"/>
        </w:rPr>
      </w:pPr>
      <w:r w:rsidRPr="0085631C">
        <w:rPr>
          <w:b/>
          <w:sz w:val="24"/>
          <w:szCs w:val="24"/>
          <w:lang w:val="kk-KZ"/>
        </w:rPr>
        <w:t xml:space="preserve">Адами ресурстар басқармасының </w:t>
      </w:r>
      <w:r w:rsidR="006A43A2" w:rsidRPr="0085631C">
        <w:rPr>
          <w:b/>
          <w:sz w:val="24"/>
          <w:szCs w:val="24"/>
          <w:lang w:val="kk-KZ"/>
        </w:rPr>
        <w:t>басшысы</w:t>
      </w:r>
      <w:r w:rsidR="00B67E1E" w:rsidRPr="0085631C">
        <w:rPr>
          <w:b/>
          <w:sz w:val="24"/>
          <w:szCs w:val="24"/>
          <w:lang w:val="kk-KZ"/>
        </w:rPr>
        <w:t>, С-</w:t>
      </w:r>
      <w:r w:rsidR="006A43A2" w:rsidRPr="0085631C">
        <w:rPr>
          <w:b/>
          <w:sz w:val="24"/>
          <w:szCs w:val="24"/>
          <w:lang w:val="kk-KZ"/>
        </w:rPr>
        <w:t>3</w:t>
      </w:r>
      <w:r w:rsidR="00B67E1E" w:rsidRPr="0085631C">
        <w:rPr>
          <w:b/>
          <w:sz w:val="24"/>
          <w:szCs w:val="24"/>
          <w:lang w:val="kk-KZ"/>
        </w:rPr>
        <w:t xml:space="preserve"> санаты</w:t>
      </w:r>
      <w:r w:rsidRPr="0085631C">
        <w:rPr>
          <w:b/>
          <w:sz w:val="24"/>
          <w:szCs w:val="24"/>
          <w:lang w:val="kk-KZ"/>
        </w:rPr>
        <w:t xml:space="preserve"> </w:t>
      </w:r>
      <w:r w:rsidRPr="0085631C">
        <w:rPr>
          <w:b/>
          <w:sz w:val="24"/>
          <w:szCs w:val="24"/>
        </w:rPr>
        <w:t>(</w:t>
      </w:r>
      <w:r w:rsidRPr="0085631C">
        <w:rPr>
          <w:b/>
          <w:sz w:val="24"/>
          <w:szCs w:val="24"/>
          <w:lang w:val="kk-KZ"/>
        </w:rPr>
        <w:t xml:space="preserve">уақытша </w:t>
      </w:r>
      <w:r w:rsidR="00C30696">
        <w:rPr>
          <w:b/>
          <w:sz w:val="24"/>
          <w:szCs w:val="24"/>
          <w:lang w:val="kk-KZ"/>
        </w:rPr>
        <w:t>31.08.2020ж</w:t>
      </w:r>
      <w:r w:rsidRPr="0085631C">
        <w:rPr>
          <w:b/>
          <w:sz w:val="24"/>
          <w:szCs w:val="24"/>
          <w:lang w:val="kk-KZ"/>
        </w:rPr>
        <w:t xml:space="preserve">. </w:t>
      </w:r>
      <w:r w:rsidRPr="0085631C">
        <w:rPr>
          <w:b/>
          <w:sz w:val="24"/>
          <w:szCs w:val="24"/>
        </w:rPr>
        <w:t>)</w:t>
      </w:r>
    </w:p>
    <w:p w:rsidR="00B67E1E" w:rsidRPr="00F17F3C" w:rsidRDefault="00B67E1E" w:rsidP="00C30696">
      <w:pPr>
        <w:jc w:val="both"/>
        <w:rPr>
          <w:color w:val="000000"/>
          <w:sz w:val="24"/>
          <w:szCs w:val="24"/>
          <w:highlight w:val="yellow"/>
          <w:lang w:val="kk-KZ"/>
        </w:rPr>
      </w:pPr>
      <w:r w:rsidRPr="00C30696">
        <w:rPr>
          <w:b/>
          <w:sz w:val="24"/>
          <w:szCs w:val="24"/>
          <w:lang w:val="kk-KZ"/>
        </w:rPr>
        <w:t xml:space="preserve">           Функционалдық міндеттері: </w:t>
      </w:r>
      <w:r w:rsidR="00C30696" w:rsidRPr="00C30696">
        <w:rPr>
          <w:color w:val="000000"/>
          <w:sz w:val="24"/>
          <w:szCs w:val="24"/>
          <w:lang w:val="kk-KZ"/>
        </w:rPr>
        <w:t>Комитетті жоғары білікті мемлекеттік қызметшілермен жиынтықтау бойынша жұмысты ұйымдастыру, тұрақты ұжымды қалыптастыру, оның сапалы құрамын үнемі жақсартып тұру және осы мәселелер бойынша аумақтық органдарына көмек көрсету. Комитет құрылымын жетілдіру бойынша ұсыныстар әзірлеуге қатысу. Өз құзыреті шегінде нормативтік құқықтық актілерді әзірлеуге қатысу. Басқарма қызметкерлерінің міндеттері мен өкілеттіктерін айқындайды; басшылық тапсырмаларының сапалы орындалуын жүзеге асырады; Басқарма құзыретіне жататын мәселелер бойынша ұсыныстарды басшылықтың қарауына ұсынады; Басқарма жұмыстарын оңтайлы ұйымдастыруды жүзеге асырады; Басқарма қызметкерлерінің жұмысына әдістемелік басшылықты жүзеге асырады; Басқармаға келіп түсетін құжаттамалардың жедел қарауын қамтамасыз етеді; Комитеттің басшылығы өткізетін кеңестерге қатысады.Комитеттің және аумақтық органдардың әкімшілік мемлекеттік қызметшілерінің әрекеттеріне (әрекетсіздігіне) қызметтік тергеу мен тексеру.ұйымдастыру.</w:t>
      </w:r>
    </w:p>
    <w:p w:rsidR="00B67E1E" w:rsidRPr="00C30696" w:rsidRDefault="00B67E1E" w:rsidP="00C30696">
      <w:pPr>
        <w:jc w:val="both"/>
        <w:rPr>
          <w:rFonts w:ascii="KZ Times New Roman" w:eastAsia="Calibri" w:hAnsi="KZ Times New Roman"/>
          <w:bCs/>
          <w:sz w:val="24"/>
          <w:szCs w:val="24"/>
          <w:lang w:val="kk-KZ"/>
        </w:rPr>
      </w:pPr>
      <w:r w:rsidRPr="00C30696">
        <w:rPr>
          <w:b/>
          <w:sz w:val="24"/>
          <w:szCs w:val="24"/>
          <w:lang w:val="kk-KZ"/>
        </w:rPr>
        <w:t xml:space="preserve">           Конкурсқа қатысушыларға қойылатын талаптар: </w:t>
      </w:r>
      <w:r w:rsidRPr="00C30696">
        <w:rPr>
          <w:sz w:val="24"/>
          <w:szCs w:val="24"/>
          <w:lang w:val="kk-KZ"/>
        </w:rPr>
        <w:t xml:space="preserve">Жоғары білім: </w:t>
      </w:r>
      <w:r w:rsidR="00C30696" w:rsidRPr="00C30696">
        <w:rPr>
          <w:sz w:val="24"/>
          <w:szCs w:val="24"/>
          <w:lang w:val="kk-KZ"/>
        </w:rPr>
        <w:t>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Pr="00C30696">
        <w:rPr>
          <w:rFonts w:eastAsia="Calibri"/>
          <w:color w:val="000000"/>
          <w:sz w:val="24"/>
          <w:szCs w:val="24"/>
          <w:lang w:val="kk-KZ"/>
        </w:rPr>
        <w:t xml:space="preserve"> </w:t>
      </w:r>
      <w:r w:rsidR="00C30696" w:rsidRPr="00C30696">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Басқа да міндетті білімдер</w:t>
      </w:r>
      <w:r w:rsidRPr="00C30696">
        <w:rPr>
          <w:rFonts w:ascii="KZ Times New Roman" w:eastAsia="Calibri" w:hAnsi="KZ Times New Roman"/>
          <w:bCs/>
          <w:sz w:val="24"/>
          <w:szCs w:val="24"/>
          <w:lang w:val="kk-KZ"/>
        </w:rPr>
        <w:t>.</w:t>
      </w:r>
    </w:p>
    <w:p w:rsidR="00B67E1E" w:rsidRPr="005A386B" w:rsidRDefault="005A386B" w:rsidP="00971E0C">
      <w:pPr>
        <w:pStyle w:val="af5"/>
        <w:numPr>
          <w:ilvl w:val="0"/>
          <w:numId w:val="12"/>
        </w:numPr>
        <w:shd w:val="clear" w:color="auto" w:fill="FFFFFF"/>
        <w:jc w:val="both"/>
        <w:rPr>
          <w:rFonts w:eastAsia="Calibri"/>
          <w:b/>
          <w:sz w:val="24"/>
          <w:szCs w:val="24"/>
          <w:lang w:val="kk-KZ" w:eastAsia="ko-KR"/>
        </w:rPr>
      </w:pPr>
      <w:r w:rsidRPr="005A386B">
        <w:rPr>
          <w:b/>
          <w:sz w:val="24"/>
          <w:szCs w:val="24"/>
          <w:lang w:val="kk-KZ"/>
        </w:rPr>
        <w:t>Адами ресурстар басқармасының бас сарапшысы, С-4 санаты (2 бірлік, 1 бірлік уақытша 01.08.2021ж.)</w:t>
      </w:r>
    </w:p>
    <w:p w:rsidR="00B67E1E" w:rsidRPr="005A386B" w:rsidRDefault="00B67E1E" w:rsidP="005A386B">
      <w:pPr>
        <w:jc w:val="both"/>
        <w:rPr>
          <w:color w:val="000000"/>
          <w:sz w:val="24"/>
          <w:szCs w:val="24"/>
          <w:lang w:val="kk-KZ"/>
        </w:rPr>
      </w:pPr>
      <w:r w:rsidRPr="005A386B">
        <w:rPr>
          <w:b/>
          <w:sz w:val="24"/>
          <w:szCs w:val="24"/>
          <w:lang w:val="kk-KZ"/>
        </w:rPr>
        <w:t xml:space="preserve">           Функционалдық міндеттері: </w:t>
      </w:r>
      <w:r w:rsidR="005A386B" w:rsidRPr="005A386B">
        <w:rPr>
          <w:color w:val="000000"/>
          <w:sz w:val="24"/>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 Комитеттің лауазымды тұлғаларын және қызметкерлерін жұмысқа қабылдау, ауыстыру және жұмыстан </w:t>
      </w:r>
      <w:r w:rsidR="005A386B" w:rsidRPr="005A386B">
        <w:rPr>
          <w:color w:val="000000"/>
          <w:sz w:val="24"/>
          <w:szCs w:val="24"/>
          <w:lang w:val="kk-KZ"/>
        </w:rPr>
        <w:lastRenderedPageBreak/>
        <w:t>босату, еңбек демалысын беру бойынша жұмысты ұйымдастыру.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азаматтардың және Комитеттің құрылымдық бөлімшелердің өтініштерін, Басқарма басшысының тапсырмаларын қарау. Қазақстан Республикасы заңнамасының талаптарына сәйкес мемлекеттік кірістер органдарының әкімшілік мемлекеттік қызметшілерінің әрекеттеріне (әрекетсіздігіне) қызметтік тергеу мен тексеру жүргізу, аумақтық мемлекеттік кірістер органдарының тақырыптық және кешенді тексерулеріне Басқарманың құзыретіне кіретін мәселелері бойынша қатысу.</w:t>
      </w:r>
    </w:p>
    <w:p w:rsidR="00B67E1E" w:rsidRPr="007B78ED" w:rsidRDefault="00B67E1E" w:rsidP="007B78ED">
      <w:pPr>
        <w:jc w:val="both"/>
        <w:rPr>
          <w:rFonts w:ascii="KZ Times New Roman" w:eastAsia="Calibri" w:hAnsi="KZ Times New Roman"/>
          <w:bCs/>
          <w:sz w:val="24"/>
          <w:szCs w:val="24"/>
          <w:lang w:val="kk-KZ"/>
        </w:rPr>
      </w:pPr>
      <w:r w:rsidRPr="007B78ED">
        <w:rPr>
          <w:b/>
          <w:sz w:val="24"/>
          <w:szCs w:val="24"/>
          <w:lang w:val="kk-KZ"/>
        </w:rPr>
        <w:t xml:space="preserve">           Конкурсқа қатысушыларға қойылатын талаптар: </w:t>
      </w:r>
      <w:r w:rsidRPr="007B78ED">
        <w:rPr>
          <w:sz w:val="24"/>
          <w:szCs w:val="24"/>
          <w:lang w:val="kk-KZ"/>
        </w:rPr>
        <w:t xml:space="preserve">Жоғары білім: </w:t>
      </w:r>
      <w:r w:rsidR="007B78ED" w:rsidRPr="007B78ED">
        <w:rPr>
          <w:sz w:val="24"/>
          <w:szCs w:val="24"/>
          <w:lang w:val="kk-KZ"/>
        </w:rPr>
        <w:t>құқық немесе әлеуметтік ғылымдар, экономика және бизнес, (социология,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және гуманитарлық ғылымдар (философия, филология).</w:t>
      </w:r>
      <w:r w:rsidR="00971E0C" w:rsidRPr="007B78ED">
        <w:rPr>
          <w:sz w:val="24"/>
          <w:szCs w:val="24"/>
          <w:lang w:val="kk-KZ"/>
        </w:rPr>
        <w:t xml:space="preserve"> </w:t>
      </w:r>
      <w:r w:rsidR="007B78ED" w:rsidRPr="007B78E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Басқа да міндетті білімдер</w:t>
      </w:r>
      <w:r w:rsidR="00971E0C" w:rsidRPr="007B78ED">
        <w:rPr>
          <w:sz w:val="24"/>
          <w:szCs w:val="24"/>
          <w:lang w:val="kk-KZ"/>
        </w:rPr>
        <w:t>.</w:t>
      </w:r>
    </w:p>
    <w:p w:rsidR="00B67E1E" w:rsidRPr="007B78ED" w:rsidRDefault="007B78ED" w:rsidP="007B78ED">
      <w:pPr>
        <w:pStyle w:val="af5"/>
        <w:numPr>
          <w:ilvl w:val="0"/>
          <w:numId w:val="12"/>
        </w:numPr>
        <w:shd w:val="clear" w:color="auto" w:fill="FFFFFF"/>
        <w:jc w:val="both"/>
        <w:rPr>
          <w:rFonts w:eastAsia="Calibri"/>
          <w:b/>
          <w:sz w:val="24"/>
          <w:szCs w:val="24"/>
          <w:lang w:val="kk-KZ" w:eastAsia="ko-KR"/>
        </w:rPr>
      </w:pPr>
      <w:r w:rsidRPr="007B78ED">
        <w:rPr>
          <w:b/>
          <w:sz w:val="24"/>
          <w:szCs w:val="24"/>
          <w:lang w:val="kk-KZ"/>
        </w:rPr>
        <w:t xml:space="preserve">Ұйымдастыру жұмысы департаментінің Ұйымдастыру- бақылау басқармасының </w:t>
      </w:r>
      <w:r w:rsidR="00971E0C" w:rsidRPr="007B78ED">
        <w:rPr>
          <w:b/>
          <w:sz w:val="24"/>
          <w:szCs w:val="24"/>
          <w:lang w:val="kk-KZ"/>
        </w:rPr>
        <w:t>бас</w:t>
      </w:r>
      <w:r w:rsidRPr="007B78ED">
        <w:rPr>
          <w:b/>
          <w:sz w:val="24"/>
          <w:szCs w:val="24"/>
          <w:lang w:val="kk-KZ"/>
        </w:rPr>
        <w:t xml:space="preserve"> сарапшысы</w:t>
      </w:r>
      <w:r w:rsidR="00B67E1E" w:rsidRPr="007B78ED">
        <w:rPr>
          <w:b/>
          <w:sz w:val="24"/>
          <w:szCs w:val="24"/>
          <w:lang w:val="kk-KZ"/>
        </w:rPr>
        <w:t>, С-</w:t>
      </w:r>
      <w:r w:rsidRPr="007B78ED">
        <w:rPr>
          <w:b/>
          <w:sz w:val="24"/>
          <w:szCs w:val="24"/>
          <w:lang w:val="kk-KZ"/>
        </w:rPr>
        <w:t>4</w:t>
      </w:r>
      <w:r w:rsidR="00B67E1E" w:rsidRPr="007B78ED">
        <w:rPr>
          <w:b/>
          <w:sz w:val="24"/>
          <w:szCs w:val="24"/>
          <w:lang w:val="kk-KZ"/>
        </w:rPr>
        <w:t xml:space="preserve"> санаты</w:t>
      </w:r>
      <w:r w:rsidRPr="007B78ED">
        <w:rPr>
          <w:b/>
          <w:sz w:val="24"/>
          <w:szCs w:val="24"/>
          <w:lang w:val="kk-KZ"/>
        </w:rPr>
        <w:t xml:space="preserve"> ( уақытша 11.09.2021ж.)</w:t>
      </w:r>
    </w:p>
    <w:p w:rsidR="00B67E1E" w:rsidRPr="007B78ED" w:rsidRDefault="00B67E1E" w:rsidP="007B78ED">
      <w:pPr>
        <w:jc w:val="both"/>
        <w:rPr>
          <w:color w:val="000000"/>
          <w:sz w:val="24"/>
          <w:szCs w:val="24"/>
          <w:lang w:val="kk-KZ"/>
        </w:rPr>
      </w:pPr>
      <w:r w:rsidRPr="007B78ED">
        <w:rPr>
          <w:b/>
          <w:sz w:val="24"/>
          <w:szCs w:val="24"/>
          <w:lang w:val="kk-KZ"/>
        </w:rPr>
        <w:t xml:space="preserve">           Функционалдық міндеттері: </w:t>
      </w:r>
      <w:r w:rsidR="007B78ED" w:rsidRPr="007B78ED">
        <w:rPr>
          <w:color w:val="000000"/>
          <w:sz w:val="24"/>
          <w:szCs w:val="24"/>
          <w:lang w:val="kk-KZ"/>
        </w:rPr>
        <w:t>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 Комитеттің жұмыс жоспарын қалыптастыру және үйлестіру, оның іс-шараларының орындалуын бақылау.</w:t>
      </w:r>
      <w:r w:rsidR="007B78ED">
        <w:rPr>
          <w:color w:val="000000"/>
          <w:sz w:val="24"/>
          <w:szCs w:val="24"/>
          <w:lang w:val="kk-KZ"/>
        </w:rPr>
        <w:t xml:space="preserve"> </w:t>
      </w:r>
      <w:r w:rsidR="007B78ED" w:rsidRPr="007B78ED">
        <w:rPr>
          <w:color w:val="000000"/>
          <w:sz w:val="24"/>
          <w:szCs w:val="24"/>
          <w:lang w:val="kk-KZ"/>
        </w:rPr>
        <w:t>Комитет Алқасының, Комитеттің және Департаменттердің аппараттық кеңесінің хаттамасын жасау және Комитет жұмысының жиынтық  көрсеткіштері (ЖЖК) туралы тоқсан сайынғы жинақты жинау және жасау.Комитет Төрағасының блогі бойынша жұмыстарды үйлестіру: Блогке келіп сұрақтарды өңдеу және бөлу, өтініштерді қатау бойынша орындаушылық тәртібін мониторингтеу, құрылымдық бөлімшелер жолдаған жауаптарды орналастыру .Басқарма бөлігінде Комитеттің web-порталының жұмыс істеуін жаңғырту бойынша жұмысты үйлестіру.Қазақстан Республикасының мемлекеттік мерекелер шеңберінде іс-шараларды ұйымдастыру және өткізу, оның ішінде мәдени-жаппай және спорттық іс-шараларды (спартакиада, көркем өнерпаздар байқауы) өткізуді үйлестіру.Басқарманың Комитеттің құрылымдық бөлімшелермен және аумақтық органдармен ұйымдастырушылық мәселелер бойынша өзара іс-қимылды қамтамасыз ету, Комитеттің аумақтық органдардың орындау тәртібі және құжат айналымы мәселелері бойынша тексерулерге қатысу.</w:t>
      </w:r>
    </w:p>
    <w:p w:rsidR="00B67E1E" w:rsidRPr="007B78ED" w:rsidRDefault="00B67E1E" w:rsidP="007B78ED">
      <w:pPr>
        <w:jc w:val="both"/>
        <w:rPr>
          <w:rFonts w:ascii="KZ Times New Roman" w:eastAsia="Calibri" w:hAnsi="KZ Times New Roman"/>
          <w:bCs/>
          <w:sz w:val="24"/>
          <w:szCs w:val="24"/>
          <w:lang w:val="kk-KZ"/>
        </w:rPr>
      </w:pPr>
      <w:r w:rsidRPr="007B78ED">
        <w:rPr>
          <w:b/>
          <w:sz w:val="24"/>
          <w:szCs w:val="24"/>
          <w:lang w:val="kk-KZ"/>
        </w:rPr>
        <w:t xml:space="preserve">           Конкурсқа қатысушыларға қойылатын талаптар: </w:t>
      </w:r>
      <w:r w:rsidRPr="007B78ED">
        <w:rPr>
          <w:sz w:val="24"/>
          <w:szCs w:val="24"/>
          <w:lang w:val="kk-KZ"/>
        </w:rPr>
        <w:t xml:space="preserve">Жоғары білім: </w:t>
      </w:r>
      <w:r w:rsidR="007B78ED" w:rsidRPr="007B78ED">
        <w:rPr>
          <w:sz w:val="24"/>
          <w:szCs w:val="24"/>
          <w:lang w:val="kk-KZ"/>
        </w:rPr>
        <w:t>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w:t>
      </w:r>
      <w:r w:rsidR="00971E0C" w:rsidRPr="007B78ED">
        <w:rPr>
          <w:sz w:val="24"/>
          <w:szCs w:val="24"/>
          <w:lang w:val="kk-KZ"/>
        </w:rPr>
        <w:t xml:space="preserve">. </w:t>
      </w:r>
      <w:r w:rsidR="007B78ED" w:rsidRPr="007B78ED">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салық және кеден заңнамасын білу. Басқа да міндетті білімдер</w:t>
      </w:r>
      <w:r w:rsidR="00971E0C" w:rsidRPr="007B78ED">
        <w:rPr>
          <w:sz w:val="24"/>
          <w:szCs w:val="24"/>
          <w:lang w:val="kk-KZ"/>
        </w:rPr>
        <w:t>.</w:t>
      </w:r>
    </w:p>
    <w:p w:rsidR="00B67E1E" w:rsidRPr="002B74D3" w:rsidRDefault="002B74D3" w:rsidP="002B74D3">
      <w:pPr>
        <w:pStyle w:val="af5"/>
        <w:numPr>
          <w:ilvl w:val="0"/>
          <w:numId w:val="12"/>
        </w:numPr>
        <w:shd w:val="clear" w:color="auto" w:fill="FFFFFF"/>
        <w:jc w:val="both"/>
        <w:rPr>
          <w:rFonts w:eastAsia="Calibri"/>
          <w:b/>
          <w:sz w:val="24"/>
          <w:szCs w:val="24"/>
          <w:lang w:val="kk-KZ" w:eastAsia="ko-KR"/>
        </w:rPr>
      </w:pPr>
      <w:r w:rsidRPr="002B74D3">
        <w:rPr>
          <w:b/>
          <w:sz w:val="24"/>
          <w:szCs w:val="24"/>
          <w:lang w:val="kk-KZ"/>
        </w:rPr>
        <w:t>Ұйымдастыру жұмысы департаментінің Ұйымдастыру- бақылау Басқармасының бас сарапшысы, С-4 санаты ( уақытша 26.05.2021ж.)</w:t>
      </w:r>
    </w:p>
    <w:p w:rsidR="00B67E1E" w:rsidRPr="002B74D3" w:rsidRDefault="00B67E1E" w:rsidP="002B74D3">
      <w:pPr>
        <w:jc w:val="both"/>
        <w:rPr>
          <w:color w:val="000000"/>
          <w:sz w:val="24"/>
          <w:szCs w:val="24"/>
          <w:lang w:val="kk-KZ"/>
        </w:rPr>
      </w:pPr>
      <w:r w:rsidRPr="002B74D3">
        <w:rPr>
          <w:b/>
          <w:sz w:val="24"/>
          <w:szCs w:val="24"/>
          <w:lang w:val="kk-KZ"/>
        </w:rPr>
        <w:t xml:space="preserve">           Функционалдық міндеттері: </w:t>
      </w:r>
      <w:r w:rsidR="002B74D3" w:rsidRPr="002B74D3">
        <w:rPr>
          <w:color w:val="000000"/>
          <w:sz w:val="24"/>
          <w:szCs w:val="24"/>
          <w:lang w:val="kk-KZ"/>
        </w:rPr>
        <w:t xml:space="preserve">Іс жүргізу, оның ішінде келіп түскен хат-хабарларды қабылдау, өңдеу, бөлу, кіріс құжаттарын тіркеу, оларды Комитет, Департамент, Басқарма  басшылығының және соңғы орындаушының назарына уақытылы жеткізуді қамтамасыз ету, оларды есепке алу және талдау. Мемлекет басшысының және Қазақстан Республикасы Үкіметінің тапсырмаларын, депутаттардың сұрау салуларын, жоғары тұрған мемлекеттік </w:t>
      </w:r>
      <w:r w:rsidR="002B74D3" w:rsidRPr="002B74D3">
        <w:rPr>
          <w:color w:val="000000"/>
          <w:sz w:val="24"/>
          <w:szCs w:val="24"/>
          <w:lang w:val="kk-KZ"/>
        </w:rPr>
        <w:lastRenderedPageBreak/>
        <w:t>органдардың, ҚР ҚМ, Комитет  басшыларының қарауға түскен тапсырмаларын орындау, жеке және заңды тұлғалардың, оның ішінде Комитет Төрағасының блогіне келіп түскен өтініштерді уақытылы қарауды қамтамасыз ету.Бақылауда тұрған құжаттардың орындалуын талдау және мониторингтеу, ҚР ҚМ кеңесінің жауапты қызметкерімен бақылауда тұрған құжаттарды күн сайын салыстыруды жүргізу. ҚР ҚМ орындаушылық тәртібі бойынша кеңесте бақылауда тұрған құжаттардың орындалуы жөнінде ақпарат беру.Аппараттық кеңесте Комитет Төрағасы үшін бақылауда тұрған құжаттар бойынша тәуекел картасын дайындау. ЭҚАБЖ базасы бойынша бақылауда тұрған құжаттардың орындалуы бойынша деректерді алу және оны Комитеттің құрылымдық бөлімшелері бойынша тарату. ҚР БП ҚСАЕК-мен 1-ОЛ нысаны статист.есебін жасау және салыстыру.Шығыс құжаттарын өңдеу және тіркеу, шығыс хат-хабарларын жөнелтуге дайындау, тізілімін жасау, орау, Қазпочтаға жеткізу.Азаматтардың өтініштері аумақтық органдар қызметінің тиімділігін бағалау (рейтинг). Комитеттің және аумақтық органдардың құрылымдық бөлімшелерінің қызметкерлері үшін  құжаттау және құжаттарды басқару, Комитеттің және аумақтық органдардың  атқарушылық тәртіп және құжат айналымы мәселелері бойынша тексеруіне қатысу үшін тех.оқу өткізу.</w:t>
      </w:r>
    </w:p>
    <w:p w:rsidR="00B67E1E" w:rsidRPr="002B74D3" w:rsidRDefault="00B67E1E" w:rsidP="002B74D3">
      <w:pPr>
        <w:jc w:val="both"/>
        <w:rPr>
          <w:rFonts w:ascii="KZ Times New Roman" w:eastAsia="Calibri" w:hAnsi="KZ Times New Roman"/>
          <w:bCs/>
          <w:sz w:val="24"/>
          <w:szCs w:val="24"/>
          <w:lang w:val="kk-KZ"/>
        </w:rPr>
      </w:pPr>
      <w:r w:rsidRPr="002B74D3">
        <w:rPr>
          <w:b/>
          <w:sz w:val="24"/>
          <w:szCs w:val="24"/>
          <w:lang w:val="kk-KZ"/>
        </w:rPr>
        <w:t xml:space="preserve">           Конкурсқа қатысушыларға қойылатын талаптар: </w:t>
      </w:r>
      <w:r w:rsidRPr="002B74D3">
        <w:rPr>
          <w:sz w:val="24"/>
          <w:szCs w:val="24"/>
          <w:lang w:val="kk-KZ"/>
        </w:rPr>
        <w:t xml:space="preserve">Жоғары білім: </w:t>
      </w:r>
      <w:r w:rsidR="002B74D3" w:rsidRPr="002B74D3">
        <w:rPr>
          <w:sz w:val="24"/>
          <w:szCs w:val="24"/>
          <w:lang w:val="kk-KZ"/>
        </w:rPr>
        <w:t>әлеуметтік ғылымдар, экономика және бизнес (әлеуметтану, экономика, менеджмент, есеп және аудит, қаржы, мұрағаттану, іс-қағаздар жүргізу және құжаттамалық қамтамасыз ету, мемлекеттік және жергілікті басқару) немесе құқық (заңтану, кеден ісі)</w:t>
      </w:r>
      <w:r w:rsidR="00E82B38" w:rsidRPr="002B74D3">
        <w:rPr>
          <w:sz w:val="24"/>
          <w:szCs w:val="24"/>
          <w:lang w:val="kk-KZ"/>
        </w:rPr>
        <w:t xml:space="preserve">. </w:t>
      </w:r>
      <w:r w:rsidR="002B74D3" w:rsidRPr="002B74D3">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салық, кеден заңнамасын білу. Басқа да міндетті білімдер</w:t>
      </w:r>
      <w:r w:rsidRPr="002B74D3">
        <w:rPr>
          <w:rFonts w:ascii="KZ Times New Roman" w:eastAsia="Calibri" w:hAnsi="KZ Times New Roman"/>
          <w:bCs/>
          <w:sz w:val="24"/>
          <w:szCs w:val="24"/>
          <w:lang w:val="kk-KZ"/>
        </w:rPr>
        <w:t>.</w:t>
      </w:r>
    </w:p>
    <w:p w:rsidR="00B67E1E" w:rsidRPr="002B74D3" w:rsidRDefault="002B74D3" w:rsidP="002B74D3">
      <w:pPr>
        <w:pStyle w:val="af5"/>
        <w:numPr>
          <w:ilvl w:val="0"/>
          <w:numId w:val="12"/>
        </w:numPr>
        <w:shd w:val="clear" w:color="auto" w:fill="FFFFFF"/>
        <w:jc w:val="both"/>
        <w:rPr>
          <w:rFonts w:eastAsia="Calibri"/>
          <w:b/>
          <w:sz w:val="24"/>
          <w:szCs w:val="24"/>
          <w:lang w:val="kk-KZ" w:eastAsia="ko-KR"/>
        </w:rPr>
      </w:pPr>
      <w:r w:rsidRPr="002B74D3">
        <w:rPr>
          <w:b/>
          <w:sz w:val="24"/>
          <w:szCs w:val="24"/>
          <w:lang w:val="kk-KZ"/>
        </w:rPr>
        <w:t>Ұйымдастыру жұмысы департаментінің Қаржылық қамтамасыз ету</w:t>
      </w:r>
      <w:r w:rsidR="00E82B38" w:rsidRPr="002B74D3">
        <w:rPr>
          <w:b/>
          <w:sz w:val="24"/>
          <w:szCs w:val="24"/>
          <w:lang w:val="kk-KZ"/>
        </w:rPr>
        <w:t xml:space="preserve"> </w:t>
      </w:r>
      <w:r w:rsidRPr="002B74D3">
        <w:rPr>
          <w:b/>
          <w:sz w:val="24"/>
          <w:szCs w:val="24"/>
          <w:lang w:val="kk-KZ"/>
        </w:rPr>
        <w:t>басқармасының бас сарапшысы - бас бухгалтер</w:t>
      </w:r>
      <w:r w:rsidR="00B67E1E" w:rsidRPr="002B74D3">
        <w:rPr>
          <w:b/>
          <w:sz w:val="24"/>
          <w:szCs w:val="24"/>
          <w:lang w:val="kk-KZ"/>
        </w:rPr>
        <w:t>, С-</w:t>
      </w:r>
      <w:r w:rsidRPr="002B74D3">
        <w:rPr>
          <w:b/>
          <w:sz w:val="24"/>
          <w:szCs w:val="24"/>
          <w:lang w:val="kk-KZ"/>
        </w:rPr>
        <w:t>4</w:t>
      </w:r>
      <w:r w:rsidR="00B67E1E" w:rsidRPr="002B74D3">
        <w:rPr>
          <w:b/>
          <w:sz w:val="24"/>
          <w:szCs w:val="24"/>
          <w:lang w:val="kk-KZ"/>
        </w:rPr>
        <w:t xml:space="preserve"> санаты</w:t>
      </w:r>
    </w:p>
    <w:p w:rsidR="00B67E1E" w:rsidRPr="002B74D3" w:rsidRDefault="00B67E1E" w:rsidP="002B74D3">
      <w:pPr>
        <w:jc w:val="both"/>
        <w:rPr>
          <w:color w:val="000000"/>
          <w:sz w:val="24"/>
          <w:szCs w:val="24"/>
          <w:lang w:val="kk-KZ"/>
        </w:rPr>
      </w:pPr>
      <w:r w:rsidRPr="002B74D3">
        <w:rPr>
          <w:b/>
          <w:sz w:val="24"/>
          <w:szCs w:val="24"/>
          <w:lang w:val="kk-KZ"/>
        </w:rPr>
        <w:t xml:space="preserve">           Функционалдық міндеттері: </w:t>
      </w:r>
      <w:r w:rsidR="002B74D3" w:rsidRPr="002B74D3">
        <w:rPr>
          <w:color w:val="000000"/>
          <w:sz w:val="24"/>
          <w:szCs w:val="24"/>
          <w:lang w:val="kk-KZ"/>
        </w:rPr>
        <w:t>Комитеттің бухгалтерлік есептің және есептіліктің жүргізілуіне, аумақтық органдардан есептілікті толық көлемде және белгіленген мерзімде ұсынылуына бақылауды жүзеге асыру; Комитет бойынша жалпы аумақтық органдардың жарты жылдық және жылдық қаржы есептерінің (теңгерімдердің) жиынтығын жүзеге асыру; Басқарма, Департамент, Комитет басшыларымен бірлесіп банк құжаттарына және тауарлы-материалдық құндылықтар мен ақша қаражатын берудің негізі болып табылатын құжаттарға, сондай-ақ қаржылық міндеттемелерге қол қою; Бюджеттік заңнама талаптарына сәйкес Комитеттің жиынтық теңгерімін жасау және табыс ету, аумақтық бөлімшелердің бухгалтерлік қызметінің жұмысын үйлестіру, оларға бухгалтерлік есеп мәселелері бойынша консультациялық көмек көрсету.Басқарма басшысының тапсырмасы бойынша қаржы жұмысының мәселелері бойынша ведомствоаралық комиссиялардың (жұмыс топтардың) жұмысына қатысу, басқарма құзыретінің шегінде нормативтік құқықтық актілердің әзірленуіне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қорытындыларды дайындау, басқарманың құзыретіне кіретін мәселелер бойынша хаттарды, ұсыныстарды, заңды және жеке тұлғалардың өтініштері мен шағымдарын қарау. Қызметтік міндеттерді орындау кезінде алынған мәліметтердің қолданылуы, сақталуы және жария етілуі шектелген қызметтік ақпаратты қорғау бойынша талаптарды орындау</w:t>
      </w:r>
      <w:r w:rsidR="00E82B38" w:rsidRPr="002B74D3">
        <w:rPr>
          <w:color w:val="000000"/>
          <w:sz w:val="24"/>
          <w:szCs w:val="24"/>
          <w:lang w:val="kk-KZ"/>
        </w:rPr>
        <w:t>.</w:t>
      </w:r>
    </w:p>
    <w:p w:rsidR="00B67E1E" w:rsidRPr="002B74D3" w:rsidRDefault="00B67E1E" w:rsidP="002B74D3">
      <w:pPr>
        <w:jc w:val="both"/>
        <w:rPr>
          <w:rFonts w:ascii="KZ Times New Roman" w:eastAsia="Calibri" w:hAnsi="KZ Times New Roman"/>
          <w:bCs/>
          <w:sz w:val="24"/>
          <w:szCs w:val="24"/>
          <w:lang w:val="kk-KZ"/>
        </w:rPr>
      </w:pPr>
      <w:r w:rsidRPr="002B74D3">
        <w:rPr>
          <w:b/>
          <w:sz w:val="24"/>
          <w:szCs w:val="24"/>
          <w:lang w:val="kk-KZ"/>
        </w:rPr>
        <w:t xml:space="preserve">           Конкурсқа қатысушыларға қойылатын талаптар: </w:t>
      </w:r>
      <w:r w:rsidRPr="002B74D3">
        <w:rPr>
          <w:sz w:val="24"/>
          <w:szCs w:val="24"/>
          <w:lang w:val="kk-KZ"/>
        </w:rPr>
        <w:t xml:space="preserve">Жоғары білім: </w:t>
      </w:r>
      <w:r w:rsidR="002B74D3" w:rsidRPr="002B74D3">
        <w:rPr>
          <w:sz w:val="24"/>
          <w:szCs w:val="24"/>
          <w:lang w:val="kk-KZ"/>
        </w:rPr>
        <w:t>әлеуметтік ғылымдар, экономика және бизнес (экономика, есеп және аудит, қаржы) Кәсіби бухгалтер сертификатының, негізгі мамандық бейіні бойынша қайта даярлау курстарын өткендігі туралы куәліктерінің болуы қажет</w:t>
      </w:r>
      <w:r w:rsidR="00E82B38" w:rsidRPr="002B74D3">
        <w:rPr>
          <w:sz w:val="24"/>
          <w:szCs w:val="24"/>
          <w:lang w:val="kk-KZ"/>
        </w:rPr>
        <w:t>.</w:t>
      </w:r>
      <w:r w:rsidRPr="002B74D3">
        <w:rPr>
          <w:rFonts w:eastAsia="Calibri"/>
          <w:color w:val="000000"/>
          <w:sz w:val="24"/>
          <w:szCs w:val="24"/>
          <w:lang w:val="kk-KZ"/>
        </w:rPr>
        <w:t xml:space="preserve"> </w:t>
      </w:r>
      <w:r w:rsidR="002B74D3" w:rsidRPr="002B74D3">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ҚР бюджеттік заңнамасы, салық және кеден заңнамасын білген жөн. «Е-Қаржымин» кіші жүйесінің САП бухгалтерлік бағдарламасы (бағдарламада пайдаланушы деңгейінде жұмыс істеу).</w:t>
      </w:r>
    </w:p>
    <w:p w:rsidR="00D66C21" w:rsidRPr="00C351CE" w:rsidRDefault="00C351CE" w:rsidP="00C351CE">
      <w:pPr>
        <w:pStyle w:val="af5"/>
        <w:numPr>
          <w:ilvl w:val="0"/>
          <w:numId w:val="12"/>
        </w:numPr>
        <w:shd w:val="clear" w:color="auto" w:fill="FFFFFF"/>
        <w:jc w:val="both"/>
        <w:rPr>
          <w:rFonts w:eastAsia="Calibri"/>
          <w:b/>
          <w:sz w:val="24"/>
          <w:szCs w:val="24"/>
          <w:lang w:val="kk-KZ" w:eastAsia="ko-KR"/>
        </w:rPr>
      </w:pPr>
      <w:r w:rsidRPr="00C351CE">
        <w:rPr>
          <w:b/>
          <w:sz w:val="24"/>
          <w:szCs w:val="24"/>
          <w:lang w:val="kk-KZ"/>
        </w:rPr>
        <w:t xml:space="preserve">Цифрландыру және мемлекеттік қызметтер департаментінің «Байланыс орталығы» басқармасының </w:t>
      </w:r>
      <w:r w:rsidR="00D66C21" w:rsidRPr="00C351CE">
        <w:rPr>
          <w:b/>
          <w:sz w:val="24"/>
          <w:szCs w:val="24"/>
          <w:lang w:val="kk-KZ"/>
        </w:rPr>
        <w:t>бас</w:t>
      </w:r>
      <w:r w:rsidRPr="00C351CE">
        <w:rPr>
          <w:b/>
          <w:sz w:val="24"/>
          <w:szCs w:val="24"/>
          <w:lang w:val="kk-KZ"/>
        </w:rPr>
        <w:t xml:space="preserve"> </w:t>
      </w:r>
      <w:r>
        <w:rPr>
          <w:b/>
          <w:sz w:val="24"/>
          <w:szCs w:val="24"/>
          <w:lang w:val="kk-KZ"/>
        </w:rPr>
        <w:t>сарапшысы</w:t>
      </w:r>
      <w:r w:rsidR="00D66C21" w:rsidRPr="00C351CE">
        <w:rPr>
          <w:b/>
          <w:sz w:val="24"/>
          <w:szCs w:val="24"/>
          <w:lang w:val="kk-KZ"/>
        </w:rPr>
        <w:t>, С-</w:t>
      </w:r>
      <w:r w:rsidRPr="00C351CE">
        <w:rPr>
          <w:b/>
          <w:sz w:val="24"/>
          <w:szCs w:val="24"/>
          <w:lang w:val="kk-KZ"/>
        </w:rPr>
        <w:t>4</w:t>
      </w:r>
      <w:r w:rsidR="00D66C21" w:rsidRPr="00C351CE">
        <w:rPr>
          <w:b/>
          <w:sz w:val="24"/>
          <w:szCs w:val="24"/>
          <w:lang w:val="kk-KZ"/>
        </w:rPr>
        <w:t xml:space="preserve"> санаты</w:t>
      </w:r>
      <w:r w:rsidRPr="00C351CE">
        <w:rPr>
          <w:b/>
          <w:sz w:val="24"/>
          <w:szCs w:val="24"/>
          <w:lang w:val="kk-KZ"/>
        </w:rPr>
        <w:t xml:space="preserve"> (5 бірлік)</w:t>
      </w:r>
    </w:p>
    <w:p w:rsidR="00D66C21" w:rsidRPr="00C351CE" w:rsidRDefault="00D66C21" w:rsidP="00D66C21">
      <w:pPr>
        <w:jc w:val="both"/>
        <w:rPr>
          <w:color w:val="000000"/>
          <w:sz w:val="24"/>
          <w:szCs w:val="24"/>
          <w:lang w:val="kk-KZ"/>
        </w:rPr>
      </w:pPr>
      <w:r w:rsidRPr="00C351CE">
        <w:rPr>
          <w:b/>
          <w:sz w:val="24"/>
          <w:szCs w:val="24"/>
          <w:lang w:val="kk-KZ"/>
        </w:rPr>
        <w:lastRenderedPageBreak/>
        <w:t xml:space="preserve">           Функционалдық міндеттері: </w:t>
      </w:r>
      <w:r w:rsidR="00C351CE" w:rsidRPr="00C351CE">
        <w:rPr>
          <w:color w:val="000000"/>
          <w:sz w:val="24"/>
          <w:szCs w:val="24"/>
          <w:lang w:val="kk-KZ"/>
        </w:rPr>
        <w:t>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салық төлеушілерден келіп тіскен сұрақтардан сұрақ пен жауаптардын деректер базасын қалыптастыру; басқармаға келеп түскен сұрақтардын өңдеуін бақылау; мемлекеттік кірістер органдарының ҚР салық және кеден заңнамалардын түсіндіру бизнес-процестерін модельдеу; салық төлеушілердін арасында түсіндіру өзара іс-қимыл бойынша жұмысты жүзеге асыру ұйымдастыру; салық төлеушілердін арасында түсіндіру өзара іс-қимыл бойынша жұмыстарының оңтайландыру мақсатында жақсарту жөнінде ұсыныстарды әзірлеу; аумақтық мемлекеттік кірістер органдары мен салық төлеушілердің арасында ҚР салық және кеден заңнамалардын түсіндіру жұмыстарын ұйымдастыру; ҚР салық және кеден заңнамалардын және мемлекеттік қызмет пен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p>
    <w:p w:rsidR="00D66C21" w:rsidRPr="00C351CE" w:rsidRDefault="00D66C21" w:rsidP="00C351CE">
      <w:pPr>
        <w:jc w:val="both"/>
        <w:rPr>
          <w:sz w:val="24"/>
          <w:szCs w:val="24"/>
          <w:lang w:val="kk-KZ"/>
        </w:rPr>
      </w:pPr>
      <w:r w:rsidRPr="00C351CE">
        <w:rPr>
          <w:b/>
          <w:sz w:val="24"/>
          <w:szCs w:val="24"/>
          <w:lang w:val="kk-KZ"/>
        </w:rPr>
        <w:t xml:space="preserve">           Конкурсқа қатысушыларға қойылатын талаптар: </w:t>
      </w:r>
      <w:r w:rsidRPr="00C351CE">
        <w:rPr>
          <w:sz w:val="24"/>
          <w:szCs w:val="24"/>
          <w:lang w:val="kk-KZ"/>
        </w:rPr>
        <w:t xml:space="preserve">Жоғары білім: </w:t>
      </w:r>
      <w:r w:rsidR="00C351CE" w:rsidRPr="00C351CE">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C351CE">
        <w:rPr>
          <w:sz w:val="24"/>
          <w:szCs w:val="24"/>
          <w:lang w:val="kk-KZ"/>
        </w:rPr>
        <w:t>.</w:t>
      </w:r>
      <w:r w:rsidRPr="00C351CE">
        <w:rPr>
          <w:rFonts w:eastAsia="Calibri"/>
          <w:color w:val="000000"/>
          <w:sz w:val="24"/>
          <w:szCs w:val="24"/>
          <w:lang w:val="kk-KZ"/>
        </w:rPr>
        <w:t xml:space="preserve"> </w:t>
      </w:r>
      <w:r w:rsidR="00C351CE" w:rsidRPr="00C351CE">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заңнамаларды міндетті түрде,  компьютерлік сауаттылық,  банк заңнамасын мүмкіндігінше, мемлекеттік және шетел тілдерін білу. Басқа да міндетті білімдер</w:t>
      </w:r>
      <w:r w:rsidRPr="00C351CE">
        <w:rPr>
          <w:sz w:val="24"/>
          <w:szCs w:val="24"/>
          <w:lang w:val="kk-KZ"/>
        </w:rPr>
        <w:t>.</w:t>
      </w:r>
    </w:p>
    <w:p w:rsidR="00D66C21" w:rsidRPr="00C351CE" w:rsidRDefault="00D66C21" w:rsidP="00D66C21">
      <w:pPr>
        <w:pStyle w:val="af5"/>
        <w:numPr>
          <w:ilvl w:val="0"/>
          <w:numId w:val="12"/>
        </w:numPr>
        <w:shd w:val="clear" w:color="auto" w:fill="FFFFFF"/>
        <w:jc w:val="both"/>
        <w:rPr>
          <w:rFonts w:eastAsia="Calibri"/>
          <w:b/>
          <w:sz w:val="24"/>
          <w:szCs w:val="24"/>
          <w:lang w:val="kk-KZ" w:eastAsia="ko-KR"/>
        </w:rPr>
      </w:pPr>
      <w:r w:rsidRPr="00C351CE">
        <w:rPr>
          <w:sz w:val="24"/>
          <w:szCs w:val="24"/>
          <w:lang w:val="kk-KZ"/>
        </w:rPr>
        <w:t xml:space="preserve"> </w:t>
      </w:r>
      <w:r w:rsidRPr="00C351CE">
        <w:rPr>
          <w:b/>
          <w:sz w:val="24"/>
          <w:szCs w:val="24"/>
          <w:lang w:val="kk-KZ"/>
        </w:rPr>
        <w:t>Ақпараттық технологиялар департаментінің Ақпараттық технологиялар басқармасы басшысы</w:t>
      </w:r>
      <w:r w:rsidR="00C351CE" w:rsidRPr="00C351CE">
        <w:rPr>
          <w:b/>
          <w:sz w:val="24"/>
          <w:szCs w:val="24"/>
          <w:lang w:val="kk-KZ"/>
        </w:rPr>
        <w:t>ның орынбасары</w:t>
      </w:r>
      <w:r w:rsidRPr="00C351CE">
        <w:rPr>
          <w:b/>
          <w:sz w:val="24"/>
          <w:szCs w:val="24"/>
          <w:lang w:val="kk-KZ"/>
        </w:rPr>
        <w:t>, С-3 санаты</w:t>
      </w:r>
    </w:p>
    <w:p w:rsidR="00D66C21" w:rsidRPr="00C351CE" w:rsidRDefault="00D66C21" w:rsidP="00D66C21">
      <w:pPr>
        <w:jc w:val="both"/>
        <w:rPr>
          <w:color w:val="000000"/>
          <w:sz w:val="24"/>
          <w:szCs w:val="24"/>
          <w:lang w:val="kk-KZ"/>
        </w:rPr>
      </w:pPr>
      <w:r w:rsidRPr="00C351CE">
        <w:rPr>
          <w:b/>
          <w:sz w:val="24"/>
          <w:szCs w:val="24"/>
          <w:lang w:val="kk-KZ"/>
        </w:rPr>
        <w:t xml:space="preserve">           Функционалдық міндеттері: </w:t>
      </w:r>
      <w:r w:rsidR="00C351CE" w:rsidRPr="00C351CE">
        <w:rPr>
          <w:color w:val="000000"/>
          <w:sz w:val="24"/>
          <w:szCs w:val="24"/>
          <w:lang w:val="kk-KZ"/>
        </w:rPr>
        <w:t>Бекітілген бағыттар бойынша жұмысты үйлестіру; мемлекеттік кірістердің қолданыстағы ақпараттық жүйелерінің жұмыс істеуі мен дамуын қамтамасыз ету бойынша жұмыстарды ұйымдастыру, ҚР мемлекеттік және мемлекеттік емес органдармен, Кеден одағына мүше мемлекеттердің және шет елдерімен ақпараттық өзара іс-қимылды ұйымдастыру, комитеттің басқа бөлімшелерімен өзара іс-қимыл жасау; жобалық қызметті ұйымдастыру, құзыретіндегі жұмыстарды орындау бойынша мердігерлермен келіссөздерді жүргізу</w:t>
      </w:r>
      <w:r w:rsidRPr="00C351CE">
        <w:rPr>
          <w:color w:val="000000"/>
          <w:sz w:val="24"/>
          <w:szCs w:val="24"/>
          <w:lang w:val="kk-KZ"/>
        </w:rPr>
        <w:t>.</w:t>
      </w:r>
    </w:p>
    <w:p w:rsidR="00D66C21" w:rsidRPr="00C351CE" w:rsidRDefault="00D66C21" w:rsidP="00C351CE">
      <w:pPr>
        <w:jc w:val="both"/>
        <w:rPr>
          <w:sz w:val="24"/>
          <w:szCs w:val="24"/>
          <w:lang w:val="kk-KZ"/>
        </w:rPr>
      </w:pPr>
      <w:r w:rsidRPr="00C351CE">
        <w:rPr>
          <w:b/>
          <w:sz w:val="24"/>
          <w:szCs w:val="24"/>
          <w:lang w:val="kk-KZ"/>
        </w:rPr>
        <w:t xml:space="preserve">           Конкурсқа қатысушыларға қойылатын талаптар: </w:t>
      </w:r>
      <w:r w:rsidRPr="00C351CE">
        <w:rPr>
          <w:sz w:val="24"/>
          <w:szCs w:val="24"/>
          <w:lang w:val="kk-KZ"/>
        </w:rPr>
        <w:t xml:space="preserve">Жоғары білім: </w:t>
      </w:r>
      <w:r w:rsidR="00C351CE" w:rsidRPr="00C351CE">
        <w:rPr>
          <w:sz w:val="24"/>
          <w:szCs w:val="24"/>
          <w:lang w:val="kk-KZ"/>
        </w:rPr>
        <w:t>техникалық ғылымдар және технологиялар (автоматтандыру және басқару, ақпараттық жүйелер, есептеу техникасыжәне бағдарламалық қамтамасыз ету, математикалық және компьютердлік модельдеу) немесе жаратылыстану ғылымдары (математика, информатика).</w:t>
      </w:r>
      <w:r w:rsidRPr="00C351CE">
        <w:rPr>
          <w:rFonts w:eastAsia="Calibri"/>
          <w:color w:val="000000"/>
          <w:sz w:val="24"/>
          <w:szCs w:val="24"/>
          <w:lang w:val="kk-KZ"/>
        </w:rPr>
        <w:t xml:space="preserve"> </w:t>
      </w:r>
      <w:r w:rsidR="00C351CE" w:rsidRPr="00C351CE">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r w:rsidRPr="00C351CE">
        <w:rPr>
          <w:sz w:val="24"/>
          <w:szCs w:val="24"/>
          <w:lang w:val="kk-KZ"/>
        </w:rPr>
        <w:t>.</w:t>
      </w:r>
    </w:p>
    <w:p w:rsidR="00D66C21" w:rsidRPr="009E0675" w:rsidRDefault="009E0675" w:rsidP="009E0675">
      <w:pPr>
        <w:pStyle w:val="af5"/>
        <w:numPr>
          <w:ilvl w:val="0"/>
          <w:numId w:val="12"/>
        </w:numPr>
        <w:shd w:val="clear" w:color="auto" w:fill="FFFFFF"/>
        <w:jc w:val="both"/>
        <w:rPr>
          <w:rFonts w:eastAsia="Calibri"/>
          <w:b/>
          <w:sz w:val="24"/>
          <w:szCs w:val="24"/>
          <w:lang w:val="kk-KZ" w:eastAsia="ko-KR"/>
        </w:rPr>
      </w:pPr>
      <w:r w:rsidRPr="009E0675">
        <w:rPr>
          <w:b/>
          <w:sz w:val="24"/>
          <w:szCs w:val="24"/>
          <w:lang w:val="kk-KZ"/>
        </w:rPr>
        <w:t>Салықтық  әдіснама департаментінің Кәсіпкерліктің жекелеген түрлеріне салық салу басқармасы бас сарапшысы</w:t>
      </w:r>
      <w:r w:rsidR="00D66C21" w:rsidRPr="009E0675">
        <w:rPr>
          <w:b/>
          <w:sz w:val="24"/>
          <w:szCs w:val="24"/>
          <w:lang w:val="kk-KZ"/>
        </w:rPr>
        <w:t>, С-</w:t>
      </w:r>
      <w:r w:rsidRPr="009E0675">
        <w:rPr>
          <w:b/>
          <w:sz w:val="24"/>
          <w:szCs w:val="24"/>
          <w:lang w:val="kk-KZ"/>
        </w:rPr>
        <w:t>4</w:t>
      </w:r>
      <w:r w:rsidR="00D66C21" w:rsidRPr="009E0675">
        <w:rPr>
          <w:b/>
          <w:sz w:val="24"/>
          <w:szCs w:val="24"/>
          <w:lang w:val="kk-KZ"/>
        </w:rPr>
        <w:t xml:space="preserve"> санаты</w:t>
      </w:r>
    </w:p>
    <w:p w:rsidR="00D66C21" w:rsidRPr="009E0675" w:rsidRDefault="00D66C21" w:rsidP="00D66C21">
      <w:pPr>
        <w:jc w:val="both"/>
        <w:rPr>
          <w:color w:val="000000"/>
          <w:sz w:val="24"/>
          <w:szCs w:val="24"/>
          <w:lang w:val="kk-KZ"/>
        </w:rPr>
      </w:pPr>
      <w:r w:rsidRPr="009E0675">
        <w:rPr>
          <w:b/>
          <w:sz w:val="24"/>
          <w:szCs w:val="24"/>
          <w:lang w:val="kk-KZ"/>
        </w:rPr>
        <w:t xml:space="preserve">           Функционалдық міндеттері: </w:t>
      </w:r>
      <w:r w:rsidR="009E0675" w:rsidRPr="009E0675">
        <w:rPr>
          <w:color w:val="000000"/>
          <w:sz w:val="24"/>
          <w:szCs w:val="24"/>
          <w:lang w:val="kk-KZ"/>
        </w:rPr>
        <w:t xml:space="preserve">Жеке кәсіпкерлердің салық салу, (патент, оңайтылған декларация, Шаруа немесе фермер қожалықтары үшін, Ауыл шаруашылығы өнімін өндірушілер мен ауыл шаруашылығы кооперативтері үшін) арнаулы салық режимін қолдану, ойын бизнесі салығын, тіркелген салықты, бірыңғай жер салығын, бірыңғай жиынтық төлемді есептеу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w:t>
      </w:r>
      <w:r w:rsidR="009E0675" w:rsidRPr="009E0675">
        <w:rPr>
          <w:color w:val="000000"/>
          <w:sz w:val="24"/>
          <w:szCs w:val="24"/>
          <w:lang w:val="kk-KZ"/>
        </w:rPr>
        <w:lastRenderedPageBreak/>
        <w:t>жұмысын ұйымдастыру, жоспарлау және үйлестіру; салық заңнамасына өзгерістер мен толықтырулар енгізу жұмысына қатысу; түзетулерге есептеулер мен негіздеулерді әзірлеу; құзыреті бойынша салық есептілігі нысандарын әзірлеу; камералдық бақылау; МКК АЖ арқылы әкімшілендіру</w:t>
      </w:r>
      <w:r w:rsidR="000334CA" w:rsidRPr="009E0675">
        <w:rPr>
          <w:color w:val="000000"/>
          <w:sz w:val="24"/>
          <w:szCs w:val="24"/>
          <w:lang w:val="kk-KZ"/>
        </w:rPr>
        <w:t>.</w:t>
      </w:r>
    </w:p>
    <w:p w:rsidR="00D66C21" w:rsidRPr="009E0675" w:rsidRDefault="00D66C21" w:rsidP="009E0675">
      <w:pPr>
        <w:jc w:val="both"/>
        <w:rPr>
          <w:sz w:val="24"/>
          <w:szCs w:val="24"/>
          <w:lang w:val="kk-KZ"/>
        </w:rPr>
      </w:pPr>
      <w:r w:rsidRPr="009E0675">
        <w:rPr>
          <w:b/>
          <w:sz w:val="24"/>
          <w:szCs w:val="24"/>
          <w:lang w:val="kk-KZ"/>
        </w:rPr>
        <w:t xml:space="preserve">           Конкурсқа қатысушыларға қойылатын талаптар: </w:t>
      </w:r>
      <w:r w:rsidRPr="009E0675">
        <w:rPr>
          <w:sz w:val="24"/>
          <w:szCs w:val="24"/>
          <w:lang w:val="kk-KZ"/>
        </w:rPr>
        <w:t xml:space="preserve">Жоғары білім: </w:t>
      </w:r>
      <w:r w:rsidR="009E0675" w:rsidRPr="009E0675">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0334CA" w:rsidRPr="009E0675">
        <w:rPr>
          <w:sz w:val="24"/>
          <w:szCs w:val="24"/>
          <w:lang w:val="kk-KZ"/>
        </w:rPr>
        <w:t>.</w:t>
      </w:r>
      <w:r w:rsidRPr="009E0675">
        <w:rPr>
          <w:rFonts w:eastAsia="Calibri"/>
          <w:color w:val="000000"/>
          <w:sz w:val="24"/>
          <w:szCs w:val="24"/>
          <w:lang w:val="kk-KZ"/>
        </w:rPr>
        <w:t xml:space="preserve"> </w:t>
      </w:r>
      <w:r w:rsidR="009E0675" w:rsidRPr="009E0675">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r w:rsidRPr="009E0675">
        <w:rPr>
          <w:sz w:val="24"/>
          <w:szCs w:val="24"/>
          <w:lang w:val="kk-KZ"/>
        </w:rPr>
        <w:t>.</w:t>
      </w:r>
    </w:p>
    <w:p w:rsidR="00D66C21" w:rsidRPr="00016477" w:rsidRDefault="009D7F90" w:rsidP="00016477">
      <w:pPr>
        <w:pStyle w:val="af5"/>
        <w:numPr>
          <w:ilvl w:val="0"/>
          <w:numId w:val="12"/>
        </w:numPr>
        <w:shd w:val="clear" w:color="auto" w:fill="FFFFFF"/>
        <w:jc w:val="both"/>
        <w:rPr>
          <w:rFonts w:eastAsia="Calibri"/>
          <w:b/>
          <w:sz w:val="24"/>
          <w:szCs w:val="24"/>
          <w:lang w:val="kk-KZ" w:eastAsia="ko-KR"/>
        </w:rPr>
      </w:pPr>
      <w:r w:rsidRPr="00016477">
        <w:rPr>
          <w:sz w:val="24"/>
          <w:szCs w:val="24"/>
          <w:lang w:val="kk-KZ"/>
        </w:rPr>
        <w:t xml:space="preserve"> </w:t>
      </w:r>
      <w:r w:rsidR="00016477" w:rsidRPr="00016477">
        <w:rPr>
          <w:b/>
          <w:sz w:val="24"/>
          <w:szCs w:val="24"/>
          <w:lang w:val="kk-KZ"/>
        </w:rPr>
        <w:t xml:space="preserve">Бақылау департаментінің ҚҚС әкімшілендіру </w:t>
      </w:r>
      <w:r w:rsidRPr="00016477">
        <w:rPr>
          <w:b/>
          <w:sz w:val="24"/>
          <w:szCs w:val="24"/>
          <w:lang w:val="kk-KZ"/>
        </w:rPr>
        <w:t>басқармасы</w:t>
      </w:r>
      <w:r w:rsidR="00D66C21" w:rsidRPr="00016477">
        <w:rPr>
          <w:b/>
          <w:sz w:val="24"/>
          <w:szCs w:val="24"/>
          <w:lang w:val="kk-KZ"/>
        </w:rPr>
        <w:t xml:space="preserve"> басшысы</w:t>
      </w:r>
      <w:r w:rsidR="00016477" w:rsidRPr="00016477">
        <w:rPr>
          <w:b/>
          <w:sz w:val="24"/>
          <w:szCs w:val="24"/>
          <w:lang w:val="kk-KZ"/>
        </w:rPr>
        <w:t>ның орынбасары</w:t>
      </w:r>
      <w:r w:rsidR="00D66C21" w:rsidRPr="00016477">
        <w:rPr>
          <w:b/>
          <w:sz w:val="24"/>
          <w:szCs w:val="24"/>
          <w:lang w:val="kk-KZ"/>
        </w:rPr>
        <w:t>, С-3 санаты</w:t>
      </w:r>
    </w:p>
    <w:p w:rsidR="00F505AE" w:rsidRPr="00F17F3C" w:rsidRDefault="00D66C21" w:rsidP="00D66C21">
      <w:pPr>
        <w:jc w:val="both"/>
        <w:rPr>
          <w:color w:val="000000"/>
          <w:sz w:val="24"/>
          <w:szCs w:val="24"/>
          <w:highlight w:val="yellow"/>
          <w:lang w:val="kk-KZ"/>
        </w:rPr>
      </w:pPr>
      <w:r w:rsidRPr="00016477">
        <w:rPr>
          <w:b/>
          <w:sz w:val="24"/>
          <w:szCs w:val="24"/>
          <w:lang w:val="kk-KZ"/>
        </w:rPr>
        <w:t xml:space="preserve">           Функционалдық міндеттері: </w:t>
      </w:r>
      <w:r w:rsidR="00016477" w:rsidRPr="00016477">
        <w:rPr>
          <w:color w:val="000000"/>
          <w:sz w:val="24"/>
          <w:szCs w:val="24"/>
          <w:lang w:val="kk-KZ"/>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r w:rsidR="00F505AE" w:rsidRPr="00F17F3C">
        <w:rPr>
          <w:color w:val="000000"/>
          <w:sz w:val="24"/>
          <w:szCs w:val="24"/>
          <w:highlight w:val="yellow"/>
          <w:lang w:val="kk-KZ"/>
        </w:rPr>
        <w:t xml:space="preserve"> </w:t>
      </w:r>
    </w:p>
    <w:p w:rsidR="00D66C21" w:rsidRPr="00016477" w:rsidRDefault="00D66C21" w:rsidP="00016477">
      <w:pPr>
        <w:jc w:val="both"/>
        <w:rPr>
          <w:sz w:val="24"/>
          <w:szCs w:val="24"/>
          <w:lang w:val="kk-KZ"/>
        </w:rPr>
      </w:pPr>
      <w:r w:rsidRPr="00016477">
        <w:rPr>
          <w:b/>
          <w:sz w:val="24"/>
          <w:szCs w:val="24"/>
          <w:lang w:val="kk-KZ"/>
        </w:rPr>
        <w:t xml:space="preserve">           Конкурсқа қатысушыларға қойылатын талаптар: </w:t>
      </w:r>
      <w:r w:rsidRPr="00016477">
        <w:rPr>
          <w:sz w:val="24"/>
          <w:szCs w:val="24"/>
          <w:lang w:val="kk-KZ"/>
        </w:rPr>
        <w:t xml:space="preserve">Жоғары білім: </w:t>
      </w:r>
      <w:r w:rsidR="00016477" w:rsidRPr="00016477">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016477">
        <w:rPr>
          <w:rFonts w:eastAsia="Calibri"/>
          <w:color w:val="000000"/>
          <w:sz w:val="24"/>
          <w:szCs w:val="24"/>
          <w:lang w:val="kk-KZ"/>
        </w:rPr>
        <w:t xml:space="preserve"> </w:t>
      </w:r>
      <w:r w:rsidR="00016477" w:rsidRPr="00016477">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«Салық және бюджетке төленетін басқа да міндетті төлемдер туралы» Кодексті (Салық кодексі) білу</w:t>
      </w:r>
      <w:r w:rsidRPr="00016477">
        <w:rPr>
          <w:sz w:val="24"/>
          <w:szCs w:val="24"/>
          <w:lang w:val="kk-KZ"/>
        </w:rPr>
        <w:t>.</w:t>
      </w:r>
    </w:p>
    <w:p w:rsidR="00D66C21" w:rsidRPr="00016477" w:rsidRDefault="00F505AE" w:rsidP="00016477">
      <w:pPr>
        <w:pStyle w:val="af5"/>
        <w:numPr>
          <w:ilvl w:val="0"/>
          <w:numId w:val="12"/>
        </w:numPr>
        <w:shd w:val="clear" w:color="auto" w:fill="FFFFFF"/>
        <w:jc w:val="both"/>
        <w:rPr>
          <w:rFonts w:eastAsia="Calibri"/>
          <w:b/>
          <w:sz w:val="24"/>
          <w:szCs w:val="24"/>
          <w:lang w:val="kk-KZ" w:eastAsia="ko-KR"/>
        </w:rPr>
      </w:pPr>
      <w:r w:rsidRPr="00016477">
        <w:rPr>
          <w:sz w:val="24"/>
          <w:szCs w:val="24"/>
          <w:lang w:val="kk-KZ"/>
        </w:rPr>
        <w:t xml:space="preserve"> </w:t>
      </w:r>
      <w:r w:rsidR="00016477" w:rsidRPr="00016477">
        <w:rPr>
          <w:b/>
          <w:sz w:val="24"/>
          <w:szCs w:val="24"/>
          <w:lang w:val="kk-KZ"/>
        </w:rPr>
        <w:t>Бақылау департаментінің ҚҚС әкімшілендіру басқармасының бас сарапшысы</w:t>
      </w:r>
      <w:r w:rsidR="00D66C21" w:rsidRPr="00016477">
        <w:rPr>
          <w:b/>
          <w:sz w:val="24"/>
          <w:szCs w:val="24"/>
          <w:lang w:val="kk-KZ"/>
        </w:rPr>
        <w:t>, С-</w:t>
      </w:r>
      <w:r w:rsidR="00016477" w:rsidRPr="00016477">
        <w:rPr>
          <w:b/>
          <w:sz w:val="24"/>
          <w:szCs w:val="24"/>
          <w:lang w:val="kk-KZ"/>
        </w:rPr>
        <w:t>4</w:t>
      </w:r>
      <w:r w:rsidR="00D66C21" w:rsidRPr="00016477">
        <w:rPr>
          <w:b/>
          <w:sz w:val="24"/>
          <w:szCs w:val="24"/>
          <w:lang w:val="kk-KZ"/>
        </w:rPr>
        <w:t xml:space="preserve"> санаты</w:t>
      </w:r>
      <w:r w:rsidR="00016477" w:rsidRPr="00016477">
        <w:rPr>
          <w:b/>
          <w:sz w:val="24"/>
          <w:szCs w:val="24"/>
          <w:lang w:val="kk-KZ"/>
        </w:rPr>
        <w:t xml:space="preserve"> (уақытша 01.10.2021ж.)</w:t>
      </w:r>
    </w:p>
    <w:p w:rsidR="00D66C21" w:rsidRPr="00F17F3C" w:rsidRDefault="00D66C21" w:rsidP="00D66C21">
      <w:pPr>
        <w:jc w:val="both"/>
        <w:rPr>
          <w:color w:val="000000"/>
          <w:sz w:val="24"/>
          <w:szCs w:val="24"/>
          <w:highlight w:val="yellow"/>
          <w:lang w:val="kk-KZ"/>
        </w:rPr>
      </w:pPr>
      <w:r w:rsidRPr="005126A6">
        <w:rPr>
          <w:b/>
          <w:sz w:val="24"/>
          <w:szCs w:val="24"/>
          <w:lang w:val="kk-KZ"/>
        </w:rPr>
        <w:t xml:space="preserve">           Функционалдық міндеттері: </w:t>
      </w:r>
      <w:r w:rsidR="005126A6" w:rsidRPr="005126A6">
        <w:rPr>
          <w:color w:val="000000"/>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w:t>
      </w:r>
      <w:r w:rsidR="005126A6" w:rsidRPr="005126A6">
        <w:rPr>
          <w:color w:val="000000"/>
          <w:sz w:val="24"/>
          <w:szCs w:val="24"/>
          <w:lang w:val="kk-KZ"/>
        </w:rPr>
        <w:lastRenderedPageBreak/>
        <w:t>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D66C21" w:rsidRPr="005126A6" w:rsidRDefault="00D66C21" w:rsidP="005126A6">
      <w:pPr>
        <w:jc w:val="both"/>
        <w:rPr>
          <w:sz w:val="24"/>
          <w:szCs w:val="24"/>
          <w:lang w:val="kk-KZ"/>
        </w:rPr>
      </w:pPr>
      <w:r w:rsidRPr="005126A6">
        <w:rPr>
          <w:b/>
          <w:sz w:val="24"/>
          <w:szCs w:val="24"/>
          <w:lang w:val="kk-KZ"/>
        </w:rPr>
        <w:t xml:space="preserve">           Конкурсқа қатысушыларға қойылатын талаптар: </w:t>
      </w:r>
      <w:r w:rsidRPr="005126A6">
        <w:rPr>
          <w:sz w:val="24"/>
          <w:szCs w:val="24"/>
          <w:lang w:val="kk-KZ"/>
        </w:rPr>
        <w:t xml:space="preserve">Жоғары білім: </w:t>
      </w:r>
      <w:r w:rsidR="005126A6" w:rsidRPr="005126A6">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5126A6">
        <w:rPr>
          <w:sz w:val="24"/>
          <w:szCs w:val="24"/>
          <w:lang w:val="kk-KZ"/>
        </w:rPr>
        <w:t>.</w:t>
      </w:r>
      <w:r w:rsidRPr="005126A6">
        <w:rPr>
          <w:rFonts w:eastAsia="Calibri"/>
          <w:color w:val="000000"/>
          <w:sz w:val="24"/>
          <w:szCs w:val="24"/>
          <w:lang w:val="kk-KZ"/>
        </w:rPr>
        <w:t xml:space="preserve"> </w:t>
      </w:r>
      <w:r w:rsidR="005126A6" w:rsidRPr="005126A6">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«Салық және бюджетке төленетін басқа да міндетті төлемдер туралы» Кодексті (Салық кодексі) білу</w:t>
      </w:r>
      <w:r w:rsidR="007C45B4" w:rsidRPr="005126A6">
        <w:rPr>
          <w:sz w:val="24"/>
          <w:szCs w:val="24"/>
          <w:lang w:val="kk-KZ"/>
        </w:rPr>
        <w:t>.</w:t>
      </w:r>
    </w:p>
    <w:p w:rsidR="00855FB0" w:rsidRPr="009D5684" w:rsidRDefault="009D5684" w:rsidP="009D5684">
      <w:pPr>
        <w:pStyle w:val="af5"/>
        <w:numPr>
          <w:ilvl w:val="0"/>
          <w:numId w:val="12"/>
        </w:numPr>
        <w:shd w:val="clear" w:color="auto" w:fill="FFFFFF"/>
        <w:jc w:val="both"/>
        <w:rPr>
          <w:rFonts w:eastAsia="Calibri"/>
          <w:b/>
          <w:sz w:val="24"/>
          <w:szCs w:val="24"/>
          <w:lang w:val="kk-KZ" w:eastAsia="ko-KR"/>
        </w:rPr>
      </w:pPr>
      <w:r w:rsidRPr="009D5684">
        <w:rPr>
          <w:b/>
          <w:sz w:val="24"/>
          <w:szCs w:val="24"/>
          <w:lang w:val="kk-KZ"/>
        </w:rPr>
        <w:t>Мамандандырылған басқармасы басшысының орынбасары</w:t>
      </w:r>
      <w:r w:rsidR="00855FB0" w:rsidRPr="009D5684">
        <w:rPr>
          <w:b/>
          <w:sz w:val="24"/>
          <w:szCs w:val="24"/>
          <w:lang w:val="kk-KZ"/>
        </w:rPr>
        <w:t>, С-</w:t>
      </w:r>
      <w:r w:rsidRPr="009D5684">
        <w:rPr>
          <w:b/>
          <w:sz w:val="24"/>
          <w:szCs w:val="24"/>
          <w:lang w:val="kk-KZ"/>
        </w:rPr>
        <w:t>3</w:t>
      </w:r>
      <w:r w:rsidR="00855FB0" w:rsidRPr="009D5684">
        <w:rPr>
          <w:b/>
          <w:sz w:val="24"/>
          <w:szCs w:val="24"/>
          <w:lang w:val="kk-KZ"/>
        </w:rPr>
        <w:t xml:space="preserve"> санаты</w:t>
      </w:r>
    </w:p>
    <w:p w:rsidR="001F7810" w:rsidRPr="009D5684" w:rsidRDefault="00855FB0" w:rsidP="00855FB0">
      <w:pPr>
        <w:jc w:val="both"/>
        <w:rPr>
          <w:color w:val="000000"/>
          <w:sz w:val="24"/>
          <w:szCs w:val="24"/>
          <w:lang w:val="kk-KZ"/>
        </w:rPr>
      </w:pPr>
      <w:r w:rsidRPr="009D5684">
        <w:rPr>
          <w:b/>
          <w:sz w:val="24"/>
          <w:szCs w:val="24"/>
          <w:lang w:val="kk-KZ"/>
        </w:rPr>
        <w:t xml:space="preserve">           Функционалдық міндеттері: </w:t>
      </w:r>
      <w:r w:rsidR="009D5684" w:rsidRPr="009D5684">
        <w:rPr>
          <w:color w:val="000000"/>
          <w:sz w:val="24"/>
          <w:szCs w:val="24"/>
          <w:lang w:val="kk-KZ"/>
        </w:rPr>
        <w:t xml:space="preserve">Жер қойнауын пайдаланушылардың салықтары мен арнаулы төлемдері түсімдерінің толықтығын, оның ішінде Қазақстан Республикасы Президентімен бекітілген немесе өнімді бөлу туралы келісімдерге сәйкес қызметін жүзеге асыратындарға, экспортқа рента салығын; мониторингке жататын ірі салық төлеушілерді салықтық әкімшілендіруді; халықаралық іскерлік операцияларда трансферттік баға белгілеуге мемлекеттік бақылауды. </w:t>
      </w:r>
    </w:p>
    <w:p w:rsidR="00855FB0" w:rsidRDefault="00855FB0" w:rsidP="009D5684">
      <w:pPr>
        <w:jc w:val="both"/>
        <w:rPr>
          <w:sz w:val="24"/>
          <w:szCs w:val="24"/>
          <w:lang w:val="kk-KZ"/>
        </w:rPr>
      </w:pPr>
      <w:r w:rsidRPr="009D5684">
        <w:rPr>
          <w:b/>
          <w:sz w:val="24"/>
          <w:szCs w:val="24"/>
          <w:lang w:val="kk-KZ"/>
        </w:rPr>
        <w:t xml:space="preserve">           Конкурсқа қатысушыларға қойылатын талаптар: </w:t>
      </w:r>
      <w:r w:rsidRPr="009D5684">
        <w:rPr>
          <w:sz w:val="24"/>
          <w:szCs w:val="24"/>
          <w:lang w:val="kk-KZ"/>
        </w:rPr>
        <w:t xml:space="preserve">Жоғары білім: </w:t>
      </w:r>
      <w:r w:rsidR="009D5684" w:rsidRPr="009D5684">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1F7810" w:rsidRPr="009D5684">
        <w:rPr>
          <w:sz w:val="24"/>
          <w:szCs w:val="24"/>
          <w:lang w:val="kk-KZ"/>
        </w:rPr>
        <w:t>.</w:t>
      </w:r>
      <w:r w:rsidRPr="009D5684">
        <w:rPr>
          <w:rFonts w:eastAsia="Calibri"/>
          <w:color w:val="000000"/>
          <w:sz w:val="24"/>
          <w:szCs w:val="24"/>
          <w:lang w:val="kk-KZ"/>
        </w:rPr>
        <w:t xml:space="preserve"> </w:t>
      </w:r>
      <w:r w:rsidR="009D5684" w:rsidRPr="009D5684">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білу керек және жер қойнауын пайдалану саласындағы заңнаманы білген жөн. Басқа да міндетті білімдер</w:t>
      </w:r>
      <w:r w:rsidRPr="009D5684">
        <w:rPr>
          <w:sz w:val="24"/>
          <w:szCs w:val="24"/>
          <w:lang w:val="kk-KZ"/>
        </w:rPr>
        <w:t>.</w:t>
      </w:r>
    </w:p>
    <w:p w:rsidR="009D5684" w:rsidRPr="009D5684" w:rsidRDefault="009D5684" w:rsidP="009D5684">
      <w:pPr>
        <w:pStyle w:val="af5"/>
        <w:numPr>
          <w:ilvl w:val="0"/>
          <w:numId w:val="12"/>
        </w:numPr>
        <w:shd w:val="clear" w:color="auto" w:fill="FFFFFF"/>
        <w:jc w:val="both"/>
        <w:rPr>
          <w:rFonts w:eastAsia="Calibri"/>
          <w:b/>
          <w:sz w:val="24"/>
          <w:szCs w:val="24"/>
          <w:lang w:val="kk-KZ" w:eastAsia="ko-KR"/>
        </w:rPr>
      </w:pPr>
      <w:r w:rsidRPr="009D5684">
        <w:rPr>
          <w:b/>
          <w:sz w:val="24"/>
          <w:szCs w:val="24"/>
          <w:lang w:val="kk-KZ"/>
        </w:rPr>
        <w:t>Бақылау департаментінің Қашықтықтан мониторингтеу басқармасының бас сарапшысы, С-4 санаты (2 бірлік )</w:t>
      </w:r>
    </w:p>
    <w:p w:rsidR="009D5684" w:rsidRPr="003C3253" w:rsidRDefault="009D5684" w:rsidP="009D5684">
      <w:pPr>
        <w:jc w:val="both"/>
        <w:rPr>
          <w:color w:val="000000"/>
          <w:sz w:val="24"/>
          <w:szCs w:val="24"/>
          <w:lang w:val="kk-KZ"/>
        </w:rPr>
      </w:pPr>
      <w:r w:rsidRPr="003C3253">
        <w:rPr>
          <w:b/>
          <w:sz w:val="24"/>
          <w:szCs w:val="24"/>
          <w:lang w:val="kk-KZ"/>
        </w:rPr>
        <w:t xml:space="preserve">           Функционалдық міндеттері: </w:t>
      </w:r>
      <w:r w:rsidRPr="003C3253">
        <w:rPr>
          <w:color w:val="000000"/>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w:t>
      </w:r>
    </w:p>
    <w:p w:rsidR="009D5684" w:rsidRDefault="009D5684" w:rsidP="003C3253">
      <w:pPr>
        <w:jc w:val="both"/>
        <w:rPr>
          <w:sz w:val="24"/>
          <w:szCs w:val="24"/>
          <w:lang w:val="kk-KZ"/>
        </w:rPr>
      </w:pPr>
      <w:r w:rsidRPr="003C3253">
        <w:rPr>
          <w:b/>
          <w:sz w:val="24"/>
          <w:szCs w:val="24"/>
          <w:lang w:val="kk-KZ"/>
        </w:rPr>
        <w:t xml:space="preserve">           Конкурсқа қатысушыларға қойылатын талаптар: </w:t>
      </w:r>
      <w:r w:rsidRPr="003C3253">
        <w:rPr>
          <w:sz w:val="24"/>
          <w:szCs w:val="24"/>
          <w:lang w:val="kk-KZ"/>
        </w:rPr>
        <w:t xml:space="preserve">Жоғары білім: </w:t>
      </w:r>
      <w:r w:rsidR="003C3253" w:rsidRPr="003C3253">
        <w:rPr>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мемлекеттік және жергілікті басқару) немесе құқық.</w:t>
      </w:r>
      <w:r w:rsidRPr="003C3253">
        <w:rPr>
          <w:rFonts w:eastAsia="Calibri"/>
          <w:color w:val="000000"/>
          <w:sz w:val="24"/>
          <w:szCs w:val="24"/>
          <w:lang w:val="kk-KZ"/>
        </w:rPr>
        <w:t xml:space="preserve"> </w:t>
      </w:r>
      <w:r w:rsidR="003C3253" w:rsidRPr="003C3253">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камералдық бақылау сұрақтарын, </w:t>
      </w:r>
      <w:r w:rsidR="003C3253" w:rsidRPr="003C3253">
        <w:rPr>
          <w:sz w:val="24"/>
          <w:szCs w:val="24"/>
          <w:lang w:val="kk-KZ"/>
        </w:rPr>
        <w:lastRenderedPageBreak/>
        <w:t>салық есептілігін білу қажет,  MS Office бағдарламаларын  озық пайдалунышы. Басқа да міндетті білімдер</w:t>
      </w:r>
      <w:r w:rsidRPr="003C3253">
        <w:rPr>
          <w:sz w:val="24"/>
          <w:szCs w:val="24"/>
          <w:lang w:val="kk-KZ"/>
        </w:rPr>
        <w:t>.</w:t>
      </w:r>
    </w:p>
    <w:p w:rsidR="009D5684" w:rsidRPr="00F05D8C" w:rsidRDefault="003C3253" w:rsidP="003C3253">
      <w:pPr>
        <w:pStyle w:val="af5"/>
        <w:numPr>
          <w:ilvl w:val="0"/>
          <w:numId w:val="12"/>
        </w:numPr>
        <w:shd w:val="clear" w:color="auto" w:fill="FFFFFF"/>
        <w:jc w:val="both"/>
        <w:rPr>
          <w:rFonts w:eastAsia="Calibri"/>
          <w:b/>
          <w:sz w:val="24"/>
          <w:szCs w:val="24"/>
          <w:lang w:val="kk-KZ" w:eastAsia="ko-KR"/>
        </w:rPr>
      </w:pPr>
      <w:r w:rsidRPr="00F05D8C">
        <w:rPr>
          <w:b/>
          <w:sz w:val="24"/>
          <w:szCs w:val="24"/>
          <w:lang w:val="kk-KZ"/>
        </w:rPr>
        <w:t>Салықтық әдіснама департаментінің Алдын-ала тексеру актілерін қарау басқармасының</w:t>
      </w:r>
      <w:r w:rsidR="009D5684" w:rsidRPr="00F05D8C">
        <w:rPr>
          <w:b/>
          <w:sz w:val="24"/>
          <w:szCs w:val="24"/>
          <w:lang w:val="kk-KZ"/>
        </w:rPr>
        <w:t xml:space="preserve"> бас сарапшысы, С-4 санаты</w:t>
      </w:r>
    </w:p>
    <w:p w:rsidR="009D5684" w:rsidRPr="00F05D8C" w:rsidRDefault="009D5684" w:rsidP="003C3253">
      <w:pPr>
        <w:jc w:val="both"/>
        <w:rPr>
          <w:color w:val="000000"/>
          <w:sz w:val="24"/>
          <w:szCs w:val="24"/>
          <w:lang w:val="kk-KZ"/>
        </w:rPr>
      </w:pPr>
      <w:r w:rsidRPr="00F05D8C">
        <w:rPr>
          <w:b/>
          <w:sz w:val="24"/>
          <w:szCs w:val="24"/>
          <w:lang w:val="kk-KZ"/>
        </w:rPr>
        <w:t xml:space="preserve">           Функционалдық міндеттері: </w:t>
      </w:r>
      <w:r w:rsidR="00F05D8C" w:rsidRPr="00F05D8C">
        <w:rPr>
          <w:color w:val="000000"/>
          <w:sz w:val="24"/>
          <w:szCs w:val="24"/>
          <w:lang w:val="kk-KZ"/>
        </w:rPr>
        <w:t>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тәртібінің жетілдірілуі бойынша ұсыныстар енгізу. 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төменгі тұрған мемлекеттік кірістер органдарына Басқарма құзіретіндегі сұрақтар бойынша жұмыстарды ұйымдастыру тәжірибелік және әдістемелік көмек қөрсету;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9D5684" w:rsidRDefault="009D5684" w:rsidP="00F05D8C">
      <w:pPr>
        <w:jc w:val="both"/>
        <w:rPr>
          <w:sz w:val="24"/>
          <w:szCs w:val="24"/>
          <w:lang w:val="kk-KZ"/>
        </w:rPr>
      </w:pPr>
      <w:r w:rsidRPr="00F05D8C">
        <w:rPr>
          <w:b/>
          <w:sz w:val="24"/>
          <w:szCs w:val="24"/>
          <w:lang w:val="kk-KZ"/>
        </w:rPr>
        <w:t xml:space="preserve">           Конкурсқа қатысушыларға қойылатын талаптар: </w:t>
      </w:r>
      <w:r w:rsidRPr="00F05D8C">
        <w:rPr>
          <w:sz w:val="24"/>
          <w:szCs w:val="24"/>
          <w:lang w:val="kk-KZ"/>
        </w:rPr>
        <w:t xml:space="preserve">Жоғары білім: </w:t>
      </w:r>
      <w:r w:rsidR="00F05D8C" w:rsidRPr="00F05D8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жаратылыстану ғылымдары (математика)</w:t>
      </w:r>
      <w:r w:rsidRPr="00F05D8C">
        <w:rPr>
          <w:sz w:val="24"/>
          <w:szCs w:val="24"/>
          <w:lang w:val="kk-KZ"/>
        </w:rPr>
        <w:t>.</w:t>
      </w:r>
      <w:r w:rsidRPr="00F05D8C">
        <w:rPr>
          <w:rFonts w:eastAsia="Calibri"/>
          <w:color w:val="000000"/>
          <w:sz w:val="24"/>
          <w:szCs w:val="24"/>
          <w:lang w:val="kk-KZ"/>
        </w:rPr>
        <w:t xml:space="preserve"> </w:t>
      </w:r>
      <w:r w:rsidR="00F05D8C" w:rsidRPr="00F05D8C">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білу. Басқа да міндетті білімдер (ҚЕХС, басқару есептілігі, бухгалтерлік есептілік, аудит). Шет тілдерін білген жөн, басқа да міндетті білімдер.Шет тілдерін білген жөн, басқа да міндетті білімдер</w:t>
      </w:r>
      <w:r w:rsidRPr="00F05D8C">
        <w:rPr>
          <w:sz w:val="24"/>
          <w:szCs w:val="24"/>
          <w:lang w:val="kk-KZ"/>
        </w:rPr>
        <w:t>.</w:t>
      </w:r>
    </w:p>
    <w:p w:rsidR="009D5684" w:rsidRPr="00F05D8C" w:rsidRDefault="00F05D8C" w:rsidP="00F05D8C">
      <w:pPr>
        <w:pStyle w:val="af5"/>
        <w:numPr>
          <w:ilvl w:val="0"/>
          <w:numId w:val="12"/>
        </w:numPr>
        <w:shd w:val="clear" w:color="auto" w:fill="FFFFFF"/>
        <w:jc w:val="both"/>
        <w:rPr>
          <w:rFonts w:eastAsia="Calibri"/>
          <w:b/>
          <w:sz w:val="24"/>
          <w:szCs w:val="24"/>
          <w:lang w:val="kk-KZ" w:eastAsia="ko-KR"/>
        </w:rPr>
      </w:pPr>
      <w:r w:rsidRPr="00F05D8C">
        <w:rPr>
          <w:b/>
          <w:sz w:val="24"/>
          <w:szCs w:val="24"/>
          <w:lang w:val="kk-KZ"/>
        </w:rPr>
        <w:t>Халықаралық ынтымақтастық басқармасының</w:t>
      </w:r>
      <w:r w:rsidR="009D5684" w:rsidRPr="00F05D8C">
        <w:rPr>
          <w:b/>
          <w:sz w:val="24"/>
          <w:szCs w:val="24"/>
          <w:lang w:val="kk-KZ"/>
        </w:rPr>
        <w:t xml:space="preserve"> бас сарапшысы, С-4 санаты</w:t>
      </w:r>
    </w:p>
    <w:p w:rsidR="009D5684" w:rsidRPr="00F320F9" w:rsidRDefault="009D5684" w:rsidP="009D5684">
      <w:pPr>
        <w:jc w:val="both"/>
        <w:rPr>
          <w:color w:val="000000"/>
          <w:sz w:val="24"/>
          <w:szCs w:val="24"/>
          <w:lang w:val="kk-KZ"/>
        </w:rPr>
      </w:pPr>
      <w:r w:rsidRPr="00F320F9">
        <w:rPr>
          <w:b/>
          <w:sz w:val="24"/>
          <w:szCs w:val="24"/>
          <w:lang w:val="kk-KZ"/>
        </w:rPr>
        <w:t xml:space="preserve">           Функционалдық міндеттері: </w:t>
      </w:r>
      <w:r w:rsidR="00F05D8C" w:rsidRPr="00F320F9">
        <w:rPr>
          <w:color w:val="000000"/>
          <w:sz w:val="24"/>
          <w:szCs w:val="24"/>
          <w:lang w:val="kk-KZ"/>
        </w:rPr>
        <w:t>Халықаралық кедендік ынтымақтастық мәселелері бойынша өңірлік бірлестіктермен, халықаралық ұйымдармен, мемлекеттік органдармен өзара іс-қимылды жүзеге асыру, шетел мемлекеттердің ұйымдарымен және өңірлік бірлестіктермен ынтымақтастық бойынша іс-шараларды өткізу және дайындау жұмысын жүзеге асыру, басқарманың құзыретіне кіретін мәселелерді қарау кезінде кеден органдарының мүдделерін мемлекеттік органдарда,  сондай-ақ басқа ұйымдардағы кеден органдарын білдіру.</w:t>
      </w:r>
    </w:p>
    <w:p w:rsidR="009D5684" w:rsidRDefault="009D5684" w:rsidP="00F05D8C">
      <w:pPr>
        <w:jc w:val="both"/>
        <w:rPr>
          <w:sz w:val="24"/>
          <w:szCs w:val="24"/>
          <w:lang w:val="kk-KZ"/>
        </w:rPr>
      </w:pPr>
      <w:r w:rsidRPr="00F320F9">
        <w:rPr>
          <w:b/>
          <w:sz w:val="24"/>
          <w:szCs w:val="24"/>
          <w:lang w:val="kk-KZ"/>
        </w:rPr>
        <w:t xml:space="preserve">           Конкурсқа қатысушыларға қойылатын талаптар: </w:t>
      </w:r>
      <w:r w:rsidRPr="00F320F9">
        <w:rPr>
          <w:sz w:val="24"/>
          <w:szCs w:val="24"/>
          <w:lang w:val="kk-KZ"/>
        </w:rPr>
        <w:t xml:space="preserve">Жоғары білім: </w:t>
      </w:r>
      <w:r w:rsidR="00F05D8C" w:rsidRPr="00F320F9">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 Шетел тілдерін білгені жөн</w:t>
      </w:r>
      <w:r w:rsidRPr="00F320F9">
        <w:rPr>
          <w:sz w:val="24"/>
          <w:szCs w:val="24"/>
          <w:lang w:val="kk-KZ"/>
        </w:rPr>
        <w:t>.</w:t>
      </w:r>
      <w:r w:rsidRPr="00F320F9">
        <w:rPr>
          <w:rFonts w:eastAsia="Calibri"/>
          <w:color w:val="000000"/>
          <w:sz w:val="24"/>
          <w:szCs w:val="24"/>
          <w:lang w:val="kk-KZ"/>
        </w:rPr>
        <w:t xml:space="preserve"> </w:t>
      </w:r>
      <w:r w:rsidR="00F05D8C" w:rsidRPr="00F320F9">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білгені жөн. Басқа да міндетті білімдер</w:t>
      </w:r>
      <w:r w:rsidRPr="00F320F9">
        <w:rPr>
          <w:sz w:val="24"/>
          <w:szCs w:val="24"/>
          <w:lang w:val="kk-KZ"/>
        </w:rPr>
        <w:t>.</w:t>
      </w:r>
    </w:p>
    <w:p w:rsidR="0071613E" w:rsidRPr="00721167" w:rsidRDefault="00721167" w:rsidP="00721167">
      <w:pPr>
        <w:pStyle w:val="af5"/>
        <w:numPr>
          <w:ilvl w:val="0"/>
          <w:numId w:val="12"/>
        </w:numPr>
        <w:shd w:val="clear" w:color="auto" w:fill="FFFFFF"/>
        <w:jc w:val="both"/>
        <w:rPr>
          <w:rFonts w:eastAsia="Calibri"/>
          <w:b/>
          <w:sz w:val="24"/>
          <w:szCs w:val="24"/>
          <w:lang w:val="kk-KZ" w:eastAsia="ko-KR"/>
        </w:rPr>
      </w:pPr>
      <w:r w:rsidRPr="00721167">
        <w:rPr>
          <w:b/>
          <w:sz w:val="24"/>
          <w:szCs w:val="24"/>
          <w:lang w:val="kk-KZ"/>
        </w:rPr>
        <w:t xml:space="preserve">Аудит департаментінің Оңалту және банкроттық </w:t>
      </w:r>
      <w:r w:rsidR="0071613E" w:rsidRPr="00721167">
        <w:rPr>
          <w:b/>
          <w:sz w:val="24"/>
          <w:szCs w:val="24"/>
          <w:lang w:val="kk-KZ"/>
        </w:rPr>
        <w:t>басқармасының бас сарапшысы, С-4 санаты</w:t>
      </w:r>
    </w:p>
    <w:p w:rsidR="0071613E" w:rsidRPr="0071613E" w:rsidRDefault="0071613E" w:rsidP="0071613E">
      <w:pPr>
        <w:jc w:val="both"/>
        <w:rPr>
          <w:color w:val="000000"/>
          <w:sz w:val="24"/>
          <w:szCs w:val="24"/>
          <w:highlight w:val="yellow"/>
          <w:lang w:val="kk-KZ"/>
        </w:rPr>
      </w:pPr>
      <w:r w:rsidRPr="00721167">
        <w:rPr>
          <w:b/>
          <w:sz w:val="24"/>
          <w:szCs w:val="24"/>
          <w:lang w:val="kk-KZ"/>
        </w:rPr>
        <w:t xml:space="preserve">           Функционалдық міндеттері: </w:t>
      </w:r>
      <w:r w:rsidR="00721167" w:rsidRPr="00721167">
        <w:rPr>
          <w:color w:val="000000"/>
          <w:sz w:val="24"/>
          <w:szCs w:val="24"/>
          <w:lang w:val="kk-KZ"/>
        </w:rPr>
        <w:t xml:space="preserve">Басшы тапсырмаларының сапалы орындалуын ұйымдастыру және қамтамасыз ету; 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w:t>
      </w:r>
      <w:r w:rsidR="00721167" w:rsidRPr="00721167">
        <w:rPr>
          <w:color w:val="000000"/>
          <w:sz w:val="24"/>
          <w:szCs w:val="24"/>
          <w:lang w:val="kk-KZ"/>
        </w:rPr>
        <w:lastRenderedPageBreak/>
        <w:t>камералдық бақылауды жүзеге асыру; аумақтық департаменттерге тексерулерді және әкімшілердің қызметіне тексерулерді жүргізуге қатысу; субсидиярлық жауапкершілікке тарту және борышкердің жарамсыз мәмілелерініңкүшін жою бойынша сот практикасын жетілдіруге қатысу; әкімші қызметін жүзеге асыруға құқығы бар адамдар хабарламаларының тізілімін жүргізеді және хабарламаларды тізілімнен алып тастайды;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Pr="00721167">
        <w:rPr>
          <w:color w:val="000000"/>
          <w:sz w:val="24"/>
          <w:szCs w:val="24"/>
          <w:lang w:val="kk-KZ"/>
        </w:rPr>
        <w:t>.</w:t>
      </w:r>
    </w:p>
    <w:p w:rsidR="0071613E" w:rsidRPr="000E5645" w:rsidRDefault="0071613E" w:rsidP="00721167">
      <w:pPr>
        <w:jc w:val="both"/>
        <w:rPr>
          <w:sz w:val="24"/>
          <w:szCs w:val="24"/>
          <w:lang w:val="kk-KZ"/>
        </w:rPr>
      </w:pPr>
      <w:r w:rsidRPr="00721167">
        <w:rPr>
          <w:b/>
          <w:sz w:val="24"/>
          <w:szCs w:val="24"/>
          <w:lang w:val="kk-KZ"/>
        </w:rPr>
        <w:t xml:space="preserve">           Конкурсқа қатысушыларға қойылатын талаптар: </w:t>
      </w:r>
      <w:r w:rsidRPr="00721167">
        <w:rPr>
          <w:sz w:val="24"/>
          <w:szCs w:val="24"/>
          <w:lang w:val="kk-KZ"/>
        </w:rPr>
        <w:t xml:space="preserve">Жоғары білім: </w:t>
      </w:r>
      <w:r w:rsidR="00721167" w:rsidRPr="00721167">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721167">
        <w:rPr>
          <w:sz w:val="24"/>
          <w:szCs w:val="24"/>
          <w:lang w:val="kk-KZ"/>
        </w:rPr>
        <w:t>.</w:t>
      </w:r>
      <w:r w:rsidRPr="00721167">
        <w:rPr>
          <w:rFonts w:eastAsia="Calibri"/>
          <w:color w:val="000000"/>
          <w:sz w:val="24"/>
          <w:szCs w:val="24"/>
          <w:lang w:val="kk-KZ"/>
        </w:rPr>
        <w:t xml:space="preserve"> </w:t>
      </w:r>
      <w:r w:rsidR="00721167" w:rsidRPr="00721167">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Оңалту және банкроттық туралы заңнамаларын, сонымен бірге салық және кеден заңнамаларын білген жөн. Басқа </w:t>
      </w:r>
      <w:r w:rsidR="00721167" w:rsidRPr="000E5645">
        <w:rPr>
          <w:sz w:val="24"/>
          <w:szCs w:val="24"/>
          <w:lang w:val="kk-KZ"/>
        </w:rPr>
        <w:t>да міндетті білімдер</w:t>
      </w:r>
      <w:r w:rsidRPr="000E5645">
        <w:rPr>
          <w:sz w:val="24"/>
          <w:szCs w:val="24"/>
          <w:lang w:val="kk-KZ"/>
        </w:rPr>
        <w:t>.</w:t>
      </w:r>
    </w:p>
    <w:p w:rsidR="00227249" w:rsidRPr="00014031" w:rsidRDefault="000E5645" w:rsidP="00014031">
      <w:pPr>
        <w:pStyle w:val="af5"/>
        <w:numPr>
          <w:ilvl w:val="0"/>
          <w:numId w:val="12"/>
        </w:numPr>
        <w:rPr>
          <w:b/>
          <w:sz w:val="24"/>
          <w:szCs w:val="24"/>
          <w:lang w:val="kk-KZ"/>
        </w:rPr>
      </w:pPr>
      <w:r w:rsidRPr="00014031">
        <w:rPr>
          <w:b/>
          <w:sz w:val="24"/>
          <w:szCs w:val="24"/>
          <w:lang w:val="kk-KZ"/>
        </w:rPr>
        <w:t>Цифрландыру және мемлекеттік қызметтер департаментінің Мемлекеттік қызмет көрсету басқармасыны</w:t>
      </w:r>
      <w:r w:rsidR="00BF28A3">
        <w:rPr>
          <w:b/>
          <w:sz w:val="24"/>
          <w:szCs w:val="24"/>
          <w:lang w:val="kk-KZ"/>
        </w:rPr>
        <w:t>ң</w:t>
      </w:r>
      <w:r w:rsidR="00227249" w:rsidRPr="00014031">
        <w:rPr>
          <w:b/>
          <w:sz w:val="24"/>
          <w:szCs w:val="24"/>
          <w:lang w:val="kk-KZ"/>
        </w:rPr>
        <w:t xml:space="preserve"> бас сарапшысы, С-4 санаты</w:t>
      </w:r>
      <w:r w:rsidR="00014031" w:rsidRPr="00014031">
        <w:rPr>
          <w:b/>
          <w:sz w:val="24"/>
          <w:szCs w:val="24"/>
          <w:lang w:val="kk-KZ"/>
        </w:rPr>
        <w:t xml:space="preserve"> (4 </w:t>
      </w:r>
      <w:r w:rsidR="00014031">
        <w:rPr>
          <w:b/>
          <w:sz w:val="24"/>
          <w:szCs w:val="24"/>
          <w:lang w:val="kk-KZ"/>
        </w:rPr>
        <w:t>бірлік</w:t>
      </w:r>
      <w:r w:rsidR="00014031" w:rsidRPr="00014031">
        <w:rPr>
          <w:b/>
          <w:sz w:val="24"/>
          <w:szCs w:val="24"/>
          <w:lang w:val="kk-KZ"/>
        </w:rPr>
        <w:t xml:space="preserve"> </w:t>
      </w:r>
      <w:r w:rsidR="00014031">
        <w:rPr>
          <w:b/>
          <w:sz w:val="24"/>
          <w:szCs w:val="24"/>
          <w:lang w:val="kk-KZ"/>
        </w:rPr>
        <w:t>уақытша</w:t>
      </w:r>
      <w:r w:rsidR="00014031" w:rsidRPr="00014031">
        <w:rPr>
          <w:b/>
          <w:sz w:val="24"/>
          <w:szCs w:val="24"/>
          <w:lang w:val="kk-KZ"/>
        </w:rPr>
        <w:t xml:space="preserve"> 29.07.2020</w:t>
      </w:r>
      <w:r w:rsidR="00014031">
        <w:rPr>
          <w:b/>
          <w:sz w:val="24"/>
          <w:szCs w:val="24"/>
          <w:lang w:val="kk-KZ"/>
        </w:rPr>
        <w:t>ж</w:t>
      </w:r>
      <w:r w:rsidR="00014031" w:rsidRPr="00014031">
        <w:rPr>
          <w:b/>
          <w:sz w:val="24"/>
          <w:szCs w:val="24"/>
          <w:lang w:val="kk-KZ"/>
        </w:rPr>
        <w:t>, 08.01.2021</w:t>
      </w:r>
      <w:r w:rsidR="00014031">
        <w:rPr>
          <w:b/>
          <w:sz w:val="24"/>
          <w:szCs w:val="24"/>
          <w:lang w:val="kk-KZ"/>
        </w:rPr>
        <w:t>ж</w:t>
      </w:r>
      <w:r w:rsidR="00014031" w:rsidRPr="00014031">
        <w:rPr>
          <w:b/>
          <w:sz w:val="24"/>
          <w:szCs w:val="24"/>
          <w:lang w:val="kk-KZ"/>
        </w:rPr>
        <w:t>, 02.11.2021</w:t>
      </w:r>
      <w:r w:rsidR="00014031">
        <w:rPr>
          <w:b/>
          <w:sz w:val="24"/>
          <w:szCs w:val="24"/>
          <w:lang w:val="kk-KZ"/>
        </w:rPr>
        <w:t>ж</w:t>
      </w:r>
      <w:r w:rsidR="00014031" w:rsidRPr="00014031">
        <w:rPr>
          <w:b/>
          <w:sz w:val="24"/>
          <w:szCs w:val="24"/>
          <w:lang w:val="kk-KZ"/>
        </w:rPr>
        <w:t xml:space="preserve">, 23.07.2019 </w:t>
      </w:r>
      <w:r w:rsidR="00014031">
        <w:rPr>
          <w:b/>
          <w:sz w:val="24"/>
          <w:szCs w:val="24"/>
          <w:lang w:val="kk-KZ"/>
        </w:rPr>
        <w:t>ж</w:t>
      </w:r>
      <w:r w:rsidR="00014031" w:rsidRPr="00014031">
        <w:rPr>
          <w:b/>
          <w:sz w:val="24"/>
          <w:szCs w:val="24"/>
          <w:lang w:val="kk-KZ"/>
        </w:rPr>
        <w:t>.)</w:t>
      </w:r>
    </w:p>
    <w:p w:rsidR="00227249" w:rsidRPr="000E5645" w:rsidRDefault="00227249" w:rsidP="00227249">
      <w:pPr>
        <w:jc w:val="both"/>
        <w:rPr>
          <w:color w:val="000000"/>
          <w:sz w:val="24"/>
          <w:szCs w:val="24"/>
          <w:lang w:val="kk-KZ"/>
        </w:rPr>
      </w:pPr>
      <w:r w:rsidRPr="000E5645">
        <w:rPr>
          <w:b/>
          <w:sz w:val="24"/>
          <w:szCs w:val="24"/>
          <w:lang w:val="kk-KZ"/>
        </w:rPr>
        <w:t xml:space="preserve">           Функционалдық міндеттері: </w:t>
      </w:r>
      <w:r w:rsidR="000E5645" w:rsidRPr="000E5645">
        <w:rPr>
          <w:color w:val="000000"/>
          <w:sz w:val="24"/>
          <w:szCs w:val="24"/>
          <w:lang w:val="kk-KZ"/>
        </w:rPr>
        <w:t>Салық, кеден, бюджеттік, банктік заңнамаларды, мемлекеттік қызметерді көрсету саласындағы заңнамаларды, ведомстволық нұсқаулықтарының әзірлеуіне қатысу; қызмет көрсету Орталықтарының  және кедендік рәсімдеу Орталықтарының жұмысын ұйымдастыру және мемлекеттік қызмет көрсету процесін автоматтандыруды бойынша ұсыныстарды енгізу; мемлекеттік кірістер органдарының көрсететін мемлекеттік қызметтер көрсету мәселелері бойынша ұсыныстарды шығару; мемлекеттік кірістер органдардымен көрсетілетін мемлекеттік қызмет көрсетудің сапасын және уақтылы жұмыс көрсетуін бақылау; мемлекеттік көрсетілетін қызметтердің үдерісін оңтайландыру бойынша жұмыстарды жүргізу; жұмысты жақсарту бойынша ұсыныстарды әзірлеу,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СЕН және оларды жасау ережелері туралы бұйрықты бекіту және тіркеу бойынша жұмысты үйлестіру, есептелген салық сомасын және басқа да бюджетке төленетін міндетті төлемдерді және МКК-нің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 нысандар мен есептілікті жүргізу сұрақтары бойынша, есепке алу нысандары, есептілікті және дербес шоттарды жүргізу мәселері бойынша әдіснаманы әзірлеу; басқарманың құзыретіне кіретін мәселелері бойынша аумақтық салық органдары мен салық төлеушілермен жұмыс жасау; Комитеттің басқа басқармаларымен және ҚР ҚМ құрылымдық бөлімшелерімен өзара іс-қимыл бойынша жұмысты жүзеге асыру ұйымдастыру; басқарманың қызметінен туындайтын ҚР ҚМ, Комитеттің басшыларының тапсырмаларына сәйкес жүктелген басқа да міндеттерді орындауды қамтамасыз ету.</w:t>
      </w:r>
      <w:r w:rsidRPr="000E5645">
        <w:rPr>
          <w:color w:val="000000"/>
          <w:sz w:val="24"/>
          <w:szCs w:val="24"/>
          <w:lang w:val="kk-KZ"/>
        </w:rPr>
        <w:t>.</w:t>
      </w:r>
    </w:p>
    <w:p w:rsidR="00227249" w:rsidRDefault="00227249" w:rsidP="000E5645">
      <w:pPr>
        <w:jc w:val="both"/>
        <w:rPr>
          <w:sz w:val="24"/>
          <w:szCs w:val="24"/>
          <w:lang w:val="kk-KZ"/>
        </w:rPr>
      </w:pPr>
      <w:r w:rsidRPr="000E5645">
        <w:rPr>
          <w:b/>
          <w:sz w:val="24"/>
          <w:szCs w:val="24"/>
          <w:lang w:val="kk-KZ"/>
        </w:rPr>
        <w:t xml:space="preserve">           Конкурсқа қатысушыларға қойылатын талаптар: </w:t>
      </w:r>
      <w:r w:rsidRPr="000E5645">
        <w:rPr>
          <w:sz w:val="24"/>
          <w:szCs w:val="24"/>
          <w:lang w:val="kk-KZ"/>
        </w:rPr>
        <w:t xml:space="preserve">Жоғары білім: </w:t>
      </w:r>
      <w:r w:rsidR="000E5645" w:rsidRPr="000E5645">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(есептеу техникасы мен бағдарламалық қамтамасыз ету) немесе білім (кәсіби оқу)</w:t>
      </w:r>
      <w:r w:rsidRPr="000E5645">
        <w:rPr>
          <w:sz w:val="24"/>
          <w:szCs w:val="24"/>
          <w:lang w:val="kk-KZ"/>
        </w:rPr>
        <w:t>.</w:t>
      </w:r>
      <w:r w:rsidRPr="000E5645">
        <w:rPr>
          <w:rFonts w:eastAsia="Calibri"/>
          <w:color w:val="000000"/>
          <w:sz w:val="24"/>
          <w:szCs w:val="24"/>
          <w:lang w:val="kk-KZ"/>
        </w:rPr>
        <w:t xml:space="preserve"> </w:t>
      </w:r>
      <w:r w:rsidR="000E5645" w:rsidRPr="000E5645">
        <w:rPr>
          <w:sz w:val="24"/>
          <w:szCs w:val="24"/>
          <w:lang w:val="kk-KZ"/>
        </w:rPr>
        <w:t xml:space="preserve">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w:t>
      </w:r>
      <w:r w:rsidR="000E5645" w:rsidRPr="000E5645">
        <w:rPr>
          <w:sz w:val="24"/>
          <w:szCs w:val="24"/>
          <w:lang w:val="kk-KZ"/>
        </w:rPr>
        <w:lastRenderedPageBreak/>
        <w:t>мемлекеттің жаңа саяси бағыты старегиясын білу. Салық және (немесе) кеден заңнамаларды міндетті түрде,  компьютерлік сауаттылық,  мемлекеттік қызметерді көрсету саласындағы заңнамасын  білу, банк заңнамасын, ЕАЭО және басқа заңнамалырын мүмкіндігінше білу. Мемлекеттік тілді (міндетті түрде), шет тілдерін (мүмкіндігінше) білу.</w:t>
      </w:r>
    </w:p>
    <w:p w:rsidR="00227249" w:rsidRDefault="00227249" w:rsidP="007C45B4">
      <w:pPr>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82B38" w:rsidRDefault="00E82B38" w:rsidP="004811E2">
      <w:pPr>
        <w:pStyle w:val="af0"/>
        <w:spacing w:before="0" w:beforeAutospacing="0" w:after="0" w:afterAutospacing="0"/>
        <w:ind w:firstLine="709"/>
        <w:jc w:val="both"/>
        <w:rPr>
          <w:szCs w:val="28"/>
          <w:lang w:val="kk-KZ"/>
        </w:rPr>
      </w:pPr>
      <w:r w:rsidRPr="00E82B38">
        <w:rPr>
          <w:szCs w:val="28"/>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3E5DD8" w:rsidRDefault="003E5DD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E82B38" w:rsidRDefault="00E82B38"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2B662B" w:rsidRDefault="002B662B"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C37"/>
    <w:multiLevelType w:val="hybridMultilevel"/>
    <w:tmpl w:val="3DA8A80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03B509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7264C74"/>
    <w:multiLevelType w:val="hybridMultilevel"/>
    <w:tmpl w:val="0CB614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9E40D1"/>
    <w:multiLevelType w:val="hybridMultilevel"/>
    <w:tmpl w:val="EA14C8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306E3096"/>
    <w:multiLevelType w:val="hybridMultilevel"/>
    <w:tmpl w:val="B100C09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340863DE"/>
    <w:multiLevelType w:val="hybridMultilevel"/>
    <w:tmpl w:val="BD8C2DE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37F86611"/>
    <w:multiLevelType w:val="hybridMultilevel"/>
    <w:tmpl w:val="2BC8F228"/>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C140485"/>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40610C0E"/>
    <w:multiLevelType w:val="hybridMultilevel"/>
    <w:tmpl w:val="CFD4AC0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06F2FF2"/>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40D866F1"/>
    <w:multiLevelType w:val="hybridMultilevel"/>
    <w:tmpl w:val="3012A6B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42130B4B"/>
    <w:multiLevelType w:val="hybridMultilevel"/>
    <w:tmpl w:val="68364C4A"/>
    <w:lvl w:ilvl="0" w:tplc="930E287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C06DB"/>
    <w:multiLevelType w:val="hybridMultilevel"/>
    <w:tmpl w:val="6D20D49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3B36029"/>
    <w:multiLevelType w:val="hybridMultilevel"/>
    <w:tmpl w:val="CB7E4E4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542B452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5D887384"/>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680A1C5E"/>
    <w:multiLevelType w:val="hybridMultilevel"/>
    <w:tmpl w:val="7C4E62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6E8529D7"/>
    <w:multiLevelType w:val="hybridMultilevel"/>
    <w:tmpl w:val="EAE4C47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00243AC"/>
    <w:multiLevelType w:val="hybridMultilevel"/>
    <w:tmpl w:val="1B18C82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nsid w:val="765D1ADD"/>
    <w:multiLevelType w:val="hybridMultilevel"/>
    <w:tmpl w:val="AA38CEE4"/>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nsid w:val="771A0101"/>
    <w:multiLevelType w:val="hybridMultilevel"/>
    <w:tmpl w:val="2D324A2A"/>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3">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6A48EF"/>
    <w:multiLevelType w:val="hybridMultilevel"/>
    <w:tmpl w:val="5A340286"/>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33"/>
  </w:num>
  <w:num w:numId="2">
    <w:abstractNumId w:val="26"/>
  </w:num>
  <w:num w:numId="3">
    <w:abstractNumId w:val="5"/>
  </w:num>
  <w:num w:numId="4">
    <w:abstractNumId w:val="20"/>
  </w:num>
  <w:num w:numId="5">
    <w:abstractNumId w:val="4"/>
  </w:num>
  <w:num w:numId="6">
    <w:abstractNumId w:val="3"/>
  </w:num>
  <w:num w:numId="7">
    <w:abstractNumId w:val="8"/>
  </w:num>
  <w:num w:numId="8">
    <w:abstractNumId w:val="25"/>
  </w:num>
  <w:num w:numId="9">
    <w:abstractNumId w:val="7"/>
  </w:num>
  <w:num w:numId="10">
    <w:abstractNumId w:val="28"/>
  </w:num>
  <w:num w:numId="11">
    <w:abstractNumId w:val="29"/>
  </w:num>
  <w:num w:numId="12">
    <w:abstractNumId w:val="18"/>
  </w:num>
  <w:num w:numId="13">
    <w:abstractNumId w:val="21"/>
  </w:num>
  <w:num w:numId="14">
    <w:abstractNumId w:val="6"/>
  </w:num>
  <w:num w:numId="15">
    <w:abstractNumId w:val="17"/>
  </w:num>
  <w:num w:numId="16">
    <w:abstractNumId w:val="15"/>
  </w:num>
  <w:num w:numId="17">
    <w:abstractNumId w:val="23"/>
  </w:num>
  <w:num w:numId="18">
    <w:abstractNumId w:val="22"/>
  </w:num>
  <w:num w:numId="19">
    <w:abstractNumId w:val="1"/>
  </w:num>
  <w:num w:numId="20">
    <w:abstractNumId w:val="9"/>
  </w:num>
  <w:num w:numId="21">
    <w:abstractNumId w:val="14"/>
  </w:num>
  <w:num w:numId="22">
    <w:abstractNumId w:val="12"/>
  </w:num>
  <w:num w:numId="23">
    <w:abstractNumId w:val="27"/>
  </w:num>
  <w:num w:numId="24">
    <w:abstractNumId w:val="16"/>
  </w:num>
  <w:num w:numId="25">
    <w:abstractNumId w:val="31"/>
  </w:num>
  <w:num w:numId="26">
    <w:abstractNumId w:val="0"/>
  </w:num>
  <w:num w:numId="27">
    <w:abstractNumId w:val="34"/>
  </w:num>
  <w:num w:numId="28">
    <w:abstractNumId w:val="10"/>
  </w:num>
  <w:num w:numId="29">
    <w:abstractNumId w:val="11"/>
  </w:num>
  <w:num w:numId="30">
    <w:abstractNumId w:val="2"/>
  </w:num>
  <w:num w:numId="31">
    <w:abstractNumId w:val="13"/>
  </w:num>
  <w:num w:numId="32">
    <w:abstractNumId w:val="30"/>
  </w:num>
  <w:num w:numId="33">
    <w:abstractNumId w:val="24"/>
  </w:num>
  <w:num w:numId="34">
    <w:abstractNumId w:val="32"/>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4031"/>
    <w:rsid w:val="00016169"/>
    <w:rsid w:val="00016374"/>
    <w:rsid w:val="00016477"/>
    <w:rsid w:val="00017DF5"/>
    <w:rsid w:val="0002103D"/>
    <w:rsid w:val="00022171"/>
    <w:rsid w:val="00026B95"/>
    <w:rsid w:val="00032F03"/>
    <w:rsid w:val="000334CA"/>
    <w:rsid w:val="00035410"/>
    <w:rsid w:val="00042A66"/>
    <w:rsid w:val="00043737"/>
    <w:rsid w:val="0004633C"/>
    <w:rsid w:val="00046F2C"/>
    <w:rsid w:val="000515A3"/>
    <w:rsid w:val="0005496B"/>
    <w:rsid w:val="000560A8"/>
    <w:rsid w:val="00056EDD"/>
    <w:rsid w:val="00057F19"/>
    <w:rsid w:val="00060D11"/>
    <w:rsid w:val="00063DE2"/>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D7C39"/>
    <w:rsid w:val="000E0551"/>
    <w:rsid w:val="000E3B6F"/>
    <w:rsid w:val="000E4E25"/>
    <w:rsid w:val="000E564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1F7810"/>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27249"/>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662B"/>
    <w:rsid w:val="002B74D3"/>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3253"/>
    <w:rsid w:val="003C5483"/>
    <w:rsid w:val="003C551F"/>
    <w:rsid w:val="003C58D9"/>
    <w:rsid w:val="003C63AB"/>
    <w:rsid w:val="003D14F3"/>
    <w:rsid w:val="003D1646"/>
    <w:rsid w:val="003D1B38"/>
    <w:rsid w:val="003D54C2"/>
    <w:rsid w:val="003D664D"/>
    <w:rsid w:val="003D7CEF"/>
    <w:rsid w:val="003E3586"/>
    <w:rsid w:val="003E3D61"/>
    <w:rsid w:val="003E5513"/>
    <w:rsid w:val="003E5DD8"/>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56AD"/>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26A6"/>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61"/>
    <w:rsid w:val="005866BA"/>
    <w:rsid w:val="0059370D"/>
    <w:rsid w:val="0059589D"/>
    <w:rsid w:val="00595F19"/>
    <w:rsid w:val="00597697"/>
    <w:rsid w:val="005A2341"/>
    <w:rsid w:val="005A2367"/>
    <w:rsid w:val="005A2AC5"/>
    <w:rsid w:val="005A2D1B"/>
    <w:rsid w:val="005A386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3A2"/>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13E"/>
    <w:rsid w:val="007168D5"/>
    <w:rsid w:val="007169B7"/>
    <w:rsid w:val="0072116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B78ED"/>
    <w:rsid w:val="007C0ACD"/>
    <w:rsid w:val="007C12A5"/>
    <w:rsid w:val="007C45B4"/>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362F6"/>
    <w:rsid w:val="0084275E"/>
    <w:rsid w:val="00843655"/>
    <w:rsid w:val="008436AA"/>
    <w:rsid w:val="00844924"/>
    <w:rsid w:val="00845563"/>
    <w:rsid w:val="00851A7A"/>
    <w:rsid w:val="00855FB0"/>
    <w:rsid w:val="0085631C"/>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488"/>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1E0C"/>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3797"/>
    <w:rsid w:val="009D4812"/>
    <w:rsid w:val="009D5684"/>
    <w:rsid w:val="009D7F90"/>
    <w:rsid w:val="009E0675"/>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6501"/>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67E1E"/>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28A3"/>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0696"/>
    <w:rsid w:val="00C323A8"/>
    <w:rsid w:val="00C329CE"/>
    <w:rsid w:val="00C337AE"/>
    <w:rsid w:val="00C34F3A"/>
    <w:rsid w:val="00C351CE"/>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28F"/>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66C21"/>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2B38"/>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5D8C"/>
    <w:rsid w:val="00F060A3"/>
    <w:rsid w:val="00F12235"/>
    <w:rsid w:val="00F1239D"/>
    <w:rsid w:val="00F12F6E"/>
    <w:rsid w:val="00F14AD8"/>
    <w:rsid w:val="00F14E86"/>
    <w:rsid w:val="00F15E1A"/>
    <w:rsid w:val="00F17F3C"/>
    <w:rsid w:val="00F2030F"/>
    <w:rsid w:val="00F2261C"/>
    <w:rsid w:val="00F22DE6"/>
    <w:rsid w:val="00F231D9"/>
    <w:rsid w:val="00F2402A"/>
    <w:rsid w:val="00F241E9"/>
    <w:rsid w:val="00F24AFE"/>
    <w:rsid w:val="00F27B7D"/>
    <w:rsid w:val="00F320F9"/>
    <w:rsid w:val="00F32614"/>
    <w:rsid w:val="00F32953"/>
    <w:rsid w:val="00F32DA0"/>
    <w:rsid w:val="00F32FE4"/>
    <w:rsid w:val="00F346A3"/>
    <w:rsid w:val="00F363B0"/>
    <w:rsid w:val="00F36EF5"/>
    <w:rsid w:val="00F3742D"/>
    <w:rsid w:val="00F416C9"/>
    <w:rsid w:val="00F41D9D"/>
    <w:rsid w:val="00F474EF"/>
    <w:rsid w:val="00F505AE"/>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A88C-D19D-4890-92B2-64382086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139</cp:revision>
  <cp:lastPrinted>2018-11-02T04:54:00Z</cp:lastPrinted>
  <dcterms:created xsi:type="dcterms:W3CDTF">2018-06-04T02:59:00Z</dcterms:created>
  <dcterms:modified xsi:type="dcterms:W3CDTF">2019-04-12T15:00:00Z</dcterms:modified>
</cp:coreProperties>
</file>