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2A" w:rsidRPr="00091E44" w:rsidRDefault="00867736" w:rsidP="008B692A">
      <w:pPr>
        <w:widowControl/>
        <w:spacing w:before="100" w:beforeAutospacing="1" w:after="100" w:afterAutospacing="1"/>
        <w:outlineLvl w:val="2"/>
        <w:rPr>
          <w:b w:val="0"/>
          <w:bCs w:val="0"/>
          <w:i w:val="0"/>
          <w:iCs w:val="0"/>
          <w:noProof/>
          <w:sz w:val="24"/>
          <w:szCs w:val="24"/>
          <w:lang w:val="kk-KZ"/>
        </w:rPr>
      </w:pPr>
      <w:r w:rsidRPr="00867736">
        <w:rPr>
          <w:bCs w:val="0"/>
          <w:i w:val="0"/>
          <w:i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9B6FFD">
        <w:rPr>
          <w:bCs w:val="0"/>
          <w:i w:val="0"/>
          <w:iCs w:val="0"/>
          <w:sz w:val="24"/>
          <w:szCs w:val="24"/>
          <w:lang w:val="kk-KZ"/>
        </w:rPr>
        <w:t>дар</w:t>
      </w:r>
      <w:r w:rsidRPr="00867736">
        <w:rPr>
          <w:bCs w:val="0"/>
          <w:i w:val="0"/>
          <w:iCs w:val="0"/>
          <w:sz w:val="24"/>
          <w:szCs w:val="24"/>
          <w:lang w:val="kk-KZ"/>
        </w:rPr>
        <w:t>ына орналасу үшін ішкі конкурс</w:t>
      </w:r>
      <w:r w:rsidR="008B692A" w:rsidRPr="008B692A">
        <w:rPr>
          <w:i w:val="0"/>
          <w:iCs w:val="0"/>
          <w:noProof/>
          <w:sz w:val="24"/>
          <w:szCs w:val="24"/>
          <w:lang w:val="kk-KZ"/>
        </w:rPr>
        <w:t xml:space="preserve"> </w:t>
      </w:r>
      <w:r w:rsidR="008B692A" w:rsidRPr="00091E44">
        <w:rPr>
          <w:i w:val="0"/>
          <w:iCs w:val="0"/>
          <w:noProof/>
          <w:sz w:val="24"/>
          <w:szCs w:val="24"/>
          <w:lang w:val="kk-KZ"/>
        </w:rPr>
        <w:t>өткізу туралы хабарлама</w:t>
      </w:r>
    </w:p>
    <w:p w:rsidR="005659A3" w:rsidRDefault="005659A3" w:rsidP="008B692A">
      <w:pPr>
        <w:ind w:firstLine="708"/>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9B6FFD" w:rsidRDefault="009B6FFD" w:rsidP="009510E2">
      <w:pPr>
        <w:ind w:firstLine="708"/>
        <w:jc w:val="both"/>
        <w:rPr>
          <w:i w:val="0"/>
          <w:spacing w:val="2"/>
          <w:sz w:val="24"/>
          <w:szCs w:val="24"/>
          <w:lang w:val="kk-KZ"/>
        </w:rPr>
      </w:pPr>
      <w:bookmarkStart w:id="0" w:name="z482"/>
      <w:bookmarkEnd w:id="0"/>
    </w:p>
    <w:p w:rsidR="00C175B3" w:rsidRPr="00D27FE8" w:rsidRDefault="009B6FFD" w:rsidP="003E4D1A">
      <w:pPr>
        <w:jc w:val="both"/>
        <w:rPr>
          <w:b w:val="0"/>
          <w:i w:val="0"/>
          <w:spacing w:val="2"/>
          <w:sz w:val="24"/>
          <w:szCs w:val="24"/>
          <w:lang w:val="kk-KZ"/>
        </w:rPr>
      </w:pPr>
      <w:r w:rsidRPr="00BD435A">
        <w:rPr>
          <w:i w:val="0"/>
          <w:spacing w:val="2"/>
          <w:sz w:val="24"/>
          <w:szCs w:val="24"/>
          <w:lang w:val="kk-KZ"/>
        </w:rPr>
        <w:t>С-О-4 санаты үшін:</w:t>
      </w:r>
      <w:bookmarkStart w:id="1" w:name="z484"/>
      <w:bookmarkEnd w:id="1"/>
      <w:r>
        <w:rPr>
          <w:b w:val="0"/>
          <w:i w:val="0"/>
          <w:spacing w:val="2"/>
          <w:sz w:val="24"/>
          <w:szCs w:val="24"/>
          <w:lang w:val="kk-KZ"/>
        </w:rPr>
        <w:t xml:space="preserve"> Ж</w:t>
      </w:r>
      <w:r w:rsidRPr="00404F32">
        <w:rPr>
          <w:b w:val="0"/>
          <w:i w:val="0"/>
          <w:spacing w:val="2"/>
          <w:sz w:val="24"/>
          <w:szCs w:val="24"/>
          <w:lang w:val="kk-KZ"/>
        </w:rPr>
        <w:t>оғары білім</w:t>
      </w:r>
      <w:bookmarkStart w:id="2" w:name="z485"/>
      <w:bookmarkEnd w:id="2"/>
      <w:r>
        <w:rPr>
          <w:b w:val="0"/>
          <w:i w:val="0"/>
          <w:spacing w:val="2"/>
          <w:sz w:val="24"/>
          <w:szCs w:val="24"/>
          <w:lang w:val="kk-KZ"/>
        </w:rPr>
        <w:t>. М</w:t>
      </w:r>
      <w:r w:rsidRPr="00404F32">
        <w:rPr>
          <w:b w:val="0"/>
          <w:i w:val="0"/>
          <w:spacing w:val="2"/>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3" w:name="z486"/>
      <w:bookmarkEnd w:id="3"/>
      <w:r>
        <w:rPr>
          <w:b w:val="0"/>
          <w:i w:val="0"/>
          <w:spacing w:val="2"/>
          <w:sz w:val="24"/>
          <w:szCs w:val="24"/>
          <w:lang w:val="kk-KZ"/>
        </w:rPr>
        <w:t>.</w:t>
      </w:r>
      <w:r w:rsidRPr="00404F32">
        <w:rPr>
          <w:b w:val="0"/>
          <w:i w:val="0"/>
          <w:spacing w:val="2"/>
          <w:sz w:val="24"/>
          <w:szCs w:val="24"/>
          <w:lang w:val="kk-KZ"/>
        </w:rPr>
        <w:t xml:space="preserve"> </w:t>
      </w:r>
      <w:r>
        <w:rPr>
          <w:b w:val="0"/>
          <w:i w:val="0"/>
          <w:spacing w:val="2"/>
          <w:sz w:val="24"/>
          <w:szCs w:val="24"/>
          <w:lang w:val="kk-KZ"/>
        </w:rPr>
        <w:t xml:space="preserve">  </w:t>
      </w:r>
      <w:r w:rsidR="00D53464" w:rsidRPr="00D53464">
        <w:rPr>
          <w:b w:val="0"/>
          <w:i w:val="0"/>
          <w:spacing w:val="2"/>
          <w:sz w:val="24"/>
          <w:szCs w:val="24"/>
          <w:lang w:val="kk-KZ"/>
        </w:rPr>
        <w:t xml:space="preserve"> </w:t>
      </w:r>
      <w:r>
        <w:rPr>
          <w:b w:val="0"/>
          <w:i w:val="0"/>
          <w:spacing w:val="2"/>
          <w:sz w:val="24"/>
          <w:szCs w:val="24"/>
          <w:lang w:val="kk-KZ"/>
        </w:rPr>
        <w:t xml:space="preserve"> </w:t>
      </w:r>
    </w:p>
    <w:p w:rsidR="003E4D1A" w:rsidRPr="00C175B3" w:rsidRDefault="003E4D1A" w:rsidP="003E4D1A">
      <w:pPr>
        <w:jc w:val="both"/>
        <w:rPr>
          <w:i w:val="0"/>
          <w:spacing w:val="2"/>
          <w:sz w:val="24"/>
          <w:szCs w:val="24"/>
          <w:lang w:val="kk-KZ"/>
        </w:rPr>
      </w:pPr>
      <w:r w:rsidRPr="00C175B3">
        <w:rPr>
          <w:i w:val="0"/>
          <w:spacing w:val="2"/>
          <w:sz w:val="24"/>
          <w:szCs w:val="24"/>
          <w:lang w:val="kk-KZ"/>
        </w:rPr>
        <w:t>Жұмыс тәжірибесі келесі талаптардың біріне сәйкес болуы тиіс: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3) 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8) ғылыми дәрежесінің болуы;*</w:t>
      </w:r>
    </w:p>
    <w:p w:rsidR="004E0D8A" w:rsidRDefault="004E0D8A" w:rsidP="004E0D8A">
      <w:pPr>
        <w:jc w:val="both"/>
        <w:rPr>
          <w:b w:val="0"/>
          <w:i w:val="0"/>
          <w:spacing w:val="2"/>
          <w:sz w:val="24"/>
          <w:szCs w:val="24"/>
          <w:lang w:val="kk-KZ"/>
        </w:rPr>
      </w:pPr>
      <w:r w:rsidRPr="004E0D8A">
        <w:rPr>
          <w:b w:val="0"/>
          <w:i w:val="0"/>
          <w:spacing w:val="2"/>
          <w:sz w:val="24"/>
          <w:szCs w:val="24"/>
          <w:lang w:val="kk-KZ"/>
        </w:rPr>
        <w:t>9) сот орындаушысы лауазымына жұмыс тәжірибесі талаптары қолданылмайды.</w:t>
      </w:r>
    </w:p>
    <w:p w:rsidR="00C175B3" w:rsidRPr="00D27FE8" w:rsidRDefault="005659A3" w:rsidP="004E0D8A">
      <w:pPr>
        <w:jc w:val="both"/>
        <w:rPr>
          <w:b w:val="0"/>
          <w:i w:val="0"/>
          <w:spacing w:val="2"/>
          <w:sz w:val="24"/>
          <w:szCs w:val="24"/>
          <w:lang w:val="kk-KZ"/>
        </w:rPr>
      </w:pPr>
      <w:r w:rsidRPr="00BD435A">
        <w:rPr>
          <w:i w:val="0"/>
          <w:spacing w:val="2"/>
          <w:sz w:val="24"/>
          <w:szCs w:val="24"/>
          <w:lang w:val="kk-KZ"/>
        </w:rPr>
        <w:t>С-О-5 санаты үшін:</w:t>
      </w:r>
      <w:r w:rsidRPr="00404F32">
        <w:rPr>
          <w:b w:val="0"/>
          <w:i w:val="0"/>
          <w:spacing w:val="2"/>
          <w:sz w:val="24"/>
          <w:szCs w:val="24"/>
          <w:lang w:val="kk-KZ"/>
        </w:rPr>
        <w:t xml:space="preserve"> </w:t>
      </w:r>
      <w:bookmarkStart w:id="4" w:name="z494"/>
      <w:bookmarkEnd w:id="4"/>
      <w:r w:rsidR="0003300E">
        <w:rPr>
          <w:b w:val="0"/>
          <w:i w:val="0"/>
          <w:spacing w:val="2"/>
          <w:sz w:val="24"/>
          <w:szCs w:val="24"/>
          <w:lang w:val="kk-KZ"/>
        </w:rPr>
        <w:t>Ж</w:t>
      </w:r>
      <w:r w:rsidRPr="00404F32">
        <w:rPr>
          <w:b w:val="0"/>
          <w:i w:val="0"/>
          <w:spacing w:val="2"/>
          <w:sz w:val="24"/>
          <w:szCs w:val="24"/>
          <w:lang w:val="kk-KZ"/>
        </w:rPr>
        <w:t>оғары білім</w:t>
      </w:r>
      <w:bookmarkStart w:id="5" w:name="z495"/>
      <w:bookmarkEnd w:id="5"/>
      <w:r w:rsidR="004A689B">
        <w:rPr>
          <w:b w:val="0"/>
          <w:i w:val="0"/>
          <w:spacing w:val="2"/>
          <w:sz w:val="24"/>
          <w:szCs w:val="24"/>
          <w:lang w:val="kk-KZ"/>
        </w:rPr>
        <w:t>. М</w:t>
      </w:r>
      <w:r w:rsidRPr="00404F32">
        <w:rPr>
          <w:b w:val="0"/>
          <w:i w:val="0"/>
          <w:spacing w:val="2"/>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6" w:name="z496"/>
      <w:bookmarkEnd w:id="6"/>
      <w:r w:rsidR="009510E2">
        <w:rPr>
          <w:b w:val="0"/>
          <w:i w:val="0"/>
          <w:spacing w:val="2"/>
          <w:sz w:val="24"/>
          <w:szCs w:val="24"/>
          <w:lang w:val="kk-KZ"/>
        </w:rPr>
        <w:t>.</w:t>
      </w:r>
      <w:r w:rsidRPr="00404F32">
        <w:rPr>
          <w:b w:val="0"/>
          <w:i w:val="0"/>
          <w:spacing w:val="2"/>
          <w:sz w:val="24"/>
          <w:szCs w:val="24"/>
          <w:lang w:val="kk-KZ"/>
        </w:rPr>
        <w:t xml:space="preserve">  </w:t>
      </w:r>
      <w:r w:rsidR="009510E2">
        <w:rPr>
          <w:b w:val="0"/>
          <w:i w:val="0"/>
          <w:spacing w:val="2"/>
          <w:sz w:val="24"/>
          <w:szCs w:val="24"/>
          <w:lang w:val="kk-KZ"/>
        </w:rPr>
        <w:t xml:space="preserve">   </w:t>
      </w:r>
      <w:r w:rsidR="004A689B">
        <w:rPr>
          <w:b w:val="0"/>
          <w:i w:val="0"/>
          <w:spacing w:val="2"/>
          <w:sz w:val="24"/>
          <w:szCs w:val="24"/>
          <w:lang w:val="kk-KZ"/>
        </w:rPr>
        <w:t xml:space="preserve"> </w:t>
      </w:r>
    </w:p>
    <w:p w:rsidR="003E4D1A" w:rsidRPr="00C175B3" w:rsidRDefault="003E4D1A" w:rsidP="003E4D1A">
      <w:pPr>
        <w:jc w:val="both"/>
        <w:rPr>
          <w:i w:val="0"/>
          <w:spacing w:val="2"/>
          <w:sz w:val="24"/>
          <w:szCs w:val="24"/>
          <w:lang w:val="kk-KZ"/>
        </w:rPr>
      </w:pPr>
      <w:r w:rsidRPr="00C175B3">
        <w:rPr>
          <w:i w:val="0"/>
          <w:spacing w:val="2"/>
          <w:sz w:val="24"/>
          <w:szCs w:val="24"/>
          <w:lang w:val="kk-KZ"/>
        </w:rPr>
        <w:t>Жұмыс тәжірибесі келесі талаптардың біріне сәйкес болуы тиіс: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5) осы санаттағы нақты лауазымның функционалдық бағытына сәйкес салаларда жұмыс өтілі үш жылдан кем емес;*</w:t>
      </w:r>
    </w:p>
    <w:p w:rsidR="004E0D8A" w:rsidRPr="004E0D8A" w:rsidRDefault="004E0D8A" w:rsidP="004E0D8A">
      <w:pPr>
        <w:jc w:val="both"/>
        <w:rPr>
          <w:b w:val="0"/>
          <w:i w:val="0"/>
          <w:spacing w:val="2"/>
          <w:sz w:val="24"/>
          <w:szCs w:val="24"/>
          <w:lang w:val="kk-KZ"/>
        </w:rPr>
      </w:pPr>
      <w:r w:rsidRPr="004E0D8A">
        <w:rPr>
          <w:b w:val="0"/>
          <w:i w:val="0"/>
          <w:spacing w:val="2"/>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E0D8A" w:rsidRDefault="004E0D8A" w:rsidP="004E0D8A">
      <w:pPr>
        <w:jc w:val="both"/>
        <w:rPr>
          <w:b w:val="0"/>
          <w:i w:val="0"/>
          <w:spacing w:val="2"/>
          <w:sz w:val="24"/>
          <w:szCs w:val="24"/>
          <w:lang w:val="kk-KZ"/>
        </w:rPr>
      </w:pPr>
      <w:r w:rsidRPr="004E0D8A">
        <w:rPr>
          <w:b w:val="0"/>
          <w:i w:val="0"/>
          <w:spacing w:val="2"/>
          <w:sz w:val="24"/>
          <w:szCs w:val="24"/>
          <w:lang w:val="kk-KZ"/>
        </w:rPr>
        <w:t>7) ғылыми дәрежесінің болуы.</w:t>
      </w:r>
      <w:r w:rsidR="00B468AC" w:rsidRPr="00B468AC">
        <w:rPr>
          <w:b w:val="0"/>
          <w:i w:val="0"/>
          <w:spacing w:val="2"/>
          <w:sz w:val="24"/>
          <w:szCs w:val="24"/>
          <w:lang w:val="kk-KZ"/>
        </w:rPr>
        <w:t xml:space="preserve"> </w:t>
      </w:r>
      <w:r w:rsidR="00B468AC" w:rsidRPr="004E0D8A">
        <w:rPr>
          <w:b w:val="0"/>
          <w:i w:val="0"/>
          <w:spacing w:val="2"/>
          <w:sz w:val="24"/>
          <w:szCs w:val="24"/>
          <w:lang w:val="kk-KZ"/>
        </w:rPr>
        <w:t>*</w:t>
      </w:r>
    </w:p>
    <w:p w:rsidR="00274080" w:rsidRPr="00274080" w:rsidRDefault="00274080" w:rsidP="00274080">
      <w:pPr>
        <w:pStyle w:val="a9"/>
        <w:jc w:val="both"/>
        <w:rPr>
          <w:rFonts w:eastAsiaTheme="minorHAnsi"/>
          <w:b w:val="0"/>
          <w:i w:val="0"/>
          <w:sz w:val="24"/>
          <w:szCs w:val="24"/>
          <w:lang w:val="kk-KZ" w:eastAsia="en-US"/>
        </w:rPr>
      </w:pPr>
      <w:bookmarkStart w:id="7" w:name="z513"/>
      <w:r w:rsidRPr="00274080">
        <w:rPr>
          <w:rFonts w:eastAsiaTheme="minorHAnsi"/>
          <w:b w:val="0"/>
          <w:i w:val="0"/>
          <w:sz w:val="24"/>
          <w:szCs w:val="24"/>
          <w:lang w:val="kk-KZ" w:eastAsia="en-US"/>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274080" w:rsidRPr="00274080" w:rsidRDefault="00274080" w:rsidP="00274080">
      <w:pPr>
        <w:pStyle w:val="a9"/>
        <w:jc w:val="both"/>
        <w:rPr>
          <w:rFonts w:eastAsiaTheme="minorHAnsi"/>
          <w:b w:val="0"/>
          <w:i w:val="0"/>
          <w:sz w:val="24"/>
          <w:szCs w:val="24"/>
          <w:lang w:val="kk-KZ" w:eastAsia="en-US"/>
        </w:rPr>
      </w:pPr>
      <w:bookmarkStart w:id="8" w:name="z514"/>
      <w:bookmarkEnd w:id="7"/>
      <w:r w:rsidRPr="00274080">
        <w:rPr>
          <w:rFonts w:eastAsiaTheme="minorHAnsi"/>
          <w:b w:val="0"/>
          <w:i w:val="0"/>
          <w:sz w:val="24"/>
          <w:szCs w:val="24"/>
          <w:lang w:val="kk-KZ" w:eastAsia="en-US"/>
        </w:rPr>
        <w:t>** Ескертуге: осы талап сот жүйесінің лауазымдарына ғана белгіленген.</w:t>
      </w:r>
    </w:p>
    <w:p w:rsidR="00274080" w:rsidRPr="00274080" w:rsidRDefault="00274080" w:rsidP="00274080">
      <w:pPr>
        <w:pStyle w:val="a9"/>
        <w:jc w:val="both"/>
        <w:rPr>
          <w:rFonts w:eastAsiaTheme="minorHAnsi"/>
          <w:b w:val="0"/>
          <w:i w:val="0"/>
          <w:sz w:val="24"/>
          <w:szCs w:val="24"/>
          <w:lang w:val="kk-KZ" w:eastAsia="en-US"/>
        </w:rPr>
      </w:pPr>
      <w:bookmarkStart w:id="9" w:name="z515"/>
      <w:bookmarkEnd w:id="8"/>
      <w:r w:rsidRPr="00274080">
        <w:rPr>
          <w:rFonts w:eastAsiaTheme="minorHAnsi"/>
          <w:b w:val="0"/>
          <w:i w:val="0"/>
          <w:sz w:val="24"/>
          <w:szCs w:val="24"/>
          <w:lang w:val="kk-KZ" w:eastAsia="en-US"/>
        </w:rPr>
        <w:t>*** Ескертуге: мемлекеттік органның штат кестесінде осы лауазым төменгі болған жағдайда, онда жұмыс тәжірибесі талап етілмейді.</w:t>
      </w:r>
    </w:p>
    <w:bookmarkEnd w:id="9"/>
    <w:p w:rsidR="00E749B8" w:rsidRPr="00932C95" w:rsidRDefault="00E749B8" w:rsidP="00932C95">
      <w:pPr>
        <w:widowControl/>
        <w:shd w:val="clear" w:color="auto" w:fill="FFFFFF"/>
        <w:ind w:right="426"/>
        <w:rPr>
          <w:rFonts w:eastAsia="Calibri"/>
          <w:bCs w:val="0"/>
          <w:i w:val="0"/>
          <w:iCs w:val="0"/>
          <w:color w:val="000000" w:themeColor="text1"/>
          <w:sz w:val="24"/>
          <w:szCs w:val="24"/>
          <w:lang w:val="kk-KZ"/>
        </w:rPr>
      </w:pPr>
    </w:p>
    <w:p w:rsidR="009B6FFD" w:rsidRPr="00BD435A" w:rsidRDefault="009B6FFD" w:rsidP="009B6FFD">
      <w:pPr>
        <w:tabs>
          <w:tab w:val="left" w:pos="-1405"/>
          <w:tab w:val="left" w:pos="9554"/>
        </w:tabs>
        <w:ind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705"/>
      </w:tblGrid>
      <w:tr w:rsidR="009B6FFD" w:rsidRPr="00ED39F5" w:rsidTr="005733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B6FFD" w:rsidRPr="00BD435A" w:rsidRDefault="009B6FFD" w:rsidP="005733F7">
            <w:pPr>
              <w:keepNext/>
              <w:keepLines/>
              <w:tabs>
                <w:tab w:val="left" w:pos="-1405"/>
                <w:tab w:val="left" w:pos="0"/>
                <w:tab w:val="left" w:pos="6663"/>
                <w:tab w:val="left" w:pos="10116"/>
              </w:tabs>
              <w:ind w:right="-60"/>
              <w:rPr>
                <w:bCs w:val="0"/>
                <w:i w:val="0"/>
                <w:iCs w:val="0"/>
                <w:sz w:val="22"/>
                <w:szCs w:val="22"/>
                <w:lang w:val="kk-KZ"/>
              </w:rPr>
            </w:pPr>
            <w:r w:rsidRPr="00BD435A">
              <w:rPr>
                <w:i w:val="0"/>
                <w:sz w:val="22"/>
                <w:szCs w:val="22"/>
                <w:lang w:val="kk-KZ"/>
              </w:rPr>
              <w:t>Санат</w:t>
            </w:r>
          </w:p>
        </w:tc>
        <w:tc>
          <w:tcPr>
            <w:tcW w:w="7952" w:type="dxa"/>
            <w:gridSpan w:val="2"/>
            <w:tcBorders>
              <w:top w:val="single" w:sz="4" w:space="0" w:color="auto"/>
              <w:left w:val="single" w:sz="4" w:space="0" w:color="auto"/>
              <w:bottom w:val="single" w:sz="4" w:space="0" w:color="auto"/>
              <w:right w:val="single" w:sz="4" w:space="0" w:color="auto"/>
            </w:tcBorders>
            <w:vAlign w:val="center"/>
          </w:tcPr>
          <w:p w:rsidR="009B6FFD" w:rsidRPr="00BD435A" w:rsidRDefault="009B6FFD" w:rsidP="005733F7">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9B6FFD" w:rsidRPr="00ED39F5" w:rsidTr="005733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B6FFD" w:rsidRPr="00BD435A" w:rsidRDefault="009B6FFD" w:rsidP="005733F7">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B6FFD" w:rsidRPr="00BD435A" w:rsidRDefault="009B6FFD" w:rsidP="005733F7">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9B6FFD" w:rsidRPr="00BD435A" w:rsidRDefault="009B6FFD" w:rsidP="005733F7">
            <w:pPr>
              <w:pStyle w:val="a3"/>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B6FFD" w:rsidRPr="00ED39F5" w:rsidTr="005733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B6FFD" w:rsidRPr="00B66A64" w:rsidRDefault="009B6FFD" w:rsidP="005733F7">
            <w:pPr>
              <w:keepNext/>
              <w:keepLines/>
              <w:tabs>
                <w:tab w:val="left" w:pos="132"/>
                <w:tab w:val="left" w:pos="6663"/>
              </w:tabs>
              <w:ind w:right="99"/>
              <w:rPr>
                <w:b w:val="0"/>
                <w:i w:val="0"/>
                <w:sz w:val="22"/>
                <w:szCs w:val="22"/>
                <w:lang w:val="kk-KZ"/>
              </w:rPr>
            </w:pPr>
            <w:r w:rsidRPr="00ED39F5">
              <w:rPr>
                <w:b w:val="0"/>
                <w:i w:val="0"/>
                <w:sz w:val="22"/>
                <w:szCs w:val="22"/>
                <w:lang w:val="en-US"/>
              </w:rPr>
              <w:t>C-</w:t>
            </w:r>
            <w:r>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9B6FFD" w:rsidRPr="00ED39F5" w:rsidRDefault="009B6FFD" w:rsidP="005733F7">
            <w:pPr>
              <w:rPr>
                <w:b w:val="0"/>
                <w:i w:val="0"/>
                <w:sz w:val="22"/>
                <w:szCs w:val="22"/>
                <w:lang w:val="kk-KZ"/>
              </w:rPr>
            </w:pPr>
            <w:r>
              <w:rPr>
                <w:b w:val="0"/>
                <w:i w:val="0"/>
                <w:sz w:val="22"/>
                <w:szCs w:val="22"/>
                <w:lang w:val="kk-KZ"/>
              </w:rPr>
              <w:t>109 932</w:t>
            </w:r>
          </w:p>
        </w:tc>
        <w:tc>
          <w:tcPr>
            <w:tcW w:w="3705" w:type="dxa"/>
            <w:tcBorders>
              <w:top w:val="single" w:sz="4" w:space="0" w:color="auto"/>
              <w:left w:val="single" w:sz="4" w:space="0" w:color="auto"/>
              <w:bottom w:val="single" w:sz="4" w:space="0" w:color="auto"/>
              <w:right w:val="single" w:sz="4" w:space="0" w:color="auto"/>
            </w:tcBorders>
          </w:tcPr>
          <w:p w:rsidR="009B6FFD" w:rsidRPr="00B66A64" w:rsidRDefault="009B6FFD" w:rsidP="003E4D1A">
            <w:pPr>
              <w:rPr>
                <w:b w:val="0"/>
                <w:i w:val="0"/>
                <w:sz w:val="22"/>
                <w:szCs w:val="22"/>
                <w:lang w:val="kk-KZ"/>
              </w:rPr>
            </w:pPr>
            <w:r>
              <w:rPr>
                <w:b w:val="0"/>
                <w:i w:val="0"/>
                <w:sz w:val="22"/>
                <w:szCs w:val="22"/>
                <w:lang w:val="kk-KZ"/>
              </w:rPr>
              <w:t>148 242</w:t>
            </w:r>
          </w:p>
        </w:tc>
      </w:tr>
      <w:tr w:rsidR="009B6FFD" w:rsidRPr="00ED39F5" w:rsidTr="005733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B6FFD" w:rsidRPr="00ED39F5" w:rsidRDefault="009B6FFD" w:rsidP="005733F7">
            <w:pPr>
              <w:keepNext/>
              <w:keepLines/>
              <w:tabs>
                <w:tab w:val="left" w:pos="132"/>
                <w:tab w:val="left" w:pos="6663"/>
              </w:tabs>
              <w:ind w:right="99"/>
              <w:rPr>
                <w:b w:val="0"/>
                <w:i w:val="0"/>
                <w:sz w:val="22"/>
                <w:szCs w:val="22"/>
                <w:lang w:val="en-US"/>
              </w:rPr>
            </w:pPr>
            <w:r>
              <w:rPr>
                <w:b w:val="0"/>
                <w:i w:val="0"/>
                <w:sz w:val="22"/>
                <w:szCs w:val="22"/>
                <w:lang w:val="kk-KZ"/>
              </w:rPr>
              <w:t>С</w:t>
            </w:r>
            <w:r w:rsidRPr="00ED39F5">
              <w:rPr>
                <w:b w:val="0"/>
                <w:i w:val="0"/>
                <w:sz w:val="22"/>
                <w:szCs w:val="22"/>
                <w:lang w:val="en-US"/>
              </w:rPr>
              <w:t>-</w:t>
            </w:r>
            <w:r>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9B6FFD" w:rsidRPr="00ED39F5" w:rsidRDefault="009B6FFD" w:rsidP="005733F7">
            <w:pPr>
              <w:rPr>
                <w:b w:val="0"/>
                <w:i w:val="0"/>
                <w:sz w:val="22"/>
                <w:szCs w:val="22"/>
                <w:lang w:val="kk-KZ"/>
              </w:rPr>
            </w:pPr>
            <w:r>
              <w:rPr>
                <w:b w:val="0"/>
                <w:i w:val="0"/>
                <w:sz w:val="22"/>
                <w:szCs w:val="22"/>
                <w:lang w:val="kk-KZ"/>
              </w:rPr>
              <w:t>83</w:t>
            </w:r>
            <w:r w:rsidR="003E4D1A">
              <w:rPr>
                <w:b w:val="0"/>
                <w:i w:val="0"/>
                <w:sz w:val="22"/>
                <w:szCs w:val="22"/>
                <w:lang w:val="kk-KZ"/>
              </w:rPr>
              <w:t> </w:t>
            </w:r>
            <w:r>
              <w:rPr>
                <w:b w:val="0"/>
                <w:i w:val="0"/>
                <w:sz w:val="22"/>
                <w:szCs w:val="22"/>
                <w:lang w:val="kk-KZ"/>
              </w:rPr>
              <w:t>282</w:t>
            </w:r>
          </w:p>
        </w:tc>
        <w:tc>
          <w:tcPr>
            <w:tcW w:w="3705" w:type="dxa"/>
            <w:tcBorders>
              <w:top w:val="single" w:sz="4" w:space="0" w:color="auto"/>
              <w:left w:val="single" w:sz="4" w:space="0" w:color="auto"/>
              <w:bottom w:val="single" w:sz="4" w:space="0" w:color="auto"/>
              <w:right w:val="single" w:sz="4" w:space="0" w:color="auto"/>
            </w:tcBorders>
          </w:tcPr>
          <w:p w:rsidR="009B6FFD" w:rsidRPr="00274080" w:rsidRDefault="00274080" w:rsidP="00274080">
            <w:pPr>
              <w:rPr>
                <w:b w:val="0"/>
                <w:i w:val="0"/>
                <w:sz w:val="22"/>
                <w:szCs w:val="22"/>
                <w:lang w:val="kk-KZ"/>
              </w:rPr>
            </w:pPr>
            <w:r w:rsidRPr="00274080">
              <w:rPr>
                <w:b w:val="0"/>
                <w:i w:val="0"/>
                <w:sz w:val="22"/>
                <w:szCs w:val="22"/>
                <w:lang w:val="kk-KZ"/>
              </w:rPr>
              <w:t>112 431</w:t>
            </w:r>
          </w:p>
        </w:tc>
      </w:tr>
    </w:tbl>
    <w:p w:rsidR="00CA0005" w:rsidRDefault="00CA0005" w:rsidP="00867736">
      <w:pPr>
        <w:pStyle w:val="2"/>
        <w:spacing w:after="0" w:line="240" w:lineRule="auto"/>
        <w:ind w:left="0" w:right="-449" w:firstLine="709"/>
        <w:jc w:val="both"/>
        <w:rPr>
          <w:b/>
          <w:lang w:val="kk-KZ"/>
        </w:rPr>
      </w:pPr>
    </w:p>
    <w:p w:rsidR="004E0D8A" w:rsidRDefault="00A217D3" w:rsidP="004E0D8A">
      <w:pPr>
        <w:pStyle w:val="2"/>
        <w:spacing w:after="0" w:line="240" w:lineRule="auto"/>
        <w:ind w:left="0" w:right="-2"/>
        <w:jc w:val="both"/>
        <w:rPr>
          <w:b/>
          <w:color w:val="000000" w:themeColor="text1"/>
          <w:lang w:val="kk-KZ"/>
        </w:rPr>
      </w:pPr>
      <w:r>
        <w:rPr>
          <w:b/>
          <w:color w:val="000000" w:themeColor="text1"/>
          <w:lang w:val="kk-KZ"/>
        </w:rPr>
        <w:t>«</w:t>
      </w:r>
      <w:r w:rsidR="00CA0005" w:rsidRPr="00867736">
        <w:rPr>
          <w:b/>
          <w:color w:val="000000" w:themeColor="text1"/>
          <w:lang w:val="kk-KZ"/>
        </w:rPr>
        <w:t>Қазақстан Республикасы Қаржы министрлігі Мемлекеттік кірістер комитетінің Орталық кеден зертханасы</w:t>
      </w:r>
      <w:r>
        <w:rPr>
          <w:b/>
          <w:color w:val="000000" w:themeColor="text1"/>
          <w:lang w:val="kk-KZ"/>
        </w:rPr>
        <w:t>» РММ</w:t>
      </w:r>
      <w:r w:rsidR="00CA0005" w:rsidRPr="00867736">
        <w:rPr>
          <w:b/>
          <w:color w:val="000000" w:themeColor="text1"/>
          <w:lang w:val="kk-KZ"/>
        </w:rPr>
        <w:t>, индекс 010000, Астана қаласы, Республика даңғылы 60, анықтама үшін телефон: 8(7172)</w:t>
      </w:r>
      <w:r w:rsidR="00C83699" w:rsidRPr="00867736">
        <w:rPr>
          <w:b/>
          <w:color w:val="000000" w:themeColor="text1"/>
          <w:lang w:val="kk-KZ"/>
        </w:rPr>
        <w:t>39-78-79, факс 8(7172)39-65-29</w:t>
      </w:r>
      <w:r w:rsidR="00CA0005" w:rsidRPr="00867736">
        <w:rPr>
          <w:b/>
          <w:color w:val="000000" w:themeColor="text1"/>
          <w:lang w:val="kk-KZ"/>
        </w:rPr>
        <w:t xml:space="preserve">, e-mail: </w:t>
      </w:r>
      <w:r w:rsidR="00E749B8" w:rsidRPr="00B25ECA">
        <w:rPr>
          <w:b/>
          <w:color w:val="0000CC"/>
          <w:u w:val="single"/>
          <w:lang w:val="kk-KZ"/>
        </w:rPr>
        <w:t>A.Daniyarova@kgd.gov.kz</w:t>
      </w:r>
      <w:r w:rsidR="00CA5ECE">
        <w:rPr>
          <w:b/>
          <w:color w:val="0000FF" w:themeColor="hyperlink"/>
          <w:u w:val="single"/>
          <w:lang w:val="kk-KZ"/>
        </w:rPr>
        <w:t xml:space="preserve"> және</w:t>
      </w:r>
      <w:r w:rsidR="00CA5ECE" w:rsidRPr="00CA5ECE">
        <w:rPr>
          <w:b/>
          <w:color w:val="0000FF" w:themeColor="hyperlink"/>
          <w:u w:val="single"/>
          <w:lang w:val="kk-KZ"/>
        </w:rPr>
        <w:t xml:space="preserve"> </w:t>
      </w:r>
      <w:hyperlink r:id="rId6" w:history="1">
        <w:r w:rsidR="00875AA2" w:rsidRPr="00875AA2">
          <w:rPr>
            <w:b/>
            <w:bCs/>
            <w:iCs/>
            <w:color w:val="0000FF" w:themeColor="hyperlink"/>
            <w:u w:val="single"/>
            <w:lang w:val="kk-KZ"/>
          </w:rPr>
          <w:t>s.kenzhegarina@kgd.gov.kz</w:t>
        </w:r>
      </w:hyperlink>
      <w:r w:rsidR="00875AA2" w:rsidRPr="00875AA2">
        <w:rPr>
          <w:b/>
          <w:bCs/>
          <w:i/>
          <w:iCs/>
          <w:sz w:val="28"/>
          <w:szCs w:val="28"/>
          <w:lang w:val="kk-KZ"/>
        </w:rPr>
        <w:t xml:space="preserve"> </w:t>
      </w:r>
      <w:r w:rsidR="00B87176" w:rsidRPr="00B87176">
        <w:rPr>
          <w:b/>
          <w:lang w:val="kk-KZ"/>
        </w:rPr>
        <w:t>бос мемлекеттік әкімшілік</w:t>
      </w:r>
      <w:r w:rsidR="00B87176" w:rsidRPr="00867736">
        <w:rPr>
          <w:lang w:val="kk-KZ"/>
        </w:rPr>
        <w:t xml:space="preserve"> </w:t>
      </w:r>
      <w:r w:rsidR="00AC627B" w:rsidRPr="00AC627B">
        <w:rPr>
          <w:b/>
          <w:color w:val="000000" w:themeColor="text1"/>
          <w:lang w:val="kk-KZ"/>
        </w:rPr>
        <w:t>лауазым</w:t>
      </w:r>
      <w:r w:rsidR="00C175B3">
        <w:rPr>
          <w:b/>
          <w:color w:val="000000" w:themeColor="text1"/>
          <w:lang w:val="kk-KZ"/>
        </w:rPr>
        <w:t>дар</w:t>
      </w:r>
      <w:r w:rsidR="00AC627B" w:rsidRPr="00AC627B">
        <w:rPr>
          <w:b/>
          <w:color w:val="000000" w:themeColor="text1"/>
          <w:lang w:val="kk-KZ"/>
        </w:rPr>
        <w:t>ғ</w:t>
      </w:r>
      <w:r w:rsidR="00795277">
        <w:rPr>
          <w:b/>
          <w:color w:val="000000" w:themeColor="text1"/>
          <w:lang w:val="kk-KZ"/>
        </w:rPr>
        <w:t>а орналасуға конкурс жариялайды:</w:t>
      </w:r>
    </w:p>
    <w:p w:rsidR="004E0D8A" w:rsidRPr="004E0D8A" w:rsidRDefault="004E0D8A" w:rsidP="004E0D8A">
      <w:pPr>
        <w:pStyle w:val="2"/>
        <w:spacing w:after="0" w:line="240" w:lineRule="auto"/>
        <w:ind w:left="0" w:right="-2"/>
        <w:jc w:val="both"/>
        <w:rPr>
          <w:b/>
          <w:color w:val="000000" w:themeColor="text1"/>
          <w:lang w:val="kk-KZ"/>
        </w:rPr>
      </w:pPr>
      <w:r w:rsidRPr="004E0D8A">
        <w:rPr>
          <w:b/>
          <w:color w:val="000000" w:themeColor="text1"/>
          <w:lang w:val="kk-KZ"/>
        </w:rPr>
        <w:t xml:space="preserve">1. </w:t>
      </w:r>
      <w:r w:rsidRPr="004E0D8A">
        <w:rPr>
          <w:rFonts w:eastAsia="Calibri"/>
          <w:b/>
          <w:color w:val="000000" w:themeColor="text1"/>
          <w:lang w:val="kk-KZ"/>
        </w:rPr>
        <w:t>Материалтанушыл</w:t>
      </w:r>
      <w:r w:rsidR="00E67340">
        <w:rPr>
          <w:rFonts w:eastAsia="Calibri"/>
          <w:b/>
          <w:color w:val="000000" w:themeColor="text1"/>
          <w:lang w:val="kk-KZ"/>
        </w:rPr>
        <w:t xml:space="preserve">ық сараптама бөлімінің басшысы </w:t>
      </w:r>
      <w:r w:rsidRPr="004E0D8A">
        <w:rPr>
          <w:rFonts w:eastAsia="Calibri"/>
          <w:b/>
          <w:color w:val="000000" w:themeColor="text1"/>
          <w:lang w:val="kk-KZ"/>
        </w:rPr>
        <w:t>(С-О-4 санаты, 1 бірлік)</w:t>
      </w:r>
      <w:r>
        <w:rPr>
          <w:rFonts w:eastAsia="Calibri"/>
          <w:b/>
          <w:color w:val="000000" w:themeColor="text1"/>
          <w:lang w:val="kk-KZ"/>
        </w:rPr>
        <w:t xml:space="preserve">                     </w:t>
      </w:r>
      <w:r w:rsidRPr="004E0D8A">
        <w:rPr>
          <w:rFonts w:eastAsia="Calibri"/>
          <w:b/>
          <w:color w:val="000000" w:themeColor="text1"/>
          <w:lang w:val="kk-KZ"/>
        </w:rPr>
        <w:t xml:space="preserve"> (№09-01)</w:t>
      </w:r>
    </w:p>
    <w:p w:rsidR="00DD4542" w:rsidRDefault="00DD4542" w:rsidP="004E0D8A">
      <w:pPr>
        <w:jc w:val="both"/>
        <w:rPr>
          <w:rFonts w:eastAsia="Calibri"/>
          <w:b w:val="0"/>
          <w:i w:val="0"/>
          <w:color w:val="000000" w:themeColor="text1"/>
          <w:sz w:val="24"/>
          <w:szCs w:val="24"/>
          <w:lang w:val="kk-KZ" w:eastAsia="ko-KR"/>
        </w:rPr>
      </w:pPr>
      <w:r w:rsidRPr="009B6FFD">
        <w:rPr>
          <w:rFonts w:eastAsia="Calibri"/>
          <w:i w:val="0"/>
          <w:color w:val="000000" w:themeColor="text1"/>
          <w:sz w:val="24"/>
          <w:szCs w:val="24"/>
          <w:lang w:val="kk-KZ"/>
        </w:rPr>
        <w:t>Функционалдық міндеттері:</w:t>
      </w:r>
      <w:r w:rsidRPr="009B6FFD">
        <w:rPr>
          <w:rFonts w:eastAsia="Calibri"/>
          <w:color w:val="000000" w:themeColor="text1"/>
          <w:sz w:val="24"/>
          <w:szCs w:val="24"/>
          <w:lang w:val="kk-KZ"/>
        </w:rPr>
        <w:t xml:space="preserve"> </w:t>
      </w:r>
      <w:r w:rsidR="004E0D8A" w:rsidRPr="004E0D8A">
        <w:rPr>
          <w:rFonts w:eastAsia="Calibri"/>
          <w:b w:val="0"/>
          <w:i w:val="0"/>
          <w:color w:val="000000" w:themeColor="text1"/>
          <w:sz w:val="24"/>
          <w:szCs w:val="24"/>
          <w:lang w:val="kk-KZ" w:eastAsia="ko-KR"/>
        </w:rPr>
        <w:t xml:space="preserve">Бөлімнің жұмысына жалпы басшылық етеді, бөлімнің жұмысын ұйымдастыру; жеңіл өнеркәсіп өнімдері, құрылыс және керамика материалдары, ағаштан жасалған бұйымдар, қағаз және картон, металлдар мен қорытпалар (зергерлік бұйымдарды қоса алғанда) бойынша зерттеулер және сынаулар жүргізуді жүзеге асырады; былғарыдан жасалған бұйымдар, табиғи және жасанды теріден, аяқ киім және ұқсас бұйымдар, бас киімдер мен оралдың бөліктері; жүргізілген зерттеудің толыққандылығын, </w:t>
      </w:r>
      <w:r w:rsidR="004E0D8A" w:rsidRPr="004E0D8A">
        <w:rPr>
          <w:rFonts w:eastAsia="Calibri"/>
          <w:b w:val="0"/>
          <w:i w:val="0"/>
          <w:color w:val="000000" w:themeColor="text1"/>
          <w:sz w:val="24"/>
          <w:szCs w:val="24"/>
          <w:lang w:val="kk-KZ" w:eastAsia="ko-KR"/>
        </w:rPr>
        <w:lastRenderedPageBreak/>
        <w:t>тұжырымдардың дұрыстығын бақылайды; сынамаларды дайындау бойынша жұмыстарды жүргізуді жүзеге асырады, тауар сынамалары мен үлгілерін зерттеу бойынша аналитикалық жұмыстарды жүргізу және зерттеу нәтижелерін рәсімдеуге қатысады; тауар сынамалары мен үлгілеріне кедендік сараптаманы жүргізеді, оның ішінде улы қоспаларды, органикалық және бейорганикалық заттарды, прекурсорларды қолданумен байланысты; кедендік сараптамаға түскен материалдардың сәйкестігін тексереді; сараптамалық жүктемелерді бөліп таратуды жүзеге асырады; кедендік сараптаманы жүргізу барысында кедендік сарапшыларға әдістемелік көмек көрсетеді; бөлімнің жұмысына қажетті шығыс материалдарын және құрал – жабдықтарға мұқтаждықтарын анықтайды.</w:t>
      </w:r>
    </w:p>
    <w:p w:rsidR="00DD4542" w:rsidRDefault="00DD4542" w:rsidP="00DD4542">
      <w:pPr>
        <w:jc w:val="both"/>
        <w:rPr>
          <w:b w:val="0"/>
          <w:i w:val="0"/>
          <w:sz w:val="24"/>
          <w:szCs w:val="24"/>
          <w:lang w:val="kk-KZ" w:eastAsia="en-US"/>
        </w:rPr>
      </w:pPr>
      <w:r w:rsidRPr="009B6FFD">
        <w:rPr>
          <w:rFonts w:eastAsia="Calibri"/>
          <w:i w:val="0"/>
          <w:color w:val="000000" w:themeColor="text1"/>
          <w:sz w:val="24"/>
          <w:szCs w:val="24"/>
          <w:lang w:val="kk-KZ"/>
        </w:rPr>
        <w:t>Талаптар:</w:t>
      </w:r>
      <w:r w:rsidRPr="009B6FFD">
        <w:rPr>
          <w:rFonts w:eastAsia="Calibri"/>
          <w:color w:val="000000" w:themeColor="text1"/>
          <w:sz w:val="24"/>
          <w:szCs w:val="24"/>
          <w:lang w:val="kk-KZ"/>
        </w:rPr>
        <w:t xml:space="preserve"> </w:t>
      </w:r>
      <w:r w:rsidRPr="00A85985">
        <w:rPr>
          <w:rFonts w:eastAsia="Calibri"/>
          <w:b w:val="0"/>
          <w:i w:val="0"/>
          <w:sz w:val="24"/>
          <w:szCs w:val="24"/>
          <w:lang w:val="kk-KZ"/>
        </w:rPr>
        <w:t xml:space="preserve">Жоғары білім: </w:t>
      </w:r>
      <w:r w:rsidR="004E0D8A" w:rsidRPr="004E0D8A">
        <w:rPr>
          <w:rFonts w:eastAsia="Calibri"/>
          <w:b w:val="0"/>
          <w:i w:val="0"/>
          <w:color w:val="000000" w:themeColor="text1"/>
          <w:sz w:val="24"/>
          <w:szCs w:val="24"/>
          <w:lang w:val="kk-KZ"/>
        </w:rPr>
        <w:t>Техникалық ғылымдар және технологиялар; жаратылыстану ғылымдары (химия және физика саласында); әлеуметтік ғылымдар, экономика және бизнес (маркетинг саласында) салалары</w:t>
      </w:r>
      <w:r w:rsidR="004E0D8A">
        <w:rPr>
          <w:rFonts w:eastAsia="Calibri"/>
          <w:b w:val="0"/>
          <w:i w:val="0"/>
          <w:color w:val="000000" w:themeColor="text1"/>
          <w:sz w:val="24"/>
          <w:szCs w:val="24"/>
          <w:lang w:val="kk-KZ"/>
        </w:rPr>
        <w:t>.</w:t>
      </w:r>
      <w:r>
        <w:rPr>
          <w:rFonts w:eastAsia="Calibri"/>
          <w:b w:val="0"/>
          <w:i w:val="0"/>
          <w:color w:val="000000" w:themeColor="text1"/>
          <w:sz w:val="24"/>
          <w:szCs w:val="24"/>
          <w:lang w:val="kk-KZ"/>
        </w:rPr>
        <w:t xml:space="preserve">     </w:t>
      </w:r>
      <w:r w:rsidRPr="00D04ACF">
        <w:rPr>
          <w:b w:val="0"/>
          <w:i w:val="0"/>
          <w:sz w:val="24"/>
          <w:szCs w:val="24"/>
          <w:lang w:val="kk-KZ" w:eastAsia="en-US"/>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 осы санаттағы лауазымдар бойынша функционалдық міндеттерді орындау үшін қажетті басқа да міндетті білімдерді қамтиды.</w:t>
      </w:r>
    </w:p>
    <w:p w:rsidR="004E0D8A" w:rsidRPr="004E0D8A" w:rsidRDefault="00DD4542" w:rsidP="004E0D8A">
      <w:pPr>
        <w:jc w:val="both"/>
        <w:rPr>
          <w:rFonts w:eastAsia="Calibri"/>
          <w:bCs w:val="0"/>
          <w:i w:val="0"/>
          <w:iCs w:val="0"/>
          <w:color w:val="000000" w:themeColor="text1"/>
          <w:sz w:val="24"/>
          <w:szCs w:val="24"/>
          <w:lang w:val="kk-KZ"/>
        </w:rPr>
      </w:pPr>
      <w:r w:rsidRPr="00DD4542">
        <w:rPr>
          <w:i w:val="0"/>
          <w:sz w:val="24"/>
          <w:szCs w:val="24"/>
          <w:lang w:val="kk-KZ" w:eastAsia="en-US"/>
        </w:rPr>
        <w:t>2</w:t>
      </w:r>
      <w:r w:rsidR="000F4D0C" w:rsidRPr="000F4D0C">
        <w:rPr>
          <w:i w:val="0"/>
          <w:sz w:val="24"/>
          <w:szCs w:val="24"/>
          <w:lang w:val="kk-KZ" w:eastAsia="en-US"/>
        </w:rPr>
        <w:t>.</w:t>
      </w:r>
      <w:r w:rsidR="000F4D0C">
        <w:rPr>
          <w:b w:val="0"/>
          <w:i w:val="0"/>
          <w:sz w:val="24"/>
          <w:szCs w:val="24"/>
          <w:lang w:val="kk-KZ" w:eastAsia="en-US"/>
        </w:rPr>
        <w:t xml:space="preserve"> </w:t>
      </w:r>
      <w:r w:rsidR="004E0D8A" w:rsidRPr="004E0D8A">
        <w:rPr>
          <w:rFonts w:eastAsia="Calibri"/>
          <w:bCs w:val="0"/>
          <w:i w:val="0"/>
          <w:iCs w:val="0"/>
          <w:color w:val="000000" w:themeColor="text1"/>
          <w:sz w:val="24"/>
          <w:szCs w:val="24"/>
          <w:lang w:val="kk-KZ"/>
        </w:rPr>
        <w:t>Ақтау қаласындағы техникалық және материалтанушылық сараптама бөлімі</w:t>
      </w:r>
      <w:r w:rsidR="004E0D8A" w:rsidRPr="004E0D8A">
        <w:rPr>
          <w:rFonts w:eastAsia="Calibri"/>
          <w:i w:val="0"/>
          <w:iCs w:val="0"/>
          <w:color w:val="000000" w:themeColor="text1"/>
          <w:sz w:val="24"/>
          <w:szCs w:val="24"/>
          <w:lang w:val="kk-KZ"/>
        </w:rPr>
        <w:t>нің басшысы</w:t>
      </w:r>
      <w:r w:rsidR="004E0D8A" w:rsidRPr="004E0D8A">
        <w:rPr>
          <w:rFonts w:eastAsia="Calibri"/>
          <w:bCs w:val="0"/>
          <w:i w:val="0"/>
          <w:iCs w:val="0"/>
          <w:color w:val="000000" w:themeColor="text1"/>
          <w:sz w:val="24"/>
          <w:szCs w:val="24"/>
          <w:lang w:val="kk-KZ"/>
        </w:rPr>
        <w:t xml:space="preserve"> (С-О-4 санаты, 1 бірлік) (№15-01)</w:t>
      </w:r>
    </w:p>
    <w:p w:rsidR="004E0D8A" w:rsidRDefault="000F4D0C" w:rsidP="003E4D1A">
      <w:pPr>
        <w:jc w:val="both"/>
        <w:rPr>
          <w:rFonts w:eastAsia="Calibri"/>
          <w:b w:val="0"/>
          <w:i w:val="0"/>
          <w:color w:val="000000" w:themeColor="text1"/>
          <w:sz w:val="24"/>
          <w:szCs w:val="24"/>
          <w:lang w:val="kk-KZ" w:eastAsia="ko-KR"/>
        </w:rPr>
      </w:pPr>
      <w:r w:rsidRPr="009B6FFD">
        <w:rPr>
          <w:rFonts w:eastAsia="Calibri"/>
          <w:i w:val="0"/>
          <w:color w:val="000000" w:themeColor="text1"/>
          <w:sz w:val="24"/>
          <w:szCs w:val="24"/>
          <w:lang w:val="kk-KZ"/>
        </w:rPr>
        <w:t>Функционалдық міндеттері:</w:t>
      </w:r>
      <w:r w:rsidRPr="009B6FFD">
        <w:rPr>
          <w:rFonts w:eastAsia="Calibri"/>
          <w:color w:val="000000" w:themeColor="text1"/>
          <w:sz w:val="24"/>
          <w:szCs w:val="24"/>
          <w:lang w:val="kk-KZ"/>
        </w:rPr>
        <w:t xml:space="preserve"> </w:t>
      </w:r>
      <w:r w:rsidR="004E0D8A" w:rsidRPr="004E0D8A">
        <w:rPr>
          <w:rFonts w:eastAsia="Calibri"/>
          <w:b w:val="0"/>
          <w:i w:val="0"/>
          <w:color w:val="000000" w:themeColor="text1"/>
          <w:sz w:val="24"/>
          <w:szCs w:val="24"/>
          <w:lang w:val="kk-KZ" w:eastAsia="ko-KR"/>
        </w:rPr>
        <w:t xml:space="preserve">Бөлім жұмысы үшін жалпы басшылық етеді; бөлімнің лауазымды тұлғаларына міндеттерін бөлу және жауапкерлік деңгейін орнатады; бөлім мамандарына жұмысты ұйымдастырады, мамандардың функционалды міндеттерін орындауын бақылайды; бөлімнің жұмыс жоспарын жасайды және жұмыс жоспарын ОКЗ ұсынады; ОКЗ бөлімдеріне, Алматы, Ақтау, Өскемен, Шымкент қалаларындағы КСБ өзінің құзіреттігі шегінде тәжрибелік және әдістемелік көмек көрсетеді; бөлімге жүктелген функциялармен тапсырмаларды жүзеге асыруға жағдай жасайды; кедендік мақсаттарда тауарларды тексеру және тауарлардың сынама үлгілерін алуды жүргізуге қатысады; бөлімнің кедендік сараптама жасалған қорытындыларын жинақтайды; бөлімдегі іс қағаздарды жүргізуді, хат дайындауды, кедендік сараптама қорытындысын және жауабын, сонымен қоса шығыс және кіріс хаттарының дұрыс орындалғандығын қадағалайды және бақылауды жүзеге асырады; бөлім қызметкерлеріне кедендік сараптаманы орындауға тапсырма береді; кедендік сараптамаға келіп түскен материалдармен құжаттарды, деңгейінің күрделілігіне, жұмыс өтіліне және біліктілігін есепке ала отырып орынды бөледі; бөлімнің жұмысы бойынша ақпаратты, есептік мәлімдеме барысын бақылауды жүзеге асырады және ұйымдастырады; ғылыми – тәжірибелік семинарларда, конференцияларда, жиналыстарда және жұмыс тобына қатысады; кедендік тауарлардың келесі түрлеріне кедендік сараптама жүргізеді: қымбат емес бағалы материалдар және одан жасалған бұйымдарға; машиналар; механизмдермен қондырғылар; электротехникалық қондырғылар; олардың бөлшектері; дыбыс жазбалары және дыбыс өңдейтін аппаратуралар; телевизиялық бейнені мен дыбысты жазу және өңдеу үшін аппараттар; оптикалық, фотографиялық,  кинематографиялық, өлшегіш, бақылағыш, дәлдегіш, медициналық немесе хирургиялық аппараттармен құралдар; сағаттың барлық түрі; музыкалық аспаптар, олардың бөлшектерімен жинақтары; түрлі өндіріс тауарлары; қара металлдар; қара металлдардан дайындалған бұйымдар; мыс және мыстан дайындалған бұйымдар; никель және одан дайындалған бұйымдар; алюминий және одан дайындалған бұйымдар; қорғасын және одан дайындалған бұйымдар; мырыш және одан дайындалған бұйымдар; қалайы және одан дайындалған бұйымдар; басқадай қыбат емес бағалы металлдар; металлды керамика және одан дайындалған бұйымдар. ОКЗ басшысының тапсырмасы бойынша кедендік сараптаманың комплексті, комиссиялық және қайта қарауға қатысады; бөлім қызметкерлерімен өрт қауіпсіздік техникасы ережесін орындауды қадағалайды және нұсқау жүргізеді; бөлімнің еңбек және атқарушы тәртіпті нығайту жөніндегі іс-шараларды әзірлеуге және іске асыруға қатысады; қорытынды негіздігін, зерттеудің толық жүргендігін </w:t>
      </w:r>
      <w:r w:rsidR="004E0D8A" w:rsidRPr="004E0D8A">
        <w:rPr>
          <w:rFonts w:eastAsia="Calibri"/>
          <w:b w:val="0"/>
          <w:i w:val="0"/>
          <w:color w:val="000000" w:themeColor="text1"/>
          <w:sz w:val="24"/>
          <w:szCs w:val="24"/>
          <w:lang w:val="kk-KZ" w:eastAsia="ko-KR"/>
        </w:rPr>
        <w:lastRenderedPageBreak/>
        <w:t xml:space="preserve">қадағалауды қамтамасыз етеді; бөлімнің бағалы материалдарымен мемлекеттік мүлкін сақтауды қадағалайды және орынды қолдануды жүзеге асырады; ОКЗ сапа менеджменті жүйесі өзектендіруге және бөлім жұмысына өңдеуді енгізуге қатысады; кедендік сараптама бойынша құқықтық актілерді және Қазақстан Республикасының құқықтық нормативтік актілер жоспарларын өңдеуге қатысады; қызметтік міндетті орындау кезінде қызметтік ақпараттардың тарап кетпеуін және барлық талаптар бойынша қорғауды орындайды, ақпараттарды сақтайды және де жарияламайды. Сараптамаға қатысты материалдармен танысады; өз кәсіпқой деңгейін көтереді; ОКЗ бөлім жұмыс жоспарларын өз уақытылы орындауды жүзеге асырады; Қазақстан Республикасының сараптама – зерттеу ұйымдарымен және Кеден одағына мүше мемлекеттердің кеден қызметтерінің сараптамалық бөлімшелерімен бірге жұмыс жасайды; кедендік сараптамаға келіп түскен сынама үлгілердің, материалдардың, құжаттардың жеткіліктігін, сәйкестігін және жарамдылығын анықтайды және тексереді, сараптама жүктемесін бөледі, және кедендік сараптама жұмысы барысында бөлім мамандарына тәжрибелік және әдістемелік көмек көрсетеді, сонымен қоса кедендік сараптамаларды өз бетінше жүргізеді; жүргізілген зерттеудің толықтығын, ресімдеуді, негізділігін, жан-жақтылық және объективті қорытындыны бақылауды жүзеге асырады; бөлімдегі тауар сынама үлгілерін ауыстыруға және сақтауға, Қазақстан Республикасының заңнамасындағы талаптарға сәйкес тиісті қамтасасыз етеді. Бөлім мамандарының біліктілік деңгейін және кәсіби дайындығын қамтамасыз ету және ұйым бойынша жұмысты жүргізеді; бөлім жұмысына қажетті, қондырғыға стандартқа сәйкес нормативтік құжаттарды және шығын материалдарына қажеттілігін анықтайды; Қазақстан Республикасының заңнамасына сәйкес құпия сақтау тәртібі талабын қамтамасыз етеді және қадағалайды; Қазақстан Республикасының заңнамасында қабылданған талабында басқа да функцияларды жүзеге асырады. </w:t>
      </w:r>
    </w:p>
    <w:p w:rsidR="003E4D1A" w:rsidRDefault="000F4D0C" w:rsidP="003E4D1A">
      <w:pPr>
        <w:jc w:val="both"/>
        <w:rPr>
          <w:b w:val="0"/>
          <w:i w:val="0"/>
          <w:sz w:val="24"/>
          <w:szCs w:val="24"/>
          <w:lang w:val="kk-KZ" w:eastAsia="en-US"/>
        </w:rPr>
      </w:pPr>
      <w:r w:rsidRPr="009B6FFD">
        <w:rPr>
          <w:rFonts w:eastAsia="Calibri"/>
          <w:i w:val="0"/>
          <w:color w:val="000000" w:themeColor="text1"/>
          <w:sz w:val="24"/>
          <w:szCs w:val="24"/>
          <w:lang w:val="kk-KZ"/>
        </w:rPr>
        <w:t>Талаптар:</w:t>
      </w:r>
      <w:r w:rsidRPr="009B6FFD">
        <w:rPr>
          <w:rFonts w:eastAsia="Calibri"/>
          <w:color w:val="000000" w:themeColor="text1"/>
          <w:sz w:val="24"/>
          <w:szCs w:val="24"/>
          <w:lang w:val="kk-KZ"/>
        </w:rPr>
        <w:t xml:space="preserve"> </w:t>
      </w:r>
      <w:r w:rsidRPr="00A85985">
        <w:rPr>
          <w:rFonts w:eastAsia="Calibri"/>
          <w:b w:val="0"/>
          <w:i w:val="0"/>
          <w:sz w:val="24"/>
          <w:szCs w:val="24"/>
          <w:lang w:val="kk-KZ"/>
        </w:rPr>
        <w:t xml:space="preserve">Жоғары білім: </w:t>
      </w:r>
      <w:r w:rsidR="004E0D8A" w:rsidRPr="004E0D8A">
        <w:rPr>
          <w:rFonts w:eastAsia="Calibri"/>
          <w:b w:val="0"/>
          <w:i w:val="0"/>
          <w:color w:val="000000" w:themeColor="text1"/>
          <w:sz w:val="24"/>
          <w:szCs w:val="24"/>
          <w:lang w:val="kk-KZ"/>
        </w:rPr>
        <w:t>Техникалық ғылымдар және технологиялар; жаратылыстану ғылымдары (физика, химия және биология саласында) салалары</w:t>
      </w:r>
      <w:r w:rsidR="004E0D8A">
        <w:rPr>
          <w:rFonts w:eastAsia="Calibri"/>
          <w:b w:val="0"/>
          <w:i w:val="0"/>
          <w:color w:val="000000" w:themeColor="text1"/>
          <w:sz w:val="24"/>
          <w:szCs w:val="24"/>
          <w:lang w:val="kk-KZ"/>
        </w:rPr>
        <w:t>.</w:t>
      </w:r>
      <w:r>
        <w:rPr>
          <w:rFonts w:eastAsia="Calibri"/>
          <w:b w:val="0"/>
          <w:i w:val="0"/>
          <w:color w:val="000000" w:themeColor="text1"/>
          <w:sz w:val="24"/>
          <w:szCs w:val="24"/>
          <w:lang w:val="kk-KZ"/>
        </w:rPr>
        <w:t xml:space="preserve"> </w:t>
      </w:r>
      <w:r w:rsidR="006E7972">
        <w:rPr>
          <w:rFonts w:eastAsia="Calibri"/>
          <w:b w:val="0"/>
          <w:i w:val="0"/>
          <w:color w:val="000000" w:themeColor="text1"/>
          <w:sz w:val="24"/>
          <w:szCs w:val="24"/>
          <w:lang w:val="kk-KZ"/>
        </w:rPr>
        <w:t xml:space="preserve">     </w:t>
      </w:r>
      <w:r w:rsidRPr="00D04ACF">
        <w:rPr>
          <w:b w:val="0"/>
          <w:i w:val="0"/>
          <w:sz w:val="24"/>
          <w:szCs w:val="24"/>
          <w:lang w:val="kk-KZ" w:eastAsia="en-US"/>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 осы санаттағы лауазымдар бойынша функционалдық міндеттерді орындау үшін қажетті басқа да міндетті білімдерді қамтиды.</w:t>
      </w:r>
    </w:p>
    <w:p w:rsidR="003E4D1A" w:rsidRPr="004E0D8A" w:rsidRDefault="00DD4542" w:rsidP="003E4D1A">
      <w:pPr>
        <w:jc w:val="both"/>
        <w:rPr>
          <w:rFonts w:eastAsia="Calibri"/>
          <w:bCs w:val="0"/>
          <w:i w:val="0"/>
          <w:iCs w:val="0"/>
          <w:color w:val="000000" w:themeColor="text1"/>
          <w:sz w:val="24"/>
          <w:szCs w:val="24"/>
          <w:lang w:val="kk-KZ"/>
        </w:rPr>
      </w:pPr>
      <w:r w:rsidRPr="00DD4542">
        <w:rPr>
          <w:i w:val="0"/>
          <w:sz w:val="24"/>
          <w:szCs w:val="24"/>
          <w:lang w:val="kk-KZ" w:eastAsia="en-US"/>
        </w:rPr>
        <w:t>3</w:t>
      </w:r>
      <w:r w:rsidR="003E4D1A" w:rsidRPr="003E4D1A">
        <w:rPr>
          <w:i w:val="0"/>
          <w:sz w:val="24"/>
          <w:szCs w:val="24"/>
          <w:lang w:val="kk-KZ" w:eastAsia="en-US"/>
        </w:rPr>
        <w:t>.</w:t>
      </w:r>
      <w:r w:rsidR="003E4D1A">
        <w:rPr>
          <w:b w:val="0"/>
          <w:i w:val="0"/>
          <w:sz w:val="24"/>
          <w:szCs w:val="24"/>
          <w:lang w:val="kk-KZ" w:eastAsia="en-US"/>
        </w:rPr>
        <w:t xml:space="preserve"> </w:t>
      </w:r>
      <w:r w:rsidR="004E0D8A" w:rsidRPr="004E0D8A">
        <w:rPr>
          <w:rFonts w:eastAsia="Calibri"/>
          <w:bCs w:val="0"/>
          <w:i w:val="0"/>
          <w:iCs w:val="0"/>
          <w:color w:val="000000" w:themeColor="text1"/>
          <w:sz w:val="24"/>
          <w:szCs w:val="24"/>
          <w:lang w:val="kk-KZ"/>
        </w:rPr>
        <w:t>Өскемен қаласындағы техникалық және материалтанушылық сараптама бөлімі</w:t>
      </w:r>
      <w:r w:rsidR="004E0D8A" w:rsidRPr="004E0D8A">
        <w:rPr>
          <w:rFonts w:eastAsia="Calibri"/>
          <w:i w:val="0"/>
          <w:iCs w:val="0"/>
          <w:color w:val="000000" w:themeColor="text1"/>
          <w:sz w:val="24"/>
          <w:szCs w:val="24"/>
          <w:lang w:val="kk-KZ"/>
        </w:rPr>
        <w:t xml:space="preserve">нің басшысы </w:t>
      </w:r>
      <w:r w:rsidR="004E0D8A" w:rsidRPr="004E0D8A">
        <w:rPr>
          <w:rFonts w:eastAsia="Calibri"/>
          <w:bCs w:val="0"/>
          <w:i w:val="0"/>
          <w:iCs w:val="0"/>
          <w:color w:val="000000" w:themeColor="text1"/>
          <w:sz w:val="24"/>
          <w:szCs w:val="24"/>
          <w:lang w:val="kk-KZ"/>
        </w:rPr>
        <w:t xml:space="preserve">(С-О-4 санаты, 1 бірлік) (№17-01) </w:t>
      </w:r>
    </w:p>
    <w:p w:rsidR="007C1919" w:rsidRDefault="003E4D1A" w:rsidP="003E4D1A">
      <w:pPr>
        <w:jc w:val="both"/>
        <w:rPr>
          <w:rFonts w:eastAsia="Calibri"/>
          <w:b w:val="0"/>
          <w:i w:val="0"/>
          <w:color w:val="000000" w:themeColor="text1"/>
          <w:sz w:val="24"/>
          <w:szCs w:val="24"/>
          <w:lang w:val="kk-KZ" w:eastAsia="ko-KR"/>
        </w:rPr>
      </w:pPr>
      <w:r w:rsidRPr="009B6FFD">
        <w:rPr>
          <w:rFonts w:eastAsia="Calibri"/>
          <w:i w:val="0"/>
          <w:color w:val="000000" w:themeColor="text1"/>
          <w:sz w:val="24"/>
          <w:szCs w:val="24"/>
          <w:lang w:val="kk-KZ"/>
        </w:rPr>
        <w:t>Функционалдық міндеттері:</w:t>
      </w:r>
      <w:r w:rsidRPr="009B6FFD">
        <w:rPr>
          <w:rFonts w:eastAsia="Calibri"/>
          <w:color w:val="000000" w:themeColor="text1"/>
          <w:sz w:val="24"/>
          <w:szCs w:val="24"/>
          <w:lang w:val="kk-KZ"/>
        </w:rPr>
        <w:t xml:space="preserve"> </w:t>
      </w:r>
      <w:r w:rsidR="007C1919" w:rsidRPr="007C1919">
        <w:rPr>
          <w:rFonts w:eastAsia="Calibri"/>
          <w:b w:val="0"/>
          <w:i w:val="0"/>
          <w:color w:val="000000" w:themeColor="text1"/>
          <w:sz w:val="24"/>
          <w:szCs w:val="24"/>
          <w:lang w:val="kk-KZ" w:eastAsia="ko-KR"/>
        </w:rPr>
        <w:t xml:space="preserve">Бөлімнің жұмысын жалпы басқарады; ОКЗ басшылығының бұйрықтары мен нұсқамаларының, тапсырмаларының орындалуын бақылауды жүзеге асырады; ұйымдастырады және жүргізеді; ОКЗ басшысының тапсырмасы бойынша келесі тауар түрлеріне зерттеу жүргізеді: теріден жасалынған өнімдер; қымбат аң терісінен жасалынған өнімдер; ағаш және одан жасалынған өнімдер; қағаз және картон; текстильді материалдар және текстильді өнімдер; аяқ киім, бас киімдері; керамикалық материалдар және отқа төзімді өнімдер; машина, құралдар және жүйелер; электротехникалық құралдар, олардың бөліктері; жазба аппараттары, телевизиялық суреттер мен дауыстарды жазуға және шығаруға арналған аппараттар, олардың бөліктері мен жабдықтары; жердегі көлік құралдары, әуе аппараттары, суда жүзетін құралдар; тас жол локомотивтері; қозғалмалы құрылыс және оның бөліктері; жол құралдары, құрал-жабдықтар және оптикалық, сурет, кинематаграфиялық, өлшемдік, бақылауға арналған, прецизионды, медициналық немесе хирургиялық құралдар мен аппараттар, олардың бөліктері мен жабдықтары; әр түрлі өнеркәсіп тауарлары; ойыншықтар; жасалған өнімдерді зерттеуді және тексеруді жүргізеді; жүргізілген зерттеудің толыққандылығын және тұжырымдардың дұрыстығын қамтамасыз етеді; сынамаларды дайындау жұмыстарын жүргізеді, сынамалар мен үлгілерді зерттеу бойынша талдау жұмыстарын жүргізуге және зерттеу нәтижелерін рәсімдеуге қатысады; тауар сынамалары мен үлгілеріне кедендік сараптаманы жүргізеді; кедендік сараптамаға түскен материалдарды </w:t>
      </w:r>
      <w:r w:rsidR="007C1919" w:rsidRPr="007C1919">
        <w:rPr>
          <w:rFonts w:eastAsia="Calibri"/>
          <w:b w:val="0"/>
          <w:i w:val="0"/>
          <w:color w:val="000000" w:themeColor="text1"/>
          <w:sz w:val="24"/>
          <w:szCs w:val="24"/>
          <w:lang w:val="kk-KZ" w:eastAsia="ko-KR"/>
        </w:rPr>
        <w:lastRenderedPageBreak/>
        <w:t>сәйкестікке тексереді; кедендік сараптамаға түскен құжаттар бойынша кедендік қарауға қатысады; сараптық жұмысты бөледі, кедендік сараптаманы жүргізу барысында кедендік сарапшыларға әдістемелік көмек көрсетеді; бөлімнің жұмысқа қажет деген шығыс материалдарын, құрал – жабдықтарын анықтайды.</w:t>
      </w:r>
    </w:p>
    <w:p w:rsidR="003E4D1A" w:rsidRDefault="003E4D1A" w:rsidP="003E4D1A">
      <w:pPr>
        <w:jc w:val="both"/>
        <w:rPr>
          <w:b w:val="0"/>
          <w:i w:val="0"/>
          <w:sz w:val="24"/>
          <w:szCs w:val="24"/>
          <w:lang w:val="kk-KZ" w:eastAsia="en-US"/>
        </w:rPr>
      </w:pPr>
      <w:r w:rsidRPr="009B6FFD">
        <w:rPr>
          <w:rFonts w:eastAsia="Calibri"/>
          <w:i w:val="0"/>
          <w:color w:val="000000" w:themeColor="text1"/>
          <w:sz w:val="24"/>
          <w:szCs w:val="24"/>
          <w:lang w:val="kk-KZ"/>
        </w:rPr>
        <w:t>Талаптар:</w:t>
      </w:r>
      <w:r w:rsidRPr="009B6FFD">
        <w:rPr>
          <w:rFonts w:eastAsia="Calibri"/>
          <w:color w:val="000000" w:themeColor="text1"/>
          <w:sz w:val="24"/>
          <w:szCs w:val="24"/>
          <w:lang w:val="kk-KZ"/>
        </w:rPr>
        <w:t xml:space="preserve"> </w:t>
      </w:r>
      <w:r w:rsidRPr="00A85985">
        <w:rPr>
          <w:rFonts w:eastAsia="Calibri"/>
          <w:b w:val="0"/>
          <w:i w:val="0"/>
          <w:sz w:val="24"/>
          <w:szCs w:val="24"/>
          <w:lang w:val="kk-KZ"/>
        </w:rPr>
        <w:t xml:space="preserve">Жоғары білім: </w:t>
      </w:r>
      <w:r w:rsidR="007C1919" w:rsidRPr="007C1919">
        <w:rPr>
          <w:rFonts w:eastAsia="Calibri"/>
          <w:b w:val="0"/>
          <w:i w:val="0"/>
          <w:color w:val="000000" w:themeColor="text1"/>
          <w:sz w:val="24"/>
          <w:szCs w:val="24"/>
          <w:lang w:val="kk-KZ"/>
        </w:rPr>
        <w:t>Техникалық ғылымдар және технологиялар; жаратылыстану ғылымдары (информатика, механика, физика, химия, ядролық физика, биология және гидрология саласында); құқық; қызмет көрсету (көлікті пайдалану және жүк қозғалысы мен тасымалдауды ұйымдастыру) салалары</w:t>
      </w:r>
      <w:r w:rsidR="007C1919">
        <w:rPr>
          <w:rFonts w:eastAsia="Calibri"/>
          <w:b w:val="0"/>
          <w:i w:val="0"/>
          <w:color w:val="000000" w:themeColor="text1"/>
          <w:sz w:val="24"/>
          <w:szCs w:val="24"/>
          <w:lang w:val="kk-KZ"/>
        </w:rPr>
        <w:t xml:space="preserve">.     </w:t>
      </w:r>
      <w:r w:rsidRPr="00D04ACF">
        <w:rPr>
          <w:b w:val="0"/>
          <w:i w:val="0"/>
          <w:sz w:val="24"/>
          <w:szCs w:val="24"/>
          <w:lang w:val="kk-KZ" w:eastAsia="en-US"/>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 осы санаттағы лауазымдар бойынша функционалдық міндеттерді орындау үшін қажетті басқа да міндетті білімдерді қамтиды.</w:t>
      </w:r>
    </w:p>
    <w:p w:rsidR="007C1919" w:rsidRPr="007C1919" w:rsidRDefault="00B468AC" w:rsidP="007C1919">
      <w:pPr>
        <w:jc w:val="both"/>
        <w:rPr>
          <w:rFonts w:eastAsia="Calibri"/>
          <w:i w:val="0"/>
          <w:iCs w:val="0"/>
          <w:color w:val="000000" w:themeColor="text1"/>
          <w:sz w:val="24"/>
          <w:szCs w:val="24"/>
          <w:lang w:val="kk-KZ"/>
        </w:rPr>
      </w:pPr>
      <w:r>
        <w:rPr>
          <w:i w:val="0"/>
          <w:sz w:val="24"/>
          <w:szCs w:val="24"/>
          <w:lang w:val="kk-KZ" w:eastAsia="en-US"/>
        </w:rPr>
        <w:t>4</w:t>
      </w:r>
      <w:r w:rsidR="003E4D1A" w:rsidRPr="003E4D1A">
        <w:rPr>
          <w:i w:val="0"/>
          <w:sz w:val="24"/>
          <w:szCs w:val="24"/>
          <w:lang w:val="kk-KZ" w:eastAsia="en-US"/>
        </w:rPr>
        <w:t>.</w:t>
      </w:r>
      <w:r w:rsidR="003E4D1A">
        <w:rPr>
          <w:b w:val="0"/>
          <w:i w:val="0"/>
          <w:sz w:val="24"/>
          <w:szCs w:val="24"/>
          <w:lang w:val="kk-KZ" w:eastAsia="en-US"/>
        </w:rPr>
        <w:t xml:space="preserve"> </w:t>
      </w:r>
      <w:r w:rsidR="007C1919" w:rsidRPr="007C1919">
        <w:rPr>
          <w:rFonts w:eastAsia="Calibri"/>
          <w:i w:val="0"/>
          <w:iCs w:val="0"/>
          <w:color w:val="000000" w:themeColor="text1"/>
          <w:sz w:val="24"/>
          <w:szCs w:val="24"/>
          <w:lang w:val="kk-KZ"/>
        </w:rPr>
        <w:t>Адам ресурстары бөлімінің бас маманы</w:t>
      </w:r>
      <w:r w:rsidR="007C1919">
        <w:rPr>
          <w:rFonts w:eastAsia="Calibri"/>
          <w:i w:val="0"/>
          <w:iCs w:val="0"/>
          <w:color w:val="000000" w:themeColor="text1"/>
          <w:sz w:val="24"/>
          <w:szCs w:val="24"/>
          <w:lang w:val="kk-KZ"/>
        </w:rPr>
        <w:t xml:space="preserve"> </w:t>
      </w:r>
      <w:r w:rsidR="007C1919" w:rsidRPr="007C1919">
        <w:rPr>
          <w:rFonts w:eastAsia="Calibri"/>
          <w:i w:val="0"/>
          <w:iCs w:val="0"/>
          <w:color w:val="000000" w:themeColor="text1"/>
          <w:sz w:val="24"/>
          <w:szCs w:val="24"/>
        </w:rPr>
        <w:t xml:space="preserve">(С-О-5 </w:t>
      </w:r>
      <w:proofErr w:type="spellStart"/>
      <w:r w:rsidR="007C1919" w:rsidRPr="007C1919">
        <w:rPr>
          <w:rFonts w:eastAsia="Calibri"/>
          <w:i w:val="0"/>
          <w:iCs w:val="0"/>
          <w:color w:val="000000" w:themeColor="text1"/>
          <w:sz w:val="24"/>
          <w:szCs w:val="24"/>
        </w:rPr>
        <w:t>санаты</w:t>
      </w:r>
      <w:proofErr w:type="spellEnd"/>
      <w:r w:rsidR="007C1919" w:rsidRPr="007C1919">
        <w:rPr>
          <w:rFonts w:eastAsia="Calibri"/>
          <w:i w:val="0"/>
          <w:iCs w:val="0"/>
          <w:color w:val="000000" w:themeColor="text1"/>
          <w:sz w:val="24"/>
          <w:szCs w:val="24"/>
        </w:rPr>
        <w:t xml:space="preserve">, </w:t>
      </w:r>
      <w:r w:rsidR="007C1919">
        <w:rPr>
          <w:rFonts w:eastAsia="Calibri"/>
          <w:i w:val="0"/>
          <w:iCs w:val="0"/>
          <w:color w:val="000000" w:themeColor="text1"/>
          <w:sz w:val="24"/>
          <w:szCs w:val="24"/>
          <w:lang w:val="kk-KZ"/>
        </w:rPr>
        <w:t>1</w:t>
      </w:r>
      <w:r w:rsidR="007C1919" w:rsidRPr="007C1919">
        <w:rPr>
          <w:rFonts w:eastAsia="Calibri"/>
          <w:i w:val="0"/>
          <w:iCs w:val="0"/>
          <w:color w:val="000000" w:themeColor="text1"/>
          <w:sz w:val="24"/>
          <w:szCs w:val="24"/>
        </w:rPr>
        <w:t xml:space="preserve"> </w:t>
      </w:r>
      <w:proofErr w:type="spellStart"/>
      <w:r w:rsidR="007C1919" w:rsidRPr="007C1919">
        <w:rPr>
          <w:rFonts w:eastAsia="Calibri"/>
          <w:i w:val="0"/>
          <w:iCs w:val="0"/>
          <w:color w:val="000000" w:themeColor="text1"/>
          <w:sz w:val="24"/>
          <w:szCs w:val="24"/>
        </w:rPr>
        <w:t>бірлік</w:t>
      </w:r>
      <w:proofErr w:type="spellEnd"/>
      <w:r w:rsidR="007C1919" w:rsidRPr="007C1919">
        <w:rPr>
          <w:rFonts w:eastAsia="Calibri"/>
          <w:i w:val="0"/>
          <w:iCs w:val="0"/>
          <w:color w:val="000000" w:themeColor="text1"/>
          <w:sz w:val="24"/>
          <w:szCs w:val="24"/>
        </w:rPr>
        <w:t>) (№</w:t>
      </w:r>
      <w:r w:rsidR="007C1919" w:rsidRPr="007C1919">
        <w:rPr>
          <w:rFonts w:eastAsia="Calibri"/>
          <w:i w:val="0"/>
          <w:iCs w:val="0"/>
          <w:color w:val="000000" w:themeColor="text1"/>
          <w:sz w:val="24"/>
          <w:szCs w:val="24"/>
          <w:lang w:val="kk-KZ"/>
        </w:rPr>
        <w:t>02-02</w:t>
      </w:r>
      <w:r w:rsidR="007C1919" w:rsidRPr="007C1919">
        <w:rPr>
          <w:rFonts w:eastAsia="Calibri"/>
          <w:i w:val="0"/>
          <w:iCs w:val="0"/>
          <w:color w:val="000000" w:themeColor="text1"/>
          <w:sz w:val="24"/>
          <w:szCs w:val="24"/>
        </w:rPr>
        <w:t>)</w:t>
      </w:r>
      <w:r w:rsidR="007C1919" w:rsidRPr="007C1919">
        <w:rPr>
          <w:rFonts w:eastAsia="Calibri"/>
          <w:i w:val="0"/>
          <w:iCs w:val="0"/>
          <w:color w:val="000000" w:themeColor="text1"/>
          <w:sz w:val="24"/>
          <w:szCs w:val="24"/>
          <w:lang w:val="kk-KZ"/>
        </w:rPr>
        <w:t xml:space="preserve"> (01-02)</w:t>
      </w:r>
    </w:p>
    <w:p w:rsidR="007C1919" w:rsidRDefault="003E4D1A" w:rsidP="003E4D1A">
      <w:pPr>
        <w:jc w:val="both"/>
        <w:rPr>
          <w:rFonts w:eastAsia="Calibri"/>
          <w:b w:val="0"/>
          <w:i w:val="0"/>
          <w:color w:val="000000" w:themeColor="text1"/>
          <w:sz w:val="24"/>
          <w:szCs w:val="24"/>
          <w:lang w:val="kk-KZ" w:eastAsia="ko-KR"/>
        </w:rPr>
      </w:pPr>
      <w:r w:rsidRPr="009B6FFD">
        <w:rPr>
          <w:rFonts w:eastAsia="Calibri"/>
          <w:i w:val="0"/>
          <w:color w:val="000000" w:themeColor="text1"/>
          <w:sz w:val="24"/>
          <w:szCs w:val="24"/>
          <w:lang w:val="kk-KZ"/>
        </w:rPr>
        <w:t>Функционалдық міндеттері:</w:t>
      </w:r>
      <w:r w:rsidRPr="009B6FFD">
        <w:rPr>
          <w:rFonts w:eastAsia="Calibri"/>
          <w:color w:val="000000" w:themeColor="text1"/>
          <w:sz w:val="24"/>
          <w:szCs w:val="24"/>
          <w:lang w:val="kk-KZ"/>
        </w:rPr>
        <w:t xml:space="preserve"> </w:t>
      </w:r>
      <w:r w:rsidR="007C1919" w:rsidRPr="007C1919">
        <w:rPr>
          <w:rFonts w:eastAsia="Calibri"/>
          <w:b w:val="0"/>
          <w:i w:val="0"/>
          <w:color w:val="000000" w:themeColor="text1"/>
          <w:sz w:val="24"/>
          <w:szCs w:val="24"/>
          <w:lang w:val="kk-KZ" w:eastAsia="ko-KR"/>
        </w:rPr>
        <w:t>Лауазымға тағайындау, қызмет бабында ауыстыру, қызметтен босату, көтермелеу және тәртіптік жаза қолдану бойынша жұмысты ұйымдастыру; ОКЗ бұйрықтарын дайындау; қызметтік тексеру жүргізуді қамтамасыз ету; ОКЗ мен Комитет басшылығына аналитикалық ақпарат дайындау; ОКЗ кадрларын іріктеу және орналастыру бойынша жұмысты ұйымдастыру және іске асыру, оның сапалық құрамының жүйелік талдауын жүргізуді қамтамасыз ету; ұйымның құрылымын және оның штаттық санын оптимизациялау және өзгерту бойынша жұмысты ұйымдастыру және үйлестіру; қызметтік тергеуді өткізуді қамтамасыз ету; ОКЗ қызметкерлерінің жұмыс уақытын есепке алу, жарамсыз парақта болғандарын есепке алу; кадрлардың біліктілігін арттыру және қайта даярлаудан өткізуді, бөлімнің номенклатуралық істерін жүргізу және мұрағаттауды қамтамасыз ету, әкімшілік мемлекеттік қызметкерлердің қызметін бағалау жұмысын ұйымдастыру; ОКЗ бос әкімшілік лауазымына ішкі және жалпы конкурсты ұйымдастыру және өткізу.</w:t>
      </w:r>
    </w:p>
    <w:p w:rsidR="003E4D1A" w:rsidRDefault="003E4D1A" w:rsidP="003E4D1A">
      <w:pPr>
        <w:jc w:val="both"/>
        <w:rPr>
          <w:b w:val="0"/>
          <w:i w:val="0"/>
          <w:sz w:val="24"/>
          <w:szCs w:val="24"/>
          <w:lang w:val="kk-KZ" w:eastAsia="en-US"/>
        </w:rPr>
      </w:pPr>
      <w:r w:rsidRPr="009B6FFD">
        <w:rPr>
          <w:rFonts w:eastAsia="Calibri"/>
          <w:i w:val="0"/>
          <w:color w:val="000000" w:themeColor="text1"/>
          <w:sz w:val="24"/>
          <w:szCs w:val="24"/>
          <w:lang w:val="kk-KZ"/>
        </w:rPr>
        <w:t>Талаптар:</w:t>
      </w:r>
      <w:r w:rsidRPr="009B6FFD">
        <w:rPr>
          <w:rFonts w:eastAsia="Calibri"/>
          <w:color w:val="000000" w:themeColor="text1"/>
          <w:sz w:val="24"/>
          <w:szCs w:val="24"/>
          <w:lang w:val="kk-KZ"/>
        </w:rPr>
        <w:t xml:space="preserve"> </w:t>
      </w:r>
      <w:r w:rsidRPr="00A85985">
        <w:rPr>
          <w:rFonts w:eastAsia="Calibri"/>
          <w:b w:val="0"/>
          <w:i w:val="0"/>
          <w:sz w:val="24"/>
          <w:szCs w:val="24"/>
          <w:lang w:val="kk-KZ"/>
        </w:rPr>
        <w:t xml:space="preserve">Жоғары білім: </w:t>
      </w:r>
      <w:r w:rsidR="007C1919" w:rsidRPr="007C1919">
        <w:rPr>
          <w:rFonts w:eastAsia="Calibri"/>
          <w:b w:val="0"/>
          <w:i w:val="0"/>
          <w:color w:val="000000" w:themeColor="text1"/>
          <w:sz w:val="24"/>
          <w:szCs w:val="24"/>
          <w:lang w:val="kk-KZ"/>
        </w:rPr>
        <w:t xml:space="preserve">Құқық; техникалық ғылымдар және технологиялар </w:t>
      </w:r>
      <w:r w:rsidR="007C1919">
        <w:rPr>
          <w:rFonts w:eastAsia="Calibri"/>
          <w:b w:val="0"/>
          <w:i w:val="0"/>
          <w:color w:val="000000" w:themeColor="text1"/>
          <w:sz w:val="24"/>
          <w:szCs w:val="24"/>
          <w:lang w:val="kk-KZ"/>
        </w:rPr>
        <w:t xml:space="preserve">салалары.     </w:t>
      </w:r>
      <w:r w:rsidRPr="00D04ACF">
        <w:rPr>
          <w:b w:val="0"/>
          <w:i w:val="0"/>
          <w:sz w:val="24"/>
          <w:szCs w:val="24"/>
          <w:lang w:val="kk-KZ" w:eastAsia="en-US"/>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 осы санаттағы лауазымдар бойынша функционалдық міндеттерді орындау үшін қажетті басқа да міндетті білімдерді қамтиды.</w:t>
      </w:r>
    </w:p>
    <w:p w:rsidR="007C1919" w:rsidRPr="007C1919" w:rsidRDefault="00B468AC" w:rsidP="007C1919">
      <w:pPr>
        <w:jc w:val="both"/>
        <w:rPr>
          <w:rFonts w:eastAsia="Calibri"/>
          <w:i w:val="0"/>
          <w:iCs w:val="0"/>
          <w:color w:val="000000" w:themeColor="text1"/>
          <w:sz w:val="24"/>
          <w:szCs w:val="24"/>
          <w:lang w:val="kk-KZ"/>
        </w:rPr>
      </w:pPr>
      <w:r>
        <w:rPr>
          <w:i w:val="0"/>
          <w:sz w:val="24"/>
          <w:szCs w:val="24"/>
          <w:lang w:val="kk-KZ" w:eastAsia="en-US"/>
        </w:rPr>
        <w:t>5</w:t>
      </w:r>
      <w:r w:rsidR="007C1919" w:rsidRPr="003E4D1A">
        <w:rPr>
          <w:i w:val="0"/>
          <w:sz w:val="24"/>
          <w:szCs w:val="24"/>
          <w:lang w:val="kk-KZ" w:eastAsia="en-US"/>
        </w:rPr>
        <w:t>.</w:t>
      </w:r>
      <w:r w:rsidR="007C1919">
        <w:rPr>
          <w:b w:val="0"/>
          <w:i w:val="0"/>
          <w:sz w:val="24"/>
          <w:szCs w:val="24"/>
          <w:lang w:val="kk-KZ" w:eastAsia="en-US"/>
        </w:rPr>
        <w:t xml:space="preserve"> </w:t>
      </w:r>
      <w:r w:rsidR="007C1919" w:rsidRPr="007C1919">
        <w:rPr>
          <w:rFonts w:eastAsia="Calibri"/>
          <w:i w:val="0"/>
          <w:iCs w:val="0"/>
          <w:color w:val="000000" w:themeColor="text1"/>
          <w:sz w:val="24"/>
          <w:szCs w:val="24"/>
          <w:lang w:val="kk-KZ"/>
        </w:rPr>
        <w:t>Физика-химиялық зерттеулер бөлімінің бас маманы</w:t>
      </w:r>
      <w:r w:rsidR="007C1919">
        <w:rPr>
          <w:rFonts w:eastAsia="Calibri"/>
          <w:i w:val="0"/>
          <w:iCs w:val="0"/>
          <w:color w:val="000000" w:themeColor="text1"/>
          <w:sz w:val="24"/>
          <w:szCs w:val="24"/>
          <w:lang w:val="kk-KZ"/>
        </w:rPr>
        <w:t xml:space="preserve"> </w:t>
      </w:r>
      <w:r w:rsidR="007C1919" w:rsidRPr="007C1919">
        <w:rPr>
          <w:rFonts w:eastAsia="Calibri"/>
          <w:i w:val="0"/>
          <w:iCs w:val="0"/>
          <w:color w:val="000000" w:themeColor="text1"/>
          <w:sz w:val="24"/>
          <w:szCs w:val="24"/>
          <w:lang w:val="kk-KZ"/>
        </w:rPr>
        <w:t xml:space="preserve">(С-О-5 санаты, </w:t>
      </w:r>
      <w:r w:rsidR="007C1919">
        <w:rPr>
          <w:rFonts w:eastAsia="Calibri"/>
          <w:i w:val="0"/>
          <w:iCs w:val="0"/>
          <w:color w:val="000000" w:themeColor="text1"/>
          <w:sz w:val="24"/>
          <w:szCs w:val="24"/>
          <w:lang w:val="kk-KZ"/>
        </w:rPr>
        <w:t>1</w:t>
      </w:r>
      <w:r w:rsidR="007C1919" w:rsidRPr="007C1919">
        <w:rPr>
          <w:rFonts w:eastAsia="Calibri"/>
          <w:i w:val="0"/>
          <w:iCs w:val="0"/>
          <w:color w:val="000000" w:themeColor="text1"/>
          <w:sz w:val="24"/>
          <w:szCs w:val="24"/>
          <w:lang w:val="kk-KZ"/>
        </w:rPr>
        <w:t xml:space="preserve"> бірлік) </w:t>
      </w:r>
      <w:r w:rsidR="007C1919">
        <w:rPr>
          <w:rFonts w:eastAsia="Calibri"/>
          <w:i w:val="0"/>
          <w:iCs w:val="0"/>
          <w:color w:val="000000" w:themeColor="text1"/>
          <w:sz w:val="24"/>
          <w:szCs w:val="24"/>
          <w:lang w:val="kk-KZ"/>
        </w:rPr>
        <w:t xml:space="preserve">                        </w:t>
      </w:r>
      <w:r w:rsidR="007C1919" w:rsidRPr="007C1919">
        <w:rPr>
          <w:rFonts w:eastAsia="Calibri"/>
          <w:i w:val="0"/>
          <w:iCs w:val="0"/>
          <w:color w:val="000000" w:themeColor="text1"/>
          <w:sz w:val="24"/>
          <w:szCs w:val="24"/>
          <w:lang w:val="kk-KZ"/>
        </w:rPr>
        <w:t>№06-02 (01-03)</w:t>
      </w:r>
    </w:p>
    <w:p w:rsidR="007C1919" w:rsidRDefault="007C1919" w:rsidP="007C1919">
      <w:pPr>
        <w:jc w:val="both"/>
        <w:rPr>
          <w:rFonts w:eastAsia="Calibri"/>
          <w:b w:val="0"/>
          <w:i w:val="0"/>
          <w:color w:val="000000" w:themeColor="text1"/>
          <w:sz w:val="24"/>
          <w:szCs w:val="24"/>
          <w:lang w:val="kk-KZ" w:eastAsia="ko-KR"/>
        </w:rPr>
      </w:pPr>
      <w:r w:rsidRPr="009B6FFD">
        <w:rPr>
          <w:rFonts w:eastAsia="Calibri"/>
          <w:i w:val="0"/>
          <w:color w:val="000000" w:themeColor="text1"/>
          <w:sz w:val="24"/>
          <w:szCs w:val="24"/>
          <w:lang w:val="kk-KZ"/>
        </w:rPr>
        <w:t>Функционалдық міндеттері:</w:t>
      </w:r>
      <w:r w:rsidRPr="009B6FFD">
        <w:rPr>
          <w:rFonts w:eastAsia="Calibri"/>
          <w:color w:val="000000" w:themeColor="text1"/>
          <w:sz w:val="24"/>
          <w:szCs w:val="24"/>
          <w:lang w:val="kk-KZ"/>
        </w:rPr>
        <w:t xml:space="preserve"> </w:t>
      </w:r>
      <w:r w:rsidRPr="007C1919">
        <w:rPr>
          <w:rFonts w:eastAsia="Calibri"/>
          <w:b w:val="0"/>
          <w:i w:val="0"/>
          <w:color w:val="000000" w:themeColor="text1"/>
          <w:sz w:val="24"/>
          <w:szCs w:val="24"/>
          <w:lang w:val="kk-KZ" w:eastAsia="ko-KR"/>
        </w:rPr>
        <w:t xml:space="preserve">Тағам өнімдері, органикалық және бейорганикалық химия өнімдері, дәрілік препараттар, парфюмды және косметикалық заттар, беттік-белсенді заттарды, полимерлер, каучук және резеңкеден жасалған бұйымдарға сынақтар және зерттеулер жүргізуді жүзеге асырады; сынамаларды дайындау бойынша жұмыстарын жүргізеді, тауар сынамалары мен үлгілерін зерттеу бойынша аналитикалық жұмыстарды жүргізеді және зерттеу нәтижелерін рәсімдеуге қатысады; тауар сынамалары мен үлгілеріне кедендік сараптаманы жүргізеді, оның ішінде улы қоспаларды, органикалық және бейорганикалық күйдіргіш заттарды және прекурсорларды қолданумен байланысты; кедендік мақсатта тауарларға жүргізілген зерттеулердің толыққандылығын және дұрыстығын, нәтижелердің объективтілігін және нақтылығын қамтамасыз етеді; тауарларды зерттеудің жаңа әдістерін дайындауға және енгізуге қатысады; кедендік мақсатта тауар сынамалары мен үлгілерін іріктеп алуға қатысады; қайталама, комиссионды кедендік сараптамаларға қатысады; зерттеу және талдау нәтижелері бар жұмыс журналдарын жүргізеді; бөлімнің </w:t>
      </w:r>
      <w:r w:rsidRPr="007C1919">
        <w:rPr>
          <w:rFonts w:eastAsia="Calibri"/>
          <w:b w:val="0"/>
          <w:i w:val="0"/>
          <w:color w:val="000000" w:themeColor="text1"/>
          <w:sz w:val="24"/>
          <w:szCs w:val="24"/>
          <w:lang w:val="kk-KZ" w:eastAsia="ko-KR"/>
        </w:rPr>
        <w:lastRenderedPageBreak/>
        <w:t>іскерлік хат алмасуын жүргізеді; матералдық құралдар мен реактивтерді есепке алуды жүргізеді; нормативтік құжаттарды актуализациялау бойынша ақпарат дайындайды; Бөлімнің материалдық құндылықтары және мемлекеттік мүліктің сақталуына бақылау жүргізеді; ОКЗ басшысының, оның орынбасарларының және бөлім басшысының тапсырмаларын орындайды; Қазақстан Республикасының заңнамасымен сәйкес құпиялылық тәртіп талабының сақталуын қамтамасыз етеді.</w:t>
      </w:r>
    </w:p>
    <w:p w:rsidR="00274080" w:rsidRPr="00274080" w:rsidRDefault="007C1919" w:rsidP="00274080">
      <w:pPr>
        <w:jc w:val="both"/>
        <w:rPr>
          <w:b w:val="0"/>
          <w:i w:val="0"/>
          <w:sz w:val="24"/>
          <w:szCs w:val="24"/>
          <w:lang w:val="kk-KZ" w:eastAsia="en-US"/>
        </w:rPr>
      </w:pPr>
      <w:r w:rsidRPr="009B6FFD">
        <w:rPr>
          <w:rFonts w:eastAsia="Calibri"/>
          <w:i w:val="0"/>
          <w:color w:val="000000" w:themeColor="text1"/>
          <w:sz w:val="24"/>
          <w:szCs w:val="24"/>
          <w:lang w:val="kk-KZ"/>
        </w:rPr>
        <w:t>Талаптар:</w:t>
      </w:r>
      <w:r w:rsidRPr="009B6FFD">
        <w:rPr>
          <w:rFonts w:eastAsia="Calibri"/>
          <w:color w:val="000000" w:themeColor="text1"/>
          <w:sz w:val="24"/>
          <w:szCs w:val="24"/>
          <w:lang w:val="kk-KZ"/>
        </w:rPr>
        <w:t xml:space="preserve"> </w:t>
      </w:r>
      <w:r w:rsidRPr="00A85985">
        <w:rPr>
          <w:rFonts w:eastAsia="Calibri"/>
          <w:b w:val="0"/>
          <w:i w:val="0"/>
          <w:sz w:val="24"/>
          <w:szCs w:val="24"/>
          <w:lang w:val="kk-KZ"/>
        </w:rPr>
        <w:t xml:space="preserve">Жоғары білім: </w:t>
      </w:r>
      <w:r w:rsidRPr="007C1919">
        <w:rPr>
          <w:rFonts w:eastAsia="Calibri"/>
          <w:b w:val="0"/>
          <w:i w:val="0"/>
          <w:color w:val="000000" w:themeColor="text1"/>
          <w:sz w:val="24"/>
          <w:szCs w:val="24"/>
          <w:lang w:val="kk-KZ"/>
        </w:rPr>
        <w:t>Жаратылыстану ғылымдары (физика, химия және биология саласында); білім (физика, химия және биология саласында); техникалық ғылымдар және технологиялар; денсаулық сақтау және әлеуметтік қамтамасыз ету салалары</w:t>
      </w:r>
      <w:r>
        <w:rPr>
          <w:rFonts w:eastAsia="Calibri"/>
          <w:b w:val="0"/>
          <w:i w:val="0"/>
          <w:color w:val="000000" w:themeColor="text1"/>
          <w:sz w:val="24"/>
          <w:szCs w:val="24"/>
          <w:lang w:val="kk-KZ"/>
        </w:rPr>
        <w:t xml:space="preserve">.     </w:t>
      </w:r>
      <w:r w:rsidR="00274080" w:rsidRPr="00274080">
        <w:rPr>
          <w:b w:val="0"/>
          <w:i w:val="0"/>
          <w:sz w:val="24"/>
          <w:szCs w:val="24"/>
          <w:lang w:val="kk-KZ" w:eastAsia="en-US"/>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 осы санаттағы лауазымдар бойынша функционалдық міндеттерді орындау үшін қажетті басқа да міндетті білімдерді қамтиды.</w:t>
      </w:r>
    </w:p>
    <w:p w:rsidR="007C1919" w:rsidRPr="007C1919" w:rsidRDefault="00B468AC" w:rsidP="007C1919">
      <w:pPr>
        <w:jc w:val="both"/>
        <w:rPr>
          <w:rFonts w:eastAsia="Calibri"/>
          <w:i w:val="0"/>
          <w:iCs w:val="0"/>
          <w:color w:val="000000" w:themeColor="text1"/>
          <w:sz w:val="24"/>
          <w:szCs w:val="24"/>
          <w:lang w:val="kk-KZ"/>
        </w:rPr>
      </w:pPr>
      <w:r>
        <w:rPr>
          <w:i w:val="0"/>
          <w:sz w:val="24"/>
          <w:szCs w:val="24"/>
          <w:lang w:val="kk-KZ" w:eastAsia="en-US"/>
        </w:rPr>
        <w:t>6</w:t>
      </w:r>
      <w:r w:rsidR="007C1919" w:rsidRPr="003E4D1A">
        <w:rPr>
          <w:i w:val="0"/>
          <w:sz w:val="24"/>
          <w:szCs w:val="24"/>
          <w:lang w:val="kk-KZ" w:eastAsia="en-US"/>
        </w:rPr>
        <w:t>.</w:t>
      </w:r>
      <w:r w:rsidR="007C1919">
        <w:rPr>
          <w:b w:val="0"/>
          <w:i w:val="0"/>
          <w:sz w:val="24"/>
          <w:szCs w:val="24"/>
          <w:lang w:val="kk-KZ" w:eastAsia="en-US"/>
        </w:rPr>
        <w:t xml:space="preserve"> </w:t>
      </w:r>
      <w:r w:rsidR="007C1919" w:rsidRPr="007C1919">
        <w:rPr>
          <w:rFonts w:eastAsia="Calibri"/>
          <w:i w:val="0"/>
          <w:iCs w:val="0"/>
          <w:color w:val="000000" w:themeColor="text1"/>
          <w:sz w:val="24"/>
          <w:szCs w:val="24"/>
          <w:lang w:val="kk-KZ"/>
        </w:rPr>
        <w:t xml:space="preserve">Мұнай және мұнай өнімдерін зерттеу бөлімінің бас маманы </w:t>
      </w:r>
      <w:r w:rsidR="007C1919">
        <w:rPr>
          <w:rFonts w:eastAsia="Calibri"/>
          <w:i w:val="0"/>
          <w:iCs w:val="0"/>
          <w:color w:val="000000" w:themeColor="text1"/>
          <w:sz w:val="24"/>
          <w:szCs w:val="24"/>
          <w:lang w:val="kk-KZ"/>
        </w:rPr>
        <w:t>(С-О-5 санаты, 1</w:t>
      </w:r>
      <w:r w:rsidR="007C1919" w:rsidRPr="007C1919">
        <w:rPr>
          <w:rFonts w:eastAsia="Calibri"/>
          <w:i w:val="0"/>
          <w:iCs w:val="0"/>
          <w:color w:val="000000" w:themeColor="text1"/>
          <w:sz w:val="24"/>
          <w:szCs w:val="24"/>
          <w:lang w:val="kk-KZ"/>
        </w:rPr>
        <w:t xml:space="preserve"> бірлік) №07-02(01-03)</w:t>
      </w:r>
    </w:p>
    <w:p w:rsidR="007C1919" w:rsidRDefault="007C1919" w:rsidP="007C1919">
      <w:pPr>
        <w:jc w:val="both"/>
        <w:rPr>
          <w:rFonts w:eastAsia="Calibri"/>
          <w:b w:val="0"/>
          <w:i w:val="0"/>
          <w:color w:val="000000" w:themeColor="text1"/>
          <w:sz w:val="24"/>
          <w:szCs w:val="24"/>
          <w:lang w:val="kk-KZ" w:eastAsia="ko-KR"/>
        </w:rPr>
      </w:pPr>
      <w:r w:rsidRPr="009B6FFD">
        <w:rPr>
          <w:rFonts w:eastAsia="Calibri"/>
          <w:i w:val="0"/>
          <w:color w:val="000000" w:themeColor="text1"/>
          <w:sz w:val="24"/>
          <w:szCs w:val="24"/>
          <w:lang w:val="kk-KZ"/>
        </w:rPr>
        <w:t>Функционалдық міндеттері:</w:t>
      </w:r>
      <w:r w:rsidRPr="009B6FFD">
        <w:rPr>
          <w:rFonts w:eastAsia="Calibri"/>
          <w:color w:val="000000" w:themeColor="text1"/>
          <w:sz w:val="24"/>
          <w:szCs w:val="24"/>
          <w:lang w:val="kk-KZ"/>
        </w:rPr>
        <w:t xml:space="preserve"> </w:t>
      </w:r>
      <w:r w:rsidRPr="007C1919">
        <w:rPr>
          <w:rFonts w:eastAsia="Calibri"/>
          <w:b w:val="0"/>
          <w:i w:val="0"/>
          <w:color w:val="000000" w:themeColor="text1"/>
          <w:sz w:val="24"/>
          <w:szCs w:val="24"/>
          <w:lang w:val="kk-KZ" w:eastAsia="ko-KR"/>
        </w:rPr>
        <w:t>Приборларда мұнай және мұнай өнімдеріне зерттеу жүргізу, сынамаларды зерттеуге дайындау, сынақ және зерттеу процесінде журналға жазба жүргізу, кедендік сарапшының қорытындысын рәсімдеу, мемлекеттік тілге аудару, сынақтарға хаттама рәсімдеу; тауар сынамалары мен үлгілеріне кедендік сараптаманы жүргізу, сонымен қатар улы қоспаларды, органикалық және бейорганикалық заттарды және прекурсорларды қолданумен байланысты; сынақтардың және анализдердің қорытындысы бойынша жұмыс журналын жүргізу; химиялық реактивтерге және стандарттық үлгілерге, материалдық құралдарға есеп жүргізу; бөлімдегі өлшеу құралдарын тексеруге қатысу; бөлімнің іскерлік хат алмасуларын жүргізу; нормативтік құжаттарды өзектендіруге әзірлеу және есеп жүргізу; тауарларды зерттеуде жаңа әдістер енгізу және әзірлеуге қатысу; комиссиялық және қайталама кедендік сараптамаға қатысу; ОКЗ басшылығы және оның орынбасарларының берген тапсырмаларын орындауға; Қазақстан Республикасының заңнамасына сәйкес құпиялылық тәртібі талаптарын сақтауды қамтамасыз етеді.</w:t>
      </w:r>
    </w:p>
    <w:p w:rsidR="00274080" w:rsidRPr="00274080" w:rsidRDefault="007C1919" w:rsidP="00274080">
      <w:pPr>
        <w:jc w:val="both"/>
        <w:rPr>
          <w:b w:val="0"/>
          <w:i w:val="0"/>
          <w:sz w:val="24"/>
          <w:szCs w:val="24"/>
          <w:lang w:val="kk-KZ" w:eastAsia="en-US"/>
        </w:rPr>
      </w:pPr>
      <w:r w:rsidRPr="009B6FFD">
        <w:rPr>
          <w:rFonts w:eastAsia="Calibri"/>
          <w:i w:val="0"/>
          <w:color w:val="000000" w:themeColor="text1"/>
          <w:sz w:val="24"/>
          <w:szCs w:val="24"/>
          <w:lang w:val="kk-KZ"/>
        </w:rPr>
        <w:t>Талаптар:</w:t>
      </w:r>
      <w:r w:rsidRPr="009B6FFD">
        <w:rPr>
          <w:rFonts w:eastAsia="Calibri"/>
          <w:color w:val="000000" w:themeColor="text1"/>
          <w:sz w:val="24"/>
          <w:szCs w:val="24"/>
          <w:lang w:val="kk-KZ"/>
        </w:rPr>
        <w:t xml:space="preserve"> </w:t>
      </w:r>
      <w:r w:rsidRPr="00A85985">
        <w:rPr>
          <w:rFonts w:eastAsia="Calibri"/>
          <w:b w:val="0"/>
          <w:i w:val="0"/>
          <w:sz w:val="24"/>
          <w:szCs w:val="24"/>
          <w:lang w:val="kk-KZ"/>
        </w:rPr>
        <w:t xml:space="preserve">Жоғары білім: </w:t>
      </w:r>
      <w:r w:rsidRPr="007C1919">
        <w:rPr>
          <w:rFonts w:eastAsia="Calibri"/>
          <w:b w:val="0"/>
          <w:i w:val="0"/>
          <w:color w:val="000000" w:themeColor="text1"/>
          <w:sz w:val="24"/>
          <w:szCs w:val="24"/>
          <w:lang w:val="kk-KZ"/>
        </w:rPr>
        <w:t>Жаратылыстану ғылымдары (химия және биология саласында); техникалық ғылымдар және технологиялар; білім (химия және биология саласында) салаларындағы жоғары білім.</w:t>
      </w:r>
      <w:r>
        <w:rPr>
          <w:rFonts w:eastAsia="Calibri"/>
          <w:b w:val="0"/>
          <w:i w:val="0"/>
          <w:color w:val="000000" w:themeColor="text1"/>
          <w:sz w:val="24"/>
          <w:szCs w:val="24"/>
          <w:lang w:val="kk-KZ"/>
        </w:rPr>
        <w:t xml:space="preserve">     </w:t>
      </w:r>
      <w:r w:rsidR="00274080" w:rsidRPr="00274080">
        <w:rPr>
          <w:b w:val="0"/>
          <w:i w:val="0"/>
          <w:sz w:val="24"/>
          <w:szCs w:val="24"/>
          <w:lang w:val="kk-KZ" w:eastAsia="en-US"/>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 осы санаттағы лауазымдар бойынша функционалдық міндеттерді орындау үшін қажетті басқа да міндетті білімдерді қамтиды.</w:t>
      </w:r>
    </w:p>
    <w:p w:rsidR="00274080" w:rsidRDefault="00B468AC" w:rsidP="00274080">
      <w:pPr>
        <w:jc w:val="both"/>
        <w:rPr>
          <w:i w:val="0"/>
          <w:sz w:val="24"/>
          <w:szCs w:val="24"/>
          <w:lang w:val="kk-KZ" w:eastAsia="en-US"/>
        </w:rPr>
      </w:pPr>
      <w:r>
        <w:rPr>
          <w:i w:val="0"/>
          <w:sz w:val="24"/>
          <w:szCs w:val="24"/>
          <w:lang w:val="kk-KZ" w:eastAsia="en-US"/>
        </w:rPr>
        <w:t>7</w:t>
      </w:r>
      <w:r w:rsidR="00274080">
        <w:rPr>
          <w:i w:val="0"/>
          <w:sz w:val="24"/>
          <w:szCs w:val="24"/>
          <w:lang w:val="kk-KZ" w:eastAsia="en-US"/>
        </w:rPr>
        <w:t>.</w:t>
      </w:r>
      <w:r w:rsidR="00274080" w:rsidRPr="00274080">
        <w:rPr>
          <w:b w:val="0"/>
          <w:i w:val="0"/>
          <w:sz w:val="24"/>
          <w:szCs w:val="24"/>
          <w:lang w:val="kk-KZ" w:eastAsia="en-US"/>
        </w:rPr>
        <w:t xml:space="preserve"> </w:t>
      </w:r>
      <w:r w:rsidR="00274080" w:rsidRPr="00274080">
        <w:rPr>
          <w:i w:val="0"/>
          <w:sz w:val="24"/>
          <w:szCs w:val="24"/>
          <w:lang w:val="kk-KZ" w:eastAsia="en-US"/>
        </w:rPr>
        <w:t>Материалтанушылық</w:t>
      </w:r>
      <w:r w:rsidR="00274080">
        <w:rPr>
          <w:i w:val="0"/>
          <w:sz w:val="24"/>
          <w:szCs w:val="24"/>
          <w:lang w:val="kk-KZ" w:eastAsia="en-US"/>
        </w:rPr>
        <w:t xml:space="preserve"> сараптама бөлімінің бас маманы </w:t>
      </w:r>
      <w:r w:rsidR="00274080" w:rsidRPr="00274080">
        <w:rPr>
          <w:i w:val="0"/>
          <w:sz w:val="24"/>
          <w:szCs w:val="24"/>
          <w:lang w:val="kk-KZ" w:eastAsia="en-US"/>
        </w:rPr>
        <w:t>(С-О-5 санаты, 1 бірлік)</w:t>
      </w:r>
      <w:r w:rsidR="00274080">
        <w:rPr>
          <w:i w:val="0"/>
          <w:sz w:val="24"/>
          <w:szCs w:val="24"/>
          <w:lang w:val="kk-KZ" w:eastAsia="en-US"/>
        </w:rPr>
        <w:t xml:space="preserve">                            </w:t>
      </w:r>
      <w:r w:rsidR="00274080" w:rsidRPr="00274080">
        <w:rPr>
          <w:i w:val="0"/>
          <w:sz w:val="24"/>
          <w:szCs w:val="24"/>
          <w:lang w:val="kk-KZ" w:eastAsia="en-US"/>
        </w:rPr>
        <w:t xml:space="preserve"> (№09-02) </w:t>
      </w:r>
    </w:p>
    <w:p w:rsidR="00274080" w:rsidRDefault="00274080" w:rsidP="00274080">
      <w:pPr>
        <w:jc w:val="both"/>
        <w:rPr>
          <w:b w:val="0"/>
          <w:i w:val="0"/>
          <w:sz w:val="24"/>
          <w:szCs w:val="24"/>
          <w:lang w:val="kk-KZ" w:eastAsia="en-US"/>
        </w:rPr>
      </w:pPr>
      <w:r w:rsidRPr="00274080">
        <w:rPr>
          <w:i w:val="0"/>
          <w:sz w:val="24"/>
          <w:szCs w:val="24"/>
          <w:lang w:val="kk-KZ" w:eastAsia="en-US"/>
        </w:rPr>
        <w:t>Функционалдық міндеттері:</w:t>
      </w:r>
      <w:r w:rsidRPr="00274080">
        <w:rPr>
          <w:sz w:val="24"/>
          <w:szCs w:val="24"/>
          <w:lang w:val="kk-KZ" w:eastAsia="en-US"/>
        </w:rPr>
        <w:t xml:space="preserve"> </w:t>
      </w:r>
      <w:r w:rsidRPr="00274080">
        <w:rPr>
          <w:b w:val="0"/>
          <w:i w:val="0"/>
          <w:sz w:val="24"/>
          <w:szCs w:val="24"/>
          <w:lang w:val="kk-KZ" w:eastAsia="en-US"/>
        </w:rPr>
        <w:t xml:space="preserve">Жеңіл өнеркәсіп өнімдерін, құрылыс және керамика материалдарын, ағаштан жасалған бұйымдарды, қағаз және картон, металлдар мен қорытпалары (зергерлік бұйымдарды қоса алғанда) бойынша зерттеулер және сынаулар жүргізуді жүзеге асырады; былғарыдан жасалған бұйымдар, табиғи және жасанды теріден, аяқ киім және ұқсас бұйымдар, бас киімдер мен оралдың бөліктері; дозиметриялық бақылауды жүргізуді жүзеге асырады; сынамаларды дайындау бойынша жұмыстарды жүргізу, тауар сынамалар мен үлгілерін зерттеу бойынша аналитикалық жұмыстарды жүргізу және зерттеу нәтижелерін рәсімдеуге қатысады; тауар сынамалары мен үлгілеріне кедендік сараптаманы жүргізу, оның ішінде улы қоспаларды, органикалық және бейорганикалық заттарды, прекурсорларды қолданумен байланысты; зерттеу және талдау нәтижелері бар жұмыс </w:t>
      </w:r>
      <w:r w:rsidRPr="00274080">
        <w:rPr>
          <w:b w:val="0"/>
          <w:i w:val="0"/>
          <w:sz w:val="24"/>
          <w:szCs w:val="24"/>
          <w:lang w:val="kk-KZ" w:eastAsia="en-US"/>
        </w:rPr>
        <w:lastRenderedPageBreak/>
        <w:t>журналдарын жүргізуді жүзеге асырады; бөлімнің іскерлік хат алмасуын жүргізуді жүзеге асырады; матералдық құралдар мен реактивтерді есепке алуды жүргізуді жүздеге асырады; нормативтік құжаттарды актуализациялау бойынша ақпарат дайындауды жүзеге асырады.</w:t>
      </w:r>
    </w:p>
    <w:p w:rsidR="00274080" w:rsidRPr="00274080" w:rsidRDefault="00274080" w:rsidP="00274080">
      <w:pPr>
        <w:jc w:val="both"/>
        <w:rPr>
          <w:b w:val="0"/>
          <w:i w:val="0"/>
          <w:sz w:val="24"/>
          <w:szCs w:val="24"/>
          <w:lang w:val="kk-KZ" w:eastAsia="en-US"/>
        </w:rPr>
      </w:pPr>
      <w:r w:rsidRPr="00274080">
        <w:rPr>
          <w:i w:val="0"/>
          <w:sz w:val="24"/>
          <w:szCs w:val="24"/>
          <w:lang w:val="kk-KZ" w:eastAsia="en-US"/>
        </w:rPr>
        <w:t>Талаптар:</w:t>
      </w:r>
      <w:r w:rsidRPr="00274080">
        <w:rPr>
          <w:sz w:val="24"/>
          <w:szCs w:val="24"/>
          <w:lang w:val="kk-KZ" w:eastAsia="en-US"/>
        </w:rPr>
        <w:t xml:space="preserve"> </w:t>
      </w:r>
      <w:r w:rsidRPr="00274080">
        <w:rPr>
          <w:b w:val="0"/>
          <w:i w:val="0"/>
          <w:sz w:val="24"/>
          <w:szCs w:val="24"/>
          <w:lang w:val="kk-KZ" w:eastAsia="en-US"/>
        </w:rPr>
        <w:t>Жоғары білім: Техникалық ғылымдар және технологиялар; жаратылыстану ғылымдары (химия және физика саласында); әлеуметтік ғылымдар, экономика және бизнес (маркетинг саласында) салалары</w:t>
      </w:r>
      <w:r>
        <w:rPr>
          <w:b w:val="0"/>
          <w:i w:val="0"/>
          <w:sz w:val="24"/>
          <w:szCs w:val="24"/>
          <w:lang w:val="kk-KZ" w:eastAsia="en-US"/>
        </w:rPr>
        <w:t>.</w:t>
      </w:r>
      <w:r w:rsidRPr="00274080">
        <w:rPr>
          <w:b w:val="0"/>
          <w:i w:val="0"/>
          <w:sz w:val="24"/>
          <w:szCs w:val="24"/>
          <w:lang w:val="kk-KZ" w:eastAsia="en-US"/>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 осы санаттағы лауазымдар бойынша функционалдық міндеттерді орындау үшін қажетті басқа да міндетті білімдерді қамтиды.</w:t>
      </w:r>
    </w:p>
    <w:p w:rsidR="00274080" w:rsidRDefault="00B468AC" w:rsidP="00274080">
      <w:pPr>
        <w:jc w:val="both"/>
        <w:rPr>
          <w:i w:val="0"/>
          <w:sz w:val="24"/>
          <w:szCs w:val="24"/>
          <w:lang w:val="kk-KZ" w:eastAsia="en-US"/>
        </w:rPr>
      </w:pPr>
      <w:r>
        <w:rPr>
          <w:i w:val="0"/>
          <w:sz w:val="24"/>
          <w:szCs w:val="24"/>
          <w:lang w:val="kk-KZ" w:eastAsia="en-US"/>
        </w:rPr>
        <w:t>8</w:t>
      </w:r>
      <w:r w:rsidR="00274080">
        <w:rPr>
          <w:i w:val="0"/>
          <w:sz w:val="24"/>
          <w:szCs w:val="24"/>
          <w:lang w:val="kk-KZ" w:eastAsia="en-US"/>
        </w:rPr>
        <w:t>.</w:t>
      </w:r>
      <w:r w:rsidR="00274080" w:rsidRPr="00274080">
        <w:rPr>
          <w:b w:val="0"/>
          <w:i w:val="0"/>
          <w:sz w:val="24"/>
          <w:szCs w:val="24"/>
          <w:lang w:val="kk-KZ" w:eastAsia="en-US"/>
        </w:rPr>
        <w:t xml:space="preserve"> </w:t>
      </w:r>
      <w:r w:rsidR="00274080" w:rsidRPr="00274080">
        <w:rPr>
          <w:i w:val="0"/>
          <w:sz w:val="24"/>
          <w:szCs w:val="24"/>
          <w:lang w:val="kk-KZ" w:eastAsia="en-US"/>
        </w:rPr>
        <w:t xml:space="preserve">Ақтау қаласындағы физика-химиялық зерттеулер бөлімінің бас маманы </w:t>
      </w:r>
      <w:r w:rsidR="00274080">
        <w:rPr>
          <w:i w:val="0"/>
          <w:sz w:val="24"/>
          <w:szCs w:val="24"/>
          <w:lang w:val="kk-KZ" w:eastAsia="en-US"/>
        </w:rPr>
        <w:t xml:space="preserve">                           </w:t>
      </w:r>
      <w:r w:rsidR="00274080" w:rsidRPr="00274080">
        <w:rPr>
          <w:i w:val="0"/>
          <w:sz w:val="24"/>
          <w:szCs w:val="24"/>
          <w:lang w:val="kk-KZ" w:eastAsia="en-US"/>
        </w:rPr>
        <w:t xml:space="preserve">(С-О-5 санаты, 1 бірлік) (№14-02) </w:t>
      </w:r>
    </w:p>
    <w:p w:rsidR="00274080" w:rsidRDefault="00274080" w:rsidP="00274080">
      <w:pPr>
        <w:jc w:val="both"/>
        <w:rPr>
          <w:b w:val="0"/>
          <w:i w:val="0"/>
          <w:sz w:val="24"/>
          <w:szCs w:val="24"/>
          <w:lang w:val="kk-KZ" w:eastAsia="en-US"/>
        </w:rPr>
      </w:pPr>
      <w:r w:rsidRPr="00274080">
        <w:rPr>
          <w:i w:val="0"/>
          <w:sz w:val="24"/>
          <w:szCs w:val="24"/>
          <w:lang w:val="kk-KZ" w:eastAsia="en-US"/>
        </w:rPr>
        <w:t>Функционалдық міндеттері:</w:t>
      </w:r>
      <w:r w:rsidRPr="00274080">
        <w:rPr>
          <w:sz w:val="24"/>
          <w:szCs w:val="24"/>
          <w:lang w:val="kk-KZ" w:eastAsia="en-US"/>
        </w:rPr>
        <w:t xml:space="preserve"> </w:t>
      </w:r>
      <w:r w:rsidRPr="00274080">
        <w:rPr>
          <w:b w:val="0"/>
          <w:i w:val="0"/>
          <w:sz w:val="24"/>
          <w:szCs w:val="24"/>
          <w:lang w:val="kk-KZ" w:eastAsia="en-US"/>
        </w:rPr>
        <w:t xml:space="preserve">Тапсырылған тапсырманы уақытында, білікті және сапалы орындайды; зерттеулер нәтижелері белгіленген тәртіпте техникалық және технологиялық тауарларды ұйымдастырып және зерттеу жүргізіп рәсімдейді; келесі тауар түрлеріне зерттеулер жүргізеді: шикі мұнай, жеңіл, орташа және ауыр дистилляттар, өңделген мұнайөнімдері, битумдер және кокс, өнеркәсіптік және өндірістік майлар, бейорганикалық химия өнімдері, бейорганикалық қосылыстар, органикалық химиялық қосылыстары, бұрғылау ертіндеріне арналған химиялық реагенттер, көкөністер және желінетін кейбір тамыржемістері немесе түйнекжемістілер; желінетін жемістер және жаңғақтар, цитрус немесе қауын қабығы немесе қабыршақтары, кофе, шай; матэ, парагвай шайы, дәмдеуіштер; дақылдар; ұн-жарма өндірістік ашытқылары; крахмал; бидай дәнінің маңызы; майлы тұқымдар және жемістер; өзге де тұқымдар, жемістер мен дәндер; майлар және жануар майлары немесе өсімдіктен тегі және азық-түлік жарықтануы, дайын азық-түлік майы; жануарлар немесе өсімдіктер балауыздары; дайын ет өнімдері, балықтар немесе шаянтәрізділер; қант және қанттан дайындалған кондитер өнімдері; какао және олардан жасалған өнімдер; дайын дән астықтан жасалған өнімдер, ұндар, крахмал немесе сүт; ұннан жасалған кондитерлік өнімдер; қайта істеліп шыққан көкөністер, жеміс-жидектер, жаңғақтардың немесе өзге де өсімдіктер, әр-түрлі тағам өнімдері; алкогольді және алкогольсіз сусындар және уксус; тағам өнімінің қалдықтары; дайын жануар текті азықтар; темекі және өндірістік темекі ауыстырғыштар; тыңайтқыштар; сығынды илік немесе бояғыштар; танин және одан шығатын өнімдер; бояғыштар; пигмент және басқа да бояғыш заттар; бояулар және лактар; тығындау және мастиктер; эфир майлары және резеңке тәрізділер; әтірсулар, косметикалық және әжетхана заттары; сабын, жоғарғы-белсенді органикалық заттар, химия өнімдері; пластмасса және оның өнімдері; каучук, резеңке және оның өнімдері;  кедендік мақсатта тауарларды зерттеу жүргізудің дұрыстығын және толықтығын, нәтижелерінің шынайы және әділдігін қамтамасыз етеді; бөлім жұмыстарының жоспарларын даярлайды және ОКЗ жұмыстары жоспарына ұсыныстар қосады; тауарларды зерттеуде жаңа әдістерді енгізеді және әзірлеуге қатысады; кедендік сараптама бөлімінің электрондық базасын құрады, математикалық және статистикалық өңдеу нәтижелерін талдауды орындайды; ОКЗ басшылығының тапсырмасы бойынша комиссиялық және комплекстік кедендік сараптамаларға қатысады; кедендік сараптама бөлімі бойынша есеп беруді жүзеге асырады; ОКЗ және бөлімдер жоспарларының жұмыстарының есеп берулерін дайындауды жүзеге асырады; материалдарды, корреспонденцияны және зерттеу журналдарын құжаттарды дұрыс толтырады және уақытында жүзеге асырады; ғылыми техникалық әдебиеттер және нормативтік құжаттарды қолдану үшін негізді түрде тапсырыс беруді дайындайды; материалдық бұйымдарды есепке алуды жүргізеді; қызметтік және іскерлік құжаттарды жүргізеді; өртке қарсы техникалық қауіпсіздік ережесін сақтайды; талап етілген тәртіппен құпиялықты сақтайды; кедендік сараптама жүргізудің мерзімін сақтайды; өз кәсіпқой деңгейін көтереді; Қазақстан Республикасының нормативтік құқықтық актісі және құқықтық актісінің жобаларын өңдеуге қатысады; қызметтік міндетті орындау кезінде </w:t>
      </w:r>
      <w:r w:rsidRPr="00274080">
        <w:rPr>
          <w:b w:val="0"/>
          <w:i w:val="0"/>
          <w:sz w:val="24"/>
          <w:szCs w:val="24"/>
          <w:lang w:val="kk-KZ" w:eastAsia="en-US"/>
        </w:rPr>
        <w:lastRenderedPageBreak/>
        <w:t>қызметтік ақпараттардың тарап кетпеуін және барлық талаптар бойынша қорғауды орындайды, ақпараттарды сақтайды және де жарияламайды; ОКЗ-ға орындалған сараптамалар нәтижелерінің тоқсан және айлық есеп берулерінің мерзімін сақтауды жүргізеді.</w:t>
      </w:r>
    </w:p>
    <w:p w:rsidR="00274080" w:rsidRPr="00274080" w:rsidRDefault="00274080" w:rsidP="00274080">
      <w:pPr>
        <w:jc w:val="both"/>
        <w:rPr>
          <w:b w:val="0"/>
          <w:i w:val="0"/>
          <w:sz w:val="24"/>
          <w:szCs w:val="24"/>
          <w:lang w:val="kk-KZ" w:eastAsia="en-US"/>
        </w:rPr>
      </w:pPr>
      <w:r w:rsidRPr="00274080">
        <w:rPr>
          <w:i w:val="0"/>
          <w:sz w:val="24"/>
          <w:szCs w:val="24"/>
          <w:lang w:val="kk-KZ" w:eastAsia="en-US"/>
        </w:rPr>
        <w:t>Талаптар:</w:t>
      </w:r>
      <w:r w:rsidRPr="00274080">
        <w:rPr>
          <w:sz w:val="24"/>
          <w:szCs w:val="24"/>
          <w:lang w:val="kk-KZ" w:eastAsia="en-US"/>
        </w:rPr>
        <w:t xml:space="preserve"> </w:t>
      </w:r>
      <w:r w:rsidRPr="00274080">
        <w:rPr>
          <w:b w:val="0"/>
          <w:i w:val="0"/>
          <w:sz w:val="24"/>
          <w:szCs w:val="24"/>
          <w:lang w:val="kk-KZ" w:eastAsia="en-US"/>
        </w:rPr>
        <w:t>Жоғары білім: Жаратылыстану ғылымдары (физика, химия және биология саласында); білім (физика, химия және биология саласында); техникалық ғылымдар және технологиялар салалары</w:t>
      </w:r>
      <w:r>
        <w:rPr>
          <w:b w:val="0"/>
          <w:i w:val="0"/>
          <w:sz w:val="24"/>
          <w:szCs w:val="24"/>
          <w:lang w:val="kk-KZ" w:eastAsia="en-US"/>
        </w:rPr>
        <w:t>.</w:t>
      </w:r>
      <w:r w:rsidRPr="00274080">
        <w:rPr>
          <w:b w:val="0"/>
          <w:i w:val="0"/>
          <w:sz w:val="24"/>
          <w:szCs w:val="24"/>
          <w:lang w:val="kk-KZ" w:eastAsia="en-US"/>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 осы санаттағы лауазымдар бойынша функционалдық міндеттерді орындау үшін қажетті басқа да міндетті білімдерді қамтиды.</w:t>
      </w:r>
    </w:p>
    <w:p w:rsidR="008B692A" w:rsidRDefault="008B692A" w:rsidP="00D04ACF">
      <w:pPr>
        <w:shd w:val="clear" w:color="auto" w:fill="FFFFFF"/>
        <w:jc w:val="both"/>
        <w:rPr>
          <w:rStyle w:val="FontStyle12"/>
          <w:b w:val="0"/>
          <w:i w:val="0"/>
          <w:noProof/>
          <w:sz w:val="24"/>
          <w:szCs w:val="24"/>
          <w:lang w:val="kk-KZ"/>
        </w:rPr>
      </w:pPr>
      <w:r w:rsidRPr="00D04ACF">
        <w:rPr>
          <w:rFonts w:eastAsiaTheme="minorHAnsi"/>
          <w:i w:val="0"/>
          <w:sz w:val="24"/>
          <w:szCs w:val="24"/>
          <w:lang w:val="kk-KZ" w:eastAsia="en-US"/>
        </w:rPr>
        <w:t>Конкурсқа қатысу үшін қажетті құжаттар</w:t>
      </w:r>
      <w:r w:rsidRPr="00D04ACF">
        <w:rPr>
          <w:rFonts w:eastAsiaTheme="minorHAnsi"/>
          <w:b w:val="0"/>
          <w:i w:val="0"/>
          <w:sz w:val="24"/>
          <w:szCs w:val="24"/>
          <w:lang w:val="kk-KZ" w:eastAsia="en-US"/>
        </w:rPr>
        <w:t xml:space="preserve"> (нысанға сәйкес өтініш, </w:t>
      </w:r>
      <w:r w:rsidRPr="00D04ACF">
        <w:rPr>
          <w:b w:val="0"/>
          <w:i w:val="0"/>
          <w:sz w:val="24"/>
          <w:szCs w:val="24"/>
          <w:lang w:val="kk-KZ"/>
        </w:rPr>
        <w:t>кадр қызметімен расталған қызметтік тізім</w:t>
      </w:r>
      <w:r w:rsidRPr="00D04ACF">
        <w:rPr>
          <w:rFonts w:eastAsiaTheme="minorHAnsi"/>
          <w:b w:val="0"/>
          <w:i w:val="0"/>
          <w:sz w:val="24"/>
          <w:szCs w:val="24"/>
          <w:lang w:val="kk-KZ" w:eastAsia="en-US"/>
        </w:rPr>
        <w:t xml:space="preserve">) </w:t>
      </w:r>
      <w:r w:rsidRPr="00D04ACF">
        <w:rPr>
          <w:rStyle w:val="FontStyle13"/>
          <w:i w:val="0"/>
          <w:sz w:val="24"/>
          <w:szCs w:val="24"/>
          <w:lang w:val="kk-KZ"/>
        </w:rPr>
        <w:t xml:space="preserve">ішкі конкурс өткізу туралы </w:t>
      </w:r>
      <w:r w:rsidRPr="00D04ACF">
        <w:rPr>
          <w:rStyle w:val="FontStyle13"/>
          <w:i w:val="0"/>
          <w:noProof/>
          <w:sz w:val="24"/>
          <w:szCs w:val="24"/>
          <w:lang w:val="kk-KZ"/>
        </w:rPr>
        <w:t xml:space="preserve">хабарландыру мемлекеттік органның және мемлекеттік қызмет істері бойынша уәкілетті органның интернет-ресурстарында жарияланған соңғы күннен бастап </w:t>
      </w:r>
      <w:r w:rsidR="004D1B7D" w:rsidRPr="00D04ACF">
        <w:rPr>
          <w:rStyle w:val="FontStyle13"/>
          <w:i w:val="0"/>
          <w:sz w:val="24"/>
          <w:szCs w:val="24"/>
          <w:lang w:val="kk-KZ"/>
        </w:rPr>
        <w:t>үш</w:t>
      </w:r>
      <w:r w:rsidRPr="00D04ACF">
        <w:rPr>
          <w:rStyle w:val="FontStyle13"/>
          <w:i w:val="0"/>
          <w:sz w:val="24"/>
          <w:szCs w:val="24"/>
          <w:lang w:val="kk-KZ"/>
        </w:rPr>
        <w:t xml:space="preserve"> </w:t>
      </w:r>
      <w:r w:rsidRPr="00D04ACF">
        <w:rPr>
          <w:rStyle w:val="FontStyle13"/>
          <w:i w:val="0"/>
          <w:noProof/>
          <w:sz w:val="24"/>
          <w:szCs w:val="24"/>
          <w:lang w:val="kk-KZ"/>
        </w:rPr>
        <w:t xml:space="preserve">жұмыс күнінің ішінде </w:t>
      </w:r>
      <w:r w:rsidRPr="00D04ACF">
        <w:rPr>
          <w:rStyle w:val="FontStyle12"/>
          <w:b w:val="0"/>
          <w:i w:val="0"/>
          <w:noProof/>
          <w:sz w:val="24"/>
          <w:szCs w:val="24"/>
          <w:lang w:val="kk-KZ"/>
        </w:rPr>
        <w:t>ұсынылуы тиіс.</w:t>
      </w:r>
    </w:p>
    <w:p w:rsidR="00802D4D" w:rsidRPr="00802D4D" w:rsidRDefault="00802D4D" w:rsidP="00802D4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Calibri"/>
          <w:b w:val="0"/>
          <w:bCs w:val="0"/>
          <w:i w:val="0"/>
          <w:iCs w:val="0"/>
          <w:color w:val="000000"/>
          <w:sz w:val="24"/>
          <w:szCs w:val="24"/>
          <w:lang w:val="kk-KZ" w:eastAsia="en-US"/>
        </w:rPr>
      </w:pPr>
      <w:r>
        <w:rPr>
          <w:rFonts w:eastAsia="Calibri"/>
          <w:b w:val="0"/>
          <w:bCs w:val="0"/>
          <w:i w:val="0"/>
          <w:iCs w:val="0"/>
          <w:color w:val="000000"/>
          <w:sz w:val="24"/>
          <w:szCs w:val="24"/>
          <w:lang w:val="kk-KZ" w:eastAsia="en-US"/>
        </w:rPr>
        <w:tab/>
      </w:r>
      <w:r w:rsidRPr="00802D4D">
        <w:rPr>
          <w:rFonts w:eastAsia="Calibri"/>
          <w:b w:val="0"/>
          <w:bCs w:val="0"/>
          <w:i w:val="0"/>
          <w:iCs w:val="0"/>
          <w:color w:val="000000"/>
          <w:sz w:val="24"/>
          <w:szCs w:val="24"/>
          <w:lang w:val="kk-KZ" w:eastAsia="en-US"/>
        </w:rPr>
        <w:t xml:space="preserve">Құжаттарды қабылдау соңғы жарияланған күннен үш жұмыс күнінің ішінде, яғни </w:t>
      </w:r>
      <w:r w:rsidRPr="00802D4D">
        <w:rPr>
          <w:rFonts w:eastAsia="Calibri"/>
          <w:bCs w:val="0"/>
          <w:i w:val="0"/>
          <w:iCs w:val="0"/>
          <w:color w:val="000000"/>
          <w:sz w:val="24"/>
          <w:szCs w:val="24"/>
          <w:lang w:val="kk-KZ" w:eastAsia="en-US"/>
        </w:rPr>
        <w:t xml:space="preserve">ағымдағы </w:t>
      </w:r>
      <w:r w:rsidR="00875AA2">
        <w:rPr>
          <w:rFonts w:eastAsia="Calibri"/>
          <w:bCs w:val="0"/>
          <w:i w:val="0"/>
          <w:iCs w:val="0"/>
          <w:color w:val="000000" w:themeColor="text1"/>
          <w:sz w:val="24"/>
          <w:szCs w:val="24"/>
          <w:lang w:val="kk-KZ" w:eastAsia="en-US"/>
        </w:rPr>
        <w:t>жылдың 27</w:t>
      </w:r>
      <w:r w:rsidRPr="00802D4D">
        <w:rPr>
          <w:rFonts w:eastAsia="Calibri"/>
          <w:bCs w:val="0"/>
          <w:i w:val="0"/>
          <w:iCs w:val="0"/>
          <w:color w:val="000000" w:themeColor="text1"/>
          <w:sz w:val="24"/>
          <w:szCs w:val="24"/>
          <w:lang w:val="kk-KZ" w:eastAsia="en-US"/>
        </w:rPr>
        <w:t xml:space="preserve"> </w:t>
      </w:r>
      <w:r w:rsidR="00875AA2">
        <w:rPr>
          <w:rFonts w:eastAsia="Calibri"/>
          <w:bCs w:val="0"/>
          <w:i w:val="0"/>
          <w:iCs w:val="0"/>
          <w:color w:val="000000" w:themeColor="text1"/>
          <w:sz w:val="24"/>
          <w:szCs w:val="24"/>
          <w:lang w:val="kk-KZ" w:eastAsia="en-US"/>
        </w:rPr>
        <w:t>наурызы мен 29 наурызды</w:t>
      </w:r>
      <w:bookmarkStart w:id="10" w:name="_GoBack"/>
      <w:bookmarkEnd w:id="10"/>
      <w:r w:rsidRPr="00802D4D">
        <w:rPr>
          <w:rFonts w:eastAsia="Calibri"/>
          <w:bCs w:val="0"/>
          <w:i w:val="0"/>
          <w:iCs w:val="0"/>
          <w:color w:val="000000" w:themeColor="text1"/>
          <w:sz w:val="24"/>
          <w:szCs w:val="24"/>
          <w:lang w:val="kk-KZ" w:eastAsia="en-US"/>
        </w:rPr>
        <w:t xml:space="preserve"> </w:t>
      </w:r>
      <w:r w:rsidRPr="00802D4D">
        <w:rPr>
          <w:rFonts w:eastAsia="Calibri"/>
          <w:bCs w:val="0"/>
          <w:i w:val="0"/>
          <w:iCs w:val="0"/>
          <w:color w:val="000000"/>
          <w:sz w:val="24"/>
          <w:szCs w:val="24"/>
          <w:lang w:val="kk-KZ" w:eastAsia="en-US"/>
        </w:rPr>
        <w:t>коса есептегенде,</w:t>
      </w:r>
      <w:r w:rsidRPr="00802D4D">
        <w:rPr>
          <w:rFonts w:eastAsia="Calibri"/>
          <w:b w:val="0"/>
          <w:bCs w:val="0"/>
          <w:i w:val="0"/>
          <w:iCs w:val="0"/>
          <w:color w:val="000000"/>
          <w:sz w:val="24"/>
          <w:szCs w:val="24"/>
          <w:lang w:val="kk-KZ" w:eastAsia="en-US"/>
        </w:rPr>
        <w:t xml:space="preserve"> мына мекен - жай бойынша: 010000, Астана қаласы, Республика даңғылы 60, анықтама үшін телефон: 8(7172)39-78-79, факс 8(7172)39-65-29, e-mail: </w:t>
      </w:r>
      <w:r w:rsidRPr="00802D4D">
        <w:rPr>
          <w:i w:val="0"/>
          <w:color w:val="0000CC"/>
          <w:sz w:val="24"/>
          <w:szCs w:val="24"/>
          <w:u w:val="single"/>
          <w:lang w:val="kk-KZ"/>
        </w:rPr>
        <w:t>A.Daniyarova@kgd.gov.kz</w:t>
      </w:r>
      <w:r w:rsidRPr="00802D4D">
        <w:rPr>
          <w:i w:val="0"/>
          <w:color w:val="0000FF" w:themeColor="hyperlink"/>
          <w:sz w:val="24"/>
          <w:szCs w:val="24"/>
          <w:u w:val="single"/>
          <w:lang w:val="kk-KZ"/>
        </w:rPr>
        <w:t xml:space="preserve"> және </w:t>
      </w:r>
      <w:hyperlink r:id="rId7" w:history="1">
        <w:r w:rsidR="00875AA2" w:rsidRPr="00875AA2">
          <w:rPr>
            <w:i w:val="0"/>
            <w:color w:val="0000FF" w:themeColor="hyperlink"/>
            <w:sz w:val="24"/>
            <w:szCs w:val="24"/>
            <w:u w:val="single"/>
            <w:lang w:val="kk-KZ"/>
          </w:rPr>
          <w:t>s.kenzhegarina@kgd.gov.kz</w:t>
        </w:r>
      </w:hyperlink>
      <w:r w:rsidR="00875AA2" w:rsidRPr="00875AA2">
        <w:rPr>
          <w:i w:val="0"/>
          <w:u w:val="single"/>
          <w:lang w:val="kk-KZ"/>
        </w:rPr>
        <w:t xml:space="preserve"> </w:t>
      </w:r>
      <w:r w:rsidRPr="00802D4D">
        <w:rPr>
          <w:rFonts w:eastAsia="Calibri"/>
          <w:b w:val="0"/>
          <w:bCs w:val="0"/>
          <w:i w:val="0"/>
          <w:iCs w:val="0"/>
          <w:color w:val="000000"/>
          <w:sz w:val="24"/>
          <w:szCs w:val="24"/>
          <w:lang w:val="kk-KZ" w:eastAsia="en-US"/>
        </w:rPr>
        <w:t>адреске ұсына алады.</w:t>
      </w:r>
    </w:p>
    <w:p w:rsidR="00984FC3" w:rsidRPr="00984FC3" w:rsidRDefault="00D62508" w:rsidP="00984FC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sidRPr="00D62508">
        <w:rPr>
          <w:rFonts w:eastAsiaTheme="minorHAnsi"/>
          <w:b w:val="0"/>
          <w:i w:val="0"/>
          <w:sz w:val="24"/>
          <w:szCs w:val="24"/>
          <w:lang w:val="kk-KZ" w:eastAsia="en-US"/>
        </w:rPr>
        <w:tab/>
      </w:r>
      <w:r w:rsidR="00984FC3" w:rsidRPr="00984FC3">
        <w:rPr>
          <w:rFonts w:eastAsiaTheme="minorHAnsi"/>
          <w:b w:val="0"/>
          <w:bCs w:val="0"/>
          <w:i w:val="0"/>
          <w:iCs w:val="0"/>
          <w:color w:val="000000"/>
          <w:sz w:val="24"/>
          <w:szCs w:val="24"/>
          <w:lang w:val="kk-KZ" w:eastAsia="en-US"/>
        </w:rPr>
        <w:t xml:space="preserve">Конкурсқа қатысқысы келетін тұлғалар конкурс жариялаған мемлекеттік органга құжаттарын құжаттарды қолма-қол тәртіпте ұсынады, </w:t>
      </w:r>
      <w:r w:rsidR="00984FC3" w:rsidRPr="00984FC3">
        <w:rPr>
          <w:rFonts w:eastAsiaTheme="minorHAnsi"/>
          <w:b w:val="0"/>
          <w:bCs w:val="0"/>
          <w:i w:val="0"/>
          <w:iCs w:val="0"/>
          <w:sz w:val="24"/>
          <w:szCs w:val="24"/>
          <w:lang w:val="kk-KZ" w:eastAsia="en-US"/>
        </w:rPr>
        <w:t>почта не</w:t>
      </w:r>
      <w:r w:rsidR="00984FC3" w:rsidRPr="00984FC3">
        <w:rPr>
          <w:rFonts w:eastAsiaTheme="minorHAnsi"/>
          <w:b w:val="0"/>
          <w:i w:val="0"/>
          <w:sz w:val="24"/>
          <w:szCs w:val="24"/>
          <w:lang w:val="kk-KZ" w:eastAsia="en-US"/>
        </w:rPr>
        <w:t xml:space="preserve"> хабарландыруда ұсынылған электронды мекен-жайына электронды түрде</w:t>
      </w:r>
      <w:r w:rsidR="00984FC3" w:rsidRPr="00984FC3">
        <w:rPr>
          <w:rFonts w:eastAsiaTheme="minorHAnsi"/>
          <w:b w:val="0"/>
          <w:bCs w:val="0"/>
          <w:i w:val="0"/>
          <w:iCs w:val="0"/>
          <w:color w:val="000000"/>
          <w:sz w:val="24"/>
          <w:szCs w:val="24"/>
          <w:lang w:val="kk-KZ" w:eastAsia="en-US"/>
        </w:rPr>
        <w:t xml:space="preserve"> немесе </w:t>
      </w:r>
      <w:r w:rsidR="00984FC3" w:rsidRPr="00984FC3">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984FC3" w:rsidRPr="00984FC3" w:rsidRDefault="00984FC3" w:rsidP="00984FC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984FC3">
        <w:rPr>
          <w:rFonts w:eastAsiaTheme="minorHAnsi"/>
          <w:b w:val="0"/>
          <w:bCs w:val="0"/>
          <w:i w:val="0"/>
          <w:iCs w:val="0"/>
          <w:color w:val="000000"/>
          <w:sz w:val="24"/>
          <w:szCs w:val="24"/>
          <w:lang w:val="kk-KZ" w:eastAsia="en-US"/>
        </w:rPr>
        <w:tab/>
        <w:t xml:space="preserve">Конкурсқа қатысу үшін жоғарыда көрсетілген құжаттарды мемлекеттік органның электронды почтасына немесе  </w:t>
      </w:r>
      <w:r w:rsidRPr="00984FC3">
        <w:rPr>
          <w:rFonts w:eastAsiaTheme="minorHAnsi"/>
          <w:b w:val="0"/>
          <w:bCs w:val="0"/>
          <w:i w:val="0"/>
          <w:iCs w:val="0"/>
          <w:sz w:val="24"/>
          <w:szCs w:val="24"/>
          <w:lang w:val="kk-KZ" w:eastAsia="en-US"/>
        </w:rPr>
        <w:t xml:space="preserve">«Е-gov» мемлекеттік электрондық порталы арқылы жіберген жағдайда, </w:t>
      </w:r>
      <w:r w:rsidRPr="00984FC3">
        <w:rPr>
          <w:rFonts w:eastAsiaTheme="minorHAnsi"/>
          <w:b w:val="0"/>
          <w:bCs w:val="0"/>
          <w:i w:val="0"/>
          <w:iCs w:val="0"/>
          <w:color w:val="000000"/>
          <w:sz w:val="24"/>
          <w:szCs w:val="24"/>
          <w:lang w:val="kk-KZ" w:eastAsia="en-US"/>
        </w:rPr>
        <w:t xml:space="preserve">құжаттардың </w:t>
      </w:r>
      <w:r w:rsidRPr="00984FC3">
        <w:rPr>
          <w:rFonts w:eastAsiaTheme="minorHAnsi"/>
          <w:b w:val="0"/>
          <w:bCs w:val="0"/>
          <w:i w:val="0"/>
          <w:iCs w:val="0"/>
          <w:sz w:val="24"/>
          <w:szCs w:val="24"/>
          <w:lang w:val="kk-KZ" w:eastAsia="en-US"/>
        </w:rPr>
        <w:t xml:space="preserve">түпнұсқасы </w:t>
      </w:r>
      <w:r w:rsidRPr="00984FC3">
        <w:rPr>
          <w:rFonts w:eastAsiaTheme="minorHAnsi"/>
          <w:b w:val="0"/>
          <w:bCs w:val="0"/>
          <w:i w:val="0"/>
          <w:iCs w:val="0"/>
          <w:color w:val="000000"/>
          <w:sz w:val="24"/>
          <w:szCs w:val="24"/>
          <w:lang w:val="kk-KZ" w:eastAsia="en-US"/>
        </w:rPr>
        <w:t xml:space="preserve">әңгімелесу басталғанға дейін </w:t>
      </w:r>
      <w:r w:rsidRPr="00984FC3">
        <w:rPr>
          <w:rFonts w:eastAsiaTheme="minorHAnsi"/>
          <w:bCs w:val="0"/>
          <w:i w:val="0"/>
          <w:iCs w:val="0"/>
          <w:color w:val="000000"/>
          <w:sz w:val="24"/>
          <w:szCs w:val="24"/>
          <w:lang w:val="kk-KZ" w:eastAsia="en-US"/>
        </w:rPr>
        <w:t>бір жұмыс күні</w:t>
      </w:r>
      <w:r>
        <w:rPr>
          <w:rFonts w:eastAsiaTheme="minorHAnsi"/>
          <w:bCs w:val="0"/>
          <w:i w:val="0"/>
          <w:iCs w:val="0"/>
          <w:color w:val="000000"/>
          <w:sz w:val="24"/>
          <w:szCs w:val="24"/>
          <w:lang w:val="kk-KZ" w:eastAsia="en-US"/>
        </w:rPr>
        <w:t>нен</w:t>
      </w:r>
      <w:r w:rsidRPr="00984FC3">
        <w:rPr>
          <w:rFonts w:eastAsiaTheme="minorHAnsi"/>
          <w:bCs w:val="0"/>
          <w:i w:val="0"/>
          <w:iCs w:val="0"/>
          <w:color w:val="000000"/>
          <w:sz w:val="24"/>
          <w:szCs w:val="24"/>
          <w:lang w:val="kk-KZ" w:eastAsia="en-US"/>
        </w:rPr>
        <w:t xml:space="preserve"> </w:t>
      </w:r>
      <w:r>
        <w:rPr>
          <w:rFonts w:eastAsiaTheme="minorHAnsi"/>
          <w:bCs w:val="0"/>
          <w:i w:val="0"/>
          <w:iCs w:val="0"/>
          <w:color w:val="000000"/>
          <w:sz w:val="24"/>
          <w:szCs w:val="24"/>
          <w:lang w:val="kk-KZ" w:eastAsia="en-US"/>
        </w:rPr>
        <w:t xml:space="preserve">кешіктірілмей </w:t>
      </w:r>
      <w:r w:rsidRPr="00984FC3">
        <w:rPr>
          <w:rFonts w:eastAsiaTheme="minorHAnsi"/>
          <w:b w:val="0"/>
          <w:bCs w:val="0"/>
          <w:i w:val="0"/>
          <w:iCs w:val="0"/>
          <w:color w:val="000000"/>
          <w:sz w:val="24"/>
          <w:szCs w:val="24"/>
          <w:lang w:val="kk-KZ" w:eastAsia="en-US"/>
        </w:rPr>
        <w:t>беріледі.</w:t>
      </w:r>
    </w:p>
    <w:p w:rsidR="00984FC3" w:rsidRPr="00984FC3" w:rsidRDefault="00984FC3" w:rsidP="00984FC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984FC3">
        <w:rPr>
          <w:rFonts w:eastAsiaTheme="minorHAnsi"/>
          <w:b w:val="0"/>
          <w:bCs w:val="0"/>
          <w:i w:val="0"/>
          <w:iCs w:val="0"/>
          <w:color w:val="000000"/>
          <w:sz w:val="24"/>
          <w:szCs w:val="24"/>
          <w:lang w:val="kk-KZ" w:eastAsia="en-US"/>
        </w:rPr>
        <w:tab/>
      </w:r>
      <w:r>
        <w:rPr>
          <w:rFonts w:eastAsiaTheme="minorHAnsi"/>
          <w:b w:val="0"/>
          <w:bCs w:val="0"/>
          <w:i w:val="0"/>
          <w:iCs w:val="0"/>
          <w:color w:val="000000"/>
          <w:sz w:val="24"/>
          <w:szCs w:val="24"/>
          <w:lang w:val="kk-KZ" w:eastAsia="en-US"/>
        </w:rPr>
        <w:t xml:space="preserve">Оларды бермеген жағдайда тұлға конкурс комиссиясымен әңгімелесуден </w:t>
      </w:r>
      <w:r w:rsidRPr="00984FC3">
        <w:rPr>
          <w:rFonts w:eastAsiaTheme="minorHAnsi"/>
          <w:b w:val="0"/>
          <w:bCs w:val="0"/>
          <w:i w:val="0"/>
          <w:iCs w:val="0"/>
          <w:color w:val="000000"/>
          <w:sz w:val="24"/>
          <w:szCs w:val="24"/>
          <w:lang w:val="kk-KZ" w:eastAsia="en-US"/>
        </w:rPr>
        <w:t>өтуге жіберілмейді.</w:t>
      </w:r>
    </w:p>
    <w:p w:rsidR="00984FC3" w:rsidRPr="00984FC3" w:rsidRDefault="00984FC3" w:rsidP="00984FC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sidRPr="00984FC3">
        <w:rPr>
          <w:rFonts w:eastAsiaTheme="minorHAnsi"/>
          <w:b w:val="0"/>
          <w:bCs w:val="0"/>
          <w:i w:val="0"/>
          <w:iCs w:val="0"/>
          <w:color w:val="000000"/>
          <w:sz w:val="24"/>
          <w:szCs w:val="24"/>
          <w:lang w:val="kk-KZ" w:eastAsia="en-US"/>
        </w:rPr>
        <w:tab/>
        <w:t xml:space="preserve">Құжаттарды қабылдау мерзiмі </w:t>
      </w:r>
      <w:r w:rsidRPr="00984FC3">
        <w:rPr>
          <w:b w:val="0"/>
          <w:i w:val="0"/>
          <w:color w:val="000000" w:themeColor="text1"/>
          <w:sz w:val="24"/>
          <w:szCs w:val="24"/>
          <w:lang w:val="kk-KZ"/>
        </w:rPr>
        <w:t xml:space="preserve">осы </w:t>
      </w:r>
      <w:r w:rsidR="00435B58">
        <w:rPr>
          <w:b w:val="0"/>
          <w:i w:val="0"/>
          <w:color w:val="000000" w:themeColor="text1"/>
          <w:sz w:val="24"/>
          <w:szCs w:val="24"/>
          <w:lang w:val="kk-KZ"/>
        </w:rPr>
        <w:t>ішкі</w:t>
      </w:r>
      <w:r w:rsidRPr="00984FC3">
        <w:rPr>
          <w:b w:val="0"/>
          <w:i w:val="0"/>
          <w:color w:val="000000" w:themeColor="text1"/>
          <w:sz w:val="24"/>
          <w:szCs w:val="24"/>
          <w:lang w:val="kk-KZ"/>
        </w:rPr>
        <w:t xml:space="preserve"> конкурс өткізу туралы хабарландыру</w:t>
      </w:r>
      <w:r w:rsidRPr="00984FC3">
        <w:rPr>
          <w:b w:val="0"/>
          <w:noProof/>
          <w:color w:val="000000" w:themeColor="text1"/>
          <w:sz w:val="24"/>
          <w:szCs w:val="24"/>
          <w:lang w:val="kk-KZ"/>
        </w:rPr>
        <w:t xml:space="preserve"> </w:t>
      </w:r>
      <w:r w:rsidRPr="00984FC3">
        <w:rPr>
          <w:b w:val="0"/>
          <w:i w:val="0"/>
          <w:noProof/>
          <w:sz w:val="24"/>
          <w:lang w:val="kk-KZ"/>
        </w:rPr>
        <w:t>мемлекеттік органның және мемлекеттік қызмет істері бойынша уәкілетті органның интернет-ресурстарында жарияланған соңғы күннен бастап</w:t>
      </w:r>
      <w:r w:rsidRPr="00984FC3">
        <w:rPr>
          <w:rFonts w:eastAsiaTheme="minorHAnsi"/>
          <w:b w:val="0"/>
          <w:bCs w:val="0"/>
          <w:i w:val="0"/>
          <w:iCs w:val="0"/>
          <w:color w:val="000000"/>
          <w:sz w:val="24"/>
          <w:szCs w:val="24"/>
          <w:lang w:val="kk-KZ" w:eastAsia="en-US"/>
        </w:rPr>
        <w:t xml:space="preserve"> </w:t>
      </w:r>
      <w:r w:rsidR="00435B58">
        <w:rPr>
          <w:rFonts w:eastAsiaTheme="minorHAnsi"/>
          <w:bCs w:val="0"/>
          <w:i w:val="0"/>
          <w:iCs w:val="0"/>
          <w:color w:val="000000"/>
          <w:sz w:val="24"/>
          <w:szCs w:val="24"/>
          <w:lang w:val="kk-KZ" w:eastAsia="en-US"/>
        </w:rPr>
        <w:t>үш</w:t>
      </w:r>
      <w:r w:rsidRPr="00984FC3">
        <w:rPr>
          <w:rFonts w:eastAsiaTheme="minorHAnsi"/>
          <w:bCs w:val="0"/>
          <w:i w:val="0"/>
          <w:iCs w:val="0"/>
          <w:color w:val="000000"/>
          <w:sz w:val="24"/>
          <w:szCs w:val="24"/>
          <w:lang w:val="kk-KZ" w:eastAsia="en-US"/>
        </w:rPr>
        <w:t xml:space="preserve"> жұмыс күннің ішінде</w:t>
      </w:r>
      <w:r w:rsidRPr="00984FC3">
        <w:rPr>
          <w:rFonts w:eastAsiaTheme="minorHAnsi"/>
          <w:b w:val="0"/>
          <w:bCs w:val="0"/>
          <w:i w:val="0"/>
          <w:iCs w:val="0"/>
          <w:color w:val="000000"/>
          <w:sz w:val="24"/>
          <w:szCs w:val="24"/>
          <w:lang w:val="kk-KZ" w:eastAsia="en-US"/>
        </w:rPr>
        <w:t xml:space="preserve">, көрсетілген мекен-жай бойынша тиісті құжаттар тапсырылуы тиіс. </w:t>
      </w:r>
    </w:p>
    <w:p w:rsidR="00984FC3" w:rsidRDefault="00984FC3" w:rsidP="00984FC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b w:val="0"/>
          <w:i w:val="0"/>
          <w:sz w:val="24"/>
          <w:szCs w:val="24"/>
          <w:lang w:val="kk-KZ"/>
        </w:rPr>
      </w:pPr>
      <w:r>
        <w:rPr>
          <w:rFonts w:eastAsiaTheme="minorHAnsi"/>
          <w:b w:val="0"/>
          <w:i w:val="0"/>
          <w:sz w:val="24"/>
          <w:szCs w:val="24"/>
          <w:lang w:val="kk-KZ" w:eastAsia="en-US"/>
        </w:rPr>
        <w:tab/>
      </w:r>
      <w:r w:rsidR="00D62508" w:rsidRPr="00D62508">
        <w:rPr>
          <w:rFonts w:eastAsiaTheme="minorHAnsi"/>
          <w:b w:val="0"/>
          <w:i w:val="0"/>
          <w:sz w:val="24"/>
          <w:szCs w:val="24"/>
          <w:lang w:val="kk-KZ" w:eastAsia="en-US"/>
        </w:rPr>
        <w:t>Аталған лауазымды иеленген тұлғалар үшін кеткен шығындар төленбейді, тұрақтанатын жер және жеңілдіктер ұсынылмайды.</w:t>
      </w:r>
      <w:r w:rsidRPr="00984FC3">
        <w:rPr>
          <w:b w:val="0"/>
          <w:i w:val="0"/>
          <w:sz w:val="24"/>
          <w:szCs w:val="24"/>
          <w:lang w:val="kk-KZ"/>
        </w:rPr>
        <w:t xml:space="preserve"> </w:t>
      </w:r>
    </w:p>
    <w:p w:rsidR="00984FC3" w:rsidRPr="00984FC3" w:rsidRDefault="00984FC3" w:rsidP="00984FC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FF"/>
          <w:sz w:val="24"/>
          <w:szCs w:val="24"/>
          <w:lang w:val="kk-KZ" w:eastAsia="en-US"/>
        </w:rPr>
      </w:pPr>
      <w:r>
        <w:rPr>
          <w:b w:val="0"/>
          <w:i w:val="0"/>
          <w:sz w:val="24"/>
          <w:szCs w:val="24"/>
          <w:lang w:val="kk-KZ"/>
        </w:rPr>
        <w:tab/>
        <w:t>Ішкі</w:t>
      </w:r>
      <w:r w:rsidRPr="00984FC3">
        <w:rPr>
          <w:b w:val="0"/>
          <w:i w:val="0"/>
          <w:sz w:val="24"/>
          <w:szCs w:val="24"/>
          <w:lang w:val="kk-KZ"/>
        </w:rPr>
        <w:t xml:space="preserve"> конкурсқа қатысатын және әңгімелесуге жіберілген кандидаттар оны </w:t>
      </w:r>
      <w:r>
        <w:rPr>
          <w:b w:val="0"/>
          <w:i w:val="0"/>
          <w:sz w:val="24"/>
          <w:szCs w:val="24"/>
          <w:lang w:val="kk-KZ"/>
        </w:rPr>
        <w:t xml:space="preserve">әңгімелесуге </w:t>
      </w:r>
      <w:r w:rsidRPr="00984FC3">
        <w:rPr>
          <w:b w:val="0"/>
          <w:i w:val="0"/>
          <w:sz w:val="24"/>
          <w:szCs w:val="24"/>
          <w:lang w:val="kk-KZ"/>
        </w:rPr>
        <w:t xml:space="preserve">кандидаттарды жіберу туралы </w:t>
      </w:r>
      <w:r>
        <w:rPr>
          <w:b w:val="0"/>
          <w:i w:val="0"/>
          <w:sz w:val="24"/>
          <w:szCs w:val="24"/>
          <w:lang w:val="kk-KZ"/>
        </w:rPr>
        <w:t xml:space="preserve">оларды </w:t>
      </w:r>
      <w:r w:rsidRPr="00984FC3">
        <w:rPr>
          <w:b w:val="0"/>
          <w:i w:val="0"/>
          <w:sz w:val="24"/>
          <w:szCs w:val="24"/>
          <w:lang w:val="kk-KZ"/>
        </w:rPr>
        <w:t>хабардар ет</w:t>
      </w:r>
      <w:r>
        <w:rPr>
          <w:b w:val="0"/>
          <w:i w:val="0"/>
          <w:sz w:val="24"/>
          <w:szCs w:val="24"/>
          <w:lang w:val="kk-KZ"/>
        </w:rPr>
        <w:t>кен күн</w:t>
      </w:r>
      <w:r w:rsidRPr="00984FC3">
        <w:rPr>
          <w:b w:val="0"/>
          <w:i w:val="0"/>
          <w:sz w:val="24"/>
          <w:szCs w:val="24"/>
          <w:lang w:val="kk-KZ"/>
        </w:rPr>
        <w:t xml:space="preserve">нен бастап </w:t>
      </w:r>
      <w:r>
        <w:rPr>
          <w:i w:val="0"/>
          <w:sz w:val="24"/>
          <w:szCs w:val="24"/>
          <w:lang w:val="kk-KZ"/>
        </w:rPr>
        <w:t xml:space="preserve">үш жұмыс күн </w:t>
      </w:r>
      <w:r w:rsidRPr="00984FC3">
        <w:rPr>
          <w:b w:val="0"/>
          <w:i w:val="0"/>
          <w:sz w:val="24"/>
          <w:szCs w:val="24"/>
          <w:lang w:val="kk-KZ"/>
        </w:rPr>
        <w:t>ішінде конкурс жариялаған мемлекеттік органдарда өтеді.</w:t>
      </w:r>
    </w:p>
    <w:p w:rsidR="00D62508" w:rsidRPr="00D62508" w:rsidRDefault="00D62508" w:rsidP="00D62508">
      <w:pPr>
        <w:widowControl/>
        <w:ind w:firstLine="567"/>
        <w:jc w:val="both"/>
        <w:rPr>
          <w:rFonts w:eastAsiaTheme="minorHAnsi" w:cstheme="minorBidi"/>
          <w:b w:val="0"/>
          <w:bCs w:val="0"/>
          <w:i w:val="0"/>
          <w:iCs w:val="0"/>
          <w:sz w:val="24"/>
          <w:szCs w:val="24"/>
          <w:lang w:val="kk-KZ" w:eastAsia="en-US"/>
        </w:rPr>
      </w:pPr>
      <w:r w:rsidRPr="00D62508">
        <w:rPr>
          <w:rFonts w:eastAsiaTheme="minorHAnsi" w:cstheme="minorBidi"/>
          <w:b w:val="0"/>
          <w:bCs w:val="0"/>
          <w:i w:val="0"/>
          <w:iCs w:val="0"/>
          <w:sz w:val="24"/>
          <w:szCs w:val="24"/>
          <w:lang w:val="kk-KZ" w:eastAsia="en-US"/>
        </w:rPr>
        <w:t>Конкурс комиссиясының жұмысының ашықтылығы мен объективтілігін қамтамасыз ету үшін оның отырысына байқаушылар шақырылады.</w:t>
      </w:r>
    </w:p>
    <w:p w:rsidR="00D62508" w:rsidRPr="00D62508" w:rsidRDefault="00D62508" w:rsidP="00D62508">
      <w:pPr>
        <w:widowControl/>
        <w:ind w:firstLine="567"/>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62508" w:rsidRPr="00D62508" w:rsidRDefault="00D62508" w:rsidP="00D62508">
      <w:pPr>
        <w:widowControl/>
        <w:ind w:firstLine="567"/>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 xml:space="preserve">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w:t>
      </w:r>
      <w:r w:rsidRPr="00D62508">
        <w:rPr>
          <w:rFonts w:eastAsiaTheme="minorHAnsi"/>
          <w:b w:val="0"/>
          <w:bCs w:val="0"/>
          <w:i w:val="0"/>
          <w:iCs w:val="0"/>
          <w:sz w:val="24"/>
          <w:szCs w:val="24"/>
          <w:lang w:val="kk-KZ" w:eastAsia="en-US"/>
        </w:rPr>
        <w:lastRenderedPageBreak/>
        <w:t>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62508" w:rsidRPr="00D62508" w:rsidRDefault="00D62508" w:rsidP="00D62508">
      <w:pPr>
        <w:pStyle w:val="a9"/>
        <w:ind w:firstLine="567"/>
        <w:jc w:val="both"/>
        <w:rPr>
          <w:rFonts w:eastAsiaTheme="minorHAnsi"/>
          <w:b w:val="0"/>
          <w:i w:val="0"/>
          <w:sz w:val="24"/>
          <w:szCs w:val="24"/>
          <w:lang w:val="kk-KZ" w:eastAsia="en-US"/>
        </w:rPr>
      </w:pPr>
      <w:r w:rsidRPr="00D62508">
        <w:rPr>
          <w:rFonts w:eastAsiaTheme="minorHAnsi"/>
          <w:b w:val="0"/>
          <w:i w:val="0"/>
          <w:sz w:val="24"/>
          <w:szCs w:val="24"/>
          <w:lang w:val="kk-KZ" w:eastAsia="en-US"/>
        </w:rPr>
        <w:t xml:space="preserve">Конкурсқа қатысушылар мен </w:t>
      </w:r>
      <w:r w:rsidR="00443B0B">
        <w:rPr>
          <w:rFonts w:eastAsiaTheme="minorHAnsi"/>
          <w:b w:val="0"/>
          <w:i w:val="0"/>
          <w:sz w:val="24"/>
          <w:szCs w:val="24"/>
          <w:lang w:val="kk-KZ" w:eastAsia="en-US"/>
        </w:rPr>
        <w:t>үміткерлер</w:t>
      </w:r>
      <w:r w:rsidRPr="00D62508">
        <w:rPr>
          <w:rFonts w:eastAsiaTheme="minorHAnsi"/>
          <w:b w:val="0"/>
          <w:i w:val="0"/>
          <w:sz w:val="24"/>
          <w:szCs w:val="24"/>
          <w:lang w:val="kk-KZ" w:eastAsia="en-US"/>
        </w:rPr>
        <w:t xml:space="preserve"> конкурстық комиссияның шешіміне уәкілетті органға немесе он</w:t>
      </w:r>
      <w:r>
        <w:rPr>
          <w:rFonts w:eastAsiaTheme="minorHAnsi"/>
          <w:b w:val="0"/>
          <w:i w:val="0"/>
          <w:sz w:val="24"/>
          <w:szCs w:val="24"/>
          <w:lang w:val="kk-KZ" w:eastAsia="en-US"/>
        </w:rPr>
        <w:t>ың территориалды бөлімшелеріне,</w:t>
      </w:r>
      <w:r w:rsidR="00443B0B">
        <w:rPr>
          <w:rFonts w:eastAsiaTheme="minorHAnsi"/>
          <w:b w:val="0"/>
          <w:i w:val="0"/>
          <w:sz w:val="24"/>
          <w:szCs w:val="24"/>
          <w:lang w:val="kk-KZ" w:eastAsia="en-US"/>
        </w:rPr>
        <w:t xml:space="preserve"> сонымен қатар заң бойынша</w:t>
      </w:r>
      <w:r w:rsidRPr="00D62508">
        <w:rPr>
          <w:rFonts w:eastAsiaTheme="minorHAnsi"/>
          <w:b w:val="0"/>
          <w:i w:val="0"/>
          <w:sz w:val="24"/>
          <w:szCs w:val="24"/>
          <w:lang w:val="kk-KZ" w:eastAsia="en-US"/>
        </w:rPr>
        <w:t xml:space="preserve"> сот арқылы шағымдана алады. </w:t>
      </w:r>
    </w:p>
    <w:p w:rsidR="009B6FFD" w:rsidRDefault="009B6FFD" w:rsidP="003E4D1A">
      <w:pPr>
        <w:pStyle w:val="a6"/>
        <w:rPr>
          <w:lang w:val="kk-KZ"/>
        </w:rPr>
      </w:pPr>
    </w:p>
    <w:p w:rsidR="006858A5" w:rsidRDefault="006858A5" w:rsidP="009B6FFD">
      <w:pPr>
        <w:pStyle w:val="a6"/>
        <w:jc w:val="right"/>
        <w:rPr>
          <w:lang w:val="kk-KZ"/>
        </w:rPr>
      </w:pPr>
    </w:p>
    <w:p w:rsidR="006858A5" w:rsidRDefault="006858A5" w:rsidP="009B6FFD">
      <w:pPr>
        <w:pStyle w:val="a6"/>
        <w:jc w:val="right"/>
        <w:rPr>
          <w:lang w:val="kk-KZ"/>
        </w:rPr>
      </w:pPr>
    </w:p>
    <w:p w:rsidR="006858A5" w:rsidRDefault="006858A5" w:rsidP="009B6FFD">
      <w:pPr>
        <w:pStyle w:val="a6"/>
        <w:jc w:val="right"/>
        <w:rPr>
          <w:lang w:val="kk-KZ"/>
        </w:rPr>
      </w:pPr>
    </w:p>
    <w:p w:rsidR="006858A5" w:rsidRDefault="006858A5" w:rsidP="009B6FFD">
      <w:pPr>
        <w:pStyle w:val="a6"/>
        <w:jc w:val="right"/>
        <w:rPr>
          <w:lang w:val="kk-KZ"/>
        </w:rPr>
      </w:pPr>
    </w:p>
    <w:p w:rsidR="006858A5" w:rsidRDefault="006858A5" w:rsidP="009B6FFD">
      <w:pPr>
        <w:pStyle w:val="a6"/>
        <w:jc w:val="right"/>
        <w:rPr>
          <w:lang w:val="kk-KZ"/>
        </w:rPr>
      </w:pPr>
    </w:p>
    <w:p w:rsidR="006858A5" w:rsidRDefault="006858A5" w:rsidP="009B6FFD">
      <w:pPr>
        <w:pStyle w:val="a6"/>
        <w:jc w:val="right"/>
        <w:rPr>
          <w:lang w:val="kk-KZ"/>
        </w:rPr>
      </w:pPr>
    </w:p>
    <w:p w:rsidR="006858A5" w:rsidRDefault="006858A5"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274080" w:rsidRDefault="00274080" w:rsidP="009B6FFD">
      <w:pPr>
        <w:pStyle w:val="a6"/>
        <w:jc w:val="right"/>
        <w:rPr>
          <w:lang w:val="kk-KZ"/>
        </w:rPr>
      </w:pPr>
    </w:p>
    <w:p w:rsidR="006858A5" w:rsidRDefault="006858A5" w:rsidP="00B468AC">
      <w:pPr>
        <w:pStyle w:val="a6"/>
        <w:rPr>
          <w:lang w:val="kk-KZ"/>
        </w:rPr>
      </w:pPr>
    </w:p>
    <w:p w:rsidR="009B6FFD" w:rsidRPr="00D63580" w:rsidRDefault="00DD4542" w:rsidP="009B6FFD">
      <w:pPr>
        <w:pStyle w:val="a6"/>
        <w:jc w:val="right"/>
        <w:rPr>
          <w:lang w:val="kk-KZ"/>
        </w:rPr>
      </w:pPr>
      <w:r w:rsidRPr="00D63580">
        <w:rPr>
          <w:lang w:val="kk-KZ"/>
        </w:rPr>
        <w:lastRenderedPageBreak/>
        <w:t xml:space="preserve"> </w:t>
      </w:r>
      <w:r w:rsidR="009B6FFD" w:rsidRPr="00D63580">
        <w:rPr>
          <w:lang w:val="kk-KZ"/>
        </w:rPr>
        <w:t>«Б» корпусының мемлекеттік</w:t>
      </w:r>
      <w:r w:rsidR="009B6FFD" w:rsidRPr="00D63580">
        <w:rPr>
          <w:lang w:val="kk-KZ"/>
        </w:rPr>
        <w:br/>
        <w:t>әкімшілік лауазымына   </w:t>
      </w:r>
      <w:r w:rsidR="009B6FFD" w:rsidRPr="00D63580">
        <w:rPr>
          <w:lang w:val="kk-KZ"/>
        </w:rPr>
        <w:br/>
        <w:t>орналасуға конкурс өткізу </w:t>
      </w:r>
    </w:p>
    <w:p w:rsidR="009B6FFD" w:rsidRPr="00D63580" w:rsidRDefault="009B6FFD" w:rsidP="009B6FFD">
      <w:pPr>
        <w:pStyle w:val="a6"/>
        <w:jc w:val="right"/>
        <w:rPr>
          <w:lang w:val="kk-KZ"/>
        </w:rPr>
      </w:pPr>
      <w:r w:rsidRPr="00D63580">
        <w:rPr>
          <w:lang w:val="kk-KZ"/>
        </w:rPr>
        <w:t xml:space="preserve">қағидаларына </w:t>
      </w:r>
      <w:r w:rsidRPr="00D63580">
        <w:rPr>
          <w:lang w:val="kk-KZ"/>
        </w:rPr>
        <w:br/>
        <w:t>__________________________</w:t>
      </w:r>
      <w:r w:rsidRPr="00D63580">
        <w:rPr>
          <w:lang w:val="kk-KZ"/>
        </w:rPr>
        <w:br/>
        <w:t>(мемлекеттік орган)   </w:t>
      </w:r>
    </w:p>
    <w:p w:rsidR="009B6FFD" w:rsidRDefault="009B6FFD" w:rsidP="009B6FFD">
      <w:pPr>
        <w:widowControl/>
        <w:shd w:val="clear" w:color="auto" w:fill="FFFFFF"/>
        <w:spacing w:before="225" w:after="135" w:line="390" w:lineRule="atLeast"/>
        <w:textAlignment w:val="baseline"/>
        <w:outlineLvl w:val="2"/>
        <w:rPr>
          <w:b w:val="0"/>
          <w:bCs w:val="0"/>
          <w:i w:val="0"/>
          <w:iCs w:val="0"/>
          <w:color w:val="1E1E1E"/>
          <w:sz w:val="24"/>
          <w:szCs w:val="24"/>
          <w:lang w:val="kk-KZ"/>
        </w:rPr>
      </w:pPr>
      <w:r>
        <w:rPr>
          <w:b w:val="0"/>
          <w:bCs w:val="0"/>
          <w:i w:val="0"/>
          <w:iCs w:val="0"/>
          <w:color w:val="1E1E1E"/>
          <w:sz w:val="24"/>
          <w:szCs w:val="24"/>
          <w:lang w:val="kk-KZ"/>
        </w:rPr>
        <w:t>Өтініш</w:t>
      </w:r>
    </w:p>
    <w:p w:rsidR="009B6FFD" w:rsidRDefault="009B6FFD" w:rsidP="009B6FFD">
      <w:pPr>
        <w:widowControl/>
        <w:spacing w:after="200" w:line="276" w:lineRule="auto"/>
        <w:jc w:val="left"/>
        <w:rPr>
          <w:b w:val="0"/>
          <w:bCs w:val="0"/>
          <w:i w:val="0"/>
          <w:iCs w:val="0"/>
          <w:sz w:val="24"/>
          <w:szCs w:val="24"/>
          <w:lang w:val="kk-KZ"/>
        </w:rPr>
      </w:pPr>
    </w:p>
    <w:p w:rsidR="009B6FFD" w:rsidRPr="00D63580" w:rsidRDefault="009B6FFD" w:rsidP="009B6FFD">
      <w:pPr>
        <w:widowControl/>
        <w:spacing w:after="200" w:line="276" w:lineRule="auto"/>
        <w:jc w:val="both"/>
        <w:rPr>
          <w:b w:val="0"/>
          <w:bCs w:val="0"/>
          <w:i w:val="0"/>
          <w:iCs w:val="0"/>
          <w:sz w:val="24"/>
          <w:szCs w:val="24"/>
          <w:lang w:val="kk-KZ"/>
        </w:rPr>
      </w:pPr>
      <w:r>
        <w:rPr>
          <w:b w:val="0"/>
          <w:bCs w:val="0"/>
          <w:i w:val="0"/>
          <w:iCs w:val="0"/>
          <w:sz w:val="24"/>
          <w:szCs w:val="24"/>
          <w:lang w:val="kk-KZ"/>
        </w:rPr>
        <w:t>   Мені_______________________________________________________________________________________________________________________________________________________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9B6FFD" w:rsidRDefault="009B6FFD" w:rsidP="009B6FFD">
      <w:pPr>
        <w:widowControl/>
        <w:spacing w:after="200" w:line="276" w:lineRule="auto"/>
        <w:jc w:val="left"/>
        <w:rPr>
          <w:b w:val="0"/>
          <w:bCs w:val="0"/>
          <w:i w:val="0"/>
          <w:iCs w:val="0"/>
          <w:sz w:val="24"/>
          <w:szCs w:val="24"/>
          <w:lang w:val="kk-KZ"/>
        </w:rPr>
      </w:pPr>
      <w:r>
        <w:rPr>
          <w:b w:val="0"/>
          <w:bCs w:val="0"/>
          <w:i w:val="0"/>
          <w:iCs w:val="0"/>
          <w:sz w:val="24"/>
          <w:szCs w:val="24"/>
          <w:lang w:val="kk-KZ"/>
        </w:rPr>
        <w:t>      Ұсынылып отырған құжаттарымның дәйектілігіне жауап беремін.</w:t>
      </w:r>
    </w:p>
    <w:p w:rsidR="009B6FFD" w:rsidRDefault="009B6FFD" w:rsidP="009B6FFD">
      <w:pPr>
        <w:widowControl/>
        <w:spacing w:after="200" w:line="276" w:lineRule="auto"/>
        <w:jc w:val="left"/>
        <w:rPr>
          <w:b w:val="0"/>
          <w:bCs w:val="0"/>
          <w:i w:val="0"/>
          <w:iCs w:val="0"/>
          <w:sz w:val="24"/>
          <w:szCs w:val="24"/>
          <w:lang w:val="kk-KZ"/>
        </w:rPr>
      </w:pPr>
      <w:r>
        <w:rPr>
          <w:b w:val="0"/>
          <w:bCs w:val="0"/>
          <w:i w:val="0"/>
          <w:iCs w:val="0"/>
          <w:sz w:val="24"/>
          <w:szCs w:val="24"/>
          <w:lang w:val="kk-KZ"/>
        </w:rPr>
        <w:t>      Қоса берілген құжаттар:</w:t>
      </w:r>
      <w:r>
        <w:rPr>
          <w:b w:val="0"/>
          <w:bCs w:val="0"/>
          <w:i w:val="0"/>
          <w:iCs w:val="0"/>
          <w:sz w:val="24"/>
          <w:szCs w:val="24"/>
          <w:lang w:val="kk-KZ"/>
        </w:rPr>
        <w:br/>
        <w:t>_____________________________________________________________________</w:t>
      </w:r>
      <w:r>
        <w:rPr>
          <w:b w:val="0"/>
          <w:bCs w:val="0"/>
          <w:i w:val="0"/>
          <w:iCs w:val="0"/>
          <w:sz w:val="24"/>
          <w:szCs w:val="24"/>
          <w:lang w:val="kk-KZ"/>
        </w:rPr>
        <w:br/>
        <w:t>_____________________________________________________________________</w:t>
      </w:r>
      <w:r>
        <w:rPr>
          <w:b w:val="0"/>
          <w:bCs w:val="0"/>
          <w:i w:val="0"/>
          <w:iCs w:val="0"/>
          <w:sz w:val="24"/>
          <w:szCs w:val="24"/>
          <w:lang w:val="kk-KZ"/>
        </w:rPr>
        <w:br/>
        <w:t>_____________________________________________________________________</w:t>
      </w:r>
      <w:r>
        <w:rPr>
          <w:b w:val="0"/>
          <w:bCs w:val="0"/>
          <w:i w:val="0"/>
          <w:iCs w:val="0"/>
          <w:sz w:val="24"/>
          <w:szCs w:val="24"/>
          <w:lang w:val="kk-KZ"/>
        </w:rPr>
        <w:br/>
        <w:t>_____________________________________________________________________</w:t>
      </w:r>
      <w:r>
        <w:rPr>
          <w:b w:val="0"/>
          <w:bCs w:val="0"/>
          <w:i w:val="0"/>
          <w:iCs w:val="0"/>
          <w:sz w:val="24"/>
          <w:szCs w:val="24"/>
          <w:lang w:val="kk-KZ"/>
        </w:rPr>
        <w:br/>
        <w:t>_____________________________________________________________________</w:t>
      </w:r>
      <w:r>
        <w:rPr>
          <w:b w:val="0"/>
          <w:bCs w:val="0"/>
          <w:i w:val="0"/>
          <w:iCs w:val="0"/>
          <w:sz w:val="24"/>
          <w:szCs w:val="24"/>
          <w:lang w:val="kk-KZ"/>
        </w:rPr>
        <w:br/>
        <w:t>_____________________________________________________________________</w:t>
      </w:r>
      <w:r>
        <w:rPr>
          <w:b w:val="0"/>
          <w:bCs w:val="0"/>
          <w:i w:val="0"/>
          <w:iCs w:val="0"/>
          <w:sz w:val="24"/>
          <w:szCs w:val="24"/>
          <w:lang w:val="kk-KZ"/>
        </w:rPr>
        <w:br/>
        <w:t>_____________________________________________________________________</w:t>
      </w:r>
      <w:r>
        <w:rPr>
          <w:b w:val="0"/>
          <w:bCs w:val="0"/>
          <w:i w:val="0"/>
          <w:iCs w:val="0"/>
          <w:sz w:val="24"/>
          <w:szCs w:val="24"/>
          <w:lang w:val="kk-KZ"/>
        </w:rPr>
        <w:br/>
        <w:t>      Мекен жайы және байланыс телефоны______________________________</w:t>
      </w:r>
      <w:r>
        <w:rPr>
          <w:b w:val="0"/>
          <w:bCs w:val="0"/>
          <w:i w:val="0"/>
          <w:iCs w:val="0"/>
          <w:sz w:val="24"/>
          <w:szCs w:val="24"/>
          <w:lang w:val="kk-KZ"/>
        </w:rPr>
        <w:br/>
        <w:t>_____________________________________________________________________</w:t>
      </w:r>
    </w:p>
    <w:p w:rsidR="009B6FFD" w:rsidRDefault="009B6FFD" w:rsidP="009B6FFD">
      <w:pPr>
        <w:widowControl/>
        <w:spacing w:after="200" w:line="276" w:lineRule="auto"/>
        <w:jc w:val="left"/>
        <w:rPr>
          <w:b w:val="0"/>
          <w:bCs w:val="0"/>
          <w:i w:val="0"/>
          <w:iCs w:val="0"/>
          <w:sz w:val="24"/>
          <w:szCs w:val="24"/>
          <w:lang w:val="kk-KZ"/>
        </w:rPr>
      </w:pPr>
      <w:r>
        <w:rPr>
          <w:b w:val="0"/>
          <w:bCs w:val="0"/>
          <w:i w:val="0"/>
          <w:iCs w:val="0"/>
          <w:sz w:val="24"/>
          <w:szCs w:val="24"/>
          <w:lang w:val="kk-KZ"/>
        </w:rPr>
        <w:t>________                               ______________________________</w:t>
      </w:r>
      <w:r>
        <w:rPr>
          <w:b w:val="0"/>
          <w:bCs w:val="0"/>
          <w:i w:val="0"/>
          <w:iCs w:val="0"/>
          <w:sz w:val="24"/>
          <w:szCs w:val="24"/>
          <w:lang w:val="kk-KZ"/>
        </w:rPr>
        <w:br/>
        <w:t>  қолы                                    (Т.А.Ә. (болған жағдайда)</w:t>
      </w:r>
    </w:p>
    <w:p w:rsidR="009B6FFD" w:rsidRDefault="009B6FFD" w:rsidP="009B6FFD">
      <w:pPr>
        <w:widowControl/>
        <w:spacing w:after="200" w:line="276" w:lineRule="auto"/>
        <w:jc w:val="left"/>
        <w:rPr>
          <w:b w:val="0"/>
          <w:bCs w:val="0"/>
          <w:i w:val="0"/>
          <w:iCs w:val="0"/>
          <w:sz w:val="24"/>
          <w:szCs w:val="24"/>
        </w:rPr>
      </w:pPr>
      <w:r>
        <w:rPr>
          <w:b w:val="0"/>
          <w:bCs w:val="0"/>
          <w:i w:val="0"/>
          <w:iCs w:val="0"/>
          <w:sz w:val="24"/>
          <w:szCs w:val="24"/>
        </w:rPr>
        <w:t>«___»_______________ 20 __ ж.</w:t>
      </w:r>
    </w:p>
    <w:p w:rsidR="009B6FFD" w:rsidRDefault="009B6FFD" w:rsidP="009B6FFD">
      <w:pPr>
        <w:widowControl/>
        <w:spacing w:after="200" w:line="276" w:lineRule="auto"/>
        <w:jc w:val="left"/>
        <w:rPr>
          <w:rFonts w:ascii="Calibri" w:eastAsia="Calibri" w:hAnsi="Calibri"/>
          <w:b w:val="0"/>
          <w:bCs w:val="0"/>
          <w:i w:val="0"/>
          <w:iCs w:val="0"/>
          <w:sz w:val="22"/>
          <w:szCs w:val="22"/>
          <w:lang w:eastAsia="en-US"/>
        </w:rPr>
      </w:pPr>
    </w:p>
    <w:p w:rsidR="009B6FFD" w:rsidRPr="00D63580" w:rsidRDefault="009B6FFD" w:rsidP="009B6FFD">
      <w:pPr>
        <w:widowControl/>
        <w:spacing w:before="100" w:beforeAutospacing="1" w:after="100" w:afterAutospacing="1"/>
        <w:jc w:val="both"/>
        <w:outlineLvl w:val="2"/>
        <w:rPr>
          <w:lang w:val="en-US"/>
        </w:rPr>
      </w:pPr>
    </w:p>
    <w:p w:rsidR="00396386" w:rsidRPr="003552C8" w:rsidRDefault="00396386" w:rsidP="009B6FFD">
      <w:pPr>
        <w:pStyle w:val="a6"/>
        <w:jc w:val="right"/>
        <w:rPr>
          <w:lang w:val="en-US"/>
        </w:rPr>
      </w:pPr>
    </w:p>
    <w:sectPr w:rsidR="00396386" w:rsidRPr="003552C8" w:rsidSect="0086773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3E9"/>
    <w:multiLevelType w:val="hybridMultilevel"/>
    <w:tmpl w:val="0C9050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BBA5E8B"/>
    <w:multiLevelType w:val="hybridMultilevel"/>
    <w:tmpl w:val="80D03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45691"/>
    <w:multiLevelType w:val="hybridMultilevel"/>
    <w:tmpl w:val="9686303E"/>
    <w:lvl w:ilvl="0" w:tplc="C3F892F8">
      <w:start w:val="11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15:restartNumberingAfterBreak="0">
    <w:nsid w:val="21DC3093"/>
    <w:multiLevelType w:val="hybridMultilevel"/>
    <w:tmpl w:val="9F3C5EDA"/>
    <w:lvl w:ilvl="0" w:tplc="7FD8E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D21428"/>
    <w:multiLevelType w:val="hybridMultilevel"/>
    <w:tmpl w:val="A354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7C5718"/>
    <w:multiLevelType w:val="hybridMultilevel"/>
    <w:tmpl w:val="4AAAEA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1273C2"/>
    <w:multiLevelType w:val="hybridMultilevel"/>
    <w:tmpl w:val="9DCE791A"/>
    <w:lvl w:ilvl="0" w:tplc="30AA65C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C7F17B8"/>
    <w:multiLevelType w:val="hybridMultilevel"/>
    <w:tmpl w:val="A3AEB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D3704D"/>
    <w:multiLevelType w:val="hybridMultilevel"/>
    <w:tmpl w:val="A51A6752"/>
    <w:lvl w:ilvl="0" w:tplc="688C64FC">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276A08"/>
    <w:multiLevelType w:val="hybridMultilevel"/>
    <w:tmpl w:val="8CC628CA"/>
    <w:lvl w:ilvl="0" w:tplc="69D80378">
      <w:start w:val="1"/>
      <w:numFmt w:val="decimal"/>
      <w:lvlText w:val="%1."/>
      <w:lvlJc w:val="left"/>
      <w:pPr>
        <w:ind w:left="720" w:hanging="360"/>
      </w:pPr>
      <w:rPr>
        <w:rFonts w:eastAsia="Consola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D13E26"/>
    <w:multiLevelType w:val="hybridMultilevel"/>
    <w:tmpl w:val="553C7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BA13E3"/>
    <w:multiLevelType w:val="hybridMultilevel"/>
    <w:tmpl w:val="C1207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D434FD"/>
    <w:multiLevelType w:val="hybridMultilevel"/>
    <w:tmpl w:val="88E4F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4C17DE"/>
    <w:multiLevelType w:val="hybridMultilevel"/>
    <w:tmpl w:val="552043BC"/>
    <w:lvl w:ilvl="0" w:tplc="61EAB7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D515883"/>
    <w:multiLevelType w:val="hybridMultilevel"/>
    <w:tmpl w:val="E30CF62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4B26FC"/>
    <w:multiLevelType w:val="hybridMultilevel"/>
    <w:tmpl w:val="6A9EB34E"/>
    <w:lvl w:ilvl="0" w:tplc="57F020DE">
      <w:start w:val="1"/>
      <w:numFmt w:val="decimal"/>
      <w:lvlText w:val="%1."/>
      <w:lvlJc w:val="left"/>
      <w:pPr>
        <w:ind w:left="36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1"/>
  </w:num>
  <w:num w:numId="5">
    <w:abstractNumId w:val="12"/>
  </w:num>
  <w:num w:numId="6">
    <w:abstractNumId w:val="9"/>
  </w:num>
  <w:num w:numId="7">
    <w:abstractNumId w:val="10"/>
  </w:num>
  <w:num w:numId="8">
    <w:abstractNumId w:val="5"/>
  </w:num>
  <w:num w:numId="9">
    <w:abstractNumId w:val="15"/>
  </w:num>
  <w:num w:numId="10">
    <w:abstractNumId w:val="7"/>
  </w:num>
  <w:num w:numId="11">
    <w:abstractNumId w:val="13"/>
  </w:num>
  <w:num w:numId="12">
    <w:abstractNumId w:val="4"/>
  </w:num>
  <w:num w:numId="13">
    <w:abstractNumId w:val="8"/>
  </w:num>
  <w:num w:numId="14">
    <w:abstractNumId w:val="1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A3"/>
    <w:rsid w:val="00005843"/>
    <w:rsid w:val="00006236"/>
    <w:rsid w:val="0003300E"/>
    <w:rsid w:val="0004165F"/>
    <w:rsid w:val="00082ECA"/>
    <w:rsid w:val="000F4359"/>
    <w:rsid w:val="000F4D0C"/>
    <w:rsid w:val="0010411F"/>
    <w:rsid w:val="00104401"/>
    <w:rsid w:val="00170342"/>
    <w:rsid w:val="001904E3"/>
    <w:rsid w:val="002229F0"/>
    <w:rsid w:val="00274080"/>
    <w:rsid w:val="002C4475"/>
    <w:rsid w:val="002E2F67"/>
    <w:rsid w:val="002E67B6"/>
    <w:rsid w:val="002E7176"/>
    <w:rsid w:val="002F4C00"/>
    <w:rsid w:val="003552C8"/>
    <w:rsid w:val="00396386"/>
    <w:rsid w:val="003B2985"/>
    <w:rsid w:val="003E0B2A"/>
    <w:rsid w:val="003E4D1A"/>
    <w:rsid w:val="00430AFE"/>
    <w:rsid w:val="00435B58"/>
    <w:rsid w:val="00443B0B"/>
    <w:rsid w:val="004472AA"/>
    <w:rsid w:val="00455DBC"/>
    <w:rsid w:val="004672B7"/>
    <w:rsid w:val="004675DC"/>
    <w:rsid w:val="00467F7F"/>
    <w:rsid w:val="00490772"/>
    <w:rsid w:val="004A689B"/>
    <w:rsid w:val="004D1B7D"/>
    <w:rsid w:val="004E0D8A"/>
    <w:rsid w:val="00500FC9"/>
    <w:rsid w:val="005659A3"/>
    <w:rsid w:val="005E20AC"/>
    <w:rsid w:val="00614894"/>
    <w:rsid w:val="00624A1E"/>
    <w:rsid w:val="00666A4F"/>
    <w:rsid w:val="00683786"/>
    <w:rsid w:val="006858A5"/>
    <w:rsid w:val="006A0EC3"/>
    <w:rsid w:val="006B24BD"/>
    <w:rsid w:val="006E7972"/>
    <w:rsid w:val="00720EFA"/>
    <w:rsid w:val="00795277"/>
    <w:rsid w:val="007A14B5"/>
    <w:rsid w:val="007A39FF"/>
    <w:rsid w:val="007C1919"/>
    <w:rsid w:val="007E1768"/>
    <w:rsid w:val="007E6E62"/>
    <w:rsid w:val="00802D4D"/>
    <w:rsid w:val="00854F76"/>
    <w:rsid w:val="00867736"/>
    <w:rsid w:val="00872855"/>
    <w:rsid w:val="00873F59"/>
    <w:rsid w:val="00875AA2"/>
    <w:rsid w:val="008B692A"/>
    <w:rsid w:val="00932C95"/>
    <w:rsid w:val="009510E2"/>
    <w:rsid w:val="00984FC3"/>
    <w:rsid w:val="00991FA8"/>
    <w:rsid w:val="009A203E"/>
    <w:rsid w:val="009B6FFD"/>
    <w:rsid w:val="009D2252"/>
    <w:rsid w:val="009D778C"/>
    <w:rsid w:val="009F314E"/>
    <w:rsid w:val="00A217D3"/>
    <w:rsid w:val="00A8552E"/>
    <w:rsid w:val="00A85985"/>
    <w:rsid w:val="00A8691A"/>
    <w:rsid w:val="00AB7633"/>
    <w:rsid w:val="00AC1276"/>
    <w:rsid w:val="00AC627B"/>
    <w:rsid w:val="00AD6C35"/>
    <w:rsid w:val="00B25ECA"/>
    <w:rsid w:val="00B468AC"/>
    <w:rsid w:val="00B5684D"/>
    <w:rsid w:val="00B87176"/>
    <w:rsid w:val="00BA1505"/>
    <w:rsid w:val="00BA3EF0"/>
    <w:rsid w:val="00BB1581"/>
    <w:rsid w:val="00BF1DD5"/>
    <w:rsid w:val="00BF5A7F"/>
    <w:rsid w:val="00C175B3"/>
    <w:rsid w:val="00C83699"/>
    <w:rsid w:val="00C86634"/>
    <w:rsid w:val="00C868FC"/>
    <w:rsid w:val="00CA0005"/>
    <w:rsid w:val="00CA507E"/>
    <w:rsid w:val="00CA5ECE"/>
    <w:rsid w:val="00CE1C53"/>
    <w:rsid w:val="00CE66B6"/>
    <w:rsid w:val="00D04ACF"/>
    <w:rsid w:val="00D14797"/>
    <w:rsid w:val="00D27FE8"/>
    <w:rsid w:val="00D53464"/>
    <w:rsid w:val="00D61D52"/>
    <w:rsid w:val="00D62508"/>
    <w:rsid w:val="00DD4542"/>
    <w:rsid w:val="00DE2A00"/>
    <w:rsid w:val="00DE560F"/>
    <w:rsid w:val="00E16193"/>
    <w:rsid w:val="00E226BF"/>
    <w:rsid w:val="00E2785F"/>
    <w:rsid w:val="00E348F2"/>
    <w:rsid w:val="00E40EE1"/>
    <w:rsid w:val="00E50CC4"/>
    <w:rsid w:val="00E67340"/>
    <w:rsid w:val="00E749B8"/>
    <w:rsid w:val="00E75F76"/>
    <w:rsid w:val="00EB4988"/>
    <w:rsid w:val="00EE588F"/>
    <w:rsid w:val="00F22FDC"/>
    <w:rsid w:val="00F5486C"/>
    <w:rsid w:val="00F9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3D5"/>
  <w15:docId w15:val="{B3EA422F-1205-4ACB-AE90-CD6B61BD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A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D6250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Style1">
    <w:name w:val="Style1"/>
    <w:basedOn w:val="a"/>
    <w:uiPriority w:val="99"/>
    <w:rsid w:val="008B692A"/>
    <w:pPr>
      <w:autoSpaceDE w:val="0"/>
      <w:autoSpaceDN w:val="0"/>
      <w:adjustRightInd w:val="0"/>
      <w:spacing w:line="321" w:lineRule="exact"/>
      <w:jc w:val="both"/>
    </w:pPr>
    <w:rPr>
      <w:b w:val="0"/>
      <w:bCs w:val="0"/>
      <w:i w:val="0"/>
      <w:iCs w:val="0"/>
      <w:sz w:val="24"/>
      <w:szCs w:val="24"/>
    </w:rPr>
  </w:style>
  <w:style w:type="character" w:customStyle="1" w:styleId="FontStyle12">
    <w:name w:val="Font Style12"/>
    <w:uiPriority w:val="99"/>
    <w:rsid w:val="008B692A"/>
    <w:rPr>
      <w:rFonts w:ascii="Times New Roman" w:hAnsi="Times New Roman"/>
      <w:sz w:val="26"/>
    </w:rPr>
  </w:style>
  <w:style w:type="character" w:customStyle="1" w:styleId="FontStyle13">
    <w:name w:val="Font Style13"/>
    <w:uiPriority w:val="99"/>
    <w:rsid w:val="008B692A"/>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73942">
      <w:bodyDiv w:val="1"/>
      <w:marLeft w:val="0"/>
      <w:marRight w:val="0"/>
      <w:marTop w:val="0"/>
      <w:marBottom w:val="0"/>
      <w:divBdr>
        <w:top w:val="none" w:sz="0" w:space="0" w:color="auto"/>
        <w:left w:val="none" w:sz="0" w:space="0" w:color="auto"/>
        <w:bottom w:val="none" w:sz="0" w:space="0" w:color="auto"/>
        <w:right w:val="none" w:sz="0" w:space="0" w:color="auto"/>
      </w:divBdr>
    </w:div>
    <w:div w:id="655036028">
      <w:bodyDiv w:val="1"/>
      <w:marLeft w:val="0"/>
      <w:marRight w:val="0"/>
      <w:marTop w:val="0"/>
      <w:marBottom w:val="0"/>
      <w:divBdr>
        <w:top w:val="none" w:sz="0" w:space="0" w:color="auto"/>
        <w:left w:val="none" w:sz="0" w:space="0" w:color="auto"/>
        <w:bottom w:val="none" w:sz="0" w:space="0" w:color="auto"/>
        <w:right w:val="none" w:sz="0" w:space="0" w:color="auto"/>
      </w:divBdr>
    </w:div>
    <w:div w:id="14697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enzhegar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zhegarin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8F13-938D-4DD9-9A87-803F98A9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5068</Words>
  <Characters>28891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Ержан Ахметханов</dc:creator>
  <cp:lastModifiedBy>PC-01</cp:lastModifiedBy>
  <cp:revision>8</cp:revision>
  <dcterms:created xsi:type="dcterms:W3CDTF">2017-03-07T06:17:00Z</dcterms:created>
  <dcterms:modified xsi:type="dcterms:W3CDTF">2017-03-24T04:58:00Z</dcterms:modified>
</cp:coreProperties>
</file>