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B26511" w:rsidRDefault="005B7C1F" w:rsidP="00E15762">
      <w:pPr>
        <w:pStyle w:val="aa"/>
        <w:spacing w:before="0" w:beforeAutospacing="0" w:after="0" w:afterAutospacing="0"/>
        <w:ind w:firstLine="426"/>
        <w:jc w:val="both"/>
        <w:rPr>
          <w:b/>
          <w:sz w:val="28"/>
          <w:szCs w:val="28"/>
          <w:lang w:val="kk-KZ"/>
        </w:rPr>
      </w:pPr>
      <w:bookmarkStart w:id="0" w:name="_GoBack"/>
      <w:bookmarkEnd w:id="0"/>
      <w:r w:rsidRPr="00C56D9E">
        <w:rPr>
          <w:b/>
          <w:sz w:val="28"/>
          <w:szCs w:val="28"/>
        </w:rPr>
        <w:t xml:space="preserve">РГУ «Учебно-методический центр </w:t>
      </w:r>
      <w:proofErr w:type="gramStart"/>
      <w:r w:rsidRPr="00C56D9E">
        <w:rPr>
          <w:b/>
          <w:sz w:val="28"/>
          <w:szCs w:val="28"/>
        </w:rPr>
        <w:t>Комитета государственных доходов Министерства финансов Республики</w:t>
      </w:r>
      <w:proofErr w:type="gramEnd"/>
      <w:r w:rsidRPr="00C56D9E">
        <w:rPr>
          <w:b/>
          <w:sz w:val="28"/>
          <w:szCs w:val="28"/>
        </w:rPr>
        <w:t xml:space="preserve"> Казахстан» </w:t>
      </w:r>
      <w:r w:rsidRPr="00C56D9E">
        <w:rPr>
          <w:b/>
          <w:sz w:val="28"/>
          <w:szCs w:val="28"/>
          <w:lang w:val="kk-KZ"/>
        </w:rPr>
        <w:t xml:space="preserve"> (</w:t>
      </w:r>
      <w:r w:rsidRPr="00C56D9E">
        <w:rPr>
          <w:b/>
          <w:sz w:val="28"/>
          <w:szCs w:val="28"/>
        </w:rPr>
        <w:t xml:space="preserve">010000, г. Астана, проспект Республики 60, телефон </w:t>
      </w:r>
      <w:r w:rsidRPr="00C56D9E">
        <w:rPr>
          <w:b/>
          <w:sz w:val="28"/>
          <w:szCs w:val="28"/>
          <w:lang w:val="kk-KZ"/>
        </w:rPr>
        <w:t>8</w:t>
      </w:r>
      <w:r w:rsidRPr="00C56D9E">
        <w:rPr>
          <w:b/>
          <w:sz w:val="28"/>
          <w:szCs w:val="28"/>
        </w:rPr>
        <w:t>(7172) 39</w:t>
      </w:r>
      <w:r w:rsidRPr="00C56D9E">
        <w:rPr>
          <w:b/>
          <w:sz w:val="28"/>
          <w:szCs w:val="28"/>
          <w:lang w:val="kk-KZ"/>
        </w:rPr>
        <w:t>-</w:t>
      </w:r>
      <w:r w:rsidRPr="00C56D9E">
        <w:rPr>
          <w:b/>
          <w:sz w:val="28"/>
          <w:szCs w:val="28"/>
        </w:rPr>
        <w:t>66</w:t>
      </w:r>
      <w:r w:rsidRPr="00C56D9E">
        <w:rPr>
          <w:b/>
          <w:sz w:val="28"/>
          <w:szCs w:val="28"/>
          <w:lang w:val="kk-KZ"/>
        </w:rPr>
        <w:t>-</w:t>
      </w:r>
      <w:r w:rsidRPr="00C56D9E">
        <w:rPr>
          <w:b/>
          <w:sz w:val="28"/>
          <w:szCs w:val="28"/>
        </w:rPr>
        <w:t xml:space="preserve">09, электронный адрес:  </w:t>
      </w:r>
      <w:hyperlink r:id="rId7" w:history="1">
        <w:r w:rsidRPr="00C56D9E">
          <w:rPr>
            <w:b/>
            <w:sz w:val="28"/>
            <w:szCs w:val="28"/>
          </w:rPr>
          <w:t>s.abylkasimova@kgd.gov.kz</w:t>
        </w:r>
      </w:hyperlink>
      <w:r w:rsidRPr="00C56D9E">
        <w:rPr>
          <w:b/>
          <w:sz w:val="28"/>
          <w:szCs w:val="28"/>
          <w:lang w:val="kk-KZ"/>
        </w:rPr>
        <w:t xml:space="preserve">) объявляет </w:t>
      </w:r>
      <w:r w:rsidRPr="00C56D9E">
        <w:rPr>
          <w:b/>
          <w:sz w:val="28"/>
          <w:szCs w:val="28"/>
        </w:rPr>
        <w:t>внутренний</w:t>
      </w:r>
      <w:r w:rsidR="00FE7766" w:rsidRPr="00C56D9E">
        <w:rPr>
          <w:b/>
          <w:sz w:val="28"/>
          <w:szCs w:val="28"/>
        </w:rPr>
        <w:t xml:space="preserve"> конкурс среди государственных служащих </w:t>
      </w:r>
      <w:r w:rsidRPr="00C56D9E">
        <w:rPr>
          <w:b/>
          <w:sz w:val="28"/>
          <w:szCs w:val="28"/>
          <w:lang w:val="kk-KZ"/>
        </w:rPr>
        <w:t>всех государственных органов</w:t>
      </w:r>
      <w:r w:rsidR="00FE3500" w:rsidRPr="00C56D9E">
        <w:rPr>
          <w:b/>
          <w:sz w:val="28"/>
          <w:szCs w:val="28"/>
          <w:lang w:val="kk-KZ"/>
        </w:rPr>
        <w:t xml:space="preserve"> </w:t>
      </w:r>
      <w:r w:rsidRPr="00C56D9E">
        <w:rPr>
          <w:b/>
          <w:sz w:val="28"/>
          <w:szCs w:val="28"/>
          <w:lang w:val="kk-KZ"/>
        </w:rPr>
        <w:t>на</w:t>
      </w:r>
      <w:r w:rsidRPr="00C56D9E">
        <w:rPr>
          <w:b/>
          <w:sz w:val="28"/>
          <w:szCs w:val="28"/>
        </w:rPr>
        <w:t xml:space="preserve"> </w:t>
      </w:r>
      <w:r w:rsidRPr="00C56D9E">
        <w:rPr>
          <w:b/>
          <w:sz w:val="28"/>
          <w:szCs w:val="28"/>
          <w:lang w:val="kk-KZ"/>
        </w:rPr>
        <w:t>занятие</w:t>
      </w:r>
      <w:r w:rsidR="00FE7766" w:rsidRPr="00C56D9E">
        <w:rPr>
          <w:b/>
          <w:sz w:val="28"/>
          <w:szCs w:val="28"/>
        </w:rPr>
        <w:t xml:space="preserve"> вакантной административной государственной должности корпуса «Б»</w:t>
      </w:r>
      <w:r w:rsidR="00B26511">
        <w:rPr>
          <w:b/>
          <w:sz w:val="28"/>
          <w:szCs w:val="28"/>
          <w:lang w:val="kk-KZ"/>
        </w:rPr>
        <w:t>.</w:t>
      </w:r>
    </w:p>
    <w:p w:rsidR="00E81214" w:rsidRPr="00E15762" w:rsidRDefault="00E81214" w:rsidP="00E15762">
      <w:pPr>
        <w:pStyle w:val="aa"/>
        <w:spacing w:before="0" w:beforeAutospacing="0" w:after="0" w:afterAutospacing="0"/>
        <w:ind w:firstLine="426"/>
        <w:jc w:val="both"/>
        <w:rPr>
          <w:b/>
          <w:sz w:val="16"/>
          <w:szCs w:val="16"/>
          <w:lang w:val="kk-KZ"/>
        </w:rPr>
      </w:pPr>
    </w:p>
    <w:p w:rsidR="008A592C" w:rsidRPr="00C56D9E" w:rsidRDefault="005B7C1F" w:rsidP="00E15762">
      <w:pPr>
        <w:pStyle w:val="a6"/>
        <w:ind w:firstLine="426"/>
        <w:jc w:val="both"/>
        <w:rPr>
          <w:rFonts w:ascii="Times New Roman" w:eastAsia="Times New Roman" w:hAnsi="Times New Roman" w:cs="Times New Roman"/>
          <w:b/>
          <w:sz w:val="28"/>
          <w:szCs w:val="28"/>
          <w:lang w:val="kk-KZ"/>
        </w:rPr>
      </w:pPr>
      <w:r w:rsidRPr="00C56D9E">
        <w:rPr>
          <w:rFonts w:ascii="Times New Roman" w:eastAsia="Times New Roman" w:hAnsi="Times New Roman" w:cs="Times New Roman"/>
          <w:b/>
          <w:sz w:val="28"/>
          <w:szCs w:val="28"/>
          <w:lang w:val="kk-KZ"/>
        </w:rPr>
        <w:t xml:space="preserve">Наименование должности (категория, единица, оклад) </w:t>
      </w:r>
    </w:p>
    <w:p w:rsidR="005B7C1F" w:rsidRPr="00C56D9E" w:rsidRDefault="005B7C1F" w:rsidP="00E15762">
      <w:pPr>
        <w:pStyle w:val="a6"/>
        <w:ind w:firstLine="426"/>
        <w:jc w:val="both"/>
        <w:rPr>
          <w:rFonts w:ascii="Times New Roman" w:eastAsia="Times New Roman" w:hAnsi="Times New Roman" w:cs="Times New Roman"/>
          <w:b/>
          <w:sz w:val="28"/>
          <w:szCs w:val="28"/>
          <w:lang w:val="kk-KZ"/>
        </w:rPr>
      </w:pPr>
      <w:r w:rsidRPr="00C56D9E">
        <w:rPr>
          <w:rFonts w:ascii="Times New Roman" w:eastAsia="Times New Roman" w:hAnsi="Times New Roman" w:cs="Times New Roman"/>
          <w:b/>
          <w:sz w:val="28"/>
          <w:szCs w:val="28"/>
          <w:lang w:val="kk-KZ"/>
        </w:rPr>
        <w:t>1.</w:t>
      </w:r>
      <w:r w:rsidRPr="00C56D9E">
        <w:rPr>
          <w:rFonts w:ascii="Times New Roman" w:eastAsia="Times New Roman" w:hAnsi="Times New Roman" w:cs="Times New Roman"/>
          <w:sz w:val="28"/>
          <w:szCs w:val="28"/>
          <w:lang w:val="kk-KZ"/>
        </w:rPr>
        <w:t xml:space="preserve"> </w:t>
      </w:r>
      <w:r w:rsidRPr="00C56D9E">
        <w:rPr>
          <w:rFonts w:ascii="Times New Roman" w:eastAsia="Calibri" w:hAnsi="Times New Roman" w:cs="Times New Roman"/>
          <w:b/>
          <w:bCs/>
          <w:color w:val="000000"/>
          <w:sz w:val="28"/>
          <w:szCs w:val="28"/>
          <w:lang w:eastAsia="ru-RU"/>
        </w:rPr>
        <w:t>Главный специалист отдела переподготовки и повышения квалификации</w:t>
      </w:r>
      <w:r w:rsidRPr="00C56D9E">
        <w:rPr>
          <w:rFonts w:ascii="Times New Roman" w:eastAsia="Calibri" w:hAnsi="Times New Roman" w:cs="Times New Roman"/>
          <w:b/>
          <w:sz w:val="28"/>
          <w:szCs w:val="28"/>
          <w:lang w:val="kk-KZ" w:eastAsia="ru-RU"/>
        </w:rPr>
        <w:t xml:space="preserve"> (временно, на период учебного отпуска основного работника – Оскеевой Б.Т., по 30.06.2018 года) (</w:t>
      </w:r>
      <w:r w:rsidRPr="00C56D9E">
        <w:rPr>
          <w:rFonts w:ascii="Times New Roman" w:eastAsia="Calibri" w:hAnsi="Times New Roman" w:cs="Times New Roman"/>
          <w:b/>
          <w:bCs/>
          <w:color w:val="000000"/>
          <w:sz w:val="28"/>
          <w:szCs w:val="28"/>
          <w:lang w:eastAsia="ru-RU"/>
        </w:rPr>
        <w:t>категория С-О-5</w:t>
      </w:r>
      <w:r w:rsidRPr="00C56D9E">
        <w:rPr>
          <w:rFonts w:ascii="Times New Roman" w:eastAsia="Calibri" w:hAnsi="Times New Roman" w:cs="Times New Roman"/>
          <w:b/>
          <w:sz w:val="28"/>
          <w:szCs w:val="28"/>
          <w:lang w:val="kk-KZ" w:eastAsia="ru-RU"/>
        </w:rPr>
        <w:t xml:space="preserve">, 1 единица, с </w:t>
      </w:r>
      <w:r w:rsidR="00B26511">
        <w:rPr>
          <w:rFonts w:ascii="Times New Roman" w:eastAsia="Calibri" w:hAnsi="Times New Roman" w:cs="Times New Roman"/>
          <w:b/>
          <w:sz w:val="28"/>
          <w:szCs w:val="28"/>
          <w:lang w:val="kk-KZ" w:eastAsia="ru-RU"/>
        </w:rPr>
        <w:t xml:space="preserve">должностным </w:t>
      </w:r>
      <w:r w:rsidRPr="00C56D9E">
        <w:rPr>
          <w:rFonts w:ascii="Times New Roman" w:eastAsia="Calibri" w:hAnsi="Times New Roman" w:cs="Times New Roman"/>
          <w:b/>
          <w:sz w:val="28"/>
          <w:szCs w:val="28"/>
          <w:lang w:val="kk-KZ" w:eastAsia="ru-RU"/>
        </w:rPr>
        <w:t xml:space="preserve">окладом от </w:t>
      </w:r>
      <w:r w:rsidRPr="00C56D9E">
        <w:rPr>
          <w:rFonts w:ascii="Times New Roman" w:eastAsia="Times New Roman" w:hAnsi="Times New Roman" w:cs="Times New Roman"/>
          <w:b/>
          <w:bCs/>
          <w:iCs/>
          <w:sz w:val="28"/>
          <w:szCs w:val="28"/>
          <w:lang w:val="kk-KZ" w:eastAsia="ru-RU"/>
        </w:rPr>
        <w:t>83 282,08 тенге до 112 430,81 тенге).</w:t>
      </w:r>
    </w:p>
    <w:p w:rsidR="008A592C" w:rsidRPr="00C56D9E" w:rsidRDefault="005B7C1F" w:rsidP="00E15762">
      <w:pPr>
        <w:shd w:val="clear" w:color="auto" w:fill="FFFFFF"/>
        <w:spacing w:line="240" w:lineRule="atLeast"/>
        <w:ind w:left="33" w:right="34" w:firstLine="426"/>
        <w:jc w:val="both"/>
        <w:rPr>
          <w:rFonts w:ascii="Times New Roman" w:hAnsi="Times New Roman" w:cs="Times New Roman"/>
          <w:color w:val="000000" w:themeColor="text1"/>
          <w:sz w:val="28"/>
          <w:szCs w:val="28"/>
          <w:lang w:val="kk-KZ"/>
        </w:rPr>
      </w:pPr>
      <w:r w:rsidRPr="00C56D9E">
        <w:rPr>
          <w:rFonts w:ascii="Times New Roman" w:hAnsi="Times New Roman"/>
          <w:b/>
          <w:sz w:val="28"/>
          <w:szCs w:val="28"/>
        </w:rPr>
        <w:t xml:space="preserve">Функциональные обязанности: </w:t>
      </w:r>
      <w:r w:rsidRPr="00C56D9E">
        <w:rPr>
          <w:rFonts w:ascii="Times New Roman" w:hAnsi="Times New Roman"/>
          <w:sz w:val="28"/>
          <w:szCs w:val="28"/>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C56D9E">
        <w:rPr>
          <w:rFonts w:ascii="Times New Roman" w:hAnsi="Times New Roman" w:cs="Times New Roman"/>
          <w:color w:val="000000" w:themeColor="text1"/>
          <w:sz w:val="28"/>
          <w:szCs w:val="28"/>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C56D9E">
        <w:rPr>
          <w:rFonts w:ascii="Times New Roman" w:hAnsi="Times New Roman" w:cs="Times New Roman"/>
          <w:color w:val="000000" w:themeColor="text1"/>
          <w:sz w:val="28"/>
          <w:szCs w:val="28"/>
          <w:lang w:val="kk-KZ"/>
        </w:rPr>
        <w:t>,</w:t>
      </w:r>
      <w:r w:rsidRPr="00C56D9E">
        <w:rPr>
          <w:rFonts w:ascii="Times New Roman" w:hAnsi="Times New Roman" w:cs="Times New Roman"/>
          <w:color w:val="000000" w:themeColor="text1"/>
          <w:sz w:val="28"/>
          <w:szCs w:val="28"/>
        </w:rPr>
        <w:t xml:space="preserve"> </w:t>
      </w:r>
      <w:r w:rsidRPr="00C56D9E">
        <w:rPr>
          <w:rFonts w:ascii="Times New Roman" w:hAnsi="Times New Roman" w:cs="Times New Roman"/>
          <w:color w:val="000000" w:themeColor="text1"/>
          <w:sz w:val="28"/>
          <w:szCs w:val="28"/>
          <w:lang w:val="kk-KZ"/>
        </w:rPr>
        <w:t>о</w:t>
      </w:r>
      <w:proofErr w:type="spellStart"/>
      <w:r w:rsidRPr="00C56D9E">
        <w:rPr>
          <w:rFonts w:ascii="Times New Roman" w:hAnsi="Times New Roman" w:cs="Times New Roman"/>
          <w:color w:val="000000" w:themeColor="text1"/>
          <w:sz w:val="28"/>
          <w:szCs w:val="28"/>
        </w:rPr>
        <w:t>тработка</w:t>
      </w:r>
      <w:proofErr w:type="spellEnd"/>
      <w:r w:rsidRPr="00C56D9E">
        <w:rPr>
          <w:rFonts w:ascii="Times New Roman" w:hAnsi="Times New Roman" w:cs="Times New Roman"/>
          <w:color w:val="000000" w:themeColor="text1"/>
          <w:sz w:val="28"/>
          <w:szCs w:val="28"/>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C56D9E">
        <w:rPr>
          <w:rFonts w:ascii="Times New Roman" w:hAnsi="Times New Roman" w:cs="Times New Roman"/>
          <w:color w:val="000000" w:themeColor="text1"/>
          <w:sz w:val="28"/>
          <w:szCs w:val="28"/>
        </w:rPr>
        <w:t xml:space="preserve"> в</w:t>
      </w:r>
      <w:r w:rsidRPr="00C56D9E">
        <w:rPr>
          <w:rFonts w:ascii="Times New Roman" w:hAnsi="Times New Roman" w:cs="Times New Roman"/>
          <w:sz w:val="28"/>
          <w:szCs w:val="28"/>
          <w:lang w:val="kk-KZ"/>
        </w:rPr>
        <w:t xml:space="preserve">едение работы по анализу </w:t>
      </w:r>
      <w:proofErr w:type="gramStart"/>
      <w:r w:rsidRPr="00C56D9E">
        <w:rPr>
          <w:rFonts w:ascii="Times New Roman" w:hAnsi="Times New Roman" w:cs="Times New Roman"/>
          <w:sz w:val="28"/>
          <w:szCs w:val="28"/>
          <w:lang w:val="kk-KZ"/>
        </w:rPr>
        <w:t xml:space="preserve">качества обучения слушателей </w:t>
      </w:r>
      <w:r w:rsidRPr="00C56D9E">
        <w:rPr>
          <w:rFonts w:ascii="Times New Roman" w:hAnsi="Times New Roman" w:cs="Times New Roman"/>
          <w:sz w:val="28"/>
          <w:szCs w:val="28"/>
        </w:rPr>
        <w:t>курсов повышения</w:t>
      </w:r>
      <w:proofErr w:type="gramEnd"/>
      <w:r w:rsidRPr="00C56D9E">
        <w:rPr>
          <w:rFonts w:ascii="Times New Roman" w:hAnsi="Times New Roman" w:cs="Times New Roman"/>
          <w:sz w:val="28"/>
          <w:szCs w:val="28"/>
        </w:rPr>
        <w:t xml:space="preserve"> квалификации;</w:t>
      </w:r>
      <w:r w:rsidRPr="00C56D9E">
        <w:rPr>
          <w:rFonts w:ascii="Times New Roman" w:hAnsi="Times New Roman" w:cs="Times New Roman"/>
          <w:sz w:val="28"/>
          <w:szCs w:val="28"/>
          <w:lang w:val="kk-KZ"/>
        </w:rPr>
        <w:t xml:space="preserve"> ведение работы по актуализации материалов по повышению квалификации на порталах «Эврика», </w:t>
      </w:r>
      <w:r w:rsidRPr="00C56D9E">
        <w:rPr>
          <w:rFonts w:ascii="Times New Roman" w:hAnsi="Times New Roman" w:cs="Times New Roman"/>
          <w:sz w:val="28"/>
          <w:szCs w:val="28"/>
          <w:lang w:val="en-US"/>
        </w:rPr>
        <w:t>ftp</w:t>
      </w:r>
      <w:r w:rsidRPr="00C56D9E">
        <w:rPr>
          <w:rFonts w:ascii="Times New Roman" w:hAnsi="Times New Roman" w:cs="Times New Roman"/>
          <w:sz w:val="28"/>
          <w:szCs w:val="28"/>
        </w:rPr>
        <w:t>://</w:t>
      </w:r>
      <w:hyperlink r:id="rId8" w:history="1">
        <w:r w:rsidRPr="00C56D9E">
          <w:rPr>
            <w:rStyle w:val="a9"/>
            <w:rFonts w:ascii="Times New Roman" w:hAnsi="Times New Roman" w:cs="Times New Roman"/>
            <w:sz w:val="28"/>
            <w:szCs w:val="28"/>
            <w:lang w:val="en-US"/>
          </w:rPr>
          <w:t>ftp</w:t>
        </w:r>
        <w:r w:rsidRPr="00C56D9E">
          <w:rPr>
            <w:rStyle w:val="a9"/>
            <w:rFonts w:ascii="Times New Roman" w:hAnsi="Times New Roman" w:cs="Times New Roman"/>
            <w:sz w:val="28"/>
            <w:szCs w:val="28"/>
          </w:rPr>
          <w:t>.</w:t>
        </w:r>
        <w:proofErr w:type="spellStart"/>
        <w:r w:rsidRPr="00C56D9E">
          <w:rPr>
            <w:rStyle w:val="a9"/>
            <w:rFonts w:ascii="Times New Roman" w:hAnsi="Times New Roman" w:cs="Times New Roman"/>
            <w:sz w:val="28"/>
            <w:szCs w:val="28"/>
            <w:lang w:val="en-US"/>
          </w:rPr>
          <w:t>kgd</w:t>
        </w:r>
        <w:proofErr w:type="spellEnd"/>
        <w:r w:rsidRPr="00C56D9E">
          <w:rPr>
            <w:rStyle w:val="a9"/>
            <w:rFonts w:ascii="Times New Roman" w:hAnsi="Times New Roman" w:cs="Times New Roman"/>
            <w:sz w:val="28"/>
            <w:szCs w:val="28"/>
          </w:rPr>
          <w:t>.</w:t>
        </w:r>
        <w:proofErr w:type="spellStart"/>
        <w:r w:rsidRPr="00C56D9E">
          <w:rPr>
            <w:rStyle w:val="a9"/>
            <w:rFonts w:ascii="Times New Roman" w:hAnsi="Times New Roman" w:cs="Times New Roman"/>
            <w:sz w:val="28"/>
            <w:szCs w:val="28"/>
            <w:lang w:val="en-US"/>
          </w:rPr>
          <w:t>gov</w:t>
        </w:r>
        <w:proofErr w:type="spellEnd"/>
        <w:r w:rsidRPr="00C56D9E">
          <w:rPr>
            <w:rStyle w:val="a9"/>
            <w:rFonts w:ascii="Times New Roman" w:hAnsi="Times New Roman" w:cs="Times New Roman"/>
            <w:sz w:val="28"/>
            <w:szCs w:val="28"/>
          </w:rPr>
          <w:t>.</w:t>
        </w:r>
        <w:proofErr w:type="spellStart"/>
        <w:r w:rsidRPr="00C56D9E">
          <w:rPr>
            <w:rStyle w:val="a9"/>
            <w:rFonts w:ascii="Times New Roman" w:hAnsi="Times New Roman" w:cs="Times New Roman"/>
            <w:sz w:val="28"/>
            <w:szCs w:val="28"/>
            <w:lang w:val="en-US"/>
          </w:rPr>
          <w:t>kz</w:t>
        </w:r>
        <w:proofErr w:type="spellEnd"/>
      </w:hyperlink>
      <w:r w:rsidRPr="00C56D9E">
        <w:rPr>
          <w:rFonts w:ascii="Times New Roman" w:hAnsi="Times New Roman" w:cs="Times New Roman"/>
          <w:sz w:val="28"/>
          <w:szCs w:val="28"/>
        </w:rPr>
        <w:t xml:space="preserve"> </w:t>
      </w:r>
      <w:r w:rsidRPr="00C56D9E">
        <w:rPr>
          <w:rFonts w:ascii="Times New Roman" w:hAnsi="Times New Roman" w:cs="Times New Roman"/>
          <w:sz w:val="28"/>
          <w:szCs w:val="28"/>
          <w:lang w:val="kk-KZ"/>
        </w:rPr>
        <w:t xml:space="preserve"> в пределах компетенции отдела; </w:t>
      </w:r>
      <w:r w:rsidRPr="00C56D9E">
        <w:rPr>
          <w:rFonts w:ascii="Times New Roman" w:hAnsi="Times New Roman" w:cs="Times New Roman"/>
          <w:color w:val="000000" w:themeColor="text1"/>
          <w:sz w:val="28"/>
          <w:szCs w:val="28"/>
        </w:rPr>
        <w:t>ведение мониторинга слушателей, окончивших курсы повышения и переподготовки;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r w:rsidRPr="00C56D9E">
        <w:rPr>
          <w:rFonts w:ascii="Times New Roman" w:hAnsi="Times New Roman" w:cs="Times New Roman"/>
          <w:color w:val="000000" w:themeColor="text1"/>
          <w:sz w:val="28"/>
          <w:szCs w:val="28"/>
          <w:lang w:val="kk-KZ"/>
        </w:rPr>
        <w:t>.</w:t>
      </w:r>
      <w:r w:rsidRPr="00C56D9E">
        <w:rPr>
          <w:rFonts w:ascii="Times New Roman" w:hAnsi="Times New Roman" w:cs="Times New Roman"/>
          <w:color w:val="000000" w:themeColor="text1"/>
          <w:sz w:val="28"/>
          <w:szCs w:val="28"/>
        </w:rPr>
        <w:t xml:space="preserve">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9" w:anchor="z19" w:history="1">
        <w:r w:rsidRPr="00C56D9E">
          <w:rPr>
            <w:rFonts w:ascii="Times New Roman" w:hAnsi="Times New Roman" w:cs="Times New Roman"/>
            <w:color w:val="000000" w:themeColor="text1"/>
            <w:sz w:val="28"/>
            <w:szCs w:val="28"/>
          </w:rPr>
          <w:t>законом</w:t>
        </w:r>
      </w:hyperlink>
      <w:r w:rsidRPr="00C56D9E">
        <w:rPr>
          <w:rFonts w:ascii="Times New Roman" w:hAnsi="Times New Roman" w:cs="Times New Roman"/>
          <w:color w:val="000000" w:themeColor="text1"/>
          <w:sz w:val="28"/>
          <w:szCs w:val="28"/>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sidRPr="00C56D9E">
        <w:rPr>
          <w:rFonts w:ascii="Times New Roman" w:hAnsi="Times New Roman" w:cs="Times New Roman"/>
          <w:color w:val="000000" w:themeColor="text1"/>
          <w:sz w:val="28"/>
          <w:szCs w:val="28"/>
          <w:lang w:val="kk-KZ"/>
        </w:rPr>
        <w:t>.</w:t>
      </w:r>
    </w:p>
    <w:p w:rsidR="005B7C1F" w:rsidRPr="00C56D9E" w:rsidRDefault="008A592C" w:rsidP="00E15762">
      <w:pPr>
        <w:shd w:val="clear" w:color="auto" w:fill="FFFFFF"/>
        <w:spacing w:line="240" w:lineRule="atLeast"/>
        <w:ind w:left="33" w:right="34" w:firstLine="426"/>
        <w:jc w:val="both"/>
        <w:rPr>
          <w:rFonts w:ascii="Times New Roman" w:hAnsi="Times New Roman" w:cs="Times New Roman"/>
          <w:color w:val="000000" w:themeColor="text1"/>
          <w:sz w:val="28"/>
          <w:szCs w:val="28"/>
          <w:lang w:val="kk-KZ"/>
        </w:rPr>
      </w:pPr>
      <w:r w:rsidRPr="00C56D9E">
        <w:rPr>
          <w:rFonts w:ascii="Times New Roman" w:hAnsi="Times New Roman"/>
          <w:b/>
          <w:sz w:val="28"/>
          <w:szCs w:val="28"/>
          <w:lang w:val="kk-KZ"/>
        </w:rPr>
        <w:t>Основные т</w:t>
      </w:r>
      <w:r w:rsidR="005B7C1F" w:rsidRPr="00C56D9E">
        <w:rPr>
          <w:rFonts w:ascii="Times New Roman" w:hAnsi="Times New Roman"/>
          <w:b/>
          <w:sz w:val="28"/>
          <w:szCs w:val="28"/>
          <w:lang w:val="kk-KZ"/>
        </w:rPr>
        <w:t xml:space="preserve">ребования к участникам конкурса: </w:t>
      </w:r>
      <w:r w:rsidR="005B7C1F" w:rsidRPr="00C56D9E">
        <w:rPr>
          <w:rFonts w:ascii="Times New Roman" w:eastAsia="Calibri" w:hAnsi="Times New Roman" w:cs="Times New Roman"/>
          <w:color w:val="000000"/>
          <w:sz w:val="28"/>
          <w:szCs w:val="28"/>
        </w:rPr>
        <w:t>Высшее</w:t>
      </w:r>
      <w:r w:rsidR="005B7C1F" w:rsidRPr="00C56D9E">
        <w:rPr>
          <w:rFonts w:ascii="Times New Roman" w:eastAsia="Calibri" w:hAnsi="Times New Roman" w:cs="Times New Roman"/>
          <w:color w:val="000000"/>
          <w:sz w:val="28"/>
          <w:szCs w:val="28"/>
          <w:lang w:val="kk-KZ"/>
        </w:rPr>
        <w:t xml:space="preserve"> </w:t>
      </w:r>
      <w:r w:rsidR="005B7C1F" w:rsidRPr="00C56D9E">
        <w:rPr>
          <w:rFonts w:ascii="Times New Roman" w:eastAsia="Calibri" w:hAnsi="Times New Roman" w:cs="Times New Roman"/>
          <w:color w:val="000000"/>
          <w:sz w:val="28"/>
          <w:szCs w:val="28"/>
        </w:rPr>
        <w:t xml:space="preserve">образование в сферах </w:t>
      </w:r>
      <w:r w:rsidR="005B7C1F" w:rsidRPr="00C56D9E">
        <w:rPr>
          <w:rFonts w:ascii="Times New Roman" w:eastAsia="Calibri" w:hAnsi="Times New Roman" w:cs="Times New Roman"/>
          <w:sz w:val="28"/>
          <w:szCs w:val="28"/>
        </w:rPr>
        <w:t>права, образования, социальных наук, экономики и бизнеса, гуманитарные науки, услуги</w:t>
      </w:r>
      <w:r w:rsidR="005B7C1F" w:rsidRPr="00C56D9E">
        <w:rPr>
          <w:rFonts w:ascii="Times New Roman" w:eastAsia="Times New Roman" w:hAnsi="Times New Roman" w:cs="Times New Roman"/>
          <w:sz w:val="28"/>
          <w:szCs w:val="28"/>
          <w:lang w:val="kk-KZ"/>
        </w:rPr>
        <w:t>.</w:t>
      </w:r>
    </w:p>
    <w:p w:rsidR="008A592C" w:rsidRPr="00C56D9E" w:rsidRDefault="008A592C" w:rsidP="00E15762">
      <w:pPr>
        <w:ind w:firstLine="426"/>
        <w:jc w:val="both"/>
        <w:rPr>
          <w:rFonts w:ascii="Times New Roman" w:eastAsia="Times New Roman" w:hAnsi="Times New Roman" w:cs="Times New Roman"/>
          <w:spacing w:val="2"/>
          <w:sz w:val="28"/>
          <w:szCs w:val="28"/>
          <w:lang w:val="kk-KZ" w:eastAsia="ru-RU"/>
        </w:rPr>
      </w:pPr>
      <w:r w:rsidRPr="00C56D9E">
        <w:rPr>
          <w:rFonts w:ascii="Times New Roman" w:eastAsia="Times New Roman" w:hAnsi="Times New Roman" w:cs="Times New Roman"/>
          <w:b/>
          <w:sz w:val="28"/>
          <w:szCs w:val="28"/>
          <w:lang w:val="kk-KZ" w:eastAsia="ru-RU"/>
        </w:rPr>
        <w:t>Опыт работы должен соответствовать одному из следующих требований</w:t>
      </w:r>
      <w:r w:rsidRPr="00C56D9E">
        <w:rPr>
          <w:rFonts w:ascii="Times New Roman" w:eastAsia="Times New Roman" w:hAnsi="Times New Roman" w:cs="Times New Roman"/>
          <w:b/>
          <w:sz w:val="28"/>
          <w:szCs w:val="28"/>
          <w:lang w:eastAsia="ru-RU"/>
        </w:rPr>
        <w:t>:</w:t>
      </w:r>
      <w:r w:rsidRPr="00C56D9E">
        <w:rPr>
          <w:rFonts w:ascii="Times New Roman" w:eastAsia="Times New Roman" w:hAnsi="Times New Roman" w:cs="Times New Roman"/>
          <w:spacing w:val="2"/>
          <w:sz w:val="28"/>
          <w:szCs w:val="28"/>
          <w:lang w:eastAsia="ru-RU"/>
        </w:rPr>
        <w:t> </w:t>
      </w:r>
      <w:r w:rsidRPr="00C56D9E">
        <w:rPr>
          <w:rFonts w:ascii="Times New Roman" w:eastAsia="Times New Roman" w:hAnsi="Times New Roman" w:cs="Times New Roman"/>
          <w:spacing w:val="2"/>
          <w:sz w:val="28"/>
          <w:szCs w:val="28"/>
          <w:lang w:val="kk-KZ" w:eastAsia="ru-RU"/>
        </w:rPr>
        <w:t xml:space="preserve"> </w:t>
      </w:r>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proofErr w:type="gramStart"/>
      <w:r w:rsidRPr="00C56D9E">
        <w:rPr>
          <w:rFonts w:ascii="Times New Roman" w:eastAsia="Calibri"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sidRPr="00C56D9E">
        <w:rPr>
          <w:rFonts w:ascii="Times New Roman" w:eastAsia="Calibri" w:hAnsi="Times New Roman" w:cs="Times New Roman"/>
          <w:sz w:val="28"/>
          <w:szCs w:val="28"/>
          <w:lang w:val="kk-KZ"/>
        </w:rPr>
        <w:t>6</w:t>
      </w:r>
      <w:r w:rsidRPr="00C56D9E">
        <w:rPr>
          <w:rFonts w:ascii="Times New Roman" w:eastAsia="Calibri" w:hAnsi="Times New Roman" w:cs="Times New Roman"/>
          <w:sz w:val="28"/>
          <w:szCs w:val="28"/>
        </w:rPr>
        <w:t>, С-5, C-O-6, C-R-4, D-5, D-O-6, Е-5, E-R-4, E-G-</w:t>
      </w:r>
      <w:r w:rsidRPr="00C56D9E">
        <w:rPr>
          <w:rFonts w:ascii="Times New Roman" w:eastAsia="Calibri" w:hAnsi="Times New Roman" w:cs="Times New Roman"/>
          <w:sz w:val="28"/>
          <w:szCs w:val="28"/>
          <w:lang w:val="kk-KZ"/>
        </w:rPr>
        <w:t>3</w:t>
      </w:r>
      <w:r w:rsidRPr="00C56D9E">
        <w:rPr>
          <w:rFonts w:ascii="Times New Roman" w:eastAsia="Calibri" w:hAnsi="Times New Roman" w:cs="Times New Roman"/>
          <w:sz w:val="28"/>
          <w:szCs w:val="28"/>
        </w:rPr>
        <w:t>, или на административных государственных должностях корпуса «А», или на политических государственных должностях</w:t>
      </w:r>
      <w:r w:rsidRPr="00C56D9E">
        <w:rPr>
          <w:rFonts w:ascii="Times New Roman" w:hAnsi="Times New Roman" w:cs="Times New Roman"/>
          <w:sz w:val="28"/>
          <w:szCs w:val="28"/>
          <w:lang w:val="kk-KZ"/>
        </w:rPr>
        <w:t>,</w:t>
      </w:r>
      <w:r w:rsidRPr="00C56D9E">
        <w:rPr>
          <w:rFonts w:ascii="Times New Roman" w:hAnsi="Times New Roman"/>
          <w:sz w:val="28"/>
          <w:szCs w:val="28"/>
          <w:lang w:val="kk-KZ"/>
        </w:rPr>
        <w:t xml:space="preserve"> определенных Реестром</w:t>
      </w:r>
      <w:r w:rsidRPr="00C56D9E">
        <w:rPr>
          <w:rFonts w:ascii="Times New Roman" w:eastAsia="Calibri" w:hAnsi="Times New Roman" w:cs="Times New Roman"/>
          <w:sz w:val="28"/>
          <w:szCs w:val="28"/>
        </w:rPr>
        <w:t>;</w:t>
      </w:r>
      <w:proofErr w:type="gramEnd"/>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proofErr w:type="gramStart"/>
      <w:r w:rsidRPr="00C56D9E">
        <w:rPr>
          <w:rFonts w:ascii="Times New Roman" w:eastAsia="Calibri" w:hAnsi="Times New Roman" w:cs="Times New Roman"/>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w:t>
      </w:r>
      <w:r w:rsidRPr="00C56D9E">
        <w:rPr>
          <w:rFonts w:ascii="Times New Roman" w:eastAsia="Calibri" w:hAnsi="Times New Roman" w:cs="Times New Roman"/>
          <w:sz w:val="28"/>
          <w:szCs w:val="28"/>
        </w:rPr>
        <w:lastRenderedPageBreak/>
        <w:t>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sidRPr="00C56D9E">
        <w:rPr>
          <w:rFonts w:ascii="Times New Roman" w:eastAsia="Calibri" w:hAnsi="Times New Roman" w:cs="Times New Roman"/>
          <w:sz w:val="28"/>
          <w:szCs w:val="28"/>
          <w:lang w:val="kk-KZ"/>
        </w:rPr>
        <w:t>6</w:t>
      </w:r>
      <w:r w:rsidRPr="00C56D9E">
        <w:rPr>
          <w:rFonts w:ascii="Times New Roman" w:eastAsia="Calibri" w:hAnsi="Times New Roman" w:cs="Times New Roman"/>
          <w:sz w:val="28"/>
          <w:szCs w:val="28"/>
        </w:rPr>
        <w:t>, С-5, C-O-6, C-R-4, D-5, D-O-6, Е-5, E-R-4, E-G-</w:t>
      </w:r>
      <w:r w:rsidRPr="00C56D9E">
        <w:rPr>
          <w:rFonts w:ascii="Times New Roman" w:eastAsia="Calibri" w:hAnsi="Times New Roman" w:cs="Times New Roman"/>
          <w:sz w:val="28"/>
          <w:szCs w:val="28"/>
          <w:lang w:val="kk-KZ"/>
        </w:rPr>
        <w:t>3</w:t>
      </w:r>
      <w:r w:rsidRPr="00C56D9E">
        <w:rPr>
          <w:rFonts w:ascii="Times New Roman" w:eastAsia="Calibri" w:hAnsi="Times New Roman" w:cs="Times New Roman"/>
          <w:sz w:val="28"/>
          <w:szCs w:val="28"/>
        </w:rPr>
        <w:t>, или  на административных государственных должностях корпуса «А», или на</w:t>
      </w:r>
      <w:proofErr w:type="gramEnd"/>
      <w:r w:rsidRPr="00C56D9E">
        <w:rPr>
          <w:rFonts w:ascii="Times New Roman" w:eastAsia="Calibri" w:hAnsi="Times New Roman" w:cs="Times New Roman"/>
          <w:sz w:val="28"/>
          <w:szCs w:val="28"/>
        </w:rPr>
        <w:t xml:space="preserve"> политических государственных должностях</w:t>
      </w:r>
      <w:r w:rsidRPr="00C56D9E">
        <w:rPr>
          <w:rFonts w:ascii="Times New Roman" w:hAnsi="Times New Roman" w:cs="Times New Roman"/>
          <w:sz w:val="28"/>
          <w:szCs w:val="28"/>
          <w:lang w:val="kk-KZ"/>
        </w:rPr>
        <w:t>,</w:t>
      </w:r>
      <w:r w:rsidRPr="00C56D9E">
        <w:rPr>
          <w:rFonts w:ascii="Times New Roman" w:hAnsi="Times New Roman"/>
          <w:sz w:val="28"/>
          <w:szCs w:val="28"/>
          <w:lang w:val="kk-KZ"/>
        </w:rPr>
        <w:t xml:space="preserve"> определенных Реестром</w:t>
      </w:r>
      <w:r w:rsidRPr="00C56D9E">
        <w:rPr>
          <w:rFonts w:ascii="Times New Roman" w:eastAsia="Calibri" w:hAnsi="Times New Roman" w:cs="Times New Roman"/>
          <w:sz w:val="28"/>
          <w:szCs w:val="28"/>
        </w:rPr>
        <w:t>;</w:t>
      </w:r>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proofErr w:type="gramStart"/>
      <w:r w:rsidRPr="00C56D9E">
        <w:rPr>
          <w:rFonts w:ascii="Times New Roman" w:eastAsia="Calibri" w:hAnsi="Times New Roman" w:cs="Times New Roman"/>
          <w:sz w:val="28"/>
          <w:szCs w:val="28"/>
        </w:rPr>
        <w:t>3) не менее полутора лет стажа работы на а</w:t>
      </w:r>
      <w:r w:rsidRPr="00C56D9E">
        <w:rPr>
          <w:rFonts w:ascii="Times New Roman" w:eastAsia="Calibri" w:hAnsi="Times New Roman" w:cs="Times New Roman"/>
          <w:sz w:val="28"/>
          <w:szCs w:val="28"/>
          <w:lang w:val="kk-KZ"/>
        </w:rPr>
        <w:t>д</w:t>
      </w:r>
      <w:proofErr w:type="spellStart"/>
      <w:r w:rsidRPr="00C56D9E">
        <w:rPr>
          <w:rFonts w:ascii="Times New Roman" w:eastAsia="Calibri" w:hAnsi="Times New Roman" w:cs="Times New Roman"/>
          <w:sz w:val="28"/>
          <w:szCs w:val="28"/>
        </w:rPr>
        <w:t>министративных</w:t>
      </w:r>
      <w:proofErr w:type="spellEnd"/>
      <w:r w:rsidRPr="00C56D9E">
        <w:rPr>
          <w:rFonts w:ascii="Times New Roman" w:eastAsia="Calibri" w:hAnsi="Times New Roman" w:cs="Times New Roman"/>
          <w:sz w:val="28"/>
          <w:szCs w:val="28"/>
        </w:rPr>
        <w:t xml:space="preserve"> государственных должностях не ниже категорий В-</w:t>
      </w:r>
      <w:r w:rsidRPr="00C56D9E">
        <w:rPr>
          <w:rFonts w:ascii="Times New Roman" w:eastAsia="Calibri" w:hAnsi="Times New Roman" w:cs="Times New Roman"/>
          <w:sz w:val="28"/>
          <w:szCs w:val="28"/>
          <w:lang w:val="kk-KZ"/>
        </w:rPr>
        <w:t>6</w:t>
      </w:r>
      <w:r w:rsidRPr="00C56D9E">
        <w:rPr>
          <w:rFonts w:ascii="Times New Roman" w:eastAsia="Calibri" w:hAnsi="Times New Roman" w:cs="Times New Roman"/>
          <w:sz w:val="28"/>
          <w:szCs w:val="28"/>
        </w:rPr>
        <w:t>, С-5, C-O-6, C-R-4, D-5, D-O-6, Е-5, E-R-4, E-G-</w:t>
      </w:r>
      <w:r w:rsidRPr="00C56D9E">
        <w:rPr>
          <w:rFonts w:ascii="Times New Roman" w:eastAsia="Calibri" w:hAnsi="Times New Roman" w:cs="Times New Roman"/>
          <w:sz w:val="28"/>
          <w:szCs w:val="28"/>
          <w:lang w:val="kk-KZ"/>
        </w:rPr>
        <w:t>3</w:t>
      </w:r>
      <w:r w:rsidRPr="00C56D9E">
        <w:rPr>
          <w:rFonts w:ascii="Times New Roman" w:eastAsia="Calibri" w:hAnsi="Times New Roman" w:cs="Times New Roman"/>
          <w:sz w:val="28"/>
          <w:szCs w:val="28"/>
        </w:rPr>
        <w:t xml:space="preserve"> или на административных государственных должностях корпуса «А», или на политических </w:t>
      </w:r>
      <w:r w:rsidRPr="00C56D9E">
        <w:rPr>
          <w:rFonts w:ascii="Times New Roman" w:eastAsia="Calibri" w:hAnsi="Times New Roman" w:cs="Times New Roman"/>
          <w:sz w:val="28"/>
          <w:szCs w:val="28"/>
          <w:lang w:val="kk-KZ"/>
        </w:rPr>
        <w:t xml:space="preserve">государственных </w:t>
      </w:r>
      <w:r w:rsidRPr="00C56D9E">
        <w:rPr>
          <w:rFonts w:ascii="Times New Roman" w:eastAsia="Calibri" w:hAnsi="Times New Roman" w:cs="Times New Roman"/>
          <w:sz w:val="28"/>
          <w:szCs w:val="28"/>
        </w:rPr>
        <w:t>должностях</w:t>
      </w:r>
      <w:r w:rsidRPr="00C56D9E">
        <w:rPr>
          <w:rFonts w:ascii="Times New Roman" w:hAnsi="Times New Roman" w:cs="Times New Roman"/>
          <w:sz w:val="28"/>
          <w:szCs w:val="28"/>
          <w:lang w:val="kk-KZ"/>
        </w:rPr>
        <w:t>,</w:t>
      </w:r>
      <w:r w:rsidRPr="00C56D9E">
        <w:rPr>
          <w:rFonts w:ascii="Times New Roman" w:hAnsi="Times New Roman"/>
          <w:sz w:val="28"/>
          <w:szCs w:val="28"/>
          <w:lang w:val="kk-KZ"/>
        </w:rPr>
        <w:t xml:space="preserve"> определенных Реестром</w:t>
      </w:r>
      <w:r w:rsidRPr="00C56D9E">
        <w:rPr>
          <w:rFonts w:ascii="Times New Roman" w:eastAsia="Calibri" w:hAnsi="Times New Roman" w:cs="Times New Roman"/>
          <w:sz w:val="28"/>
          <w:szCs w:val="28"/>
        </w:rPr>
        <w:t xml:space="preserve">, или в статусе депутата Парламента Республики Казахстан или депутата </w:t>
      </w:r>
      <w:proofErr w:type="spellStart"/>
      <w:r w:rsidRPr="00C56D9E">
        <w:rPr>
          <w:rFonts w:ascii="Times New Roman" w:eastAsia="Calibri" w:hAnsi="Times New Roman" w:cs="Times New Roman"/>
          <w:sz w:val="28"/>
          <w:szCs w:val="28"/>
        </w:rPr>
        <w:t>маслихата</w:t>
      </w:r>
      <w:proofErr w:type="spellEnd"/>
      <w:r w:rsidRPr="00C56D9E">
        <w:rPr>
          <w:rFonts w:ascii="Times New Roman" w:eastAsia="Calibri" w:hAnsi="Times New Roman" w:cs="Times New Roman"/>
          <w:sz w:val="28"/>
          <w:szCs w:val="28"/>
        </w:rPr>
        <w:t xml:space="preserve"> области, города республиканского значения, </w:t>
      </w:r>
      <w:proofErr w:type="spellStart"/>
      <w:r w:rsidRPr="00C56D9E">
        <w:rPr>
          <w:rFonts w:ascii="Times New Roman" w:eastAsia="Calibri" w:hAnsi="Times New Roman" w:cs="Times New Roman"/>
          <w:sz w:val="28"/>
          <w:szCs w:val="28"/>
        </w:rPr>
        <w:t>столиы</w:t>
      </w:r>
      <w:proofErr w:type="spellEnd"/>
      <w:r w:rsidRPr="00C56D9E">
        <w:rPr>
          <w:rFonts w:ascii="Times New Roman" w:eastAsia="Calibri" w:hAnsi="Times New Roman" w:cs="Times New Roman"/>
          <w:sz w:val="28"/>
          <w:szCs w:val="28"/>
        </w:rPr>
        <w:t>, района (города областного значения), работающего на постоянной основе</w:t>
      </w:r>
      <w:proofErr w:type="gramEnd"/>
      <w:r w:rsidRPr="00C56D9E">
        <w:rPr>
          <w:rFonts w:ascii="Times New Roman" w:eastAsia="Calibri" w:hAnsi="Times New Roman" w:cs="Times New Roman"/>
          <w:sz w:val="28"/>
          <w:szCs w:val="28"/>
        </w:rPr>
        <w:t>, или в статусе международного служащего;</w:t>
      </w:r>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r w:rsidRPr="00C56D9E">
        <w:rPr>
          <w:rFonts w:ascii="Times New Roman" w:eastAsia="Calibri" w:hAnsi="Times New Roman" w:cs="Times New Roman"/>
          <w:sz w:val="28"/>
          <w:szCs w:val="28"/>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A592C" w:rsidRPr="00C56D9E" w:rsidRDefault="008A592C" w:rsidP="00E15762">
      <w:pPr>
        <w:tabs>
          <w:tab w:val="left" w:pos="460"/>
        </w:tabs>
        <w:ind w:left="34" w:right="34" w:firstLine="426"/>
        <w:contextualSpacing/>
        <w:jc w:val="both"/>
        <w:rPr>
          <w:rFonts w:ascii="Times New Roman" w:eastAsia="Calibri" w:hAnsi="Times New Roman" w:cs="Times New Roman"/>
          <w:sz w:val="28"/>
          <w:szCs w:val="28"/>
          <w:lang w:val="kk-KZ"/>
        </w:rPr>
      </w:pPr>
      <w:r w:rsidRPr="00C56D9E">
        <w:rPr>
          <w:rFonts w:ascii="Times New Roman" w:eastAsia="Calibri" w:hAnsi="Times New Roman" w:cs="Times New Roman"/>
          <w:sz w:val="28"/>
          <w:szCs w:val="28"/>
        </w:rPr>
        <w:t>5) не менее трех лет стажа работы в областях, соответствующих функциональным направлениям конкретной должности данной категории;**</w:t>
      </w:r>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r w:rsidRPr="00C56D9E">
        <w:rPr>
          <w:rFonts w:ascii="Times New Roman" w:eastAsia="Calibri" w:hAnsi="Times New Roman" w:cs="Times New Roman"/>
          <w:sz w:val="28"/>
          <w:szCs w:val="28"/>
        </w:rPr>
        <w:t xml:space="preserve">6) завершение </w:t>
      </w:r>
      <w:proofErr w:type="gramStart"/>
      <w:r w:rsidRPr="00C56D9E">
        <w:rPr>
          <w:rFonts w:ascii="Times New Roman" w:eastAsia="Calibri" w:hAnsi="Times New Roman" w:cs="Times New Roman"/>
          <w:sz w:val="28"/>
          <w:szCs w:val="28"/>
        </w:rPr>
        <w:t>обучения по программам</w:t>
      </w:r>
      <w:proofErr w:type="gramEnd"/>
      <w:r w:rsidRPr="00C56D9E">
        <w:rPr>
          <w:rFonts w:ascii="Times New Roman" w:eastAsia="Calibri" w:hAnsi="Times New Roman" w:cs="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A592C" w:rsidRPr="00C56D9E" w:rsidRDefault="008A592C" w:rsidP="00E15762">
      <w:pPr>
        <w:ind w:left="34" w:right="34" w:firstLine="426"/>
        <w:contextualSpacing/>
        <w:jc w:val="both"/>
        <w:rPr>
          <w:rFonts w:ascii="Times New Roman" w:eastAsia="Calibri" w:hAnsi="Times New Roman" w:cs="Times New Roman"/>
          <w:sz w:val="28"/>
          <w:szCs w:val="28"/>
          <w:lang w:val="kk-KZ"/>
        </w:rPr>
      </w:pPr>
      <w:r w:rsidRPr="00C56D9E">
        <w:rPr>
          <w:rFonts w:ascii="Times New Roman" w:eastAsia="Calibri" w:hAnsi="Times New Roman" w:cs="Times New Roman"/>
          <w:sz w:val="28"/>
          <w:szCs w:val="28"/>
        </w:rPr>
        <w:t>7) наличие ученой степени.**</w:t>
      </w:r>
    </w:p>
    <w:p w:rsidR="008A592C" w:rsidRPr="00C56D9E" w:rsidRDefault="008A592C" w:rsidP="00E15762">
      <w:pPr>
        <w:ind w:firstLine="426"/>
        <w:jc w:val="both"/>
        <w:rPr>
          <w:rFonts w:ascii="Times New Roman" w:eastAsia="Times New Roman" w:hAnsi="Times New Roman" w:cs="Times New Roman"/>
          <w:spacing w:val="2"/>
          <w:sz w:val="28"/>
          <w:szCs w:val="28"/>
          <w:lang w:val="kk-KZ" w:eastAsia="ru-RU"/>
        </w:rPr>
      </w:pPr>
      <w:r w:rsidRPr="00C56D9E">
        <w:rPr>
          <w:rFonts w:ascii="Times New Roman" w:eastAsia="Times New Roman" w:hAnsi="Times New Roman" w:cs="Times New Roman"/>
          <w:b/>
          <w:spacing w:val="2"/>
          <w:sz w:val="28"/>
          <w:szCs w:val="28"/>
          <w:lang w:val="kk-KZ" w:eastAsia="ru-RU"/>
        </w:rPr>
        <w:t>Наличие</w:t>
      </w:r>
      <w:r w:rsidRPr="00C56D9E">
        <w:rPr>
          <w:rFonts w:ascii="Times New Roman" w:eastAsia="Times New Roman" w:hAnsi="Times New Roman" w:cs="Times New Roman"/>
          <w:b/>
          <w:spacing w:val="2"/>
          <w:sz w:val="28"/>
          <w:szCs w:val="28"/>
          <w:lang w:eastAsia="ru-RU"/>
        </w:rPr>
        <w:t xml:space="preserve"> следующих компетенций:</w:t>
      </w:r>
      <w:r w:rsidRPr="00C56D9E">
        <w:rPr>
          <w:rFonts w:ascii="Times New Roman" w:eastAsia="Times New Roman" w:hAnsi="Times New Roman" w:cs="Times New Roman"/>
          <w:spacing w:val="2"/>
          <w:sz w:val="28"/>
          <w:szCs w:val="28"/>
          <w:lang w:eastAsia="ru-RU"/>
        </w:rPr>
        <w:t xml:space="preserve"> </w:t>
      </w:r>
      <w:r w:rsidRPr="00C56D9E">
        <w:rPr>
          <w:rFonts w:ascii="Times New Roman" w:eastAsia="Times New Roman" w:hAnsi="Times New Roman" w:cs="Times New Roman"/>
          <w:spacing w:val="2"/>
          <w:sz w:val="28"/>
          <w:szCs w:val="28"/>
          <w:lang w:val="kk-KZ" w:eastAsia="ru-RU"/>
        </w:rPr>
        <w:t>и</w:t>
      </w:r>
      <w:proofErr w:type="spellStart"/>
      <w:r w:rsidRPr="00C56D9E">
        <w:rPr>
          <w:rFonts w:ascii="Times New Roman" w:eastAsia="Calibri" w:hAnsi="Times New Roman" w:cs="Times New Roman"/>
          <w:sz w:val="28"/>
          <w:szCs w:val="28"/>
          <w:lang w:eastAsia="ru-RU"/>
        </w:rPr>
        <w:t>нициативность</w:t>
      </w:r>
      <w:proofErr w:type="spellEnd"/>
      <w:r w:rsidRPr="00C56D9E">
        <w:rPr>
          <w:rFonts w:ascii="Times New Roman" w:eastAsia="Calibri" w:hAnsi="Times New Roman" w:cs="Times New Roman"/>
          <w:sz w:val="28"/>
          <w:szCs w:val="28"/>
          <w:lang w:eastAsia="ru-RU"/>
        </w:rPr>
        <w:t xml:space="preserve">, </w:t>
      </w:r>
      <w:proofErr w:type="spellStart"/>
      <w:r w:rsidRPr="00C56D9E">
        <w:rPr>
          <w:rFonts w:ascii="Times New Roman" w:eastAsia="Calibri" w:hAnsi="Times New Roman" w:cs="Times New Roman"/>
          <w:sz w:val="28"/>
          <w:szCs w:val="28"/>
          <w:lang w:eastAsia="ru-RU"/>
        </w:rPr>
        <w:t>коммуникативность</w:t>
      </w:r>
      <w:proofErr w:type="spellEnd"/>
      <w:r w:rsidRPr="00C56D9E">
        <w:rPr>
          <w:rFonts w:ascii="Times New Roman" w:eastAsia="Calibri" w:hAnsi="Times New Roman" w:cs="Times New Roman"/>
          <w:sz w:val="28"/>
          <w:szCs w:val="28"/>
          <w:lang w:eastAsia="ru-RU"/>
        </w:rPr>
        <w:t xml:space="preserve">, </w:t>
      </w:r>
      <w:proofErr w:type="spellStart"/>
      <w:r w:rsidRPr="00C56D9E">
        <w:rPr>
          <w:rFonts w:ascii="Times New Roman" w:eastAsia="Calibri" w:hAnsi="Times New Roman" w:cs="Times New Roman"/>
          <w:sz w:val="28"/>
          <w:szCs w:val="28"/>
          <w:lang w:eastAsia="ru-RU"/>
        </w:rPr>
        <w:t>аналитичность</w:t>
      </w:r>
      <w:proofErr w:type="spellEnd"/>
      <w:r w:rsidRPr="00C56D9E">
        <w:rPr>
          <w:rFonts w:ascii="Times New Roman" w:eastAsia="Calibri"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56D9E">
        <w:rPr>
          <w:rFonts w:ascii="Times New Roman" w:eastAsia="Times New Roman" w:hAnsi="Times New Roman" w:cs="Times New Roman"/>
          <w:spacing w:val="2"/>
          <w:sz w:val="28"/>
          <w:szCs w:val="28"/>
          <w:lang w:eastAsia="ru-RU"/>
        </w:rPr>
        <w:t>;  </w:t>
      </w:r>
      <w:r w:rsidRPr="00C56D9E">
        <w:rPr>
          <w:rFonts w:ascii="Times New Roman" w:eastAsia="Times New Roman" w:hAnsi="Times New Roman" w:cs="Times New Roman"/>
          <w:spacing w:val="2"/>
          <w:sz w:val="28"/>
          <w:szCs w:val="28"/>
          <w:lang w:val="kk-KZ" w:eastAsia="ru-RU"/>
        </w:rPr>
        <w:t xml:space="preserve">     </w:t>
      </w:r>
      <w:r w:rsidRPr="00C56D9E">
        <w:rPr>
          <w:rFonts w:ascii="Times New Roman" w:eastAsia="Times New Roman" w:hAnsi="Times New Roman" w:cs="Times New Roman"/>
          <w:spacing w:val="2"/>
          <w:sz w:val="28"/>
          <w:szCs w:val="28"/>
          <w:lang w:eastAsia="ru-RU"/>
        </w:rPr>
        <w:t xml:space="preserve"> </w:t>
      </w:r>
    </w:p>
    <w:p w:rsidR="008A592C" w:rsidRPr="00C56D9E" w:rsidRDefault="008A592C" w:rsidP="00E15762">
      <w:pPr>
        <w:suppressAutoHyphens/>
        <w:ind w:firstLine="426"/>
        <w:jc w:val="both"/>
        <w:rPr>
          <w:rFonts w:ascii="Times New Roman" w:eastAsia="Times New Roman" w:hAnsi="Times New Roman" w:cs="Times New Roman"/>
          <w:b/>
          <w:sz w:val="28"/>
          <w:szCs w:val="28"/>
          <w:lang w:val="kk-KZ" w:eastAsia="zh-CN"/>
        </w:rPr>
      </w:pPr>
      <w:r w:rsidRPr="00C56D9E">
        <w:rPr>
          <w:rFonts w:ascii="Times New Roman" w:eastAsia="Times New Roman" w:hAnsi="Times New Roman" w:cs="Times New Roman"/>
          <w:b/>
          <w:sz w:val="28"/>
          <w:szCs w:val="28"/>
          <w:lang w:eastAsia="zh-CN"/>
        </w:rPr>
        <w:t>Необходимые для участия в конкурсе документы</w:t>
      </w:r>
      <w:r w:rsidRPr="00C56D9E">
        <w:rPr>
          <w:rFonts w:ascii="Times New Roman" w:eastAsia="Times New Roman" w:hAnsi="Times New Roman" w:cs="Times New Roman"/>
          <w:b/>
          <w:sz w:val="28"/>
          <w:szCs w:val="28"/>
          <w:lang w:val="kk-KZ" w:eastAsia="zh-CN"/>
        </w:rPr>
        <w:t>:</w:t>
      </w:r>
    </w:p>
    <w:p w:rsidR="008A592C" w:rsidRPr="00C56D9E" w:rsidRDefault="008A592C" w:rsidP="0062724F">
      <w:pPr>
        <w:pStyle w:val="a3"/>
        <w:numPr>
          <w:ilvl w:val="0"/>
          <w:numId w:val="32"/>
        </w:numPr>
        <w:tabs>
          <w:tab w:val="left" w:pos="851"/>
        </w:tabs>
        <w:suppressAutoHyphens/>
        <w:ind w:hanging="643"/>
        <w:jc w:val="both"/>
        <w:rPr>
          <w:rFonts w:ascii="Times New Roman" w:hAnsi="Times New Roman" w:cs="Times New Roman"/>
          <w:sz w:val="28"/>
          <w:szCs w:val="28"/>
          <w:lang w:val="kk-KZ"/>
        </w:rPr>
      </w:pPr>
      <w:r w:rsidRPr="00C56D9E">
        <w:rPr>
          <w:rFonts w:ascii="Times New Roman" w:hAnsi="Times New Roman" w:cs="Times New Roman"/>
          <w:sz w:val="28"/>
          <w:szCs w:val="28"/>
          <w:lang w:val="kk-KZ"/>
        </w:rPr>
        <w:t>заявление</w:t>
      </w:r>
      <w:r w:rsidRPr="00C56D9E">
        <w:rPr>
          <w:rFonts w:ascii="Times New Roman" w:hAnsi="Times New Roman" w:cs="Times New Roman"/>
          <w:sz w:val="28"/>
          <w:szCs w:val="28"/>
        </w:rPr>
        <w:t xml:space="preserve"> по форме</w:t>
      </w:r>
      <w:r w:rsidRPr="00C56D9E">
        <w:rPr>
          <w:rFonts w:ascii="Times New Roman" w:hAnsi="Times New Roman" w:cs="Times New Roman"/>
          <w:sz w:val="28"/>
          <w:szCs w:val="28"/>
          <w:lang w:val="kk-KZ"/>
        </w:rPr>
        <w:t xml:space="preserve"> (прилагается)</w:t>
      </w:r>
      <w:r w:rsidRPr="00C56D9E">
        <w:rPr>
          <w:rFonts w:ascii="Times New Roman" w:hAnsi="Times New Roman" w:cs="Times New Roman"/>
          <w:sz w:val="28"/>
          <w:szCs w:val="28"/>
        </w:rPr>
        <w:t>*;</w:t>
      </w:r>
    </w:p>
    <w:p w:rsidR="00E10F15" w:rsidRPr="00C56D9E" w:rsidRDefault="008A592C" w:rsidP="0062724F">
      <w:pPr>
        <w:pStyle w:val="a3"/>
        <w:numPr>
          <w:ilvl w:val="0"/>
          <w:numId w:val="32"/>
        </w:numPr>
        <w:tabs>
          <w:tab w:val="left" w:pos="851"/>
          <w:tab w:val="left" w:pos="993"/>
        </w:tabs>
        <w:suppressAutoHyphens/>
        <w:ind w:left="0" w:firstLine="426"/>
        <w:jc w:val="both"/>
        <w:rPr>
          <w:rFonts w:ascii="Times New Roman" w:hAnsi="Times New Roman" w:cs="Times New Roman"/>
          <w:sz w:val="28"/>
          <w:szCs w:val="28"/>
          <w:lang w:val="kk-KZ"/>
        </w:rPr>
      </w:pPr>
      <w:r w:rsidRPr="00C56D9E">
        <w:rPr>
          <w:rFonts w:ascii="Times New Roman" w:hAnsi="Times New Roman" w:cs="Times New Roman"/>
          <w:sz w:val="28"/>
          <w:szCs w:val="28"/>
        </w:rPr>
        <w:t>послужной список, заверенный соответствующей службой управления персоналом</w:t>
      </w:r>
      <w:r w:rsidRPr="00C56D9E">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E10F15" w:rsidRPr="00C56D9E">
        <w:rPr>
          <w:rFonts w:ascii="Times New Roman" w:hAnsi="Times New Roman" w:cs="Times New Roman"/>
          <w:sz w:val="28"/>
          <w:szCs w:val="28"/>
        </w:rPr>
        <w:t>.</w:t>
      </w:r>
    </w:p>
    <w:p w:rsidR="005B7C1F" w:rsidRPr="00C56D9E" w:rsidRDefault="00E10F15" w:rsidP="00E15762">
      <w:pPr>
        <w:pStyle w:val="a3"/>
        <w:suppressAutoHyphens/>
        <w:ind w:left="0" w:firstLine="426"/>
        <w:jc w:val="both"/>
        <w:rPr>
          <w:rFonts w:ascii="Times New Roman" w:eastAsia="Times New Roman" w:hAnsi="Times New Roman" w:cs="Times New Roman"/>
          <w:color w:val="000000"/>
          <w:sz w:val="28"/>
          <w:szCs w:val="28"/>
          <w:lang w:eastAsia="ru-RU"/>
        </w:rPr>
      </w:pPr>
      <w:r w:rsidRPr="00C56D9E">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7C1F" w:rsidRPr="00C56D9E" w:rsidRDefault="00E10F15" w:rsidP="00E15762">
      <w:pPr>
        <w:pStyle w:val="aa"/>
        <w:spacing w:before="0" w:beforeAutospacing="0" w:after="0" w:afterAutospacing="0"/>
        <w:ind w:firstLine="426"/>
        <w:jc w:val="both"/>
        <w:rPr>
          <w:color w:val="000000"/>
          <w:sz w:val="28"/>
          <w:szCs w:val="28"/>
        </w:rPr>
      </w:pPr>
      <w:r w:rsidRPr="00C56D9E">
        <w:rPr>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56D9E">
        <w:rPr>
          <w:color w:val="000000"/>
          <w:sz w:val="28"/>
          <w:szCs w:val="28"/>
        </w:rPr>
        <w:t>Е</w:t>
      </w:r>
      <w:proofErr w:type="gramEnd"/>
      <w:r w:rsidRPr="00C56D9E">
        <w:rPr>
          <w:color w:val="000000"/>
          <w:sz w:val="28"/>
          <w:szCs w:val="28"/>
        </w:rPr>
        <w:t>-</w:t>
      </w:r>
      <w:proofErr w:type="spellStart"/>
      <w:r w:rsidRPr="00C56D9E">
        <w:rPr>
          <w:color w:val="000000"/>
          <w:sz w:val="28"/>
          <w:szCs w:val="28"/>
        </w:rPr>
        <w:t>gov</w:t>
      </w:r>
      <w:proofErr w:type="spellEnd"/>
      <w:r w:rsidRPr="00C56D9E">
        <w:rPr>
          <w:color w:val="000000"/>
          <w:sz w:val="28"/>
          <w:szCs w:val="28"/>
        </w:rPr>
        <w:t>» в сроки приема документов.</w:t>
      </w:r>
    </w:p>
    <w:p w:rsidR="00E10F15" w:rsidRPr="00C56D9E" w:rsidRDefault="00E10F15" w:rsidP="00E15762">
      <w:pPr>
        <w:tabs>
          <w:tab w:val="left" w:pos="9923"/>
        </w:tabs>
        <w:ind w:firstLine="426"/>
        <w:jc w:val="both"/>
        <w:rPr>
          <w:rFonts w:ascii="Times New Roman" w:hAnsi="Times New Roman" w:cs="Times New Roman"/>
          <w:sz w:val="28"/>
          <w:szCs w:val="28"/>
        </w:rPr>
      </w:pPr>
      <w:r w:rsidRPr="00C56D9E">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C56D9E">
        <w:rPr>
          <w:rFonts w:ascii="Times New Roman" w:hAnsi="Times New Roman" w:cs="Times New Roman"/>
          <w:sz w:val="28"/>
          <w:szCs w:val="28"/>
        </w:rPr>
        <w:t>gov</w:t>
      </w:r>
      <w:proofErr w:type="spellEnd"/>
      <w:r w:rsidRPr="00C56D9E">
        <w:rPr>
          <w:rFonts w:ascii="Times New Roman" w:hAnsi="Times New Roman" w:cs="Times New Roman"/>
          <w:sz w:val="28"/>
          <w:szCs w:val="28"/>
        </w:rPr>
        <w:t>» или интегрированной информационной системы «</w:t>
      </w:r>
      <w:proofErr w:type="gramStart"/>
      <w:r w:rsidRPr="00C56D9E">
        <w:rPr>
          <w:rFonts w:ascii="Times New Roman" w:hAnsi="Times New Roman" w:cs="Times New Roman"/>
          <w:sz w:val="28"/>
          <w:szCs w:val="28"/>
        </w:rPr>
        <w:t>е-</w:t>
      </w:r>
      <w:proofErr w:type="spellStart"/>
      <w:proofErr w:type="gramEnd"/>
      <w:r w:rsidRPr="00C56D9E">
        <w:rPr>
          <w:rFonts w:ascii="Times New Roman" w:hAnsi="Times New Roman" w:cs="Times New Roman"/>
          <w:sz w:val="28"/>
          <w:szCs w:val="28"/>
        </w:rPr>
        <w:t>қызмет</w:t>
      </w:r>
      <w:proofErr w:type="spellEnd"/>
      <w:r w:rsidRPr="00C56D9E">
        <w:rPr>
          <w:rFonts w:ascii="Times New Roman" w:hAnsi="Times New Roman" w:cs="Times New Roman"/>
          <w:sz w:val="28"/>
          <w:szCs w:val="28"/>
        </w:rPr>
        <w:t xml:space="preserve">», их оригиналы представляются не позднее чем </w:t>
      </w:r>
      <w:r w:rsidRPr="00C56D9E">
        <w:rPr>
          <w:rFonts w:ascii="Times New Roman" w:hAnsi="Times New Roman" w:cs="Times New Roman"/>
          <w:b/>
          <w:sz w:val="28"/>
          <w:szCs w:val="28"/>
        </w:rPr>
        <w:t>за два часа</w:t>
      </w:r>
      <w:r w:rsidRPr="00C56D9E">
        <w:rPr>
          <w:rFonts w:ascii="Times New Roman" w:hAnsi="Times New Roman" w:cs="Times New Roman"/>
          <w:sz w:val="28"/>
          <w:szCs w:val="28"/>
        </w:rPr>
        <w:t xml:space="preserve"> до начала собеседования.</w:t>
      </w:r>
    </w:p>
    <w:p w:rsidR="00E10F15" w:rsidRPr="00C56D9E" w:rsidRDefault="00E10F15" w:rsidP="00E15762">
      <w:pPr>
        <w:tabs>
          <w:tab w:val="left" w:pos="9923"/>
        </w:tabs>
        <w:ind w:firstLine="426"/>
        <w:jc w:val="both"/>
        <w:rPr>
          <w:rFonts w:ascii="Times New Roman" w:hAnsi="Times New Roman" w:cs="Times New Roman"/>
          <w:sz w:val="28"/>
          <w:szCs w:val="28"/>
        </w:rPr>
      </w:pPr>
      <w:r w:rsidRPr="00C56D9E">
        <w:rPr>
          <w:rFonts w:ascii="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A05424" w:rsidRPr="00C56D9E" w:rsidRDefault="00A05424" w:rsidP="00E15762">
      <w:pPr>
        <w:pStyle w:val="a3"/>
        <w:tabs>
          <w:tab w:val="left" w:pos="1134"/>
        </w:tabs>
        <w:ind w:left="0" w:firstLine="426"/>
        <w:jc w:val="both"/>
        <w:rPr>
          <w:rFonts w:ascii="Times New Roman" w:hAnsi="Times New Roman" w:cs="Times New Roman"/>
          <w:color w:val="000000"/>
          <w:sz w:val="28"/>
          <w:szCs w:val="28"/>
        </w:rPr>
      </w:pPr>
      <w:r w:rsidRPr="00C56D9E">
        <w:rPr>
          <w:rFonts w:ascii="Times New Roman" w:hAnsi="Times New Roman" w:cs="Times New Roman"/>
          <w:color w:val="000000"/>
          <w:sz w:val="28"/>
          <w:szCs w:val="28"/>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10F15" w:rsidRPr="00C56D9E" w:rsidRDefault="00A05424" w:rsidP="00E15762">
      <w:pPr>
        <w:pStyle w:val="aa"/>
        <w:spacing w:before="0" w:beforeAutospacing="0" w:after="0" w:afterAutospacing="0"/>
        <w:ind w:firstLine="426"/>
        <w:jc w:val="both"/>
        <w:rPr>
          <w:color w:val="000000"/>
          <w:sz w:val="28"/>
          <w:szCs w:val="28"/>
        </w:rPr>
      </w:pPr>
      <w:r w:rsidRPr="00C56D9E">
        <w:rPr>
          <w:color w:val="000000"/>
          <w:sz w:val="28"/>
          <w:szCs w:val="28"/>
        </w:rPr>
        <w:t xml:space="preserve">Срок приема документов - </w:t>
      </w:r>
      <w:r w:rsidRPr="00C56D9E">
        <w:rPr>
          <w:b/>
          <w:color w:val="000000"/>
          <w:sz w:val="28"/>
          <w:szCs w:val="28"/>
        </w:rPr>
        <w:t>3 рабочих дня</w:t>
      </w:r>
      <w:r w:rsidRPr="00C56D9E">
        <w:rPr>
          <w:color w:val="000000"/>
          <w:sz w:val="28"/>
          <w:szCs w:val="28"/>
        </w:rPr>
        <w:t xml:space="preserve">, который исчисляется со следующего рабочего дня после последней публикации объявления о проведении внутреннего конкурса, и принимается в Учебно-методическом центре </w:t>
      </w:r>
      <w:proofErr w:type="gramStart"/>
      <w:r w:rsidRPr="00C56D9E">
        <w:rPr>
          <w:color w:val="000000"/>
          <w:sz w:val="28"/>
          <w:szCs w:val="28"/>
        </w:rPr>
        <w:t>Комитета государственных доходов Министерства финансов Республики</w:t>
      </w:r>
      <w:proofErr w:type="gramEnd"/>
      <w:r w:rsidRPr="00C56D9E">
        <w:rPr>
          <w:color w:val="000000"/>
          <w:sz w:val="28"/>
          <w:szCs w:val="28"/>
        </w:rPr>
        <w:t xml:space="preserve"> Казахстан</w:t>
      </w:r>
      <w:r w:rsidR="0062724F">
        <w:rPr>
          <w:color w:val="000000"/>
          <w:sz w:val="28"/>
          <w:szCs w:val="28"/>
          <w:lang w:val="kk-KZ"/>
        </w:rPr>
        <w:t xml:space="preserve"> </w:t>
      </w:r>
      <w:r w:rsidR="0062724F" w:rsidRPr="0062724F">
        <w:rPr>
          <w:b/>
          <w:i/>
          <w:color w:val="000000"/>
          <w:sz w:val="28"/>
          <w:szCs w:val="28"/>
          <w:lang w:val="kk-KZ"/>
        </w:rPr>
        <w:t>(15.08.2017-17.08.2017гг.)</w:t>
      </w:r>
      <w:r w:rsidRPr="00C56D9E">
        <w:rPr>
          <w:color w:val="000000"/>
          <w:sz w:val="28"/>
          <w:szCs w:val="28"/>
        </w:rPr>
        <w:t xml:space="preserve">. </w:t>
      </w:r>
    </w:p>
    <w:p w:rsidR="00A05424" w:rsidRPr="00C56D9E" w:rsidRDefault="00A05424" w:rsidP="00E15762">
      <w:pPr>
        <w:ind w:firstLine="426"/>
        <w:jc w:val="both"/>
        <w:rPr>
          <w:rFonts w:ascii="Times New Roman" w:eastAsia="Times New Roman" w:hAnsi="Times New Roman" w:cs="Times New Roman"/>
          <w:color w:val="000000"/>
          <w:sz w:val="28"/>
          <w:szCs w:val="28"/>
          <w:lang w:eastAsia="ru-RU"/>
        </w:rPr>
      </w:pPr>
      <w:r w:rsidRPr="00C56D9E">
        <w:rPr>
          <w:rFonts w:ascii="Times New Roman" w:eastAsia="Times New Roman" w:hAnsi="Times New Roman" w:cs="Times New Roman"/>
          <w:color w:val="000000"/>
          <w:sz w:val="28"/>
          <w:szCs w:val="28"/>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A05424" w:rsidRPr="00C56D9E" w:rsidRDefault="00A05424" w:rsidP="00E15762">
      <w:pPr>
        <w:ind w:firstLine="426"/>
        <w:jc w:val="both"/>
        <w:rPr>
          <w:rFonts w:ascii="Times New Roman" w:hAnsi="Times New Roman" w:cs="Times New Roman"/>
          <w:sz w:val="28"/>
          <w:szCs w:val="28"/>
          <w:lang w:val="kk-KZ"/>
        </w:rPr>
      </w:pPr>
      <w:r w:rsidRPr="00C56D9E">
        <w:rPr>
          <w:rFonts w:ascii="Times New Roman" w:hAnsi="Times New Roman" w:cs="Times New Roman"/>
          <w:sz w:val="28"/>
          <w:szCs w:val="28"/>
        </w:rPr>
        <w:t xml:space="preserve">Кандидаты, допущенные к собеседованию, проходят его в </w:t>
      </w:r>
      <w:r w:rsidRPr="00C56D9E">
        <w:rPr>
          <w:rFonts w:ascii="Times New Roman" w:hAnsi="Times New Roman" w:cs="Times New Roman"/>
          <w:color w:val="000000"/>
          <w:sz w:val="28"/>
          <w:szCs w:val="28"/>
        </w:rPr>
        <w:t xml:space="preserve">Учебно-методическом центре </w:t>
      </w:r>
      <w:proofErr w:type="gramStart"/>
      <w:r w:rsidRPr="00C56D9E">
        <w:rPr>
          <w:rFonts w:ascii="Times New Roman" w:hAnsi="Times New Roman" w:cs="Times New Roman"/>
          <w:color w:val="000000"/>
          <w:sz w:val="28"/>
          <w:szCs w:val="28"/>
        </w:rPr>
        <w:t>Комитета государственных доходов Министерства финансов Республики</w:t>
      </w:r>
      <w:proofErr w:type="gramEnd"/>
      <w:r w:rsidRPr="00C56D9E">
        <w:rPr>
          <w:rFonts w:ascii="Times New Roman" w:hAnsi="Times New Roman" w:cs="Times New Roman"/>
          <w:color w:val="000000"/>
          <w:sz w:val="28"/>
          <w:szCs w:val="28"/>
        </w:rPr>
        <w:t xml:space="preserve"> Казахстан</w:t>
      </w:r>
      <w:r w:rsidRPr="00C56D9E">
        <w:rPr>
          <w:rFonts w:ascii="Times New Roman" w:hAnsi="Times New Roman" w:cs="Times New Roman"/>
          <w:sz w:val="28"/>
          <w:szCs w:val="28"/>
          <w:lang w:val="kk-KZ"/>
        </w:rPr>
        <w:t xml:space="preserve"> </w:t>
      </w:r>
      <w:r w:rsidRPr="00C56D9E">
        <w:rPr>
          <w:rFonts w:ascii="Times New Roman" w:hAnsi="Times New Roman" w:cs="Times New Roman"/>
          <w:sz w:val="28"/>
          <w:szCs w:val="28"/>
        </w:rPr>
        <w:t xml:space="preserve">в течение </w:t>
      </w:r>
      <w:r w:rsidRPr="00C56D9E">
        <w:rPr>
          <w:rFonts w:ascii="Times New Roman" w:hAnsi="Times New Roman" w:cs="Times New Roman"/>
          <w:b/>
          <w:sz w:val="28"/>
          <w:szCs w:val="28"/>
        </w:rPr>
        <w:t>трех рабочих дней</w:t>
      </w:r>
      <w:r w:rsidRPr="00C56D9E">
        <w:rPr>
          <w:rFonts w:ascii="Times New Roman" w:hAnsi="Times New Roman" w:cs="Times New Roman"/>
          <w:sz w:val="28"/>
          <w:szCs w:val="28"/>
        </w:rPr>
        <w:t xml:space="preserve"> со дня уведомления кандидатов о допуске их к собеседованию.</w:t>
      </w:r>
    </w:p>
    <w:p w:rsidR="00A05424" w:rsidRPr="00C56D9E" w:rsidRDefault="00A05424" w:rsidP="00E15762">
      <w:pPr>
        <w:tabs>
          <w:tab w:val="left" w:pos="9923"/>
        </w:tabs>
        <w:ind w:firstLine="426"/>
        <w:jc w:val="both"/>
        <w:rPr>
          <w:rFonts w:ascii="Times New Roman" w:hAnsi="Times New Roman" w:cs="Times New Roman"/>
          <w:color w:val="000000" w:themeColor="text1"/>
          <w:sz w:val="28"/>
          <w:szCs w:val="28"/>
        </w:rPr>
      </w:pPr>
      <w:r w:rsidRPr="00C56D9E">
        <w:rPr>
          <w:rFonts w:ascii="Times New Roman" w:hAnsi="Times New Roman" w:cs="Times New Roman"/>
          <w:color w:val="000000" w:themeColor="text1"/>
          <w:sz w:val="28"/>
          <w:szCs w:val="28"/>
        </w:rPr>
        <w:t>Для обеспечения прозрачности и объективности работы конкурсной комиссии на ее заседание приглашаются наблюдатели.</w:t>
      </w:r>
    </w:p>
    <w:p w:rsidR="00A05424" w:rsidRPr="00C56D9E" w:rsidRDefault="00A05424" w:rsidP="00E15762">
      <w:pPr>
        <w:tabs>
          <w:tab w:val="left" w:pos="9923"/>
        </w:tabs>
        <w:ind w:firstLine="426"/>
        <w:jc w:val="both"/>
        <w:rPr>
          <w:rFonts w:ascii="Times New Roman" w:hAnsi="Times New Roman" w:cs="Times New Roman"/>
          <w:color w:val="000000" w:themeColor="text1"/>
          <w:sz w:val="28"/>
          <w:szCs w:val="28"/>
        </w:rPr>
      </w:pPr>
      <w:r w:rsidRPr="00C56D9E">
        <w:rPr>
          <w:rFonts w:ascii="Times New Roman" w:hAnsi="Times New Roman" w:cs="Times New Roman"/>
          <w:color w:val="000000" w:themeColor="text1"/>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05424" w:rsidRPr="00C56D9E" w:rsidRDefault="00A05424" w:rsidP="00E15762">
      <w:pPr>
        <w:ind w:firstLine="426"/>
        <w:jc w:val="both"/>
        <w:rPr>
          <w:rFonts w:ascii="Times New Roman" w:hAnsi="Times New Roman" w:cs="Times New Roman"/>
          <w:sz w:val="28"/>
          <w:szCs w:val="28"/>
        </w:rPr>
      </w:pPr>
      <w:r w:rsidRPr="00C56D9E">
        <w:rPr>
          <w:rFonts w:ascii="Times New Roman" w:hAnsi="Times New Roman" w:cs="Times New Roman"/>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05424" w:rsidRPr="00C56D9E" w:rsidRDefault="00A05424" w:rsidP="00E15762">
      <w:pPr>
        <w:ind w:firstLine="426"/>
        <w:jc w:val="both"/>
        <w:rPr>
          <w:rFonts w:ascii="Times New Roman" w:hAnsi="Times New Roman" w:cs="Times New Roman"/>
          <w:sz w:val="28"/>
          <w:szCs w:val="28"/>
          <w:lang w:val="kk-KZ"/>
        </w:rPr>
      </w:pPr>
      <w:r w:rsidRPr="00C56D9E">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A05424" w:rsidRPr="00C56D9E" w:rsidRDefault="00A05424" w:rsidP="00E15762">
      <w:pPr>
        <w:tabs>
          <w:tab w:val="left" w:pos="615"/>
        </w:tabs>
        <w:snapToGrid w:val="0"/>
        <w:ind w:firstLine="426"/>
        <w:jc w:val="both"/>
        <w:rPr>
          <w:rFonts w:ascii="Times New Roman" w:hAnsi="Times New Roman" w:cs="Times New Roman"/>
          <w:sz w:val="28"/>
          <w:szCs w:val="28"/>
          <w:lang w:val="kk-KZ"/>
        </w:rPr>
      </w:pPr>
      <w:r w:rsidRPr="00C56D9E">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B4718" w:rsidRPr="00C56D9E" w:rsidRDefault="003B4718" w:rsidP="00E15762">
      <w:pPr>
        <w:ind w:firstLine="426"/>
        <w:jc w:val="both"/>
        <w:rPr>
          <w:rFonts w:ascii="Times New Roman" w:hAnsi="Times New Roman" w:cs="Times New Roman"/>
          <w:b/>
          <w:i/>
          <w:sz w:val="28"/>
          <w:szCs w:val="28"/>
        </w:rPr>
      </w:pPr>
      <w:r w:rsidRPr="00C56D9E">
        <w:rPr>
          <w:rFonts w:ascii="Times New Roman" w:hAnsi="Times New Roman" w:cs="Times New Roman"/>
          <w:i/>
          <w:sz w:val="28"/>
          <w:szCs w:val="28"/>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3B4718" w:rsidRPr="00C56D9E" w:rsidRDefault="003B4718" w:rsidP="00A05424">
      <w:pPr>
        <w:tabs>
          <w:tab w:val="left" w:pos="615"/>
        </w:tabs>
        <w:snapToGrid w:val="0"/>
        <w:ind w:firstLine="709"/>
        <w:jc w:val="both"/>
        <w:rPr>
          <w:rFonts w:ascii="Times New Roman" w:hAnsi="Times New Roman" w:cs="Times New Roman"/>
          <w:sz w:val="28"/>
          <w:szCs w:val="28"/>
        </w:rPr>
      </w:pPr>
    </w:p>
    <w:p w:rsidR="00FB1E52" w:rsidRDefault="00FB1E52" w:rsidP="00A8751B">
      <w:pPr>
        <w:widowControl w:val="0"/>
        <w:ind w:left="4254"/>
        <w:jc w:val="center"/>
        <w:rPr>
          <w:rFonts w:ascii="Times New Roman" w:eastAsia="Times New Roman" w:hAnsi="Times New Roman" w:cs="Times New Roman"/>
          <w:sz w:val="24"/>
          <w:szCs w:val="24"/>
          <w:lang w:val="kk-KZ"/>
        </w:rPr>
      </w:pPr>
    </w:p>
    <w:p w:rsidR="003B4718" w:rsidRDefault="003B4718" w:rsidP="00A8751B">
      <w:pPr>
        <w:widowControl w:val="0"/>
        <w:ind w:left="4254"/>
        <w:jc w:val="center"/>
        <w:rPr>
          <w:rFonts w:ascii="Times New Roman" w:eastAsia="Times New Roman" w:hAnsi="Times New Roman" w:cs="Times New Roman"/>
          <w:sz w:val="24"/>
          <w:szCs w:val="24"/>
          <w:lang w:val="kk-KZ"/>
        </w:rPr>
      </w:pPr>
    </w:p>
    <w:p w:rsidR="003B4718" w:rsidRDefault="003B4718" w:rsidP="00A8751B">
      <w:pPr>
        <w:widowControl w:val="0"/>
        <w:ind w:left="4254"/>
        <w:jc w:val="center"/>
        <w:rPr>
          <w:rFonts w:ascii="Times New Roman" w:eastAsia="Times New Roman" w:hAnsi="Times New Roman" w:cs="Times New Roman"/>
          <w:sz w:val="24"/>
          <w:szCs w:val="24"/>
          <w:lang w:val="kk-KZ"/>
        </w:rPr>
      </w:pPr>
    </w:p>
    <w:p w:rsidR="003B4718" w:rsidRPr="003B4718" w:rsidRDefault="003B4718" w:rsidP="003B4718">
      <w:pPr>
        <w:ind w:left="5670"/>
        <w:jc w:val="center"/>
        <w:rPr>
          <w:rFonts w:ascii="Times New Roman" w:eastAsia="Consolas" w:hAnsi="Times New Roman" w:cs="Times New Roman"/>
          <w:szCs w:val="28"/>
        </w:rPr>
      </w:pPr>
      <w:r w:rsidRPr="003B4718">
        <w:rPr>
          <w:rFonts w:ascii="Times New Roman" w:eastAsia="Consolas" w:hAnsi="Times New Roman" w:cs="Times New Roman"/>
          <w:color w:val="000000"/>
          <w:szCs w:val="28"/>
        </w:rPr>
        <w:t>______________________________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(государственный орган)</w:t>
      </w:r>
    </w:p>
    <w:p w:rsidR="003B4718" w:rsidRDefault="003B4718" w:rsidP="003B4718">
      <w:pPr>
        <w:jc w:val="both"/>
        <w:rPr>
          <w:rFonts w:ascii="Times New Roman" w:eastAsia="Consolas" w:hAnsi="Times New Roman" w:cs="Times New Roman"/>
          <w:b/>
          <w:color w:val="000000"/>
          <w:szCs w:val="28"/>
        </w:rPr>
      </w:pPr>
      <w:bookmarkStart w:id="1" w:name="z146"/>
      <w:r w:rsidRPr="003B4718">
        <w:rPr>
          <w:rFonts w:ascii="Times New Roman" w:eastAsia="Consolas" w:hAnsi="Times New Roman" w:cs="Times New Roman"/>
          <w:b/>
          <w:color w:val="000000"/>
          <w:szCs w:val="28"/>
        </w:rPr>
        <w:t xml:space="preserve">                            </w:t>
      </w:r>
    </w:p>
    <w:p w:rsidR="003B4718" w:rsidRPr="003B4718" w:rsidRDefault="003B4718" w:rsidP="003B4718">
      <w:pPr>
        <w:jc w:val="both"/>
        <w:rPr>
          <w:rFonts w:ascii="Times New Roman" w:eastAsia="Consolas" w:hAnsi="Times New Roman" w:cs="Times New Roman"/>
          <w:b/>
          <w:color w:val="000000"/>
          <w:szCs w:val="28"/>
        </w:rPr>
      </w:pPr>
    </w:p>
    <w:p w:rsidR="003B4718" w:rsidRPr="003B4718" w:rsidRDefault="003B4718" w:rsidP="003B4718">
      <w:pPr>
        <w:ind w:firstLine="709"/>
        <w:jc w:val="both"/>
        <w:rPr>
          <w:rFonts w:ascii="Times New Roman" w:eastAsia="Consolas" w:hAnsi="Times New Roman" w:cs="Times New Roman"/>
          <w:b/>
          <w:color w:val="000000"/>
          <w:sz w:val="28"/>
          <w:szCs w:val="28"/>
        </w:rPr>
      </w:pPr>
    </w:p>
    <w:p w:rsidR="003B4718" w:rsidRPr="003B4718" w:rsidRDefault="003B4718" w:rsidP="003B4718">
      <w:pPr>
        <w:jc w:val="center"/>
        <w:rPr>
          <w:rFonts w:ascii="Times New Roman" w:eastAsia="Consolas" w:hAnsi="Times New Roman" w:cs="Times New Roman"/>
          <w:b/>
          <w:color w:val="000000"/>
          <w:sz w:val="28"/>
          <w:szCs w:val="28"/>
        </w:rPr>
      </w:pPr>
      <w:r w:rsidRPr="003B4718">
        <w:rPr>
          <w:rFonts w:ascii="Times New Roman" w:eastAsia="Consolas" w:hAnsi="Times New Roman" w:cs="Times New Roman"/>
          <w:b/>
          <w:color w:val="000000"/>
          <w:sz w:val="28"/>
          <w:szCs w:val="28"/>
        </w:rPr>
        <w:t>Заявление</w:t>
      </w:r>
    </w:p>
    <w:p w:rsidR="003B4718" w:rsidRPr="003B4718" w:rsidRDefault="003B4718" w:rsidP="003B4718">
      <w:pPr>
        <w:ind w:firstLine="709"/>
        <w:jc w:val="both"/>
        <w:rPr>
          <w:rFonts w:ascii="Times New Roman" w:eastAsia="Consolas" w:hAnsi="Times New Roman" w:cs="Times New Roman"/>
          <w:b/>
          <w:color w:val="000000"/>
          <w:sz w:val="28"/>
          <w:szCs w:val="28"/>
        </w:rPr>
      </w:pPr>
    </w:p>
    <w:bookmarkEnd w:id="1"/>
    <w:p w:rsidR="003B4718" w:rsidRDefault="003B4718" w:rsidP="003B4718">
      <w:pPr>
        <w:spacing w:line="276" w:lineRule="auto"/>
        <w:ind w:firstLine="709"/>
        <w:jc w:val="both"/>
        <w:rPr>
          <w:rFonts w:ascii="Times New Roman" w:eastAsia="Consolas" w:hAnsi="Times New Roman" w:cs="Times New Roman"/>
          <w:color w:val="000000"/>
          <w:szCs w:val="28"/>
        </w:rPr>
      </w:pPr>
      <w:r w:rsidRPr="003B4718">
        <w:rPr>
          <w:rFonts w:ascii="Times New Roman" w:eastAsia="Consolas" w:hAnsi="Times New Roman" w:cs="Times New Roman"/>
          <w:color w:val="000000"/>
          <w:sz w:val="28"/>
          <w:szCs w:val="28"/>
        </w:rPr>
        <w:t>Прошу допустить меня к участию в конкурсе на занятие вакантной</w:t>
      </w:r>
      <w:r w:rsidRPr="003B4718">
        <w:rPr>
          <w:rFonts w:ascii="Times New Roman" w:eastAsia="Consolas" w:hAnsi="Times New Roman" w:cs="Times New Roman"/>
          <w:sz w:val="28"/>
          <w:szCs w:val="28"/>
        </w:rPr>
        <w:br/>
      </w:r>
      <w:r w:rsidRPr="003B4718">
        <w:rPr>
          <w:rFonts w:ascii="Times New Roman" w:eastAsia="Consolas" w:hAnsi="Times New Roman" w:cs="Times New Roman"/>
          <w:color w:val="000000"/>
          <w:sz w:val="28"/>
          <w:szCs w:val="28"/>
        </w:rPr>
        <w:t>административной государственной должности _________________________</w:t>
      </w:r>
      <w:r w:rsidRPr="003B4718">
        <w:rPr>
          <w:rFonts w:ascii="Times New Roman" w:eastAsia="Consolas" w:hAnsi="Times New Roman" w:cs="Times New Roman"/>
          <w:sz w:val="28"/>
          <w:szCs w:val="28"/>
        </w:rPr>
        <w:br/>
      </w:r>
      <w:r w:rsidRPr="003B4718">
        <w:rPr>
          <w:rFonts w:ascii="Times New Roman" w:eastAsia="Consolas" w:hAnsi="Times New Roman" w:cs="Times New Roman"/>
          <w:color w:val="000000"/>
          <w:szCs w:val="28"/>
        </w:rPr>
        <w:t>______________________________________________________________________________________</w:t>
      </w:r>
      <w:r w:rsidR="009B2B2F">
        <w:rPr>
          <w:rFonts w:ascii="Times New Roman" w:eastAsia="Consolas" w:hAnsi="Times New Roman" w:cs="Times New Roman"/>
          <w:color w:val="000000"/>
          <w:szCs w:val="28"/>
        </w:rPr>
        <w:t>____</w:t>
      </w:r>
      <w:r w:rsidRPr="003B4718">
        <w:rPr>
          <w:rFonts w:ascii="Times New Roman" w:eastAsia="Consolas" w:hAnsi="Times New Roman" w:cs="Times New Roman"/>
          <w:color w:val="000000"/>
          <w:szCs w:val="28"/>
        </w:rPr>
        <w:t>_</w:t>
      </w:r>
    </w:p>
    <w:p w:rsidR="003B4718" w:rsidRPr="003B4718" w:rsidRDefault="003B4718" w:rsidP="003B4718">
      <w:pPr>
        <w:spacing w:line="276" w:lineRule="auto"/>
        <w:jc w:val="both"/>
        <w:rPr>
          <w:rFonts w:ascii="Times New Roman" w:eastAsia="Consolas" w:hAnsi="Times New Roman" w:cs="Times New Roman"/>
          <w:sz w:val="28"/>
          <w:szCs w:val="28"/>
        </w:rPr>
      </w:pPr>
      <w:r w:rsidRPr="003B4718">
        <w:rPr>
          <w:rFonts w:ascii="Times New Roman" w:eastAsia="Consolas" w:hAnsi="Times New Roman" w:cs="Times New Roman"/>
          <w:color w:val="000000"/>
          <w:szCs w:val="28"/>
        </w:rPr>
        <w:t>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Pr>
          <w:rFonts w:ascii="Times New Roman" w:eastAsia="Consolas" w:hAnsi="Times New Roman" w:cs="Times New Roman"/>
          <w:color w:val="000000"/>
          <w:szCs w:val="28"/>
        </w:rPr>
        <w:t>__________________________________</w:t>
      </w:r>
      <w:r w:rsidRPr="003B4718">
        <w:rPr>
          <w:rFonts w:ascii="Times New Roman" w:eastAsia="Consolas" w:hAnsi="Times New Roman" w:cs="Times New Roman"/>
          <w:color w:val="000000"/>
          <w:szCs w:val="28"/>
        </w:rPr>
        <w:t>__</w:t>
      </w:r>
      <w:r w:rsidR="009B2B2F">
        <w:rPr>
          <w:rFonts w:ascii="Times New Roman" w:eastAsia="Consolas" w:hAnsi="Times New Roman" w:cs="Times New Roman"/>
          <w:color w:val="000000"/>
          <w:szCs w:val="28"/>
        </w:rPr>
        <w:t xml:space="preserve">____      </w:t>
      </w:r>
      <w:r w:rsidRPr="003B4718">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3B4718">
        <w:rPr>
          <w:rFonts w:ascii="Times New Roman" w:eastAsia="Consolas" w:hAnsi="Times New Roman" w:cs="Times New Roman"/>
          <w:sz w:val="28"/>
          <w:szCs w:val="28"/>
        </w:rPr>
        <w:br/>
      </w:r>
      <w:r w:rsidRPr="003B4718">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3B4718">
        <w:rPr>
          <w:rFonts w:ascii="Times New Roman" w:eastAsia="Consolas" w:hAnsi="Times New Roman" w:cs="Times New Roman"/>
          <w:color w:val="000000"/>
          <w:sz w:val="28"/>
          <w:szCs w:val="28"/>
        </w:rPr>
        <w:t>ознакомлен</w:t>
      </w:r>
      <w:proofErr w:type="gramEnd"/>
      <w:r w:rsidRPr="003B4718">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3B4718" w:rsidRPr="003B4718" w:rsidRDefault="003B4718" w:rsidP="003B4718">
      <w:pPr>
        <w:spacing w:line="276" w:lineRule="auto"/>
        <w:ind w:firstLine="709"/>
        <w:jc w:val="both"/>
        <w:rPr>
          <w:rFonts w:ascii="Times New Roman" w:eastAsia="Consolas" w:hAnsi="Times New Roman" w:cs="Times New Roman"/>
          <w:sz w:val="28"/>
          <w:szCs w:val="28"/>
        </w:rPr>
      </w:pPr>
      <w:r w:rsidRPr="003B4718">
        <w:rPr>
          <w:rFonts w:ascii="Times New Roman" w:eastAsia="Consolas" w:hAnsi="Times New Roman" w:cs="Times New Roman"/>
          <w:color w:val="000000"/>
          <w:sz w:val="28"/>
          <w:szCs w:val="28"/>
        </w:rPr>
        <w:t>Отвечаю за подлинность представленных документов.</w:t>
      </w:r>
    </w:p>
    <w:p w:rsidR="003B4718" w:rsidRPr="003B4718" w:rsidRDefault="003B4718" w:rsidP="003B4718">
      <w:pPr>
        <w:spacing w:line="276" w:lineRule="auto"/>
        <w:ind w:firstLine="709"/>
        <w:jc w:val="both"/>
        <w:rPr>
          <w:rFonts w:ascii="Times New Roman" w:eastAsia="Consolas" w:hAnsi="Times New Roman" w:cs="Times New Roman"/>
          <w:sz w:val="28"/>
          <w:szCs w:val="28"/>
        </w:rPr>
      </w:pPr>
      <w:r w:rsidRPr="003B4718">
        <w:rPr>
          <w:rFonts w:ascii="Times New Roman" w:eastAsia="Consolas" w:hAnsi="Times New Roman" w:cs="Times New Roman"/>
          <w:color w:val="000000"/>
          <w:sz w:val="28"/>
          <w:szCs w:val="28"/>
        </w:rPr>
        <w:t>Прилагаемые документы:</w:t>
      </w:r>
    </w:p>
    <w:p w:rsidR="003B4718" w:rsidRPr="003B4718" w:rsidRDefault="003B4718" w:rsidP="003B4718">
      <w:pPr>
        <w:spacing w:line="360" w:lineRule="auto"/>
        <w:jc w:val="both"/>
        <w:rPr>
          <w:rFonts w:ascii="Times New Roman" w:eastAsia="Consolas" w:hAnsi="Times New Roman" w:cs="Times New Roman"/>
          <w:color w:val="000000"/>
          <w:szCs w:val="28"/>
        </w:rPr>
      </w:pP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w:t>
      </w:r>
      <w:r w:rsidR="009B2B2F">
        <w:rPr>
          <w:rFonts w:ascii="Times New Roman" w:eastAsia="Consolas" w:hAnsi="Times New Roman" w:cs="Times New Roman"/>
          <w:color w:val="000000"/>
          <w:szCs w:val="28"/>
        </w:rPr>
        <w:t>____</w:t>
      </w:r>
      <w:r w:rsidRPr="003B4718">
        <w:rPr>
          <w:rFonts w:ascii="Times New Roman" w:eastAsia="Consolas" w:hAnsi="Times New Roman" w:cs="Times New Roman"/>
          <w:color w:val="000000"/>
          <w:szCs w:val="28"/>
        </w:rPr>
        <w:t>_____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w:t>
      </w:r>
      <w:r w:rsidR="009B2B2F">
        <w:rPr>
          <w:rFonts w:ascii="Times New Roman" w:eastAsia="Consolas" w:hAnsi="Times New Roman" w:cs="Times New Roman"/>
          <w:color w:val="000000"/>
          <w:szCs w:val="28"/>
        </w:rPr>
        <w:t>___</w:t>
      </w:r>
      <w:r w:rsidRPr="003B4718">
        <w:rPr>
          <w:rFonts w:ascii="Times New Roman" w:eastAsia="Consolas" w:hAnsi="Times New Roman" w:cs="Times New Roman"/>
          <w:color w:val="000000"/>
          <w:szCs w:val="28"/>
        </w:rPr>
        <w:t>_</w:t>
      </w:r>
      <w:r w:rsidR="009B2B2F">
        <w:rPr>
          <w:rFonts w:ascii="Times New Roman" w:eastAsia="Consolas" w:hAnsi="Times New Roman" w:cs="Times New Roman"/>
          <w:color w:val="000000"/>
          <w:szCs w:val="28"/>
        </w:rPr>
        <w:t>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009B2B2F">
        <w:rPr>
          <w:rFonts w:ascii="Times New Roman" w:eastAsia="Consolas" w:hAnsi="Times New Roman" w:cs="Times New Roman"/>
          <w:color w:val="000000"/>
          <w:szCs w:val="28"/>
        </w:rPr>
        <w:t>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009B2B2F">
        <w:rPr>
          <w:rFonts w:ascii="Times New Roman" w:eastAsia="Consolas" w:hAnsi="Times New Roman" w:cs="Times New Roman"/>
          <w:color w:val="000000"/>
          <w:szCs w:val="28"/>
        </w:rPr>
        <w:t>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009B2B2F">
        <w:rPr>
          <w:rFonts w:ascii="Times New Roman" w:eastAsia="Consolas" w:hAnsi="Times New Roman" w:cs="Times New Roman"/>
          <w:color w:val="000000"/>
          <w:szCs w:val="28"/>
        </w:rPr>
        <w:t>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009B2B2F">
        <w:rPr>
          <w:rFonts w:ascii="Times New Roman" w:eastAsia="Consolas" w:hAnsi="Times New Roman" w:cs="Times New Roman"/>
          <w:color w:val="000000"/>
          <w:szCs w:val="28"/>
        </w:rPr>
        <w:t>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______________________________________________________________________</w:t>
      </w:r>
      <w:r>
        <w:rPr>
          <w:rFonts w:ascii="Times New Roman" w:eastAsia="Consolas" w:hAnsi="Times New Roman" w:cs="Times New Roman"/>
          <w:color w:val="000000"/>
          <w:szCs w:val="28"/>
        </w:rPr>
        <w:t>__________</w:t>
      </w:r>
      <w:r w:rsidRPr="003B4718">
        <w:rPr>
          <w:rFonts w:ascii="Times New Roman" w:eastAsia="Consolas" w:hAnsi="Times New Roman" w:cs="Times New Roman"/>
          <w:color w:val="000000"/>
          <w:szCs w:val="28"/>
        </w:rPr>
        <w:t>_______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     </w:t>
      </w:r>
    </w:p>
    <w:p w:rsidR="003B4718" w:rsidRPr="003B4718" w:rsidRDefault="003B4718" w:rsidP="003B4718">
      <w:pPr>
        <w:spacing w:line="360" w:lineRule="auto"/>
        <w:ind w:firstLine="709"/>
        <w:jc w:val="both"/>
        <w:rPr>
          <w:rFonts w:ascii="Times New Roman" w:eastAsia="Consolas" w:hAnsi="Times New Roman" w:cs="Times New Roman"/>
          <w:szCs w:val="28"/>
        </w:rPr>
      </w:pPr>
      <w:r w:rsidRPr="003B4718">
        <w:rPr>
          <w:rFonts w:ascii="Times New Roman" w:eastAsia="Consolas" w:hAnsi="Times New Roman" w:cs="Times New Roman"/>
          <w:color w:val="000000"/>
          <w:sz w:val="28"/>
          <w:szCs w:val="28"/>
        </w:rPr>
        <w:t>Адрес и контактный телефон ___________________________________</w:t>
      </w:r>
      <w:r w:rsidRPr="003B4718">
        <w:rPr>
          <w:rFonts w:ascii="Times New Roman" w:eastAsia="Consolas" w:hAnsi="Times New Roman" w:cs="Times New Roman"/>
          <w:sz w:val="28"/>
          <w:szCs w:val="28"/>
        </w:rPr>
        <w:br/>
      </w:r>
      <w:r w:rsidRPr="003B4718">
        <w:rPr>
          <w:rFonts w:ascii="Times New Roman" w:eastAsia="Consolas" w:hAnsi="Times New Roman" w:cs="Times New Roman"/>
          <w:color w:val="000000"/>
          <w:szCs w:val="28"/>
        </w:rPr>
        <w:t>______________________________________________________</w:t>
      </w:r>
      <w:r>
        <w:rPr>
          <w:rFonts w:ascii="Times New Roman" w:eastAsia="Consolas" w:hAnsi="Times New Roman" w:cs="Times New Roman"/>
          <w:color w:val="000000"/>
          <w:szCs w:val="28"/>
        </w:rPr>
        <w:t>___________</w:t>
      </w:r>
      <w:r w:rsidRPr="003B4718">
        <w:rPr>
          <w:rFonts w:ascii="Times New Roman" w:eastAsia="Consolas" w:hAnsi="Times New Roman" w:cs="Times New Roman"/>
          <w:color w:val="000000"/>
          <w:szCs w:val="28"/>
        </w:rPr>
        <w:t>______________________</w:t>
      </w:r>
    </w:p>
    <w:p w:rsidR="003B4718" w:rsidRPr="003B4718" w:rsidRDefault="003B4718" w:rsidP="003B4718">
      <w:pPr>
        <w:jc w:val="both"/>
        <w:rPr>
          <w:rFonts w:ascii="Times New Roman" w:eastAsia="Consolas" w:hAnsi="Times New Roman" w:cs="Times New Roman"/>
          <w:color w:val="000000"/>
          <w:szCs w:val="28"/>
        </w:rPr>
      </w:pPr>
    </w:p>
    <w:p w:rsidR="003B4718" w:rsidRPr="003B4718" w:rsidRDefault="003B4718" w:rsidP="003B4718">
      <w:pPr>
        <w:jc w:val="both"/>
        <w:rPr>
          <w:rFonts w:ascii="Times New Roman" w:eastAsia="Consolas" w:hAnsi="Times New Roman" w:cs="Times New Roman"/>
          <w:color w:val="000000"/>
          <w:szCs w:val="28"/>
        </w:rPr>
      </w:pPr>
    </w:p>
    <w:p w:rsidR="003B4718" w:rsidRPr="003B4718" w:rsidRDefault="003B4718" w:rsidP="003B4718">
      <w:pPr>
        <w:jc w:val="both"/>
        <w:rPr>
          <w:rFonts w:ascii="Times New Roman" w:eastAsia="Consolas" w:hAnsi="Times New Roman" w:cs="Times New Roman"/>
          <w:szCs w:val="28"/>
        </w:rPr>
      </w:pPr>
      <w:r w:rsidRPr="003B4718">
        <w:rPr>
          <w:rFonts w:ascii="Times New Roman" w:eastAsia="Consolas" w:hAnsi="Times New Roman" w:cs="Times New Roman"/>
          <w:color w:val="000000"/>
          <w:szCs w:val="28"/>
        </w:rPr>
        <w:t xml:space="preserve">           __________                __________________________________________</w:t>
      </w:r>
      <w:r w:rsidRPr="003B4718">
        <w:rPr>
          <w:rFonts w:ascii="Times New Roman" w:eastAsia="Consolas" w:hAnsi="Times New Roman" w:cs="Times New Roman"/>
          <w:szCs w:val="28"/>
        </w:rPr>
        <w:br/>
      </w:r>
      <w:r w:rsidRPr="003B4718">
        <w:rPr>
          <w:rFonts w:ascii="Times New Roman" w:eastAsia="Consolas" w:hAnsi="Times New Roman" w:cs="Times New Roman"/>
          <w:color w:val="000000"/>
          <w:szCs w:val="28"/>
        </w:rPr>
        <w:t xml:space="preserve">             (подпись)                     </w:t>
      </w:r>
      <w:r w:rsidRPr="003B4718">
        <w:rPr>
          <w:rFonts w:ascii="Times New Roman" w:eastAsia="Consolas" w:hAnsi="Times New Roman" w:cs="Times New Roman"/>
          <w:color w:val="000000"/>
          <w:szCs w:val="28"/>
        </w:rPr>
        <w:tab/>
      </w:r>
      <w:r w:rsidRPr="003B4718">
        <w:rPr>
          <w:rFonts w:ascii="Times New Roman" w:eastAsia="Consolas" w:hAnsi="Times New Roman" w:cs="Times New Roman"/>
          <w:color w:val="000000"/>
          <w:szCs w:val="28"/>
        </w:rPr>
        <w:tab/>
      </w:r>
      <w:r>
        <w:rPr>
          <w:rFonts w:ascii="Times New Roman" w:eastAsia="Consolas" w:hAnsi="Times New Roman" w:cs="Times New Roman"/>
          <w:color w:val="000000"/>
          <w:szCs w:val="28"/>
        </w:rPr>
        <w:t xml:space="preserve">                         </w:t>
      </w:r>
      <w:r w:rsidRPr="003B4718">
        <w:rPr>
          <w:rFonts w:ascii="Times New Roman" w:eastAsia="Consolas" w:hAnsi="Times New Roman" w:cs="Times New Roman"/>
          <w:color w:val="000000"/>
          <w:szCs w:val="28"/>
        </w:rPr>
        <w:t xml:space="preserve"> (Фамилия, имя, отчество (при его наличии))</w:t>
      </w:r>
    </w:p>
    <w:p w:rsidR="003B4718" w:rsidRPr="003B4718" w:rsidRDefault="003B4718" w:rsidP="003B4718">
      <w:pPr>
        <w:jc w:val="both"/>
        <w:rPr>
          <w:rFonts w:ascii="Times New Roman" w:eastAsia="Consolas" w:hAnsi="Times New Roman" w:cs="Times New Roman"/>
          <w:color w:val="000000"/>
          <w:szCs w:val="28"/>
        </w:rPr>
      </w:pPr>
      <w:r w:rsidRPr="003B4718">
        <w:rPr>
          <w:rFonts w:ascii="Times New Roman" w:eastAsia="Consolas" w:hAnsi="Times New Roman" w:cs="Times New Roman"/>
          <w:color w:val="000000"/>
          <w:szCs w:val="28"/>
        </w:rPr>
        <w:t>      </w:t>
      </w:r>
    </w:p>
    <w:p w:rsidR="003B4718" w:rsidRPr="003B4718" w:rsidRDefault="003B4718" w:rsidP="003B4718">
      <w:pPr>
        <w:jc w:val="both"/>
        <w:rPr>
          <w:rFonts w:ascii="Times New Roman" w:hAnsi="Times New Roman" w:cs="Times New Roman"/>
          <w:sz w:val="28"/>
        </w:rPr>
      </w:pPr>
      <w:r w:rsidRPr="003B4718">
        <w:rPr>
          <w:rFonts w:ascii="Times New Roman" w:eastAsia="Consolas" w:hAnsi="Times New Roman" w:cs="Times New Roman"/>
          <w:color w:val="000000"/>
          <w:sz w:val="28"/>
          <w:szCs w:val="28"/>
        </w:rPr>
        <w:t>«____»_______________ 20__ г.</w:t>
      </w:r>
    </w:p>
    <w:p w:rsidR="003B4718" w:rsidRPr="003B4718" w:rsidRDefault="003B4718" w:rsidP="003B4718">
      <w:pPr>
        <w:ind w:firstLine="709"/>
        <w:jc w:val="both"/>
        <w:rPr>
          <w:rFonts w:ascii="Times New Roman" w:hAnsi="Times New Roman" w:cs="Times New Roman"/>
          <w:sz w:val="32"/>
        </w:rPr>
      </w:pPr>
    </w:p>
    <w:p w:rsidR="003B4718" w:rsidRPr="003B4718" w:rsidRDefault="003B4718" w:rsidP="003B4718">
      <w:pPr>
        <w:ind w:firstLine="709"/>
        <w:jc w:val="both"/>
        <w:rPr>
          <w:rFonts w:ascii="Times New Roman" w:hAnsi="Times New Roman" w:cs="Times New Roman"/>
          <w:sz w:val="28"/>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3B4718" w:rsidRDefault="003B4718" w:rsidP="003B4718">
      <w:pPr>
        <w:widowControl w:val="0"/>
        <w:ind w:left="4254"/>
        <w:jc w:val="both"/>
        <w:rPr>
          <w:rFonts w:ascii="Times New Roman" w:eastAsia="Times New Roman" w:hAnsi="Times New Roman" w:cs="Times New Roman"/>
          <w:sz w:val="24"/>
          <w:szCs w:val="24"/>
          <w:lang w:val="kk-KZ"/>
        </w:rPr>
      </w:pPr>
    </w:p>
    <w:p w:rsidR="003B4718" w:rsidRPr="00B828A8" w:rsidRDefault="003B4718" w:rsidP="00A8751B">
      <w:pPr>
        <w:widowControl w:val="0"/>
        <w:ind w:left="4254"/>
        <w:jc w:val="center"/>
        <w:rPr>
          <w:rFonts w:ascii="Times New Roman" w:eastAsia="Times New Roman" w:hAnsi="Times New Roman" w:cs="Times New Roman"/>
          <w:sz w:val="24"/>
          <w:szCs w:val="24"/>
          <w:lang w:val="kk-KZ"/>
        </w:rPr>
      </w:pPr>
    </w:p>
    <w:sectPr w:rsidR="003B4718" w:rsidRPr="00B828A8" w:rsidSect="00E15762">
      <w:pgSz w:w="11906" w:h="16838"/>
      <w:pgMar w:top="567"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C0"/>
    <w:multiLevelType w:val="hybridMultilevel"/>
    <w:tmpl w:val="FDF66436"/>
    <w:lvl w:ilvl="0" w:tplc="E508D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C4C17"/>
    <w:multiLevelType w:val="hybridMultilevel"/>
    <w:tmpl w:val="B71EAA5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4"/>
  </w:num>
  <w:num w:numId="3">
    <w:abstractNumId w:val="29"/>
  </w:num>
  <w:num w:numId="4">
    <w:abstractNumId w:val="31"/>
  </w:num>
  <w:num w:numId="5">
    <w:abstractNumId w:val="10"/>
  </w:num>
  <w:num w:numId="6">
    <w:abstractNumId w:val="25"/>
  </w:num>
  <w:num w:numId="7">
    <w:abstractNumId w:val="32"/>
  </w:num>
  <w:num w:numId="8">
    <w:abstractNumId w:val="30"/>
  </w:num>
  <w:num w:numId="9">
    <w:abstractNumId w:val="27"/>
  </w:num>
  <w:num w:numId="10">
    <w:abstractNumId w:val="11"/>
  </w:num>
  <w:num w:numId="11">
    <w:abstractNumId w:val="23"/>
  </w:num>
  <w:num w:numId="12">
    <w:abstractNumId w:val="7"/>
  </w:num>
  <w:num w:numId="13">
    <w:abstractNumId w:val="18"/>
  </w:num>
  <w:num w:numId="14">
    <w:abstractNumId w:val="20"/>
  </w:num>
  <w:num w:numId="15">
    <w:abstractNumId w:val="4"/>
  </w:num>
  <w:num w:numId="16">
    <w:abstractNumId w:val="16"/>
  </w:num>
  <w:num w:numId="17">
    <w:abstractNumId w:val="5"/>
  </w:num>
  <w:num w:numId="18">
    <w:abstractNumId w:val="3"/>
  </w:num>
  <w:num w:numId="19">
    <w:abstractNumId w:val="21"/>
  </w:num>
  <w:num w:numId="20">
    <w:abstractNumId w:val="12"/>
  </w:num>
  <w:num w:numId="21">
    <w:abstractNumId w:val="14"/>
  </w:num>
  <w:num w:numId="22">
    <w:abstractNumId w:val="6"/>
  </w:num>
  <w:num w:numId="23">
    <w:abstractNumId w:val="19"/>
  </w:num>
  <w:num w:numId="24">
    <w:abstractNumId w:val="22"/>
  </w:num>
  <w:num w:numId="25">
    <w:abstractNumId w:val="8"/>
  </w:num>
  <w:num w:numId="26">
    <w:abstractNumId w:val="28"/>
  </w:num>
  <w:num w:numId="27">
    <w:abstractNumId w:val="17"/>
  </w:num>
  <w:num w:numId="28">
    <w:abstractNumId w:val="26"/>
  </w:num>
  <w:num w:numId="29">
    <w:abstractNumId w:val="15"/>
  </w:num>
  <w:num w:numId="30">
    <w:abstractNumId w:val="9"/>
  </w:num>
  <w:num w:numId="31">
    <w:abstractNumId w:val="1"/>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5CD0"/>
    <w:rsid w:val="00142F9F"/>
    <w:rsid w:val="0014756D"/>
    <w:rsid w:val="001542C7"/>
    <w:rsid w:val="00155861"/>
    <w:rsid w:val="0015663C"/>
    <w:rsid w:val="00161D74"/>
    <w:rsid w:val="00170360"/>
    <w:rsid w:val="00170981"/>
    <w:rsid w:val="00174345"/>
    <w:rsid w:val="001763EE"/>
    <w:rsid w:val="00184655"/>
    <w:rsid w:val="001A230B"/>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66BF4"/>
    <w:rsid w:val="0027104A"/>
    <w:rsid w:val="00271F76"/>
    <w:rsid w:val="00273252"/>
    <w:rsid w:val="00284DA4"/>
    <w:rsid w:val="002A17E7"/>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4718"/>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C1F"/>
    <w:rsid w:val="005C669C"/>
    <w:rsid w:val="005D02AF"/>
    <w:rsid w:val="005F0E6A"/>
    <w:rsid w:val="005F1352"/>
    <w:rsid w:val="005F5657"/>
    <w:rsid w:val="005F668E"/>
    <w:rsid w:val="00600428"/>
    <w:rsid w:val="0061000C"/>
    <w:rsid w:val="006106C2"/>
    <w:rsid w:val="006110F1"/>
    <w:rsid w:val="006177EB"/>
    <w:rsid w:val="00625577"/>
    <w:rsid w:val="0062724F"/>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592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B2B2F"/>
    <w:rsid w:val="009D017D"/>
    <w:rsid w:val="009D1CD5"/>
    <w:rsid w:val="009D4C28"/>
    <w:rsid w:val="009E2444"/>
    <w:rsid w:val="009E39B7"/>
    <w:rsid w:val="009E75E5"/>
    <w:rsid w:val="009F0902"/>
    <w:rsid w:val="009F0BD7"/>
    <w:rsid w:val="009F2311"/>
    <w:rsid w:val="009F7FD8"/>
    <w:rsid w:val="00A02E5D"/>
    <w:rsid w:val="00A05424"/>
    <w:rsid w:val="00A06B2C"/>
    <w:rsid w:val="00A10C35"/>
    <w:rsid w:val="00A178CC"/>
    <w:rsid w:val="00A277B7"/>
    <w:rsid w:val="00A37520"/>
    <w:rsid w:val="00A426DC"/>
    <w:rsid w:val="00A5312C"/>
    <w:rsid w:val="00A55210"/>
    <w:rsid w:val="00A579CB"/>
    <w:rsid w:val="00A6135A"/>
    <w:rsid w:val="00A73C46"/>
    <w:rsid w:val="00A86AD7"/>
    <w:rsid w:val="00A86D6E"/>
    <w:rsid w:val="00A8751B"/>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E751A"/>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6511"/>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04C7D"/>
    <w:rsid w:val="00C11124"/>
    <w:rsid w:val="00C11D3C"/>
    <w:rsid w:val="00C235CC"/>
    <w:rsid w:val="00C26EEF"/>
    <w:rsid w:val="00C33FFC"/>
    <w:rsid w:val="00C34BD0"/>
    <w:rsid w:val="00C40132"/>
    <w:rsid w:val="00C40ADB"/>
    <w:rsid w:val="00C478E6"/>
    <w:rsid w:val="00C56D9E"/>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4197"/>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57D"/>
    <w:rsid w:val="00DC5D39"/>
    <w:rsid w:val="00DE19DC"/>
    <w:rsid w:val="00DE2D2C"/>
    <w:rsid w:val="00DE2E5B"/>
    <w:rsid w:val="00DE4BF4"/>
    <w:rsid w:val="00DF0E95"/>
    <w:rsid w:val="00DF4AF8"/>
    <w:rsid w:val="00E0087A"/>
    <w:rsid w:val="00E0605A"/>
    <w:rsid w:val="00E0744A"/>
    <w:rsid w:val="00E10B06"/>
    <w:rsid w:val="00E10F15"/>
    <w:rsid w:val="00E12319"/>
    <w:rsid w:val="00E15762"/>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kgd.gov.kz" TargetMode="External"/><Relationship Id="rId3" Type="http://schemas.openxmlformats.org/officeDocument/2006/relationships/styles" Target="styles.xml"/><Relationship Id="rId7" Type="http://schemas.openxmlformats.org/officeDocument/2006/relationships/hyperlink" Target="mailto:s.abylkas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rus/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0432-2AC3-42D2-A1F8-92131EB7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2</cp:revision>
  <cp:lastPrinted>2017-08-09T10:51:00Z</cp:lastPrinted>
  <dcterms:created xsi:type="dcterms:W3CDTF">2017-08-14T04:25:00Z</dcterms:created>
  <dcterms:modified xsi:type="dcterms:W3CDTF">2017-08-14T04:25:00Z</dcterms:modified>
</cp:coreProperties>
</file>