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bookmarkStart w:id="0" w:name="_GoBack"/>
      <w:bookmarkEnd w:id="0"/>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627586" w:rsidRPr="00627586" w:rsidRDefault="001830A4" w:rsidP="00A75711">
      <w:pPr>
        <w:pStyle w:val="af6"/>
        <w:numPr>
          <w:ilvl w:val="0"/>
          <w:numId w:val="1"/>
        </w:numPr>
        <w:ind w:left="0" w:firstLine="480"/>
        <w:jc w:val="both"/>
        <w:rPr>
          <w:rFonts w:ascii="KZ Times New Roman" w:hAnsi="KZ Times New Roman"/>
          <w:b/>
          <w:sz w:val="24"/>
          <w:szCs w:val="24"/>
          <w:lang w:val="kk-KZ"/>
        </w:rPr>
      </w:pPr>
      <w:r w:rsidRPr="00AA6FDC">
        <w:rPr>
          <w:b/>
          <w:color w:val="000000" w:themeColor="text1"/>
          <w:sz w:val="24"/>
          <w:szCs w:val="24"/>
          <w:lang w:val="kk-KZ"/>
        </w:rPr>
        <w:t xml:space="preserve">Салықтық </w:t>
      </w:r>
      <w:r w:rsidRPr="00D002A9">
        <w:rPr>
          <w:b/>
          <w:sz w:val="24"/>
          <w:szCs w:val="24"/>
          <w:lang w:val="kk-KZ"/>
        </w:rPr>
        <w:t>әкімшілендіру</w:t>
      </w:r>
      <w:r>
        <w:rPr>
          <w:b/>
          <w:color w:val="000000" w:themeColor="text1"/>
          <w:sz w:val="24"/>
          <w:szCs w:val="24"/>
          <w:lang w:val="kk-KZ"/>
        </w:rPr>
        <w:t xml:space="preserve"> </w:t>
      </w:r>
      <w:r w:rsidRPr="00AA6FDC">
        <w:rPr>
          <w:rFonts w:ascii="KZ Times New Roman" w:hAnsi="KZ Times New Roman"/>
          <w:b/>
          <w:color w:val="000000" w:themeColor="text1"/>
          <w:sz w:val="24"/>
          <w:szCs w:val="24"/>
          <w:lang w:val="kk-KZ"/>
        </w:rPr>
        <w:t xml:space="preserve"> департаментінің </w:t>
      </w:r>
      <w:r w:rsidRPr="00AC46F8">
        <w:rPr>
          <w:b/>
          <w:sz w:val="24"/>
          <w:szCs w:val="24"/>
          <w:lang w:val="kk-KZ"/>
        </w:rPr>
        <w:t>Камералдық мониторингі басқармасы</w:t>
      </w:r>
      <w:r w:rsidR="00627586" w:rsidRPr="00627586">
        <w:rPr>
          <w:rFonts w:ascii="KZ Times New Roman" w:hAnsi="KZ Times New Roman"/>
          <w:b/>
          <w:sz w:val="24"/>
          <w:szCs w:val="24"/>
          <w:lang w:val="kk-KZ"/>
        </w:rPr>
        <w:t>ны</w:t>
      </w:r>
      <w:r w:rsidR="00627586" w:rsidRPr="00627586">
        <w:rPr>
          <w:rFonts w:ascii="KZ Times New Roman" w:hAnsi="KZ Times New Roman" w:cs="Calibri"/>
          <w:b/>
          <w:sz w:val="24"/>
          <w:szCs w:val="24"/>
          <w:lang w:val="kk-KZ"/>
        </w:rPr>
        <w:t>ң</w:t>
      </w:r>
      <w:r w:rsidR="00627586" w:rsidRPr="00627586">
        <w:rPr>
          <w:b/>
          <w:bCs/>
          <w:sz w:val="24"/>
          <w:szCs w:val="24"/>
          <w:lang w:val="kk-KZ"/>
        </w:rPr>
        <w:t xml:space="preserve"> сарапшысы</w:t>
      </w:r>
      <w:r w:rsidR="0036715C">
        <w:rPr>
          <w:b/>
          <w:bCs/>
          <w:sz w:val="24"/>
          <w:szCs w:val="24"/>
          <w:lang w:val="kk-KZ"/>
        </w:rPr>
        <w:t>,</w:t>
      </w:r>
      <w:r w:rsidR="00627586" w:rsidRPr="00627586">
        <w:rPr>
          <w:b/>
          <w:bCs/>
          <w:sz w:val="24"/>
          <w:szCs w:val="24"/>
          <w:lang w:val="kk-KZ"/>
        </w:rPr>
        <w:t xml:space="preserve"> </w:t>
      </w:r>
      <w:r w:rsidR="00627586" w:rsidRPr="00627586">
        <w:rPr>
          <w:rFonts w:eastAsia="Calibri"/>
          <w:b/>
          <w:bCs/>
          <w:sz w:val="24"/>
          <w:szCs w:val="24"/>
          <w:lang w:val="kk-KZ"/>
        </w:rPr>
        <w:t>С-5 санаты (</w:t>
      </w:r>
      <w:r w:rsidR="00EB5308">
        <w:rPr>
          <w:rFonts w:eastAsia="Calibri"/>
          <w:b/>
          <w:bCs/>
          <w:sz w:val="24"/>
          <w:szCs w:val="24"/>
          <w:lang w:val="kk-KZ"/>
        </w:rPr>
        <w:t>10</w:t>
      </w:r>
      <w:r w:rsidR="00627586" w:rsidRPr="00627586">
        <w:rPr>
          <w:rFonts w:eastAsia="Calibri"/>
          <w:b/>
          <w:bCs/>
          <w:sz w:val="24"/>
          <w:szCs w:val="24"/>
          <w:lang w:val="kk-KZ"/>
        </w:rPr>
        <w:t xml:space="preserve"> бірлік)</w:t>
      </w:r>
    </w:p>
    <w:p w:rsidR="00AF7DC9" w:rsidRDefault="00627586" w:rsidP="00AF7DC9">
      <w:pPr>
        <w:jc w:val="both"/>
        <w:rPr>
          <w:b/>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1830A4" w:rsidRPr="00D60698">
        <w:rPr>
          <w:color w:val="000000" w:themeColor="text1"/>
          <w:sz w:val="24"/>
          <w:szCs w:val="24"/>
          <w:lang w:val="kk-KZ"/>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хабарламаларын өңдеу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бақылауды жетілдіру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Қазақстан Республикасының мониторингте тұрған ірі салық төлеушілер мен жер қойнауын пайдаланушыларды қоспағанда, заңды тұлғалар-резиденттерді камералдық бақылау нәтижелерін өңдей нәтижелері бойынша щағымдар мен өтініштерді қарастыру, камералдық бақылауды өңдеу нәтижелерін талдау; мемлекеттік кірістер органдарының салық төлеушілердің хабарламаларды орындамағаны үшін шаралар қабылдау толықтығы мен уақытылы жүргізуне мониторингті жүзеге асыру</w:t>
      </w:r>
      <w:r w:rsidR="001830A4">
        <w:rPr>
          <w:color w:val="000000" w:themeColor="text1"/>
          <w:sz w:val="24"/>
          <w:szCs w:val="24"/>
          <w:lang w:val="kk-KZ"/>
        </w:rPr>
        <w:t>.</w:t>
      </w:r>
    </w:p>
    <w:p w:rsidR="001830A4" w:rsidRDefault="00627586" w:rsidP="00AF7DC9">
      <w:pPr>
        <w:jc w:val="both"/>
        <w:rPr>
          <w:color w:val="000000" w:themeColor="text1"/>
          <w:sz w:val="24"/>
          <w:szCs w:val="24"/>
          <w:lang w:val="kk-KZ"/>
        </w:rPr>
      </w:pPr>
      <w:r w:rsidRPr="002844BF">
        <w:rPr>
          <w:b/>
          <w:sz w:val="24"/>
          <w:szCs w:val="24"/>
          <w:lang w:val="kk-KZ"/>
        </w:rPr>
        <w:t xml:space="preserve">    </w:t>
      </w:r>
      <w:r w:rsidR="00AF7DC9">
        <w:rPr>
          <w:b/>
          <w:sz w:val="24"/>
          <w:szCs w:val="24"/>
          <w:lang w:val="kk-KZ"/>
        </w:rPr>
        <w:t xml:space="preserve">   </w:t>
      </w:r>
      <w:r w:rsidRPr="002844BF">
        <w:rPr>
          <w:b/>
          <w:sz w:val="24"/>
          <w:szCs w:val="24"/>
          <w:lang w:val="kk-KZ"/>
        </w:rPr>
        <w:t xml:space="preserve">Конкурсқа қатысушыларға қойылатын талаптар: </w:t>
      </w:r>
      <w:r w:rsidRPr="002844BF">
        <w:rPr>
          <w:sz w:val="24"/>
          <w:szCs w:val="24"/>
          <w:lang w:val="kk-KZ"/>
        </w:rPr>
        <w:t xml:space="preserve">Жоғары білім: </w:t>
      </w:r>
      <w:r w:rsidR="001830A4" w:rsidRPr="00D60698">
        <w:rPr>
          <w:color w:val="000000" w:themeColor="text1"/>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2844BF">
        <w:rPr>
          <w:color w:val="000000"/>
          <w:sz w:val="24"/>
          <w:szCs w:val="24"/>
          <w:lang w:val="kk-KZ"/>
        </w:rPr>
        <w:t xml:space="preserve">  </w:t>
      </w:r>
      <w:r w:rsidRPr="002844BF">
        <w:rPr>
          <w:sz w:val="24"/>
          <w:szCs w:val="24"/>
          <w:lang w:val="kk-KZ"/>
        </w:rPr>
        <w:t xml:space="preserve">Мемлекеттік қызмет істері жөніндегі </w:t>
      </w:r>
      <w:r w:rsidR="00C90ABB">
        <w:fldChar w:fldCharType="begin"/>
      </w:r>
      <w:r w:rsidR="00C90ABB">
        <w:instrText xml:space="preserve"> HYPERLINK "http://www.adilet.zan.k</w:instrText>
      </w:r>
      <w:r w:rsidR="00C90ABB">
        <w:instrText xml:space="preserve">z/kaz/docs/U1600000349" \l "z9" </w:instrText>
      </w:r>
      <w:r w:rsidR="00C90ABB">
        <w:fldChar w:fldCharType="separate"/>
      </w:r>
      <w:r w:rsidRPr="002844BF">
        <w:rPr>
          <w:rStyle w:val="a4"/>
          <w:sz w:val="24"/>
          <w:szCs w:val="24"/>
          <w:lang w:val="kk-KZ"/>
        </w:rPr>
        <w:t>уәкілетті орган</w:t>
      </w:r>
      <w:r w:rsidR="00C90ABB">
        <w:rPr>
          <w:rStyle w:val="a4"/>
          <w:sz w:val="24"/>
          <w:szCs w:val="24"/>
          <w:lang w:val="kk-KZ"/>
        </w:rPr>
        <w:fldChar w:fldCharType="end"/>
      </w:r>
      <w:r w:rsidRPr="002844BF">
        <w:rPr>
          <w:rStyle w:val="a4"/>
          <w:sz w:val="24"/>
          <w:szCs w:val="24"/>
          <w:lang w:val="kk-KZ"/>
        </w:rPr>
        <w:t>ның</w:t>
      </w:r>
      <w:r w:rsidRPr="002844BF">
        <w:rPr>
          <w:b/>
          <w:sz w:val="24"/>
          <w:szCs w:val="24"/>
          <w:lang w:val="kk-KZ"/>
        </w:rPr>
        <w:t xml:space="preserve"> </w:t>
      </w:r>
      <w:r w:rsidRPr="002844B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sz w:val="24"/>
          <w:szCs w:val="24"/>
          <w:lang w:val="kk-KZ"/>
        </w:rPr>
        <w:t xml:space="preserve">«Қазақстан-2050» Стратегиясы: қалыптасқан мемлекеттің жаңа саяси бағыты старегиясын </w:t>
      </w:r>
      <w:r w:rsidRPr="002844BF">
        <w:rPr>
          <w:sz w:val="24"/>
          <w:szCs w:val="24"/>
          <w:lang w:val="kk-KZ"/>
        </w:rPr>
        <w:t xml:space="preserve">білу.  </w:t>
      </w:r>
      <w:r w:rsidR="001830A4" w:rsidRPr="007F42F6">
        <w:rPr>
          <w:color w:val="000000" w:themeColor="text1"/>
          <w:sz w:val="24"/>
          <w:szCs w:val="24"/>
          <w:lang w:val="kk-KZ"/>
        </w:rPr>
        <w:t>Салық заңнамасын, камералдық бақылау сұрақтарын, салық есептілігін білу қажет, MS Office бағдарламаларын  озық пайдалунышы.</w:t>
      </w:r>
    </w:p>
    <w:p w:rsidR="001830A4" w:rsidRPr="002844BF" w:rsidRDefault="001830A4" w:rsidP="00AF7DC9">
      <w:pPr>
        <w:jc w:val="both"/>
        <w:rPr>
          <w:bCs/>
          <w:sz w:val="24"/>
          <w:szCs w:val="24"/>
          <w:lang w:val="kk-KZ"/>
        </w:rPr>
      </w:pPr>
    </w:p>
    <w:p w:rsidR="008A7F87" w:rsidRPr="00E73030" w:rsidRDefault="00E73030" w:rsidP="00E73030">
      <w:pPr>
        <w:jc w:val="both"/>
        <w:rPr>
          <w:rFonts w:ascii="KZ Times New Roman" w:hAnsi="KZ Times New Roman"/>
          <w:b/>
          <w:sz w:val="24"/>
          <w:szCs w:val="24"/>
          <w:lang w:val="kk-KZ"/>
        </w:rPr>
      </w:pPr>
      <w:r>
        <w:rPr>
          <w:b/>
          <w:sz w:val="24"/>
          <w:szCs w:val="24"/>
          <w:lang w:val="kk-KZ"/>
        </w:rPr>
        <w:t xml:space="preserve">             2.</w:t>
      </w:r>
      <w:r w:rsidR="008A7F87" w:rsidRPr="00E73030">
        <w:rPr>
          <w:b/>
          <w:sz w:val="24"/>
          <w:szCs w:val="24"/>
          <w:lang w:val="kk-KZ"/>
        </w:rPr>
        <w:t xml:space="preserve">Салық салу әдіснама департаменті </w:t>
      </w:r>
      <w:r w:rsidR="00AF7DC9" w:rsidRPr="00E73030">
        <w:rPr>
          <w:b/>
          <w:sz w:val="24"/>
          <w:szCs w:val="24"/>
          <w:lang w:val="kk-KZ"/>
        </w:rPr>
        <w:t>Алдын-ала тексеру актілерін қарау басқармасы</w:t>
      </w:r>
      <w:r w:rsidR="008A7F87" w:rsidRPr="00E73030">
        <w:rPr>
          <w:rFonts w:ascii="KZ Times New Roman" w:hAnsi="KZ Times New Roman"/>
          <w:b/>
          <w:sz w:val="24"/>
          <w:szCs w:val="24"/>
          <w:lang w:val="kk-KZ"/>
        </w:rPr>
        <w:t>ны</w:t>
      </w:r>
      <w:r w:rsidR="008A7F87" w:rsidRPr="00E73030">
        <w:rPr>
          <w:rFonts w:ascii="KZ Times New Roman" w:hAnsi="KZ Times New Roman" w:cs="Calibri"/>
          <w:b/>
          <w:sz w:val="24"/>
          <w:szCs w:val="24"/>
          <w:lang w:val="kk-KZ"/>
        </w:rPr>
        <w:t>ң</w:t>
      </w:r>
      <w:r w:rsidR="008A7F87" w:rsidRPr="00E73030">
        <w:rPr>
          <w:b/>
          <w:bCs/>
          <w:sz w:val="24"/>
          <w:szCs w:val="24"/>
          <w:lang w:val="kk-KZ"/>
        </w:rPr>
        <w:t xml:space="preserve"> сарапшысы</w:t>
      </w:r>
      <w:r w:rsidR="0036715C">
        <w:rPr>
          <w:b/>
          <w:bCs/>
          <w:sz w:val="24"/>
          <w:szCs w:val="24"/>
          <w:lang w:val="kk-KZ"/>
        </w:rPr>
        <w:t>,</w:t>
      </w:r>
      <w:r w:rsidR="008A7F87" w:rsidRPr="00E73030">
        <w:rPr>
          <w:b/>
          <w:bCs/>
          <w:sz w:val="24"/>
          <w:szCs w:val="24"/>
          <w:lang w:val="kk-KZ"/>
        </w:rPr>
        <w:t xml:space="preserve"> </w:t>
      </w:r>
      <w:r w:rsidR="008A7F87" w:rsidRPr="00E73030">
        <w:rPr>
          <w:rFonts w:eastAsia="Calibri"/>
          <w:b/>
          <w:bCs/>
          <w:sz w:val="24"/>
          <w:szCs w:val="24"/>
          <w:lang w:val="kk-KZ"/>
        </w:rPr>
        <w:t>С-5 санаты (</w:t>
      </w:r>
      <w:r w:rsidR="008618F7">
        <w:rPr>
          <w:rFonts w:eastAsia="Calibri"/>
          <w:b/>
          <w:bCs/>
          <w:sz w:val="24"/>
          <w:szCs w:val="24"/>
          <w:lang w:val="kk-KZ"/>
        </w:rPr>
        <w:t>10</w:t>
      </w:r>
      <w:r w:rsidR="008A7F87" w:rsidRPr="00E73030">
        <w:rPr>
          <w:rFonts w:eastAsia="Calibri"/>
          <w:b/>
          <w:bCs/>
          <w:sz w:val="24"/>
          <w:szCs w:val="24"/>
          <w:lang w:val="kk-KZ"/>
        </w:rPr>
        <w:t xml:space="preserve"> бірлік)</w:t>
      </w:r>
    </w:p>
    <w:p w:rsidR="00E73030" w:rsidRDefault="008A7F87" w:rsidP="00E73030">
      <w:pPr>
        <w:jc w:val="both"/>
        <w:rPr>
          <w:rFonts w:eastAsia="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E73030" w:rsidRPr="00803D68">
        <w:rPr>
          <w:rFonts w:eastAsia="Calibri"/>
          <w:sz w:val="24"/>
          <w:szCs w:val="24"/>
          <w:lang w:val="kk-KZ"/>
        </w:rPr>
        <w:t xml:space="preserve">Басшылық тапсырмаларын сапалы орындалуын қамтамасыз ету және ұйымдастыру; Қазақстан Республикасы заңнамаларымен белгіленген тәртіпте және мерзімде алдын ала салықтық тексеру актісін қарастыру; Алдын ала актілерді қарастыру нәтижесі бойынша талдау жүргізу;  Алдын ала салықтық тексеру актісін қарастыру </w:t>
      </w:r>
      <w:r w:rsidR="00E73030" w:rsidRPr="00803D68">
        <w:rPr>
          <w:rFonts w:eastAsia="Calibri"/>
          <w:sz w:val="24"/>
          <w:szCs w:val="24"/>
          <w:lang w:val="kk-KZ"/>
        </w:rPr>
        <w:lastRenderedPageBreak/>
        <w:t xml:space="preserve">тәртібінің жетілдірілуі бойынша ұсыныстар енгізу. </w:t>
      </w:r>
      <w:r w:rsidR="00E73030" w:rsidRPr="008D0ED4">
        <w:rPr>
          <w:rFonts w:eastAsia="Calibri"/>
          <w:sz w:val="24"/>
          <w:szCs w:val="24"/>
          <w:lang w:val="kk-KZ"/>
        </w:rPr>
        <w:t>Қазақстан Республикасының Қаржы министрлігі Апелляция департаментінің тексеру нәтижелері туралы хабарламаға шағымдалған сұрақтар бойынша сұрауларға ұстанымды ұсыну және қаралатын сұрақтарды құзыретіне қарай   жіберуді үйлестіру. Мемлекеттік кірістер комитетіне 2017 жылдың 1 шілдесіне дейін түскен тексеру нәтижелері туралы хабарламаға шағымдарды қарау. Қазақстан Республикасы Қаржы министрлігінің тапсырмасымен шағымдарды қарау сұрақтары бойынша, сондай-ақ Мемлекеттік кірістер комитетіне 2017 жылдың 1 шілдесіне дейін түскен шағымдар бойынша салықтық тексерулерді тағайындауды ұйымдастыру.</w:t>
      </w:r>
      <w:r w:rsidR="00E73030" w:rsidRPr="00803D68">
        <w:rPr>
          <w:rFonts w:eastAsia="Calibri"/>
          <w:sz w:val="24"/>
          <w:szCs w:val="24"/>
          <w:lang w:val="kk-KZ"/>
        </w:rPr>
        <w:t xml:space="preserve"> Салықтық заңнамаларды жетілдіру бойынша ұсыныстар дайындау; салықтық әкімшілендіруді жетілдіру бойынша нормативтік құқықтық актілерді әзірлеуге қатысу; Басқарма құзіретіндегі сұрақтар бойынша аумақтық бөлімшелердің, мемлекеттік органдардың, заңды және жеке тұлғалардың жүгіністерін қарастыру және жауап дайындау; еңбек тәртібін және Мемлекеттік қызметкерлердің әдеп кодексін сақтау; мемлекеттік және қызметтік құпия болып табылатын мәліметтерді жарияламау.</w:t>
      </w:r>
    </w:p>
    <w:p w:rsidR="00AF7DC9" w:rsidRDefault="008A7F87" w:rsidP="00E73030">
      <w:pPr>
        <w:jc w:val="both"/>
        <w:rPr>
          <w:sz w:val="24"/>
          <w:szCs w:val="24"/>
          <w:lang w:val="kk-KZ"/>
        </w:rPr>
      </w:pPr>
      <w:r w:rsidRPr="00AF7DC9">
        <w:rPr>
          <w:b/>
          <w:sz w:val="24"/>
          <w:szCs w:val="24"/>
          <w:lang w:val="kk-KZ"/>
        </w:rPr>
        <w:t xml:space="preserve">            Конкурсқа қатысушыларға қойылатын талаптар: </w:t>
      </w:r>
      <w:r w:rsidRPr="00AF7DC9">
        <w:rPr>
          <w:sz w:val="24"/>
          <w:szCs w:val="24"/>
          <w:lang w:val="kk-KZ"/>
        </w:rPr>
        <w:t xml:space="preserve">Жоғары білім: </w:t>
      </w:r>
      <w:r w:rsidR="00E73030" w:rsidRPr="00803D6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F7DC9">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AF7DC9">
        <w:rPr>
          <w:rStyle w:val="a4"/>
          <w:sz w:val="24"/>
          <w:szCs w:val="24"/>
          <w:lang w:val="kk-KZ"/>
        </w:rPr>
        <w:t>уәкілетті орган</w:t>
      </w:r>
      <w:r w:rsidR="00C90ABB">
        <w:rPr>
          <w:rStyle w:val="a4"/>
          <w:sz w:val="24"/>
          <w:szCs w:val="24"/>
          <w:lang w:val="kk-KZ"/>
        </w:rPr>
        <w:fldChar w:fldCharType="end"/>
      </w:r>
      <w:r w:rsidRPr="00AF7DC9">
        <w:rPr>
          <w:rStyle w:val="a4"/>
          <w:sz w:val="24"/>
          <w:szCs w:val="24"/>
          <w:lang w:val="kk-KZ"/>
        </w:rPr>
        <w:t>ның</w:t>
      </w:r>
      <w:r w:rsidRPr="00AF7DC9">
        <w:rPr>
          <w:b/>
          <w:sz w:val="24"/>
          <w:szCs w:val="24"/>
          <w:lang w:val="kk-KZ"/>
        </w:rPr>
        <w:t xml:space="preserve"> </w:t>
      </w:r>
      <w:r w:rsidRPr="00AF7DC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F7DC9">
        <w:rPr>
          <w:rStyle w:val="s1"/>
          <w:sz w:val="24"/>
          <w:szCs w:val="24"/>
          <w:lang w:val="kk-KZ"/>
        </w:rPr>
        <w:t xml:space="preserve">«Қазақстан-2050» Стратегиясы: қалыптасқан мемлекеттің жаңа саяси бағыты старегиясын </w:t>
      </w:r>
      <w:r w:rsidRPr="00AF7DC9">
        <w:rPr>
          <w:sz w:val="24"/>
          <w:szCs w:val="24"/>
          <w:lang w:val="kk-KZ"/>
        </w:rPr>
        <w:t xml:space="preserve">білу.  </w:t>
      </w:r>
      <w:r w:rsidR="00E73030" w:rsidRPr="000E729C">
        <w:rPr>
          <w:rFonts w:ascii="KZ Times New Roman" w:eastAsia="Calibri" w:hAnsi="KZ Times New Roman"/>
          <w:sz w:val="24"/>
          <w:szCs w:val="24"/>
          <w:lang w:val="kk-KZ"/>
        </w:rPr>
        <w:t>Салы</w:t>
      </w:r>
      <w:r w:rsidR="00E73030" w:rsidRPr="000E729C">
        <w:rPr>
          <w:rFonts w:ascii="KZ Times New Roman" w:eastAsia="Calibri" w:hAnsi="KZ Times New Roman" w:cs="Arial"/>
          <w:sz w:val="24"/>
          <w:szCs w:val="24"/>
          <w:lang w:val="kk-KZ"/>
        </w:rPr>
        <w:t>қ</w:t>
      </w:r>
      <w:r w:rsidR="00E73030" w:rsidRPr="000E729C">
        <w:rPr>
          <w:rFonts w:ascii="KZ Times New Roman" w:eastAsia="Calibri" w:hAnsi="KZ Times New Roman" w:cs="Calibri"/>
          <w:sz w:val="24"/>
          <w:szCs w:val="24"/>
          <w:lang w:val="kk-KZ"/>
        </w:rPr>
        <w:t xml:space="preserve"> за</w:t>
      </w:r>
      <w:r w:rsidR="00E73030" w:rsidRPr="000E729C">
        <w:rPr>
          <w:rFonts w:ascii="KZ Times New Roman" w:eastAsia="Calibri" w:hAnsi="KZ Times New Roman" w:cs="Arial"/>
          <w:sz w:val="24"/>
          <w:szCs w:val="24"/>
          <w:lang w:val="kk-KZ"/>
        </w:rPr>
        <w:t>ң</w:t>
      </w:r>
      <w:r w:rsidR="00E73030" w:rsidRPr="000E729C">
        <w:rPr>
          <w:rFonts w:ascii="KZ Times New Roman" w:eastAsia="Calibri" w:hAnsi="KZ Times New Roman" w:cs="Calibri"/>
          <w:sz w:val="24"/>
          <w:szCs w:val="24"/>
          <w:lang w:val="kk-KZ"/>
        </w:rPr>
        <w:t>намасын білген жөн.</w:t>
      </w:r>
      <w:r w:rsidR="00E73030">
        <w:rPr>
          <w:rFonts w:ascii="KZ Times New Roman" w:eastAsia="Calibri" w:hAnsi="KZ Times New Roman" w:cs="Calibri"/>
          <w:sz w:val="24"/>
          <w:szCs w:val="24"/>
          <w:lang w:val="kk-KZ"/>
        </w:rPr>
        <w:t xml:space="preserve"> </w:t>
      </w:r>
      <w:r w:rsidR="00E73030" w:rsidRPr="000E729C">
        <w:rPr>
          <w:rFonts w:ascii="KZ Times New Roman" w:eastAsia="Calibri" w:hAnsi="KZ Times New Roman" w:cs="Calibri"/>
          <w:sz w:val="24"/>
          <w:szCs w:val="24"/>
          <w:lang w:val="kk-KZ"/>
        </w:rPr>
        <w:t>Басқа да міндетті білімдер (ҚЕХС, басқару есептілігі, аудит, бухгалтерлік есептілік).</w:t>
      </w:r>
      <w:r w:rsidR="00E73030">
        <w:rPr>
          <w:rFonts w:ascii="KZ Times New Roman" w:eastAsia="Calibri" w:hAnsi="KZ Times New Roman" w:cs="Calibri"/>
          <w:sz w:val="24"/>
          <w:szCs w:val="24"/>
          <w:lang w:val="kk-KZ"/>
        </w:rPr>
        <w:t xml:space="preserve"> </w:t>
      </w:r>
      <w:r w:rsidR="00E73030" w:rsidRPr="000E729C">
        <w:rPr>
          <w:sz w:val="24"/>
          <w:szCs w:val="24"/>
          <w:lang w:val="kk-KZ"/>
        </w:rPr>
        <w:t>Шет тілдерін білген жөн, басқа да міндетті білімдер.</w:t>
      </w:r>
      <w:r w:rsidR="00E73030" w:rsidRPr="00803D68">
        <w:rPr>
          <w:rFonts w:eastAsia="Calibri"/>
          <w:sz w:val="24"/>
          <w:szCs w:val="24"/>
          <w:lang w:val="kk-KZ"/>
        </w:rPr>
        <w:t>Шет тілдерін білген жөн, басқа да міндетті білімдер</w:t>
      </w:r>
      <w:r w:rsidR="00E73030">
        <w:rPr>
          <w:rFonts w:eastAsia="Calibri"/>
          <w:sz w:val="24"/>
          <w:szCs w:val="24"/>
          <w:lang w:val="kk-KZ"/>
        </w:rPr>
        <w:t>.</w:t>
      </w:r>
    </w:p>
    <w:p w:rsidR="00E73030" w:rsidRDefault="00E73030" w:rsidP="00AF7DC9">
      <w:pPr>
        <w:pStyle w:val="12"/>
        <w:jc w:val="both"/>
        <w:rPr>
          <w:sz w:val="24"/>
          <w:szCs w:val="24"/>
          <w:lang w:val="kk-KZ"/>
        </w:rPr>
      </w:pPr>
    </w:p>
    <w:p w:rsidR="003C73BC" w:rsidRPr="0068033E" w:rsidRDefault="00F603C1" w:rsidP="008618F7">
      <w:pPr>
        <w:jc w:val="both"/>
        <w:rPr>
          <w:rFonts w:ascii="KZ Times New Roman" w:hAnsi="KZ Times New Roman"/>
          <w:b/>
          <w:sz w:val="24"/>
          <w:szCs w:val="24"/>
          <w:lang w:val="kk-KZ"/>
        </w:rPr>
      </w:pPr>
      <w:r>
        <w:rPr>
          <w:rFonts w:ascii="KZ Times New Roman" w:hAnsi="KZ Times New Roman"/>
          <w:b/>
          <w:sz w:val="24"/>
          <w:szCs w:val="24"/>
          <w:lang w:val="kk-KZ"/>
        </w:rPr>
        <w:t xml:space="preserve">          </w:t>
      </w:r>
      <w:r w:rsidR="008618F7">
        <w:rPr>
          <w:rFonts w:ascii="KZ Times New Roman" w:hAnsi="KZ Times New Roman"/>
          <w:b/>
          <w:sz w:val="24"/>
          <w:szCs w:val="24"/>
          <w:lang w:val="kk-KZ"/>
        </w:rPr>
        <w:t>3</w:t>
      </w:r>
      <w:r w:rsidR="0068033E">
        <w:rPr>
          <w:rFonts w:ascii="KZ Times New Roman" w:hAnsi="KZ Times New Roman"/>
          <w:b/>
          <w:sz w:val="24"/>
          <w:szCs w:val="24"/>
          <w:lang w:val="kk-KZ"/>
        </w:rPr>
        <w:t xml:space="preserve">. </w:t>
      </w:r>
      <w:r w:rsidRPr="00B0246F">
        <w:rPr>
          <w:b/>
          <w:sz w:val="24"/>
          <w:szCs w:val="24"/>
          <w:lang w:val="kk-KZ"/>
        </w:rPr>
        <w:t>Салық салу әдіснама департаменті</w:t>
      </w:r>
      <w:r>
        <w:rPr>
          <w:b/>
          <w:sz w:val="24"/>
          <w:szCs w:val="24"/>
          <w:lang w:val="kk-KZ"/>
        </w:rPr>
        <w:t xml:space="preserve"> </w:t>
      </w:r>
      <w:r w:rsidRPr="00D002A9">
        <w:rPr>
          <w:b/>
          <w:sz w:val="24"/>
          <w:szCs w:val="24"/>
          <w:lang w:val="kk-KZ"/>
        </w:rPr>
        <w:t>Өндірістік е</w:t>
      </w:r>
      <w:r>
        <w:rPr>
          <w:b/>
          <w:sz w:val="24"/>
          <w:szCs w:val="24"/>
          <w:lang w:val="kk-KZ"/>
        </w:rPr>
        <w:t>мес төлемдер басқармасы</w:t>
      </w:r>
      <w:r w:rsidR="003C73BC" w:rsidRPr="0068033E">
        <w:rPr>
          <w:rFonts w:ascii="KZ Times New Roman" w:hAnsi="KZ Times New Roman"/>
          <w:b/>
          <w:sz w:val="24"/>
          <w:szCs w:val="24"/>
          <w:lang w:val="kk-KZ"/>
        </w:rPr>
        <w:t>ны</w:t>
      </w:r>
      <w:r w:rsidR="003C73BC" w:rsidRPr="0068033E">
        <w:rPr>
          <w:rFonts w:ascii="KZ Times New Roman" w:hAnsi="KZ Times New Roman" w:cs="Calibri"/>
          <w:b/>
          <w:sz w:val="24"/>
          <w:szCs w:val="24"/>
          <w:lang w:val="kk-KZ"/>
        </w:rPr>
        <w:t>ң</w:t>
      </w:r>
      <w:r w:rsidR="003C73BC" w:rsidRPr="0068033E">
        <w:rPr>
          <w:b/>
          <w:bCs/>
          <w:sz w:val="24"/>
          <w:szCs w:val="24"/>
          <w:lang w:val="kk-KZ"/>
        </w:rPr>
        <w:t xml:space="preserve"> сарапшысы</w:t>
      </w:r>
      <w:r w:rsidR="0036715C">
        <w:rPr>
          <w:b/>
          <w:bCs/>
          <w:sz w:val="24"/>
          <w:szCs w:val="24"/>
          <w:lang w:val="kk-KZ"/>
        </w:rPr>
        <w:t>,</w:t>
      </w:r>
      <w:r w:rsidR="003C73BC" w:rsidRPr="0068033E">
        <w:rPr>
          <w:b/>
          <w:bCs/>
          <w:sz w:val="24"/>
          <w:szCs w:val="24"/>
          <w:lang w:val="kk-KZ"/>
        </w:rPr>
        <w:t xml:space="preserve"> </w:t>
      </w:r>
      <w:r w:rsidR="003C73BC" w:rsidRPr="0068033E">
        <w:rPr>
          <w:rFonts w:eastAsia="Calibri"/>
          <w:b/>
          <w:bCs/>
          <w:sz w:val="24"/>
          <w:szCs w:val="24"/>
          <w:lang w:val="kk-KZ"/>
        </w:rPr>
        <w:t>С-5 санаты (</w:t>
      </w:r>
      <w:r w:rsidR="008618F7">
        <w:rPr>
          <w:rFonts w:eastAsia="Calibri"/>
          <w:b/>
          <w:bCs/>
          <w:sz w:val="24"/>
          <w:szCs w:val="24"/>
          <w:lang w:val="kk-KZ"/>
        </w:rPr>
        <w:t>2</w:t>
      </w:r>
      <w:r w:rsidR="003C73BC" w:rsidRPr="0068033E">
        <w:rPr>
          <w:rFonts w:eastAsia="Calibri"/>
          <w:b/>
          <w:bCs/>
          <w:sz w:val="24"/>
          <w:szCs w:val="24"/>
          <w:lang w:val="kk-KZ"/>
        </w:rPr>
        <w:t xml:space="preserve"> бірлік)</w:t>
      </w:r>
    </w:p>
    <w:p w:rsidR="008618F7" w:rsidRDefault="003C73BC" w:rsidP="008618F7">
      <w:pPr>
        <w:jc w:val="both"/>
        <w:rPr>
          <w:rFonts w:eastAsia="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8618F7" w:rsidRPr="00204068">
        <w:rPr>
          <w:rFonts w:eastAsia="Calibri"/>
          <w:sz w:val="24"/>
          <w:szCs w:val="24"/>
          <w:lang w:val="kk-KZ"/>
        </w:rPr>
        <w:t>Көлік құралдары салығын, жер салығын, мүлік салығын, ойын бизнесі салығын, тіркелген салықты,</w:t>
      </w:r>
      <w:r w:rsidR="008618F7" w:rsidRPr="008618F7">
        <w:rPr>
          <w:sz w:val="24"/>
          <w:szCs w:val="24"/>
          <w:lang w:val="kk-KZ"/>
        </w:rPr>
        <w:t xml:space="preserve"> </w:t>
      </w:r>
      <w:r w:rsidR="008618F7" w:rsidRPr="00204068">
        <w:rPr>
          <w:rFonts w:eastAsia="Calibri"/>
          <w:sz w:val="24"/>
          <w:szCs w:val="24"/>
          <w:lang w:val="kk-KZ"/>
        </w:rPr>
        <w:t xml:space="preserve">бірыңғай жер салығын,  </w:t>
      </w:r>
      <w:r w:rsidR="008618F7" w:rsidRPr="00137D02">
        <w:rPr>
          <w:sz w:val="24"/>
          <w:szCs w:val="24"/>
          <w:lang w:val="kk-KZ"/>
        </w:rPr>
        <w:t>біріккен жыйынтық төлем,</w:t>
      </w:r>
      <w:r w:rsidR="008618F7">
        <w:rPr>
          <w:sz w:val="32"/>
          <w:lang w:val="kk-KZ"/>
        </w:rPr>
        <w:t xml:space="preserve"> </w:t>
      </w:r>
      <w:r w:rsidR="008618F7" w:rsidRPr="00204068">
        <w:rPr>
          <w:rFonts w:eastAsia="Calibri"/>
          <w:sz w:val="24"/>
          <w:szCs w:val="24"/>
          <w:lang w:val="kk-KZ"/>
        </w:rPr>
        <w:t>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w:t>
      </w:r>
      <w:r w:rsidR="008618F7" w:rsidRPr="008618F7">
        <w:rPr>
          <w:rFonts w:eastAsia="Calibri"/>
          <w:sz w:val="24"/>
          <w:szCs w:val="24"/>
          <w:lang w:val="kk-KZ"/>
        </w:rPr>
        <w:t>;</w:t>
      </w:r>
      <w:r w:rsidR="008618F7" w:rsidRPr="00204068">
        <w:rPr>
          <w:rFonts w:eastAsia="Calibri"/>
          <w:sz w:val="24"/>
          <w:szCs w:val="24"/>
          <w:lang w:val="kk-KZ"/>
        </w:rPr>
        <w:t xml:space="preserve"> жеке тұлғалардың көлік құралдары салығын, жер салығын, мүлік салығын; көлік құралдары салығын,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МКК </w:t>
      </w:r>
      <w:r w:rsidR="008618F7" w:rsidRPr="00204068">
        <w:rPr>
          <w:sz w:val="24"/>
          <w:szCs w:val="24"/>
          <w:lang w:val="kk-KZ"/>
        </w:rPr>
        <w:t xml:space="preserve">СЕӨС ақпараттық жүйелері бойынша </w:t>
      </w:r>
      <w:r w:rsidR="008618F7" w:rsidRPr="00204068">
        <w:rPr>
          <w:rFonts w:eastAsia="Calibri"/>
          <w:sz w:val="24"/>
          <w:szCs w:val="24"/>
          <w:lang w:val="kk-KZ"/>
        </w:rPr>
        <w:t xml:space="preserve">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 </w:t>
      </w:r>
    </w:p>
    <w:p w:rsidR="008618F7" w:rsidRDefault="003C73BC" w:rsidP="008618F7">
      <w:pPr>
        <w:jc w:val="both"/>
        <w:rPr>
          <w:bCs/>
          <w:sz w:val="24"/>
          <w:szCs w:val="24"/>
          <w:lang w:val="kk-KZ"/>
        </w:rPr>
      </w:pPr>
      <w:r w:rsidRPr="008A7F87">
        <w:rPr>
          <w:b/>
          <w:sz w:val="24"/>
          <w:szCs w:val="24"/>
          <w:lang w:val="kk-KZ"/>
        </w:rPr>
        <w:t xml:space="preserve">            </w:t>
      </w:r>
      <w:r w:rsidRPr="00AF7DC9">
        <w:rPr>
          <w:b/>
          <w:sz w:val="24"/>
          <w:szCs w:val="24"/>
          <w:lang w:val="kk-KZ"/>
        </w:rPr>
        <w:t xml:space="preserve">Конкурсқа қатысушыларға қойылатын талаптар: </w:t>
      </w:r>
      <w:r w:rsidRPr="00AF7DC9">
        <w:rPr>
          <w:sz w:val="24"/>
          <w:szCs w:val="24"/>
          <w:lang w:val="kk-KZ"/>
        </w:rPr>
        <w:t xml:space="preserve">Жоғары білім: </w:t>
      </w:r>
      <w:r w:rsidR="008618F7"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F7DC9">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AF7DC9">
        <w:rPr>
          <w:rStyle w:val="a4"/>
          <w:sz w:val="24"/>
          <w:szCs w:val="24"/>
          <w:lang w:val="kk-KZ"/>
        </w:rPr>
        <w:t>уәкілетті орган</w:t>
      </w:r>
      <w:r w:rsidR="00C90ABB">
        <w:rPr>
          <w:rStyle w:val="a4"/>
          <w:sz w:val="24"/>
          <w:szCs w:val="24"/>
          <w:lang w:val="kk-KZ"/>
        </w:rPr>
        <w:fldChar w:fldCharType="end"/>
      </w:r>
      <w:r w:rsidRPr="00AF7DC9">
        <w:rPr>
          <w:rStyle w:val="a4"/>
          <w:sz w:val="24"/>
          <w:szCs w:val="24"/>
          <w:lang w:val="kk-KZ"/>
        </w:rPr>
        <w:t>ның</w:t>
      </w:r>
      <w:r w:rsidRPr="00AF7DC9">
        <w:rPr>
          <w:b/>
          <w:sz w:val="24"/>
          <w:szCs w:val="24"/>
          <w:lang w:val="kk-KZ"/>
        </w:rPr>
        <w:t xml:space="preserve"> </w:t>
      </w:r>
      <w:r w:rsidRPr="00AF7DC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F7DC9">
        <w:rPr>
          <w:rStyle w:val="s1"/>
          <w:sz w:val="24"/>
          <w:szCs w:val="24"/>
          <w:lang w:val="kk-KZ"/>
        </w:rPr>
        <w:t xml:space="preserve">«Қазақстан-2050» Стратегиясы: қалыптасқан мемлекеттің жаңа саяси бағыты старегиясын </w:t>
      </w:r>
      <w:r w:rsidRPr="00AF7DC9">
        <w:rPr>
          <w:sz w:val="24"/>
          <w:szCs w:val="24"/>
          <w:lang w:val="kk-KZ"/>
        </w:rPr>
        <w:t xml:space="preserve">білу.  </w:t>
      </w:r>
      <w:r w:rsidR="008618F7" w:rsidRPr="00D002A9">
        <w:rPr>
          <w:rFonts w:ascii="KZ Times New Roman" w:eastAsia="Calibri" w:hAnsi="KZ Times New Roman"/>
          <w:sz w:val="24"/>
          <w:szCs w:val="24"/>
          <w:lang w:val="kk-KZ"/>
        </w:rPr>
        <w:t>Салық заңнамасын білген жөн.</w:t>
      </w:r>
      <w:r w:rsidR="008618F7">
        <w:rPr>
          <w:rFonts w:ascii="KZ Times New Roman" w:eastAsia="Calibri" w:hAnsi="KZ Times New Roman"/>
          <w:sz w:val="24"/>
          <w:szCs w:val="24"/>
          <w:lang w:val="kk-KZ"/>
        </w:rPr>
        <w:t xml:space="preserve"> </w:t>
      </w:r>
      <w:r w:rsidR="008618F7" w:rsidRPr="00D002A9">
        <w:rPr>
          <w:rFonts w:ascii="KZ Times New Roman" w:eastAsia="Calibri" w:hAnsi="KZ Times New Roman"/>
          <w:sz w:val="24"/>
          <w:szCs w:val="24"/>
          <w:lang w:val="kk-KZ"/>
        </w:rPr>
        <w:t>Басқа да міндетті білімдер</w:t>
      </w:r>
      <w:r w:rsidR="008618F7">
        <w:rPr>
          <w:rFonts w:ascii="KZ Times New Roman" w:eastAsia="Calibri" w:hAnsi="KZ Times New Roman"/>
          <w:sz w:val="24"/>
          <w:szCs w:val="24"/>
          <w:lang w:val="kk-KZ"/>
        </w:rPr>
        <w:t>.</w:t>
      </w:r>
    </w:p>
    <w:p w:rsidR="008618F7" w:rsidRDefault="008618F7" w:rsidP="00AF7DC9">
      <w:pPr>
        <w:pStyle w:val="12"/>
        <w:jc w:val="both"/>
        <w:rPr>
          <w:rFonts w:ascii="Times New Roman" w:hAnsi="Times New Roman"/>
          <w:bCs/>
          <w:sz w:val="24"/>
          <w:szCs w:val="24"/>
          <w:lang w:val="kk-KZ"/>
        </w:rPr>
      </w:pPr>
    </w:p>
    <w:p w:rsidR="0068033E" w:rsidRPr="0068033E" w:rsidRDefault="0036715C" w:rsidP="0036715C">
      <w:pPr>
        <w:contextualSpacing/>
        <w:rPr>
          <w:rFonts w:ascii="KZ Times New Roman" w:hAnsi="KZ Times New Roman"/>
          <w:b/>
          <w:sz w:val="24"/>
          <w:szCs w:val="24"/>
          <w:lang w:val="kk-KZ"/>
        </w:rPr>
      </w:pPr>
      <w:r>
        <w:rPr>
          <w:rFonts w:ascii="KZ Times New Roman" w:hAnsi="KZ Times New Roman"/>
          <w:b/>
          <w:sz w:val="24"/>
          <w:szCs w:val="24"/>
          <w:lang w:val="kk-KZ"/>
        </w:rPr>
        <w:t xml:space="preserve">            4</w:t>
      </w:r>
      <w:r w:rsidR="0068033E">
        <w:rPr>
          <w:rFonts w:ascii="KZ Times New Roman" w:hAnsi="KZ Times New Roman"/>
          <w:b/>
          <w:sz w:val="24"/>
          <w:szCs w:val="24"/>
          <w:lang w:val="kk-KZ"/>
        </w:rPr>
        <w:t xml:space="preserve">. </w:t>
      </w:r>
      <w:r w:rsidRPr="007C2E38">
        <w:rPr>
          <w:b/>
          <w:sz w:val="24"/>
          <w:szCs w:val="24"/>
          <w:lang w:val="kk-KZ"/>
        </w:rPr>
        <w:t>Цифрландыру</w:t>
      </w:r>
      <w:r>
        <w:rPr>
          <w:b/>
          <w:sz w:val="24"/>
          <w:szCs w:val="24"/>
          <w:lang w:val="kk-KZ"/>
        </w:rPr>
        <w:t xml:space="preserve"> және м</w:t>
      </w:r>
      <w:r w:rsidRPr="007C2E38">
        <w:rPr>
          <w:b/>
          <w:sz w:val="24"/>
          <w:szCs w:val="24"/>
          <w:lang w:val="kk-KZ"/>
        </w:rPr>
        <w:t>емлекеттік қызметтер департаменті</w:t>
      </w:r>
      <w:r w:rsidRPr="001420B2">
        <w:rPr>
          <w:rFonts w:ascii="KZ Times New Roman" w:hAnsi="KZ Times New Roman"/>
          <w:b/>
          <w:sz w:val="24"/>
          <w:szCs w:val="24"/>
          <w:lang w:val="kk-KZ"/>
        </w:rPr>
        <w:t>нің</w:t>
      </w:r>
      <w:r w:rsidRPr="001420B2">
        <w:rPr>
          <w:b/>
          <w:sz w:val="24"/>
          <w:szCs w:val="24"/>
          <w:lang w:val="kk-KZ"/>
        </w:rPr>
        <w:t xml:space="preserve"> </w:t>
      </w:r>
      <w:r w:rsidRPr="007C2E38">
        <w:rPr>
          <w:b/>
          <w:sz w:val="24"/>
          <w:szCs w:val="24"/>
          <w:lang w:val="kk-KZ"/>
        </w:rPr>
        <w:t>Мемлекеттік қызмет көрсету басқармасы</w:t>
      </w:r>
      <w:r>
        <w:rPr>
          <w:b/>
          <w:bCs/>
          <w:sz w:val="24"/>
          <w:szCs w:val="24"/>
          <w:lang w:val="kk-KZ"/>
        </w:rPr>
        <w:t xml:space="preserve">ның </w:t>
      </w:r>
      <w:r w:rsidR="0068033E" w:rsidRPr="0068033E">
        <w:rPr>
          <w:b/>
          <w:bCs/>
          <w:sz w:val="24"/>
          <w:szCs w:val="24"/>
          <w:lang w:val="kk-KZ"/>
        </w:rPr>
        <w:t>сарапшысы</w:t>
      </w:r>
      <w:r>
        <w:rPr>
          <w:b/>
          <w:bCs/>
          <w:sz w:val="24"/>
          <w:szCs w:val="24"/>
          <w:lang w:val="kk-KZ"/>
        </w:rPr>
        <w:t>,</w:t>
      </w:r>
      <w:r w:rsidR="0068033E" w:rsidRPr="0068033E">
        <w:rPr>
          <w:b/>
          <w:bCs/>
          <w:sz w:val="24"/>
          <w:szCs w:val="24"/>
          <w:lang w:val="kk-KZ"/>
        </w:rPr>
        <w:t xml:space="preserve"> </w:t>
      </w:r>
      <w:r w:rsidR="0068033E" w:rsidRPr="0068033E">
        <w:rPr>
          <w:rFonts w:eastAsia="Calibri"/>
          <w:b/>
          <w:bCs/>
          <w:sz w:val="24"/>
          <w:szCs w:val="24"/>
          <w:lang w:val="kk-KZ"/>
        </w:rPr>
        <w:t>С-5 санаты (1 бірлік)</w:t>
      </w:r>
    </w:p>
    <w:p w:rsidR="0036715C" w:rsidRDefault="0068033E" w:rsidP="0036715C">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36715C" w:rsidRPr="007C2E38">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w:t>
      </w:r>
      <w:r w:rsidR="0036715C" w:rsidRPr="007C2E38">
        <w:rPr>
          <w:sz w:val="24"/>
          <w:szCs w:val="24"/>
          <w:lang w:val="kk-KZ"/>
        </w:rPr>
        <w:lastRenderedPageBreak/>
        <w:t>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p>
    <w:p w:rsidR="0068033E" w:rsidRDefault="0068033E" w:rsidP="0036715C">
      <w:pPr>
        <w:jc w:val="both"/>
        <w:rPr>
          <w:rFonts w:ascii="KZ Times New Roman"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36715C" w:rsidRPr="007C2E3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(ақпараттық жүйелер).</w:t>
      </w:r>
      <w:r w:rsidRPr="008A7F87">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8A7F87">
        <w:rPr>
          <w:rStyle w:val="a4"/>
          <w:sz w:val="24"/>
          <w:szCs w:val="24"/>
          <w:lang w:val="kk-KZ"/>
        </w:rPr>
        <w:t>уәкілетті орган</w:t>
      </w:r>
      <w:r w:rsidR="00C90ABB">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0036715C" w:rsidRPr="007C2E38">
        <w:rPr>
          <w:rFonts w:eastAsia="Calibri"/>
          <w:sz w:val="24"/>
          <w:szCs w:val="24"/>
          <w:lang w:val="kk-KZ"/>
        </w:rPr>
        <w:t xml:space="preserve">Салық және кеден заңнамаларды </w:t>
      </w:r>
      <w:r w:rsidR="0036715C" w:rsidRPr="0036715C">
        <w:rPr>
          <w:rFonts w:eastAsia="Calibri"/>
          <w:sz w:val="24"/>
          <w:szCs w:val="24"/>
          <w:lang w:val="kk-KZ"/>
        </w:rPr>
        <w:t>міндетті түрде, компьютерлік сауаттылық,  банк заңнамасын мүмкіндігінше,</w:t>
      </w:r>
      <w:r w:rsidR="0036715C" w:rsidRPr="007C2E38">
        <w:rPr>
          <w:rFonts w:eastAsia="Calibri"/>
          <w:sz w:val="24"/>
          <w:szCs w:val="24"/>
          <w:lang w:val="kk-KZ"/>
        </w:rPr>
        <w:t xml:space="preserve"> мемлекеттік және шетел тілдерін білу.</w:t>
      </w:r>
      <w:r w:rsidR="0036715C">
        <w:rPr>
          <w:rFonts w:eastAsia="Calibri"/>
          <w:sz w:val="24"/>
          <w:szCs w:val="24"/>
          <w:lang w:val="kk-KZ"/>
        </w:rPr>
        <w:t xml:space="preserve"> </w:t>
      </w:r>
      <w:r w:rsidR="0036715C" w:rsidRPr="007C2E38">
        <w:rPr>
          <w:rFonts w:ascii="KZ Times New Roman" w:eastAsia="Calibri" w:hAnsi="KZ Times New Roman"/>
          <w:sz w:val="24"/>
          <w:szCs w:val="24"/>
          <w:lang w:val="kk-KZ"/>
        </w:rPr>
        <w:t>Басқа да міндетті білімдер.</w:t>
      </w:r>
    </w:p>
    <w:p w:rsidR="0036715C" w:rsidRDefault="0036715C" w:rsidP="003C73BC">
      <w:pPr>
        <w:jc w:val="both"/>
        <w:rPr>
          <w:rFonts w:ascii="KZ Times New Roman" w:hAnsi="KZ Times New Roman"/>
          <w:bCs/>
          <w:sz w:val="24"/>
          <w:szCs w:val="24"/>
          <w:lang w:val="kk-KZ"/>
        </w:rPr>
      </w:pPr>
    </w:p>
    <w:p w:rsidR="00712C88" w:rsidRPr="000B50EA" w:rsidRDefault="000B50EA"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sidR="0036715C">
        <w:rPr>
          <w:rFonts w:ascii="KZ Times New Roman" w:hAnsi="KZ Times New Roman"/>
          <w:b/>
          <w:bCs/>
          <w:sz w:val="24"/>
          <w:szCs w:val="24"/>
          <w:lang w:val="kk-KZ"/>
        </w:rPr>
        <w:t>5</w:t>
      </w:r>
      <w:r w:rsidR="00712C88" w:rsidRPr="000B50EA">
        <w:rPr>
          <w:rFonts w:ascii="KZ Times New Roman" w:hAnsi="KZ Times New Roman"/>
          <w:b/>
          <w:bCs/>
          <w:sz w:val="24"/>
          <w:szCs w:val="24"/>
          <w:lang w:val="kk-KZ"/>
        </w:rPr>
        <w:t xml:space="preserve">. </w:t>
      </w:r>
      <w:r w:rsidR="00712C88" w:rsidRPr="00CD5A8C">
        <w:rPr>
          <w:b/>
          <w:sz w:val="24"/>
          <w:szCs w:val="24"/>
          <w:lang w:val="kk-KZ"/>
        </w:rPr>
        <w:t xml:space="preserve">Талдау, статистика және тәуекелдерді басқару департаменті </w:t>
      </w:r>
      <w:r w:rsidR="00BE6043">
        <w:rPr>
          <w:rFonts w:ascii="KZ Times New Roman" w:hAnsi="KZ Times New Roman"/>
          <w:b/>
          <w:color w:val="000000" w:themeColor="text1"/>
          <w:sz w:val="24"/>
          <w:szCs w:val="24"/>
          <w:lang w:val="kk-KZ"/>
        </w:rPr>
        <w:t>Тәуекел-</w:t>
      </w:r>
      <w:r w:rsidR="0053187A" w:rsidRPr="00AB1964">
        <w:rPr>
          <w:rFonts w:ascii="KZ Times New Roman" w:hAnsi="KZ Times New Roman"/>
          <w:b/>
          <w:color w:val="000000" w:themeColor="text1"/>
          <w:sz w:val="24"/>
          <w:szCs w:val="24"/>
          <w:lang w:val="kk-KZ"/>
        </w:rPr>
        <w:t>менеджмент басқармасы</w:t>
      </w:r>
      <w:r w:rsidR="00712C88">
        <w:rPr>
          <w:b/>
          <w:sz w:val="24"/>
          <w:szCs w:val="24"/>
          <w:lang w:val="kk-KZ"/>
        </w:rPr>
        <w:t>н</w:t>
      </w:r>
      <w:r w:rsidR="00712C88" w:rsidRPr="000B50EA">
        <w:rPr>
          <w:rFonts w:ascii="KZ Times New Roman" w:hAnsi="KZ Times New Roman"/>
          <w:b/>
          <w:sz w:val="24"/>
          <w:szCs w:val="24"/>
          <w:lang w:val="kk-KZ"/>
        </w:rPr>
        <w:t>ың</w:t>
      </w:r>
      <w:r w:rsidR="00712C88" w:rsidRPr="000B50EA">
        <w:rPr>
          <w:b/>
          <w:bCs/>
          <w:sz w:val="24"/>
          <w:szCs w:val="24"/>
          <w:lang w:val="kk-KZ"/>
        </w:rPr>
        <w:t xml:space="preserve"> сарапшысы </w:t>
      </w:r>
      <w:r w:rsidR="00712C88" w:rsidRPr="000B50EA">
        <w:rPr>
          <w:rFonts w:eastAsia="Calibri"/>
          <w:b/>
          <w:bCs/>
          <w:sz w:val="24"/>
          <w:szCs w:val="24"/>
          <w:lang w:val="kk-KZ"/>
        </w:rPr>
        <w:t>С-5 санаты</w:t>
      </w:r>
      <w:r w:rsidR="00712C88">
        <w:rPr>
          <w:rFonts w:eastAsia="Calibri"/>
          <w:b/>
          <w:bCs/>
          <w:sz w:val="24"/>
          <w:szCs w:val="24"/>
          <w:lang w:val="kk-KZ"/>
        </w:rPr>
        <w:t xml:space="preserve">, </w:t>
      </w:r>
      <w:r w:rsidR="0053187A">
        <w:rPr>
          <w:rFonts w:eastAsia="Calibri"/>
          <w:b/>
          <w:bCs/>
          <w:sz w:val="24"/>
          <w:szCs w:val="24"/>
          <w:lang w:val="kk-KZ"/>
        </w:rPr>
        <w:t xml:space="preserve">3 </w:t>
      </w:r>
      <w:r w:rsidR="00712C88">
        <w:rPr>
          <w:rFonts w:eastAsia="Calibri"/>
          <w:b/>
          <w:bCs/>
          <w:sz w:val="24"/>
          <w:szCs w:val="24"/>
          <w:lang w:val="kk-KZ"/>
        </w:rPr>
        <w:t>бірлік</w:t>
      </w:r>
    </w:p>
    <w:p w:rsidR="0053187A" w:rsidRDefault="00712C88" w:rsidP="0053187A">
      <w:pPr>
        <w:jc w:val="both"/>
        <w:rPr>
          <w:color w:val="000000" w:themeColor="text1"/>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53187A" w:rsidRPr="001C15F5">
        <w:rPr>
          <w:color w:val="000000" w:themeColor="text1"/>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 мәліметтерді талдаудың бірнеше түрін орындау, соның ішінде мәліметтерді зияткерлік талдау, сараптамалық ақпараттарды жинау және өңдеу, Комитеттің сараптамалық жүйелері мен қосымшаларының функционалдық талаптарын жүзеге асыру және жасау, Департаменттің сараптамалық жұмысына  data mining, text mining элементтерін енгізу.</w:t>
      </w:r>
    </w:p>
    <w:p w:rsidR="00712C88" w:rsidRDefault="00712C88" w:rsidP="0053187A">
      <w:pPr>
        <w:jc w:val="both"/>
        <w:rPr>
          <w:rFonts w:ascii="KZ Times New Roman" w:eastAsia="Calibri" w:hAnsi="KZ Times New Roman"/>
          <w:bCs/>
          <w:color w:val="000000" w:themeColor="text1"/>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0053187A" w:rsidRPr="001C15F5">
        <w:rPr>
          <w:color w:val="000000" w:themeColor="text1"/>
          <w:sz w:val="24"/>
          <w:szCs w:val="24"/>
          <w:lang w:val="kk-KZ"/>
        </w:rPr>
        <w:t>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712C88">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712C88">
        <w:rPr>
          <w:rStyle w:val="a4"/>
          <w:sz w:val="24"/>
          <w:szCs w:val="24"/>
          <w:lang w:val="kk-KZ"/>
        </w:rPr>
        <w:t>уәкілетті орган</w:t>
      </w:r>
      <w:r w:rsidR="00C90ABB">
        <w:rPr>
          <w:rStyle w:val="a4"/>
          <w:sz w:val="24"/>
          <w:szCs w:val="24"/>
          <w:lang w:val="kk-KZ"/>
        </w:rPr>
        <w:fldChar w:fldCharType="end"/>
      </w:r>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0053187A" w:rsidRPr="001C15F5">
        <w:rPr>
          <w:rFonts w:ascii="KZ Times New Roman" w:eastAsia="Calibri" w:hAnsi="KZ Times New Roman"/>
          <w:color w:val="000000" w:themeColor="text1"/>
          <w:sz w:val="24"/>
          <w:szCs w:val="24"/>
          <w:lang w:val="kk-KZ"/>
        </w:rPr>
        <w:t xml:space="preserve">Салық және кеден </w:t>
      </w:r>
      <w:r w:rsidR="0053187A" w:rsidRPr="001C15F5">
        <w:rPr>
          <w:rFonts w:ascii="KZ Times New Roman" w:eastAsia="Calibri" w:hAnsi="KZ Times New Roman"/>
          <w:color w:val="000000" w:themeColor="text1"/>
          <w:sz w:val="24"/>
          <w:szCs w:val="24"/>
          <w:lang w:val="kk-KZ"/>
        </w:rPr>
        <w:lastRenderedPageBreak/>
        <w:t>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0053187A">
        <w:rPr>
          <w:rFonts w:ascii="KZ Times New Roman" w:eastAsia="Calibri" w:hAnsi="KZ Times New Roman"/>
          <w:color w:val="000000" w:themeColor="text1"/>
          <w:sz w:val="24"/>
          <w:szCs w:val="24"/>
          <w:lang w:val="kk-KZ"/>
        </w:rPr>
        <w:t xml:space="preserve">  </w:t>
      </w:r>
      <w:r w:rsidR="0053187A" w:rsidRPr="001C15F5">
        <w:rPr>
          <w:rFonts w:ascii="KZ Times New Roman" w:eastAsia="Calibri" w:hAnsi="KZ Times New Roman"/>
          <w:bCs/>
          <w:color w:val="000000" w:themeColor="text1"/>
          <w:sz w:val="24"/>
          <w:szCs w:val="24"/>
          <w:lang w:val="kk-KZ"/>
        </w:rPr>
        <w:t>Басқа да міндетті білімдер</w:t>
      </w:r>
      <w:r w:rsidR="0053187A">
        <w:rPr>
          <w:rFonts w:ascii="KZ Times New Roman" w:eastAsia="Calibri" w:hAnsi="KZ Times New Roman"/>
          <w:bCs/>
          <w:color w:val="000000" w:themeColor="text1"/>
          <w:sz w:val="24"/>
          <w:szCs w:val="24"/>
          <w:lang w:val="kk-KZ"/>
        </w:rPr>
        <w:t>.</w:t>
      </w:r>
    </w:p>
    <w:p w:rsidR="0053187A" w:rsidRDefault="0053187A" w:rsidP="0053187A">
      <w:pPr>
        <w:jc w:val="both"/>
        <w:rPr>
          <w:rFonts w:ascii="KZ Times New Roman" w:hAnsi="KZ Times New Roman"/>
          <w:bCs/>
          <w:sz w:val="24"/>
          <w:szCs w:val="24"/>
          <w:lang w:val="kk-KZ"/>
        </w:rPr>
      </w:pPr>
    </w:p>
    <w:p w:rsidR="00712C88" w:rsidRPr="000B50EA" w:rsidRDefault="00712C88"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sidR="00F61F60">
        <w:rPr>
          <w:rFonts w:ascii="KZ Times New Roman" w:hAnsi="KZ Times New Roman"/>
          <w:b/>
          <w:bCs/>
          <w:sz w:val="24"/>
          <w:szCs w:val="24"/>
          <w:lang w:val="kk-KZ"/>
        </w:rPr>
        <w:t>6</w:t>
      </w:r>
      <w:r w:rsidRPr="000B50EA">
        <w:rPr>
          <w:rFonts w:ascii="KZ Times New Roman" w:hAnsi="KZ Times New Roman"/>
          <w:b/>
          <w:bCs/>
          <w:sz w:val="24"/>
          <w:szCs w:val="24"/>
          <w:lang w:val="kk-KZ"/>
        </w:rPr>
        <w:t xml:space="preserve">. </w:t>
      </w:r>
      <w:r w:rsidR="00F61F60" w:rsidRPr="00295CEB">
        <w:rPr>
          <w:b/>
          <w:sz w:val="24"/>
          <w:szCs w:val="24"/>
          <w:lang w:val="kk-KZ"/>
        </w:rPr>
        <w:t>Экспорттық бақылау басқармасы</w:t>
      </w:r>
      <w:r w:rsidR="00F61F60">
        <w:rPr>
          <w:b/>
          <w:sz w:val="24"/>
          <w:szCs w:val="24"/>
          <w:lang w:val="kk-KZ"/>
        </w:rPr>
        <w:t>ның</w:t>
      </w:r>
      <w:r w:rsidR="00F61F60" w:rsidRPr="00295CEB">
        <w:rPr>
          <w:sz w:val="24"/>
          <w:szCs w:val="24"/>
          <w:lang w:val="kk-KZ"/>
        </w:rPr>
        <w:t xml:space="preserve"> </w:t>
      </w:r>
      <w:r w:rsidRPr="000B50EA">
        <w:rPr>
          <w:b/>
          <w:bCs/>
          <w:sz w:val="24"/>
          <w:szCs w:val="24"/>
          <w:lang w:val="kk-KZ"/>
        </w:rPr>
        <w:t xml:space="preserve">сарапшысы </w:t>
      </w:r>
      <w:r w:rsidRPr="000B50EA">
        <w:rPr>
          <w:rFonts w:eastAsia="Calibri"/>
          <w:b/>
          <w:bCs/>
          <w:sz w:val="24"/>
          <w:szCs w:val="24"/>
          <w:lang w:val="kk-KZ"/>
        </w:rPr>
        <w:t>С-5 санаты</w:t>
      </w:r>
      <w:r>
        <w:rPr>
          <w:rFonts w:eastAsia="Calibri"/>
          <w:b/>
          <w:bCs/>
          <w:sz w:val="24"/>
          <w:szCs w:val="24"/>
          <w:lang w:val="kk-KZ"/>
        </w:rPr>
        <w:t xml:space="preserve">, </w:t>
      </w:r>
      <w:r w:rsidR="00F61F60">
        <w:rPr>
          <w:rFonts w:eastAsia="Calibri"/>
          <w:b/>
          <w:bCs/>
          <w:sz w:val="24"/>
          <w:szCs w:val="24"/>
          <w:lang w:val="kk-KZ"/>
        </w:rPr>
        <w:t>4</w:t>
      </w:r>
      <w:r>
        <w:rPr>
          <w:rFonts w:eastAsia="Calibri"/>
          <w:b/>
          <w:bCs/>
          <w:sz w:val="24"/>
          <w:szCs w:val="24"/>
          <w:lang w:val="kk-KZ"/>
        </w:rPr>
        <w:t xml:space="preserve"> бірлік</w:t>
      </w:r>
    </w:p>
    <w:p w:rsidR="00F61F60" w:rsidRDefault="00712C88" w:rsidP="00712C88">
      <w:pPr>
        <w:jc w:val="both"/>
        <w:rPr>
          <w:rFonts w:ascii="KZ Times New Roman" w:eastAsia="Calibri"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F61F60" w:rsidRPr="00295CEB">
        <w:rPr>
          <w:rFonts w:ascii="KZ Times New Roman" w:eastAsia="Calibri" w:hAnsi="KZ Times New Roman"/>
          <w:sz w:val="24"/>
          <w:szCs w:val="24"/>
          <w:lang w:val="kk-KZ"/>
        </w:rPr>
        <w:t>Басқарманың құзыретіне жатқызылған мәселелер бойынша мемлекеттік кірістер органдарының аумақтық бөлімшелеріне қызметін ұйымдастыру, үйлестіру және бақылау және СЭҚҚ-ке Қазақстан Республикасының заңнамасына сәйкестігін талдау. Нормативтік құқықтық актілерді әзірлеуге қатысу. Басқарманың құзыретіне кіретін мәселелер бойынша мемлекеттік кірістер органдарының аумақтық бөлімшелерін тексеруді жүргізу.</w:t>
      </w:r>
    </w:p>
    <w:p w:rsidR="00712C88" w:rsidRDefault="00712C88" w:rsidP="00712C88">
      <w:pPr>
        <w:jc w:val="both"/>
        <w:rPr>
          <w:rFonts w:ascii="KZ Times New Roman" w:eastAsia="Calibri"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00F61F60" w:rsidRPr="00295CEB">
        <w:rPr>
          <w:sz w:val="24"/>
          <w:szCs w:val="24"/>
          <w:lang w:val="kk-KZ"/>
        </w:rPr>
        <w:t>экономика және бизнес немесе құқық (экономика, менеджмент, есеп және аудит, қаржы)</w:t>
      </w:r>
      <w:r>
        <w:rPr>
          <w:sz w:val="24"/>
          <w:szCs w:val="24"/>
          <w:lang w:val="kk-KZ"/>
        </w:rPr>
        <w:t>.</w:t>
      </w:r>
      <w:r w:rsidRPr="00712C88">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712C88">
        <w:rPr>
          <w:rStyle w:val="a4"/>
          <w:sz w:val="24"/>
          <w:szCs w:val="24"/>
          <w:lang w:val="kk-KZ"/>
        </w:rPr>
        <w:t>уәкілетті орган</w:t>
      </w:r>
      <w:r w:rsidR="00C90ABB">
        <w:rPr>
          <w:rStyle w:val="a4"/>
          <w:sz w:val="24"/>
          <w:szCs w:val="24"/>
          <w:lang w:val="kk-KZ"/>
        </w:rPr>
        <w:fldChar w:fldCharType="end"/>
      </w:r>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00F61F60" w:rsidRPr="00295CEB">
        <w:rPr>
          <w:rFonts w:ascii="KZ Times New Roman" w:eastAsia="Calibri" w:hAnsi="KZ Times New Roman"/>
          <w:sz w:val="24"/>
          <w:szCs w:val="24"/>
          <w:lang w:val="kk-KZ"/>
        </w:rPr>
        <w:t>Еуразиялық экономикалық одақтың Қазақстан Республикасының кеден және кеден заңнамасы саласындағы құзыретіне жататын мәселелер бойынша, Қазақстан Республикасының экспорттық бақылау туралы, салық заңнамаларын білу және басқарманың құзыретіне кіретін заңнаманың басқа салаларын білу.</w:t>
      </w:r>
    </w:p>
    <w:p w:rsidR="00F61F60" w:rsidRDefault="00F61F60" w:rsidP="00712C88">
      <w:pPr>
        <w:jc w:val="both"/>
        <w:rPr>
          <w:rFonts w:ascii="KZ Times New Roman" w:eastAsia="Calibri" w:hAnsi="KZ Times New Roman"/>
          <w:sz w:val="24"/>
          <w:szCs w:val="24"/>
          <w:lang w:val="kk-KZ"/>
        </w:rPr>
      </w:pPr>
    </w:p>
    <w:p w:rsidR="002D65EF" w:rsidRPr="000B50EA" w:rsidRDefault="002D65EF" w:rsidP="002D65EF">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Pr>
          <w:rFonts w:ascii="KZ Times New Roman" w:hAnsi="KZ Times New Roman"/>
          <w:b/>
          <w:bCs/>
          <w:sz w:val="24"/>
          <w:szCs w:val="24"/>
          <w:lang w:val="kk-KZ"/>
        </w:rPr>
        <w:t>7</w:t>
      </w:r>
      <w:r w:rsidRPr="000B50EA">
        <w:rPr>
          <w:rFonts w:ascii="KZ Times New Roman" w:hAnsi="KZ Times New Roman"/>
          <w:b/>
          <w:bCs/>
          <w:sz w:val="24"/>
          <w:szCs w:val="24"/>
          <w:lang w:val="kk-KZ"/>
        </w:rPr>
        <w:t xml:space="preserve">. </w:t>
      </w:r>
      <w:r w:rsidR="00266530" w:rsidRPr="00295CEB">
        <w:rPr>
          <w:rFonts w:ascii="KZ Times New Roman" w:eastAsia="Calibri" w:hAnsi="KZ Times New Roman"/>
          <w:b/>
          <w:sz w:val="24"/>
          <w:szCs w:val="24"/>
          <w:lang w:val="kk-KZ"/>
        </w:rPr>
        <w:t xml:space="preserve">Кедендік </w:t>
      </w:r>
      <w:r w:rsidR="00266530" w:rsidRPr="00295CEB">
        <w:rPr>
          <w:b/>
          <w:sz w:val="24"/>
          <w:szCs w:val="24"/>
          <w:lang w:val="kk-KZ"/>
        </w:rPr>
        <w:t>әдіснама басқармасы</w:t>
      </w:r>
      <w:r>
        <w:rPr>
          <w:b/>
          <w:sz w:val="24"/>
          <w:szCs w:val="24"/>
          <w:lang w:val="kk-KZ"/>
        </w:rPr>
        <w:t>ның</w:t>
      </w:r>
      <w:r w:rsidRPr="00295CEB">
        <w:rPr>
          <w:sz w:val="24"/>
          <w:szCs w:val="24"/>
          <w:lang w:val="kk-KZ"/>
        </w:rPr>
        <w:t xml:space="preserve"> </w:t>
      </w:r>
      <w:r w:rsidRPr="000B50EA">
        <w:rPr>
          <w:b/>
          <w:bCs/>
          <w:sz w:val="24"/>
          <w:szCs w:val="24"/>
          <w:lang w:val="kk-KZ"/>
        </w:rPr>
        <w:t xml:space="preserve">сарапшысы </w:t>
      </w:r>
      <w:r w:rsidRPr="000B50EA">
        <w:rPr>
          <w:rFonts w:eastAsia="Calibri"/>
          <w:b/>
          <w:bCs/>
          <w:sz w:val="24"/>
          <w:szCs w:val="24"/>
          <w:lang w:val="kk-KZ"/>
        </w:rPr>
        <w:t>С-5 санаты</w:t>
      </w:r>
      <w:r>
        <w:rPr>
          <w:rFonts w:eastAsia="Calibri"/>
          <w:b/>
          <w:bCs/>
          <w:sz w:val="24"/>
          <w:szCs w:val="24"/>
          <w:lang w:val="kk-KZ"/>
        </w:rPr>
        <w:t xml:space="preserve">, </w:t>
      </w:r>
      <w:r w:rsidR="00266530">
        <w:rPr>
          <w:rFonts w:eastAsia="Calibri"/>
          <w:b/>
          <w:bCs/>
          <w:sz w:val="24"/>
          <w:szCs w:val="24"/>
          <w:lang w:val="kk-KZ"/>
        </w:rPr>
        <w:t>6</w:t>
      </w:r>
      <w:r>
        <w:rPr>
          <w:rFonts w:eastAsia="Calibri"/>
          <w:b/>
          <w:bCs/>
          <w:sz w:val="24"/>
          <w:szCs w:val="24"/>
          <w:lang w:val="kk-KZ"/>
        </w:rPr>
        <w:t xml:space="preserve"> бірлік</w:t>
      </w:r>
    </w:p>
    <w:p w:rsidR="002D65EF" w:rsidRPr="00295CEB" w:rsidRDefault="002D65EF" w:rsidP="002D65EF">
      <w:pPr>
        <w:contextualSpacing/>
        <w:jc w:val="both"/>
        <w:rPr>
          <w:rFonts w:ascii="KZ Times New Roman" w:hAnsi="KZ Times New Roman" w:cs="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295CEB">
        <w:rPr>
          <w:rFonts w:ascii="KZ Times New Roman" w:hAnsi="KZ Times New Roman" w:cs="Calibri"/>
          <w:sz w:val="24"/>
          <w:szCs w:val="24"/>
          <w:lang w:val="kk-KZ"/>
        </w:rPr>
        <w:t>Қазақстан Республикасының заңнамалық актілерін әзірлеу;</w:t>
      </w:r>
    </w:p>
    <w:p w:rsidR="002D65EF" w:rsidRDefault="002D65EF" w:rsidP="002D65EF">
      <w:pPr>
        <w:contextualSpacing/>
        <w:jc w:val="both"/>
        <w:rPr>
          <w:rFonts w:ascii="KZ Times New Roman" w:hAnsi="KZ Times New Roman" w:cs="Calibri"/>
          <w:sz w:val="24"/>
          <w:szCs w:val="24"/>
          <w:lang w:val="kk-KZ"/>
        </w:rPr>
      </w:pPr>
      <w:r w:rsidRPr="00295CEB">
        <w:rPr>
          <w:rFonts w:ascii="KZ Times New Roman" w:hAnsi="KZ Times New Roman" w:cs="Calibri"/>
          <w:sz w:val="24"/>
          <w:szCs w:val="24"/>
          <w:lang w:val="kk-KZ"/>
        </w:rPr>
        <w:t>Еуразиялық экономикалық одақтың және Қазақстан Республикасының құқығын жетілдіру мәселелері бойынша ұсыныстар дайындау;</w:t>
      </w:r>
      <w:r>
        <w:rPr>
          <w:rFonts w:ascii="KZ Times New Roman" w:hAnsi="KZ Times New Roman" w:cs="Calibri"/>
          <w:sz w:val="24"/>
          <w:szCs w:val="24"/>
          <w:lang w:val="kk-KZ"/>
        </w:rPr>
        <w:t xml:space="preserve"> к</w:t>
      </w:r>
      <w:r w:rsidRPr="00295CEB">
        <w:rPr>
          <w:rFonts w:ascii="KZ Times New Roman" w:hAnsi="KZ Times New Roman" w:cs="Calibri"/>
          <w:sz w:val="24"/>
          <w:szCs w:val="24"/>
          <w:lang w:val="kk-KZ"/>
        </w:rPr>
        <w:t>едендік тазартумен және декларациялаумен, кедендік рәсімдерді қолданумен, соның ішінде кедендік транзит, сауда сипатындағы емес айналымда тауарларды ресімдеумен, тарифтік емес реттеу шараларын қосқанда тыйым салулар мен шектеулерді сақтаумен байланысты кедендік операцияларды жасау, кедендік төлемдер бойынша жеңілдіктерін беру, кедендік баждарын төлеуді кейінге қалдыруды, кедендік баждарды, салықтарды, арнайы, демпингке қарсы баждарды төлеу жөніндегі міндеттің орындалуын қамтамасыз ету, кеден ісі саласындағы қызметті жүзеге асыратын заңды тұлға және (немесе) уәкілетті экономикалық оператор міндеттерінің орындалуын қамтамасыз ету, сондай-ақ кеден ісі саласындағы тұлғалардың, уәкілетті экономикалық оператордың қызметінің сұрақтары әдіснамасың жетілдіру</w:t>
      </w:r>
      <w:r>
        <w:rPr>
          <w:rFonts w:ascii="KZ Times New Roman" w:hAnsi="KZ Times New Roman" w:cs="Calibri"/>
          <w:sz w:val="24"/>
          <w:szCs w:val="24"/>
          <w:lang w:val="kk-KZ"/>
        </w:rPr>
        <w:t>.</w:t>
      </w:r>
    </w:p>
    <w:p w:rsidR="00F61F60" w:rsidRDefault="002D65EF" w:rsidP="002D65EF">
      <w:pPr>
        <w:contextualSpacing/>
        <w:jc w:val="both"/>
        <w:rPr>
          <w:rFonts w:ascii="KZ Times New Roman" w:eastAsia="Calibri"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295CEB">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гуманитарлық ғылымдар (халықаралық қатынастар)</w:t>
      </w:r>
      <w:r>
        <w:rPr>
          <w:sz w:val="24"/>
          <w:szCs w:val="24"/>
          <w:lang w:val="kk-KZ"/>
        </w:rPr>
        <w:t>.</w:t>
      </w:r>
      <w:r w:rsidRPr="00712C88">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712C88">
        <w:rPr>
          <w:rStyle w:val="a4"/>
          <w:sz w:val="24"/>
          <w:szCs w:val="24"/>
          <w:lang w:val="kk-KZ"/>
        </w:rPr>
        <w:t>уәкілетті орган</w:t>
      </w:r>
      <w:r w:rsidR="00C90ABB">
        <w:rPr>
          <w:rStyle w:val="a4"/>
          <w:sz w:val="24"/>
          <w:szCs w:val="24"/>
          <w:lang w:val="kk-KZ"/>
        </w:rPr>
        <w:fldChar w:fldCharType="end"/>
      </w:r>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295CEB">
        <w:rPr>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Fonts w:ascii="KZ Times New Roman" w:hAnsi="KZ Times New Roman"/>
          <w:sz w:val="24"/>
          <w:szCs w:val="24"/>
          <w:lang w:val="kk-KZ"/>
        </w:rPr>
        <w:t xml:space="preserve"> </w:t>
      </w:r>
      <w:r w:rsidRPr="00295CEB">
        <w:rPr>
          <w:rFonts w:ascii="KZ Times New Roman" w:eastAsia="Calibri" w:hAnsi="KZ Times New Roman" w:cs="Calibri"/>
          <w:sz w:val="24"/>
          <w:szCs w:val="24"/>
          <w:lang w:val="kk-KZ"/>
        </w:rPr>
        <w:t>Басқарамның құзыретіне қатысты б</w:t>
      </w:r>
      <w:r w:rsidRPr="00295CEB">
        <w:rPr>
          <w:rFonts w:ascii="KZ Times New Roman" w:eastAsia="Calibri" w:hAnsi="KZ Times New Roman"/>
          <w:bCs/>
          <w:sz w:val="24"/>
          <w:szCs w:val="24"/>
          <w:lang w:val="kk-KZ"/>
        </w:rPr>
        <w:t>асқа да құрылым заңнамаларын білген жөн.</w:t>
      </w:r>
    </w:p>
    <w:p w:rsidR="00F61F60" w:rsidRDefault="00F61F60" w:rsidP="00712C88">
      <w:pPr>
        <w:jc w:val="both"/>
        <w:rPr>
          <w:rFonts w:ascii="KZ Times New Roman" w:eastAsia="Calibri" w:hAnsi="KZ Times New Roman"/>
          <w:sz w:val="24"/>
          <w:szCs w:val="24"/>
          <w:lang w:val="kk-KZ"/>
        </w:rPr>
      </w:pPr>
    </w:p>
    <w:p w:rsidR="00266530" w:rsidRPr="000B50EA" w:rsidRDefault="00266530" w:rsidP="00266530">
      <w:pPr>
        <w:contextualSpacing/>
        <w:jc w:val="both"/>
        <w:rPr>
          <w:rFonts w:ascii="KZ Times New Roman" w:hAnsi="KZ Times New Roman"/>
          <w:b/>
          <w:sz w:val="24"/>
          <w:szCs w:val="24"/>
          <w:lang w:val="kk-KZ"/>
        </w:rPr>
      </w:pPr>
      <w:r>
        <w:rPr>
          <w:rFonts w:ascii="KZ Times New Roman" w:hAnsi="KZ Times New Roman"/>
          <w:b/>
          <w:bCs/>
          <w:sz w:val="24"/>
          <w:szCs w:val="24"/>
          <w:lang w:val="kk-KZ"/>
        </w:rPr>
        <w:t xml:space="preserve">           8</w:t>
      </w:r>
      <w:r w:rsidRPr="000B50EA">
        <w:rPr>
          <w:rFonts w:ascii="KZ Times New Roman" w:hAnsi="KZ Times New Roman"/>
          <w:b/>
          <w:bCs/>
          <w:sz w:val="24"/>
          <w:szCs w:val="24"/>
          <w:lang w:val="kk-KZ"/>
        </w:rPr>
        <w:t xml:space="preserve">. </w:t>
      </w:r>
      <w:r>
        <w:rPr>
          <w:b/>
          <w:sz w:val="24"/>
          <w:szCs w:val="24"/>
          <w:lang w:val="kk-KZ"/>
        </w:rPr>
        <w:t>Пост</w:t>
      </w:r>
      <w:r w:rsidRPr="00AC46F8">
        <w:rPr>
          <w:b/>
          <w:sz w:val="24"/>
          <w:szCs w:val="24"/>
          <w:lang w:val="kk-KZ"/>
        </w:rPr>
        <w:t>кедендік әкімшілендіру департаменті</w:t>
      </w:r>
      <w:r>
        <w:rPr>
          <w:b/>
          <w:sz w:val="24"/>
          <w:szCs w:val="24"/>
          <w:lang w:val="kk-KZ"/>
        </w:rPr>
        <w:t xml:space="preserve"> </w:t>
      </w:r>
      <w:r>
        <w:rPr>
          <w:rFonts w:ascii="KZ Times New Roman" w:hAnsi="KZ Times New Roman"/>
          <w:b/>
          <w:sz w:val="24"/>
          <w:szCs w:val="24"/>
          <w:lang w:val="kk-KZ"/>
        </w:rPr>
        <w:t>Тауарлар шығарылғаннан кейінгі кедендік бақылау басқармасы</w:t>
      </w:r>
      <w:r>
        <w:rPr>
          <w:b/>
          <w:sz w:val="24"/>
          <w:szCs w:val="24"/>
          <w:lang w:val="kk-KZ"/>
        </w:rPr>
        <w:t>ның</w:t>
      </w:r>
      <w:r w:rsidRPr="00295CEB">
        <w:rPr>
          <w:sz w:val="24"/>
          <w:szCs w:val="24"/>
          <w:lang w:val="kk-KZ"/>
        </w:rPr>
        <w:t xml:space="preserve"> </w:t>
      </w:r>
      <w:r w:rsidRPr="000B50EA">
        <w:rPr>
          <w:b/>
          <w:bCs/>
          <w:sz w:val="24"/>
          <w:szCs w:val="24"/>
          <w:lang w:val="kk-KZ"/>
        </w:rPr>
        <w:t xml:space="preserve">сарапшысы </w:t>
      </w:r>
      <w:r w:rsidRPr="000B50EA">
        <w:rPr>
          <w:rFonts w:eastAsia="Calibri"/>
          <w:b/>
          <w:bCs/>
          <w:sz w:val="24"/>
          <w:szCs w:val="24"/>
          <w:lang w:val="kk-KZ"/>
        </w:rPr>
        <w:t>С-5 санаты</w:t>
      </w:r>
      <w:r>
        <w:rPr>
          <w:rFonts w:eastAsia="Calibri"/>
          <w:b/>
          <w:bCs/>
          <w:sz w:val="24"/>
          <w:szCs w:val="24"/>
          <w:lang w:val="kk-KZ"/>
        </w:rPr>
        <w:t>, 6 бірлік</w:t>
      </w:r>
    </w:p>
    <w:p w:rsidR="00266530" w:rsidRDefault="00266530" w:rsidP="00266530">
      <w:pPr>
        <w:contextualSpacing/>
        <w:jc w:val="both"/>
        <w:rPr>
          <w:rFonts w:ascii="KZ Times New Roman" w:eastAsia="Calibri" w:hAnsi="KZ Times New Roman"/>
          <w:bCs/>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Pr>
          <w:rFonts w:ascii="KZ Times New Roman" w:eastAsia="Calibri" w:hAnsi="KZ Times New Roman"/>
          <w:bCs/>
          <w:sz w:val="24"/>
          <w:szCs w:val="24"/>
          <w:lang w:val="kk-KZ"/>
        </w:rPr>
        <w:t xml:space="preserve">Аумақтық мемлекеттік кірістер органдарының кеден ісі саласындағы сыртқы экономикалық және өзге қызметке қатысушыларға кедендік тексеруді ұйымдастыруына және жүргізуіне бақылауды жүзеге асыру; басшылықтың шешімі бойынша кеден ісі саласындағы сыртқы экономикалық және өзге қызметке қатысушыларға кедендік тексеруді жүргізуге қатысу; тауарлар шығарылғаннан кейін кедендік бақылауды ұйымдастыру мен жүргізу, шартты шығарылған тауарларды бақылау мәселелері бойынша жұмысты жүргізу; тәуекел объектілерін (тауарлар, елдер, сыртқы экономикалық қызметке қатысушылар) анықтау мақсатында тауарларға арналған декларациялардың электрондық көшірмелерінің деректер қорын және тексеру актілерін талдау; посткедендік бақылаудың процесстерін автоматтандыру </w:t>
      </w:r>
      <w:r>
        <w:rPr>
          <w:rFonts w:ascii="KZ Times New Roman" w:eastAsia="Calibri" w:hAnsi="KZ Times New Roman"/>
          <w:bCs/>
          <w:sz w:val="24"/>
          <w:szCs w:val="24"/>
          <w:lang w:val="kk-KZ"/>
        </w:rPr>
        <w:lastRenderedPageBreak/>
        <w:t xml:space="preserve">мақсатында ақпараттық және бағдарламалық қамтамасыз етуді дамыту және енгізу жөніндегі жұмыс топтарына қатысу; тәуекел индикаторларын (тәуекел санаттарын) қалыптастыру бойынша ұсыныстар дайындау;  қалыптастыру бойынша ұсыныстарды әзірлеу; </w:t>
      </w:r>
      <w:r w:rsidRPr="00DD05EA">
        <w:rPr>
          <w:color w:val="000000" w:themeColor="text1"/>
          <w:sz w:val="24"/>
          <w:szCs w:val="24"/>
          <w:lang w:val="kk-KZ"/>
        </w:rPr>
        <w:t>Басқарма</w:t>
      </w:r>
      <w:r>
        <w:rPr>
          <w:color w:val="000000" w:themeColor="text1"/>
          <w:sz w:val="24"/>
          <w:szCs w:val="24"/>
          <w:lang w:val="kk-KZ"/>
        </w:rPr>
        <w:t>ның</w:t>
      </w:r>
      <w:r w:rsidRPr="00DD05EA">
        <w:rPr>
          <w:color w:val="000000" w:themeColor="text1"/>
          <w:sz w:val="24"/>
          <w:szCs w:val="24"/>
          <w:lang w:val="kk-KZ"/>
        </w:rPr>
        <w:t xml:space="preserve"> құзыреті</w:t>
      </w:r>
      <w:r>
        <w:rPr>
          <w:color w:val="000000" w:themeColor="text1"/>
          <w:sz w:val="24"/>
          <w:szCs w:val="24"/>
          <w:lang w:val="kk-KZ"/>
        </w:rPr>
        <w:t xml:space="preserve"> шегінде </w:t>
      </w:r>
      <w:r w:rsidRPr="00DD05EA">
        <w:rPr>
          <w:color w:val="000000" w:themeColor="text1"/>
          <w:sz w:val="24"/>
          <w:szCs w:val="24"/>
          <w:lang w:val="kk-KZ"/>
        </w:rPr>
        <w:t>жеке және заңды тұлғалардың, Комитеттің аумақтық органдарының</w:t>
      </w:r>
      <w:r>
        <w:rPr>
          <w:color w:val="000000" w:themeColor="text1"/>
          <w:sz w:val="24"/>
          <w:szCs w:val="24"/>
          <w:lang w:val="kk-KZ"/>
        </w:rPr>
        <w:t xml:space="preserve">, </w:t>
      </w:r>
      <w:r w:rsidRPr="00284980">
        <w:rPr>
          <w:rFonts w:ascii="KZ Times New Roman" w:eastAsia="Calibri" w:hAnsi="KZ Times New Roman"/>
          <w:bCs/>
          <w:sz w:val="24"/>
          <w:szCs w:val="24"/>
          <w:lang w:val="kk-KZ"/>
        </w:rPr>
        <w:t xml:space="preserve">Қазақстан Республикасы </w:t>
      </w:r>
      <w:r>
        <w:rPr>
          <w:rFonts w:ascii="KZ Times New Roman" w:eastAsia="Calibri" w:hAnsi="KZ Times New Roman"/>
          <w:bCs/>
          <w:sz w:val="24"/>
          <w:szCs w:val="24"/>
          <w:lang w:val="kk-KZ"/>
        </w:rPr>
        <w:t>мемлекеттік органдарының,</w:t>
      </w:r>
      <w:r w:rsidRPr="00DD05EA">
        <w:rPr>
          <w:color w:val="000000" w:themeColor="text1"/>
          <w:sz w:val="24"/>
          <w:szCs w:val="24"/>
          <w:lang w:val="kk-KZ"/>
        </w:rPr>
        <w:t xml:space="preserve"> Еуразиялық экономикалық комиссия </w:t>
      </w:r>
      <w:r>
        <w:rPr>
          <w:color w:val="000000" w:themeColor="text1"/>
          <w:sz w:val="24"/>
          <w:szCs w:val="24"/>
          <w:lang w:val="kk-KZ"/>
        </w:rPr>
        <w:t>мен</w:t>
      </w:r>
      <w:r w:rsidRPr="00DD05EA">
        <w:rPr>
          <w:color w:val="000000" w:themeColor="text1"/>
          <w:sz w:val="24"/>
          <w:szCs w:val="24"/>
          <w:lang w:val="kk-KZ"/>
        </w:rPr>
        <w:t xml:space="preserve"> басқа </w:t>
      </w:r>
      <w:r>
        <w:rPr>
          <w:color w:val="000000" w:themeColor="text1"/>
          <w:sz w:val="24"/>
          <w:szCs w:val="24"/>
          <w:lang w:val="kk-KZ"/>
        </w:rPr>
        <w:t xml:space="preserve">елдердің </w:t>
      </w:r>
      <w:r w:rsidRPr="00DD05EA">
        <w:rPr>
          <w:color w:val="000000" w:themeColor="text1"/>
          <w:sz w:val="24"/>
          <w:szCs w:val="24"/>
          <w:lang w:val="kk-KZ"/>
        </w:rPr>
        <w:t xml:space="preserve">кеден органдарының </w:t>
      </w:r>
      <w:r>
        <w:rPr>
          <w:color w:val="000000" w:themeColor="text1"/>
          <w:sz w:val="24"/>
          <w:szCs w:val="24"/>
          <w:lang w:val="kk-KZ"/>
        </w:rPr>
        <w:t>және өзге ұйымдардың өтініштерінің уақытылы, объективті және жан-жақты қаралуынқамтамасыз ету;</w:t>
      </w:r>
      <w:r>
        <w:rPr>
          <w:rFonts w:ascii="KZ Times New Roman" w:eastAsia="Calibri" w:hAnsi="KZ Times New Roman"/>
          <w:bCs/>
          <w:sz w:val="24"/>
          <w:szCs w:val="24"/>
          <w:lang w:val="kk-KZ"/>
        </w:rPr>
        <w:t xml:space="preserve"> </w:t>
      </w:r>
      <w:r>
        <w:rPr>
          <w:color w:val="000000" w:themeColor="text1"/>
          <w:sz w:val="24"/>
          <w:szCs w:val="24"/>
          <w:lang w:val="kk-KZ"/>
        </w:rPr>
        <w:t xml:space="preserve">Басқарманың </w:t>
      </w:r>
      <w:r w:rsidRPr="00DD05EA">
        <w:rPr>
          <w:color w:val="000000" w:themeColor="text1"/>
          <w:sz w:val="24"/>
          <w:szCs w:val="24"/>
          <w:lang w:val="kk-KZ"/>
        </w:rPr>
        <w:t>құзыреті</w:t>
      </w:r>
      <w:r>
        <w:rPr>
          <w:color w:val="000000" w:themeColor="text1"/>
          <w:sz w:val="24"/>
          <w:szCs w:val="24"/>
          <w:lang w:val="kk-KZ"/>
        </w:rPr>
        <w:t xml:space="preserve">не кіретін </w:t>
      </w:r>
      <w:r w:rsidRPr="00DD05EA">
        <w:rPr>
          <w:color w:val="000000" w:themeColor="text1"/>
          <w:sz w:val="24"/>
          <w:szCs w:val="24"/>
          <w:lang w:val="kk-KZ"/>
        </w:rPr>
        <w:t>мәселе</w:t>
      </w:r>
      <w:r>
        <w:rPr>
          <w:color w:val="000000" w:themeColor="text1"/>
          <w:sz w:val="24"/>
          <w:szCs w:val="24"/>
          <w:lang w:val="kk-KZ"/>
        </w:rPr>
        <w:t xml:space="preserve">лер бойынша сот дауларына қатысу; </w:t>
      </w:r>
      <w:r w:rsidRPr="00284980">
        <w:rPr>
          <w:rFonts w:ascii="KZ Times New Roman" w:eastAsia="Calibri" w:hAnsi="KZ Times New Roman"/>
          <w:bCs/>
          <w:sz w:val="24"/>
          <w:szCs w:val="24"/>
          <w:lang w:val="kk-KZ"/>
        </w:rPr>
        <w:t>құзыреті шегінде Қазақстан Республикасы</w:t>
      </w:r>
      <w:r>
        <w:rPr>
          <w:rFonts w:ascii="KZ Times New Roman" w:eastAsia="Calibri" w:hAnsi="KZ Times New Roman"/>
          <w:bCs/>
          <w:sz w:val="24"/>
          <w:szCs w:val="24"/>
          <w:lang w:val="kk-KZ"/>
        </w:rPr>
        <w:t>ның</w:t>
      </w:r>
      <w:r w:rsidRPr="00284980">
        <w:rPr>
          <w:rFonts w:ascii="KZ Times New Roman" w:eastAsia="Calibri" w:hAnsi="KZ Times New Roman"/>
          <w:bCs/>
          <w:sz w:val="24"/>
          <w:szCs w:val="24"/>
          <w:lang w:val="kk-KZ"/>
        </w:rPr>
        <w:t xml:space="preserve"> </w:t>
      </w:r>
      <w:r>
        <w:rPr>
          <w:rFonts w:ascii="KZ Times New Roman" w:eastAsia="Calibri" w:hAnsi="KZ Times New Roman"/>
          <w:bCs/>
          <w:sz w:val="24"/>
          <w:szCs w:val="24"/>
          <w:lang w:val="kk-KZ"/>
        </w:rPr>
        <w:t xml:space="preserve">мемлекеттік органдарымен, шетел мемлекеттерінің кеден </w:t>
      </w:r>
      <w:r w:rsidRPr="00284980">
        <w:rPr>
          <w:rFonts w:ascii="KZ Times New Roman" w:eastAsia="Calibri" w:hAnsi="KZ Times New Roman"/>
          <w:bCs/>
          <w:sz w:val="24"/>
          <w:szCs w:val="24"/>
          <w:lang w:val="kk-KZ"/>
        </w:rPr>
        <w:t xml:space="preserve">және </w:t>
      </w:r>
      <w:r>
        <w:rPr>
          <w:rFonts w:ascii="KZ Times New Roman" w:eastAsia="Calibri" w:hAnsi="KZ Times New Roman"/>
          <w:bCs/>
          <w:sz w:val="24"/>
          <w:szCs w:val="24"/>
          <w:lang w:val="kk-KZ"/>
        </w:rPr>
        <w:t>өзге құзыретті органдарымен, халықаралық ұйымдармен өзара іс-қимыл жасау.</w:t>
      </w:r>
    </w:p>
    <w:p w:rsidR="00F61F60" w:rsidRDefault="00266530" w:rsidP="00266530">
      <w:pPr>
        <w:contextualSpacing/>
        <w:jc w:val="both"/>
        <w:rPr>
          <w:rFonts w:ascii="KZ Times New Roman" w:eastAsia="Calibri"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DD05EA">
        <w:rPr>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немесе құқық </w:t>
      </w:r>
      <w:r w:rsidRPr="00266530">
        <w:rPr>
          <w:sz w:val="24"/>
          <w:szCs w:val="24"/>
          <w:lang w:val="kk-KZ"/>
        </w:rPr>
        <w:t>(кеден ісі, заңтану)</w:t>
      </w:r>
      <w:r>
        <w:rPr>
          <w:sz w:val="24"/>
          <w:szCs w:val="24"/>
          <w:lang w:val="kk-KZ"/>
        </w:rPr>
        <w:t xml:space="preserve"> </w:t>
      </w:r>
      <w:r w:rsidRPr="00DD05EA">
        <w:rPr>
          <w:sz w:val="24"/>
          <w:szCs w:val="24"/>
          <w:lang w:val="kk-KZ"/>
        </w:rPr>
        <w:t>немесе техникалық ғылымдар мен технологиялар</w:t>
      </w:r>
      <w:r>
        <w:rPr>
          <w:sz w:val="24"/>
          <w:szCs w:val="24"/>
          <w:lang w:val="kk-KZ"/>
        </w:rPr>
        <w:t>.</w:t>
      </w:r>
      <w:r w:rsidRPr="00712C88">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712C88">
        <w:rPr>
          <w:rStyle w:val="a4"/>
          <w:sz w:val="24"/>
          <w:szCs w:val="24"/>
          <w:lang w:val="kk-KZ"/>
        </w:rPr>
        <w:t>уәкілетті орган</w:t>
      </w:r>
      <w:r w:rsidR="00C90ABB">
        <w:rPr>
          <w:rStyle w:val="a4"/>
          <w:sz w:val="24"/>
          <w:szCs w:val="24"/>
          <w:lang w:val="kk-KZ"/>
        </w:rPr>
        <w:fldChar w:fldCharType="end"/>
      </w:r>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DD05EA">
        <w:rPr>
          <w:rFonts w:ascii="KZ Times New Roman" w:hAnsi="KZ Times New Roman" w:cs="Arial"/>
          <w:spacing w:val="2"/>
          <w:sz w:val="24"/>
          <w:szCs w:val="24"/>
          <w:lang w:val="kk-KZ"/>
        </w:rPr>
        <w:t xml:space="preserve">Кедендік және салықтық заңнамаларын </w:t>
      </w:r>
      <w:r w:rsidRPr="00DD05EA">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DD05EA">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Pr="00DD05EA">
        <w:rPr>
          <w:rFonts w:ascii="KZ Times New Roman" w:hAnsi="KZ Times New Roman"/>
          <w:bCs/>
          <w:sz w:val="24"/>
          <w:szCs w:val="24"/>
          <w:lang w:val="kk-KZ"/>
        </w:rPr>
        <w:t>білімдер</w:t>
      </w:r>
    </w:p>
    <w:p w:rsidR="00F61F60" w:rsidRDefault="00F61F60" w:rsidP="00712C88">
      <w:pPr>
        <w:jc w:val="both"/>
        <w:rPr>
          <w:rFonts w:ascii="KZ Times New Roman" w:eastAsia="Calibri" w:hAnsi="KZ Times New Roman"/>
          <w:sz w:val="24"/>
          <w:szCs w:val="24"/>
          <w:lang w:val="kk-KZ"/>
        </w:rPr>
      </w:pPr>
    </w:p>
    <w:p w:rsidR="00685EFE" w:rsidRPr="000B50EA" w:rsidRDefault="00685EFE" w:rsidP="00685EFE">
      <w:pPr>
        <w:contextualSpacing/>
        <w:jc w:val="both"/>
        <w:rPr>
          <w:rFonts w:ascii="KZ Times New Roman" w:hAnsi="KZ Times New Roman"/>
          <w:b/>
          <w:sz w:val="24"/>
          <w:szCs w:val="24"/>
          <w:lang w:val="kk-KZ"/>
        </w:rPr>
      </w:pPr>
      <w:r>
        <w:rPr>
          <w:b/>
          <w:sz w:val="24"/>
          <w:szCs w:val="24"/>
          <w:lang w:val="kk-KZ"/>
        </w:rPr>
        <w:t xml:space="preserve">             9. Пост</w:t>
      </w:r>
      <w:r w:rsidRPr="00AC46F8">
        <w:rPr>
          <w:b/>
          <w:sz w:val="24"/>
          <w:szCs w:val="24"/>
          <w:lang w:val="kk-KZ"/>
        </w:rPr>
        <w:t>кедендік әкімшілендіру департаменті</w:t>
      </w:r>
      <w:r>
        <w:rPr>
          <w:b/>
          <w:sz w:val="24"/>
          <w:szCs w:val="24"/>
          <w:lang w:val="kk-KZ"/>
        </w:rPr>
        <w:t xml:space="preserve"> </w:t>
      </w:r>
      <w:r w:rsidRPr="002A5B28">
        <w:rPr>
          <w:rFonts w:ascii="KZ Times New Roman" w:hAnsi="KZ Times New Roman"/>
          <w:b/>
          <w:sz w:val="24"/>
          <w:szCs w:val="24"/>
          <w:lang w:val="kk-KZ"/>
        </w:rPr>
        <w:t>Кедендік құнды мониторигтеу басқармасы</w:t>
      </w:r>
      <w:r>
        <w:rPr>
          <w:b/>
          <w:sz w:val="24"/>
          <w:szCs w:val="24"/>
          <w:lang w:val="kk-KZ"/>
        </w:rPr>
        <w:t>ның</w:t>
      </w:r>
      <w:r w:rsidRPr="00295CEB">
        <w:rPr>
          <w:sz w:val="24"/>
          <w:szCs w:val="24"/>
          <w:lang w:val="kk-KZ"/>
        </w:rPr>
        <w:t xml:space="preserve"> </w:t>
      </w:r>
      <w:r w:rsidRPr="000B50EA">
        <w:rPr>
          <w:b/>
          <w:bCs/>
          <w:sz w:val="24"/>
          <w:szCs w:val="24"/>
          <w:lang w:val="kk-KZ"/>
        </w:rPr>
        <w:t xml:space="preserve">сарапшысы </w:t>
      </w:r>
      <w:r w:rsidRPr="000B50EA">
        <w:rPr>
          <w:rFonts w:eastAsia="Calibri"/>
          <w:b/>
          <w:bCs/>
          <w:sz w:val="24"/>
          <w:szCs w:val="24"/>
          <w:lang w:val="kk-KZ"/>
        </w:rPr>
        <w:t>С-5 санаты</w:t>
      </w:r>
      <w:r>
        <w:rPr>
          <w:rFonts w:eastAsia="Calibri"/>
          <w:b/>
          <w:bCs/>
          <w:sz w:val="24"/>
          <w:szCs w:val="24"/>
          <w:lang w:val="kk-KZ"/>
        </w:rPr>
        <w:t>, 4 бірлік</w:t>
      </w:r>
    </w:p>
    <w:p w:rsidR="00685EFE" w:rsidRDefault="00685EFE" w:rsidP="00685EFE">
      <w:pPr>
        <w:contextualSpacing/>
        <w:jc w:val="both"/>
        <w:rPr>
          <w:rFonts w:ascii="KZ Times New Roman" w:eastAsia="Calibri" w:hAnsi="KZ Times New Roman"/>
          <w:bCs/>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Pr>
          <w:rFonts w:ascii="KZ Times New Roman" w:eastAsia="Calibri" w:hAnsi="KZ Times New Roman"/>
          <w:bCs/>
          <w:sz w:val="24"/>
          <w:szCs w:val="24"/>
          <w:lang w:val="kk-KZ"/>
        </w:rPr>
        <w:t>Қазақстан Республикасының аумағына әкелінетін т</w:t>
      </w:r>
      <w:r w:rsidRPr="002A5B28">
        <w:rPr>
          <w:rFonts w:ascii="KZ Times New Roman" w:eastAsia="Calibri" w:hAnsi="KZ Times New Roman"/>
          <w:bCs/>
          <w:sz w:val="24"/>
          <w:szCs w:val="24"/>
          <w:lang w:val="kk-KZ"/>
        </w:rPr>
        <w:t>ауарлар</w:t>
      </w:r>
      <w:r>
        <w:rPr>
          <w:rFonts w:ascii="KZ Times New Roman" w:eastAsia="Calibri" w:hAnsi="KZ Times New Roman"/>
          <w:bCs/>
          <w:sz w:val="24"/>
          <w:szCs w:val="24"/>
          <w:lang w:val="kk-KZ"/>
        </w:rPr>
        <w:t xml:space="preserve">дың </w:t>
      </w:r>
      <w:r w:rsidRPr="002A5B28">
        <w:rPr>
          <w:rFonts w:ascii="KZ Times New Roman" w:eastAsia="Calibri" w:hAnsi="KZ Times New Roman"/>
          <w:bCs/>
          <w:sz w:val="24"/>
          <w:szCs w:val="24"/>
          <w:lang w:val="kk-KZ"/>
        </w:rPr>
        <w:t xml:space="preserve">кедендік </w:t>
      </w:r>
      <w:r>
        <w:rPr>
          <w:rFonts w:ascii="KZ Times New Roman" w:eastAsia="Calibri" w:hAnsi="KZ Times New Roman"/>
          <w:bCs/>
          <w:sz w:val="24"/>
          <w:szCs w:val="24"/>
          <w:lang w:val="kk-KZ"/>
        </w:rPr>
        <w:t xml:space="preserve">құнының деңгейін бақылау бөлігінде тауарларды кедендік декларациялауды мониторингтеу; аумақтық мемлекеттік кірістер органдарының қызметін мониторингтеу; басшылыққа ақпараттық-талдау материалдарын, есептілікті дайындау; Басқармамен, Комитетпен және басқа мемлекеттік органдармен ұйымдастырылатын Комитеттің аумақтық бөлімшелерін тексеруге қатысу; жұмыс топтарына, </w:t>
      </w:r>
      <w:r w:rsidRPr="002A5B28">
        <w:rPr>
          <w:rFonts w:ascii="KZ Times New Roman" w:eastAsia="Calibri" w:hAnsi="KZ Times New Roman"/>
          <w:bCs/>
          <w:sz w:val="24"/>
          <w:szCs w:val="24"/>
          <w:lang w:val="kk-KZ"/>
        </w:rPr>
        <w:t>оқыту семинарларына (тренингтерге) қатысу</w:t>
      </w:r>
      <w:r>
        <w:rPr>
          <w:rFonts w:ascii="KZ Times New Roman" w:eastAsia="Calibri" w:hAnsi="KZ Times New Roman"/>
          <w:bCs/>
          <w:sz w:val="24"/>
          <w:szCs w:val="24"/>
          <w:lang w:val="kk-KZ"/>
        </w:rPr>
        <w:t>;</w:t>
      </w:r>
      <w:r w:rsidRPr="002A5B28">
        <w:rPr>
          <w:rFonts w:ascii="KZ Times New Roman" w:eastAsia="Calibri" w:hAnsi="KZ Times New Roman"/>
          <w:bCs/>
          <w:sz w:val="24"/>
          <w:szCs w:val="24"/>
          <w:lang w:val="kk-KZ"/>
        </w:rPr>
        <w:t xml:space="preserve"> </w:t>
      </w:r>
      <w:r w:rsidRPr="002A5B28">
        <w:rPr>
          <w:color w:val="000000" w:themeColor="text1"/>
          <w:sz w:val="24"/>
          <w:szCs w:val="24"/>
          <w:lang w:val="kk-KZ"/>
        </w:rPr>
        <w:t xml:space="preserve">Басқарманың құзыретіне кіретін мәселелер бойынша жеке және заңды тұлғалардың, Комитеттің аумақтық органдарының, </w:t>
      </w:r>
      <w:r w:rsidRPr="002A5B28">
        <w:rPr>
          <w:rFonts w:ascii="KZ Times New Roman" w:eastAsia="Calibri" w:hAnsi="KZ Times New Roman"/>
          <w:bCs/>
          <w:sz w:val="24"/>
          <w:szCs w:val="24"/>
          <w:lang w:val="kk-KZ"/>
        </w:rPr>
        <w:t>Қазақстан Республикасы мемлекеттік органдарының,</w:t>
      </w:r>
      <w:r w:rsidRPr="002A5B28">
        <w:rPr>
          <w:color w:val="000000" w:themeColor="text1"/>
          <w:sz w:val="24"/>
          <w:szCs w:val="24"/>
          <w:lang w:val="kk-KZ"/>
        </w:rPr>
        <w:t xml:space="preserve"> Еуразиялық экономикалық комиссия мен басқа елдердің кеден органдарының</w:t>
      </w:r>
      <w:r>
        <w:rPr>
          <w:color w:val="000000" w:themeColor="text1"/>
          <w:sz w:val="24"/>
          <w:szCs w:val="24"/>
          <w:lang w:val="kk-KZ"/>
        </w:rPr>
        <w:t xml:space="preserve"> және өзге ұйымдардың </w:t>
      </w:r>
      <w:r w:rsidRPr="002A5B28">
        <w:rPr>
          <w:color w:val="000000" w:themeColor="text1"/>
          <w:sz w:val="24"/>
          <w:szCs w:val="24"/>
          <w:lang w:val="kk-KZ"/>
        </w:rPr>
        <w:t xml:space="preserve">өтініштерін қарау; </w:t>
      </w:r>
      <w:r>
        <w:rPr>
          <w:color w:val="000000" w:themeColor="text1"/>
          <w:sz w:val="24"/>
          <w:szCs w:val="24"/>
          <w:lang w:val="kk-KZ"/>
        </w:rPr>
        <w:t xml:space="preserve">құзыретіне кіретін мәселелер бойынша сот дауларына қатысу; мемлекеттік қызмет көрсету стандарттарына сәйкес мемлекеттік қызмет көрсетуді жасау; тәуекел бейіндерін әзірлеуге қатысу; тауарлардың кедендік құны бойынша қорытындылар шығару; құзыреті шегінде Қазақстан Республикасының мемлекеттік </w:t>
      </w:r>
      <w:r w:rsidRPr="002A5B28">
        <w:rPr>
          <w:rFonts w:ascii="KZ Times New Roman" w:eastAsia="Calibri" w:hAnsi="KZ Times New Roman"/>
          <w:bCs/>
          <w:sz w:val="24"/>
          <w:szCs w:val="24"/>
          <w:lang w:val="kk-KZ"/>
        </w:rPr>
        <w:t>органдары</w:t>
      </w:r>
      <w:r>
        <w:rPr>
          <w:rFonts w:ascii="KZ Times New Roman" w:eastAsia="Calibri" w:hAnsi="KZ Times New Roman"/>
          <w:bCs/>
          <w:sz w:val="24"/>
          <w:szCs w:val="24"/>
          <w:lang w:val="kk-KZ"/>
        </w:rPr>
        <w:t>ме</w:t>
      </w:r>
      <w:r w:rsidRPr="002A5B28">
        <w:rPr>
          <w:rFonts w:ascii="KZ Times New Roman" w:eastAsia="Calibri" w:hAnsi="KZ Times New Roman"/>
          <w:bCs/>
          <w:sz w:val="24"/>
          <w:szCs w:val="24"/>
          <w:lang w:val="kk-KZ"/>
        </w:rPr>
        <w:t>н</w:t>
      </w:r>
      <w:r>
        <w:rPr>
          <w:rFonts w:ascii="KZ Times New Roman" w:eastAsia="Calibri" w:hAnsi="KZ Times New Roman"/>
          <w:bCs/>
          <w:sz w:val="24"/>
          <w:szCs w:val="24"/>
          <w:lang w:val="kk-KZ"/>
        </w:rPr>
        <w:t xml:space="preserve">, шетел мемлекеттерінің кеден және өзге құзыретті органдарымен, халықаралық ұйымдармен өзара іс-қимыл жасау.   </w:t>
      </w:r>
      <w:r w:rsidRPr="002A5B28">
        <w:rPr>
          <w:rFonts w:ascii="KZ Times New Roman" w:eastAsia="Calibri" w:hAnsi="KZ Times New Roman"/>
          <w:bCs/>
          <w:sz w:val="24"/>
          <w:szCs w:val="24"/>
          <w:lang w:val="kk-KZ"/>
        </w:rPr>
        <w:t xml:space="preserve"> </w:t>
      </w:r>
    </w:p>
    <w:p w:rsidR="00F61F60" w:rsidRDefault="00685EFE" w:rsidP="00685EFE">
      <w:pPr>
        <w:contextualSpacing/>
        <w:jc w:val="both"/>
        <w:rPr>
          <w:rFonts w:ascii="KZ Times New Roman" w:hAnsi="KZ Times New Roman"/>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2A5B28">
        <w:rPr>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немесе құқық </w:t>
      </w:r>
      <w:r w:rsidRPr="00366A86">
        <w:rPr>
          <w:sz w:val="24"/>
          <w:szCs w:val="24"/>
          <w:lang w:val="kk-KZ"/>
        </w:rPr>
        <w:t>(кеден ісі, заңтану)</w:t>
      </w:r>
      <w:r>
        <w:rPr>
          <w:sz w:val="24"/>
          <w:szCs w:val="24"/>
          <w:lang w:val="kk-KZ"/>
        </w:rPr>
        <w:t xml:space="preserve"> </w:t>
      </w:r>
      <w:r w:rsidRPr="002A5B28">
        <w:rPr>
          <w:sz w:val="24"/>
          <w:szCs w:val="24"/>
          <w:lang w:val="kk-KZ"/>
        </w:rPr>
        <w:t>немесе техникалық ғылымдар мен технологиялар</w:t>
      </w:r>
      <w:r>
        <w:rPr>
          <w:sz w:val="24"/>
          <w:szCs w:val="24"/>
          <w:lang w:val="kk-KZ"/>
        </w:rPr>
        <w:t>.</w:t>
      </w:r>
      <w:r w:rsidRPr="00712C88">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 </w:instrText>
      </w:r>
      <w:r w:rsidR="00C90ABB">
        <w:fldChar w:fldCharType="separate"/>
      </w:r>
      <w:r w:rsidRPr="00712C88">
        <w:rPr>
          <w:rStyle w:val="a4"/>
          <w:sz w:val="24"/>
          <w:szCs w:val="24"/>
          <w:lang w:val="kk-KZ"/>
        </w:rPr>
        <w:t>уәкілетті орган</w:t>
      </w:r>
      <w:r w:rsidR="00C90ABB">
        <w:rPr>
          <w:rStyle w:val="a4"/>
          <w:sz w:val="24"/>
          <w:szCs w:val="24"/>
          <w:lang w:val="kk-KZ"/>
        </w:rPr>
        <w:fldChar w:fldCharType="end"/>
      </w:r>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2A5B28">
        <w:rPr>
          <w:rFonts w:ascii="KZ Times New Roman" w:hAnsi="KZ Times New Roman" w:cs="Arial"/>
          <w:spacing w:val="2"/>
          <w:sz w:val="24"/>
          <w:szCs w:val="24"/>
          <w:lang w:val="kk-KZ"/>
        </w:rPr>
        <w:t xml:space="preserve">Кедендік және салықтық заңнамаларын </w:t>
      </w:r>
      <w:r w:rsidRPr="002A5B28">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2A5B28">
        <w:rPr>
          <w:rFonts w:ascii="KZ Times New Roman" w:hAnsi="KZ Times New Roman" w:cs="Calibri"/>
          <w:sz w:val="24"/>
          <w:szCs w:val="24"/>
          <w:lang w:val="kk-KZ"/>
        </w:rPr>
        <w:t xml:space="preserve">Аталған қызметтік санат бойынша фукционалды міндеттерді орындау үшін қажетті басқа да міндетті </w:t>
      </w:r>
      <w:r w:rsidRPr="002A5B28">
        <w:rPr>
          <w:rFonts w:ascii="KZ Times New Roman" w:hAnsi="KZ Times New Roman"/>
          <w:bCs/>
          <w:sz w:val="24"/>
          <w:szCs w:val="24"/>
          <w:lang w:val="kk-KZ"/>
        </w:rPr>
        <w:t>білімдер</w:t>
      </w:r>
      <w:r>
        <w:rPr>
          <w:rFonts w:ascii="KZ Times New Roman" w:hAnsi="KZ Times New Roman"/>
          <w:bCs/>
          <w:sz w:val="24"/>
          <w:szCs w:val="24"/>
          <w:lang w:val="kk-KZ"/>
        </w:rPr>
        <w:t>.</w:t>
      </w:r>
    </w:p>
    <w:p w:rsidR="00D1129F" w:rsidRDefault="00D1129F" w:rsidP="00685EFE">
      <w:pPr>
        <w:contextualSpacing/>
        <w:jc w:val="both"/>
        <w:rPr>
          <w:rFonts w:ascii="KZ Times New Roman" w:hAnsi="KZ Times New Roman"/>
          <w:bCs/>
          <w:sz w:val="24"/>
          <w:szCs w:val="24"/>
          <w:lang w:val="kk-KZ"/>
        </w:rPr>
      </w:pPr>
    </w:p>
    <w:p w:rsidR="00D1129F" w:rsidRPr="000B50EA" w:rsidRDefault="00D1129F" w:rsidP="00D1129F">
      <w:pPr>
        <w:contextualSpacing/>
        <w:jc w:val="both"/>
        <w:rPr>
          <w:rFonts w:ascii="KZ Times New Roman" w:hAnsi="KZ Times New Roman"/>
          <w:b/>
          <w:sz w:val="24"/>
          <w:szCs w:val="24"/>
          <w:lang w:val="kk-KZ"/>
        </w:rPr>
      </w:pPr>
      <w:r>
        <w:rPr>
          <w:b/>
          <w:sz w:val="24"/>
          <w:szCs w:val="24"/>
          <w:lang w:val="kk-KZ"/>
        </w:rPr>
        <w:t xml:space="preserve">              10. Пост</w:t>
      </w:r>
      <w:r w:rsidRPr="00AC46F8">
        <w:rPr>
          <w:b/>
          <w:sz w:val="24"/>
          <w:szCs w:val="24"/>
          <w:lang w:val="kk-KZ"/>
        </w:rPr>
        <w:t>кедендік әкімшілендіру департаменті</w:t>
      </w:r>
      <w:r>
        <w:rPr>
          <w:b/>
          <w:sz w:val="24"/>
          <w:szCs w:val="24"/>
          <w:lang w:val="kk-KZ"/>
        </w:rPr>
        <w:t xml:space="preserve"> </w:t>
      </w:r>
      <w:r w:rsidRPr="00110E33">
        <w:rPr>
          <w:rFonts w:eastAsia="Calibri"/>
          <w:b/>
          <w:sz w:val="24"/>
          <w:szCs w:val="24"/>
          <w:lang w:val="kk-KZ"/>
        </w:rPr>
        <w:t>Тауар</w:t>
      </w:r>
      <w:r>
        <w:rPr>
          <w:rFonts w:eastAsia="Calibri"/>
          <w:b/>
          <w:sz w:val="24"/>
          <w:szCs w:val="24"/>
          <w:lang w:val="kk-KZ"/>
        </w:rPr>
        <w:t xml:space="preserve"> </w:t>
      </w:r>
      <w:r w:rsidRPr="00110E33">
        <w:rPr>
          <w:rFonts w:eastAsia="Calibri"/>
          <w:b/>
          <w:sz w:val="24"/>
          <w:szCs w:val="24"/>
          <w:lang w:val="kk-KZ"/>
        </w:rPr>
        <w:t xml:space="preserve"> номенклатурасы </w:t>
      </w:r>
      <w:r>
        <w:rPr>
          <w:rFonts w:eastAsia="Calibri"/>
          <w:b/>
          <w:sz w:val="24"/>
          <w:szCs w:val="24"/>
          <w:lang w:val="kk-KZ"/>
        </w:rPr>
        <w:t xml:space="preserve"> және</w:t>
      </w:r>
      <w:r w:rsidRPr="00110E33">
        <w:rPr>
          <w:rFonts w:eastAsia="Calibri"/>
          <w:b/>
          <w:sz w:val="24"/>
          <w:szCs w:val="24"/>
          <w:lang w:val="kk-KZ"/>
        </w:rPr>
        <w:t xml:space="preserve"> шығарылған жері</w:t>
      </w:r>
      <w:r>
        <w:rPr>
          <w:b/>
          <w:sz w:val="24"/>
          <w:szCs w:val="24"/>
          <w:lang w:val="kk-KZ"/>
        </w:rPr>
        <w:t xml:space="preserve"> басқармасының</w:t>
      </w:r>
      <w:r w:rsidRPr="00295CEB">
        <w:rPr>
          <w:sz w:val="24"/>
          <w:szCs w:val="24"/>
          <w:lang w:val="kk-KZ"/>
        </w:rPr>
        <w:t xml:space="preserve"> </w:t>
      </w:r>
      <w:r w:rsidRPr="000B50EA">
        <w:rPr>
          <w:b/>
          <w:bCs/>
          <w:sz w:val="24"/>
          <w:szCs w:val="24"/>
          <w:lang w:val="kk-KZ"/>
        </w:rPr>
        <w:t xml:space="preserve">сарапшысы </w:t>
      </w:r>
      <w:r w:rsidRPr="000B50EA">
        <w:rPr>
          <w:rFonts w:eastAsia="Calibri"/>
          <w:b/>
          <w:bCs/>
          <w:sz w:val="24"/>
          <w:szCs w:val="24"/>
          <w:lang w:val="kk-KZ"/>
        </w:rPr>
        <w:t>С-5 санаты</w:t>
      </w:r>
      <w:r>
        <w:rPr>
          <w:rFonts w:eastAsia="Calibri"/>
          <w:b/>
          <w:bCs/>
          <w:sz w:val="24"/>
          <w:szCs w:val="24"/>
          <w:lang w:val="kk-KZ"/>
        </w:rPr>
        <w:t>, 3 бірлік</w:t>
      </w:r>
    </w:p>
    <w:p w:rsidR="00BD150A" w:rsidRDefault="00D1129F" w:rsidP="00D1129F">
      <w:pPr>
        <w:contextualSpacing/>
        <w:jc w:val="both"/>
        <w:rPr>
          <w:rFonts w:ascii="KZ Times New Roman" w:eastAsia="Calibri" w:hAnsi="KZ Times New Roman" w:cs="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BD150A" w:rsidRPr="00110E33">
        <w:rPr>
          <w:rFonts w:ascii="KZ Times New Roman" w:eastAsia="Calibri" w:hAnsi="KZ Times New Roman" w:cs="Calibri"/>
          <w:sz w:val="24"/>
          <w:szCs w:val="24"/>
          <w:lang w:val="kk-KZ"/>
        </w:rPr>
        <w:t>ЕЭО СЭҚ ТН сәйкес тауарларды сыныптауды, тауарлардың шығарылған жерін бақылау, тауарларды сыныптау туралы шешімдер бойынша есептік деректерді жүргізу, тауарларды сыныптау мен тауарлардың шығарылған жері мәселелері бойынша тәуекелдер профильдерін жетілдіру мен дайындау бойынша ұсыныстар енгізу,</w:t>
      </w:r>
      <w:r w:rsidR="00BD150A" w:rsidRPr="00BD150A">
        <w:rPr>
          <w:sz w:val="24"/>
          <w:szCs w:val="24"/>
          <w:lang w:val="kk-KZ"/>
        </w:rPr>
        <w:t xml:space="preserve"> </w:t>
      </w:r>
      <w:r w:rsidR="00BD150A" w:rsidRPr="00110E33">
        <w:rPr>
          <w:rFonts w:ascii="KZ Times New Roman" w:eastAsia="Calibri" w:hAnsi="KZ Times New Roman" w:cs="Calibri"/>
          <w:sz w:val="24"/>
          <w:szCs w:val="24"/>
          <w:lang w:val="kk-KZ"/>
        </w:rPr>
        <w:t xml:space="preserve">сыныптау мен тауарлардың шығарылған жері бойынша мемлекеттік қызметтер ұсыну, </w:t>
      </w:r>
      <w:r w:rsidR="00BD150A" w:rsidRPr="00110E33">
        <w:rPr>
          <w:rFonts w:ascii="KZ Times New Roman" w:eastAsia="Calibri" w:hAnsi="KZ Times New Roman" w:cs="Calibri"/>
          <w:sz w:val="24"/>
          <w:szCs w:val="24"/>
          <w:lang w:val="kk-KZ"/>
        </w:rPr>
        <w:lastRenderedPageBreak/>
        <w:t>мемлекеттік қызметтердің стандарттары мен регламенттерін әзірлеуде қатысу,</w:t>
      </w:r>
      <w:r w:rsidR="00BD150A" w:rsidRPr="00BD150A">
        <w:rPr>
          <w:sz w:val="24"/>
          <w:szCs w:val="24"/>
          <w:lang w:val="kk-KZ"/>
        </w:rPr>
        <w:t xml:space="preserve"> </w:t>
      </w:r>
      <w:r w:rsidR="00BD150A" w:rsidRPr="00110E33">
        <w:rPr>
          <w:rFonts w:ascii="KZ Times New Roman" w:eastAsia="Calibri" w:hAnsi="KZ Times New Roman" w:cs="Calibri"/>
          <w:sz w:val="24"/>
          <w:szCs w:val="24"/>
          <w:lang w:val="kk-KZ"/>
        </w:rPr>
        <w:t>тауарларды сыныптау, тауарлардың шығарылған жері мәселелері бойынша ЕЭО және Қазақстан Республикасының кедендік заңнамасын жетілдіру бойынша ұсыныстар енгізу, халықаралық кездесулерде сыныптау бойынша қатысу, Комитеттің аумақтық бөлімшелерге практикалық көмек көрсету, тауарларды сыныптау, тауарлардың шығарылған жері мәселелері бойынша нормативті құқықтық актілерді жетілдіру, шығарылған елі мен сыныптау мәселелері бойынша сұрау салу мен өтініштерді қарау, тауарларды сыныптауды, тауарлардың шығарылған жерін бақылау мәселелерін жетілдіру бойынша сарапшылар топтарында қатысу, тауарларды сыныптау, шығарылған жері мәселелері бойынша  соттық процестерде қатысу.</w:t>
      </w:r>
    </w:p>
    <w:p w:rsidR="00D1129F" w:rsidRDefault="00D1129F" w:rsidP="00D1129F">
      <w:pPr>
        <w:contextualSpacing/>
        <w:jc w:val="both"/>
        <w:rPr>
          <w:rFonts w:ascii="KZ Times New Roman" w:hAnsi="KZ Times New Roman"/>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295F41">
        <w:rPr>
          <w:sz w:val="24"/>
          <w:szCs w:val="24"/>
          <w:lang w:val="kk-KZ"/>
        </w:rPr>
        <w:t>әлеуметтік ғылымдар, экономика және бизнес (экономика, менеджмент, есеп және аудит, қаржы, статистика, әлемдәі экономика) немесе құқық (құқытану, кедендік іс) немесе техникалық ғылымдар және технологиялар (мұнай газды іс, жаңа материалдар технологиясы мен материалтану, машина құру, көлік, көліктік техника және технологиялар, мұнай химиясы, фармацевтикалық өнімдер технологиясы) немесе жаратылыстану ғылымдары (математика, физика, химия).</w:t>
      </w:r>
      <w:r w:rsidRPr="00712C88">
        <w:rPr>
          <w:sz w:val="24"/>
          <w:szCs w:val="24"/>
          <w:lang w:val="kk-KZ"/>
        </w:rPr>
        <w:t xml:space="preserve"> Мемлекеттік қызмет істері жөніндегі </w:t>
      </w:r>
      <w:r w:rsidR="00C90ABB">
        <w:fldChar w:fldCharType="begin"/>
      </w:r>
      <w:r w:rsidR="00C90ABB">
        <w:instrText xml:space="preserve"> HYPERLINK "http://www.adilet.zan.kz/kaz/docs/U1600000349" \l "z9</w:instrText>
      </w:r>
      <w:r w:rsidR="00C90ABB">
        <w:instrText xml:space="preserve">" </w:instrText>
      </w:r>
      <w:r w:rsidR="00C90ABB">
        <w:fldChar w:fldCharType="separate"/>
      </w:r>
      <w:r w:rsidRPr="00712C88">
        <w:rPr>
          <w:rStyle w:val="a4"/>
          <w:sz w:val="24"/>
          <w:szCs w:val="24"/>
          <w:lang w:val="kk-KZ"/>
        </w:rPr>
        <w:t>уәкілетті орган</w:t>
      </w:r>
      <w:r w:rsidR="00C90ABB">
        <w:rPr>
          <w:rStyle w:val="a4"/>
          <w:sz w:val="24"/>
          <w:szCs w:val="24"/>
          <w:lang w:val="kk-KZ"/>
        </w:rPr>
        <w:fldChar w:fldCharType="end"/>
      </w:r>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110E33">
        <w:rPr>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Fonts w:ascii="KZ Times New Roman" w:hAnsi="KZ Times New Roman"/>
          <w:sz w:val="24"/>
          <w:szCs w:val="24"/>
          <w:lang w:val="kk-KZ"/>
        </w:rPr>
        <w:t xml:space="preserve"> </w:t>
      </w:r>
      <w:r w:rsidRPr="00110E33">
        <w:rPr>
          <w:rFonts w:ascii="KZ Times New Roman" w:hAnsi="KZ Times New Roman" w:cs="Calibri"/>
          <w:sz w:val="24"/>
          <w:szCs w:val="24"/>
          <w:lang w:val="kk-KZ"/>
        </w:rPr>
        <w:t>Департамент құзыретіне қатысты б</w:t>
      </w:r>
      <w:r w:rsidRPr="00110E33">
        <w:rPr>
          <w:rFonts w:ascii="KZ Times New Roman" w:hAnsi="KZ Times New Roman"/>
          <w:bCs/>
          <w:sz w:val="24"/>
          <w:szCs w:val="24"/>
          <w:lang w:val="kk-KZ"/>
        </w:rPr>
        <w:t>асқа да құрылым заңнамаларын білген жөн.</w:t>
      </w:r>
    </w:p>
    <w:p w:rsidR="00F64987" w:rsidRDefault="00F64987" w:rsidP="00D1129F">
      <w:pPr>
        <w:contextualSpacing/>
        <w:jc w:val="both"/>
        <w:rPr>
          <w:rFonts w:ascii="KZ Times New Roman" w:hAnsi="KZ Times New Roman"/>
          <w:bCs/>
          <w:sz w:val="24"/>
          <w:szCs w:val="24"/>
          <w:lang w:val="kk-KZ"/>
        </w:rPr>
      </w:pPr>
    </w:p>
    <w:p w:rsidR="00F64987" w:rsidRPr="000B50EA" w:rsidRDefault="00F64987" w:rsidP="00F64987">
      <w:pPr>
        <w:jc w:val="both"/>
        <w:rPr>
          <w:rFonts w:ascii="KZ Times New Roman" w:hAnsi="KZ Times New Roman"/>
          <w:b/>
          <w:sz w:val="24"/>
          <w:szCs w:val="24"/>
          <w:lang w:val="kk-KZ"/>
        </w:rPr>
      </w:pPr>
      <w:r>
        <w:rPr>
          <w:b/>
          <w:sz w:val="24"/>
          <w:szCs w:val="24"/>
          <w:lang w:val="kk-KZ"/>
        </w:rPr>
        <w:t xml:space="preserve">            11.Пост</w:t>
      </w:r>
      <w:r w:rsidRPr="00AC46F8">
        <w:rPr>
          <w:b/>
          <w:sz w:val="24"/>
          <w:szCs w:val="24"/>
          <w:lang w:val="kk-KZ"/>
        </w:rPr>
        <w:t>кедендік әкімшілендіру департаменті</w:t>
      </w:r>
      <w:r>
        <w:rPr>
          <w:b/>
          <w:sz w:val="24"/>
          <w:szCs w:val="24"/>
          <w:lang w:val="kk-KZ"/>
        </w:rPr>
        <w:t xml:space="preserve"> </w:t>
      </w:r>
      <w:r w:rsidRPr="00AC46F8">
        <w:rPr>
          <w:rFonts w:ascii="KZ Times New Roman" w:hAnsi="KZ Times New Roman"/>
          <w:b/>
          <w:sz w:val="24"/>
          <w:szCs w:val="24"/>
          <w:lang w:val="kk-KZ"/>
        </w:rPr>
        <w:t xml:space="preserve">Тарифтік реттеу </w:t>
      </w:r>
      <w:r w:rsidRPr="002A5B28">
        <w:rPr>
          <w:rFonts w:ascii="KZ Times New Roman" w:hAnsi="KZ Times New Roman"/>
          <w:b/>
          <w:sz w:val="24"/>
          <w:szCs w:val="24"/>
          <w:lang w:val="kk-KZ"/>
        </w:rPr>
        <w:t>басқармасы</w:t>
      </w:r>
      <w:r>
        <w:rPr>
          <w:b/>
          <w:sz w:val="24"/>
          <w:szCs w:val="24"/>
          <w:lang w:val="kk-KZ"/>
        </w:rPr>
        <w:t>ның</w:t>
      </w:r>
      <w:r w:rsidRPr="00295CEB">
        <w:rPr>
          <w:sz w:val="24"/>
          <w:szCs w:val="24"/>
          <w:lang w:val="kk-KZ"/>
        </w:rPr>
        <w:t xml:space="preserve"> </w:t>
      </w:r>
      <w:r w:rsidRPr="000B50EA">
        <w:rPr>
          <w:b/>
          <w:bCs/>
          <w:sz w:val="24"/>
          <w:szCs w:val="24"/>
          <w:lang w:val="kk-KZ"/>
        </w:rPr>
        <w:t xml:space="preserve">сарапшысы </w:t>
      </w:r>
      <w:r w:rsidRPr="000B50EA">
        <w:rPr>
          <w:rFonts w:eastAsia="Calibri"/>
          <w:b/>
          <w:bCs/>
          <w:sz w:val="24"/>
          <w:szCs w:val="24"/>
          <w:lang w:val="kk-KZ"/>
        </w:rPr>
        <w:t>С-5 санаты</w:t>
      </w:r>
      <w:r>
        <w:rPr>
          <w:rFonts w:eastAsia="Calibri"/>
          <w:b/>
          <w:bCs/>
          <w:sz w:val="24"/>
          <w:szCs w:val="24"/>
          <w:lang w:val="kk-KZ"/>
        </w:rPr>
        <w:t>, 2 бірлік</w:t>
      </w:r>
    </w:p>
    <w:p w:rsidR="00F64987" w:rsidRDefault="00F64987" w:rsidP="00F64987">
      <w:pPr>
        <w:contextualSpacing/>
        <w:jc w:val="both"/>
        <w:rPr>
          <w:rFonts w:eastAsia="Calibri"/>
          <w:color w:val="000000"/>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AC46F8">
        <w:rPr>
          <w:color w:val="000000"/>
          <w:sz w:val="24"/>
          <w:szCs w:val="24"/>
          <w:lang w:val="kk-KZ"/>
        </w:rPr>
        <w:t xml:space="preserve">Кедендік алымдар, баждар, салықтар бойынша жеңілдіктердік </w:t>
      </w:r>
      <w:r w:rsidRPr="00AC46F8">
        <w:rPr>
          <w:rFonts w:ascii="Calibri" w:hAnsi="Calibri"/>
          <w:lang w:val="kk-KZ"/>
        </w:rPr>
        <w:t xml:space="preserve"> </w:t>
      </w:r>
      <w:r w:rsidRPr="00AC46F8">
        <w:rPr>
          <w:color w:val="000000"/>
          <w:sz w:val="24"/>
          <w:szCs w:val="24"/>
          <w:lang w:val="kk-KZ"/>
        </w:rPr>
        <w:t>кедендік әкелу баждарын төлеуді кейінге қалдыруды немесе бөліп төлеуді беру,</w:t>
      </w:r>
      <w:r w:rsidRPr="00AC46F8">
        <w:rPr>
          <w:rFonts w:ascii="Calibri" w:hAnsi="Calibri"/>
          <w:lang w:val="kk-KZ"/>
        </w:rPr>
        <w:t xml:space="preserve"> </w:t>
      </w:r>
      <w:r w:rsidRPr="00AC46F8">
        <w:rPr>
          <w:color w:val="000000"/>
          <w:sz w:val="24"/>
          <w:szCs w:val="24"/>
          <w:lang w:val="kk-KZ"/>
        </w:rPr>
        <w:t xml:space="preserve">кедендік баждарды, салықтарды есептеу, төлау және қайтару тәртбін,  кедендік баждарды, салықтарды төлеу жөніндегі міндеттің орындалуын қамтамасыз ету  қолдануын үйлестіру, талдау және мониторингжүргізу, </w:t>
      </w:r>
      <w:r w:rsidRPr="00AC46F8">
        <w:rPr>
          <w:rFonts w:eastAsia="Calibri"/>
          <w:color w:val="000000"/>
          <w:sz w:val="24"/>
          <w:szCs w:val="24"/>
          <w:lang w:val="kk-KZ"/>
        </w:rPr>
        <w:t xml:space="preserve"> Еуразиялық экономикалық одақтың кеден заңнамаларын, </w:t>
      </w:r>
      <w:r w:rsidRPr="00AC46F8">
        <w:rPr>
          <w:color w:val="000000"/>
          <w:sz w:val="24"/>
          <w:szCs w:val="24"/>
          <w:lang w:val="kk-KZ"/>
        </w:rPr>
        <w:t>Қазақстан Республикасының кеден және салық заңнамасын</w:t>
      </w:r>
      <w:r w:rsidRPr="00AC46F8">
        <w:rPr>
          <w:rFonts w:eastAsia="Calibri"/>
          <w:color w:val="000000"/>
          <w:sz w:val="24"/>
          <w:szCs w:val="24"/>
          <w:lang w:val="kk-KZ"/>
        </w:rPr>
        <w:t xml:space="preserve"> жетілдіру бойынша ұсыныстарды әзірлеу.</w:t>
      </w:r>
    </w:p>
    <w:p w:rsidR="00F64987" w:rsidRPr="00AC46F8" w:rsidRDefault="00F64987" w:rsidP="00F64987">
      <w:pPr>
        <w:contextualSpacing/>
        <w:jc w:val="both"/>
        <w:rPr>
          <w:rFonts w:ascii="KZ Times New Roman"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AC46F8">
        <w:rPr>
          <w:sz w:val="24"/>
          <w:szCs w:val="24"/>
          <w:lang w:val="kk-KZ"/>
        </w:rPr>
        <w:t xml:space="preserve">әлеуметтік ғылымдар, экономика және бизнес (экономика, менеджмент, </w:t>
      </w:r>
      <w:r w:rsidRPr="00AC46F8">
        <w:rPr>
          <w:rFonts w:ascii="Calibri" w:hAnsi="Calibri"/>
          <w:lang w:val="kk-KZ"/>
        </w:rPr>
        <w:t xml:space="preserve"> </w:t>
      </w:r>
      <w:r w:rsidRPr="00AC46F8">
        <w:rPr>
          <w:sz w:val="24"/>
          <w:szCs w:val="24"/>
          <w:lang w:val="kk-KZ"/>
        </w:rPr>
        <w:t xml:space="preserve">есеп және аудит, қаржы, </w:t>
      </w:r>
      <w:r w:rsidRPr="00AC46F8">
        <w:rPr>
          <w:rFonts w:ascii="Calibri" w:hAnsi="Calibri"/>
          <w:lang w:val="kk-KZ"/>
        </w:rPr>
        <w:t xml:space="preserve"> </w:t>
      </w:r>
      <w:r w:rsidRPr="00AC46F8">
        <w:rPr>
          <w:sz w:val="24"/>
          <w:szCs w:val="24"/>
          <w:lang w:val="kk-KZ"/>
        </w:rPr>
        <w:t>мемлекеттік және жергілікті басқару) немесе құқық (кеден ісі, заңтану, құқық қорғау қызметі) немесе гуманитарлық ғылымдар (халықаралық қатынастар) немесе техникалық ғылымдар және техналогия (ақпараттық жүйелер)</w:t>
      </w:r>
      <w:r>
        <w:rPr>
          <w:sz w:val="24"/>
          <w:szCs w:val="24"/>
          <w:lang w:val="kk-KZ"/>
        </w:rPr>
        <w:t>.</w:t>
      </w:r>
      <w:r w:rsidRPr="00712C88">
        <w:rPr>
          <w:sz w:val="24"/>
          <w:szCs w:val="24"/>
          <w:lang w:val="kk-KZ"/>
        </w:rPr>
        <w:t xml:space="preserve"> Мемлекеттік қызмет істері жөніндегі </w:t>
      </w:r>
      <w:r w:rsidR="00C90ABB">
        <w:fldChar w:fldCharType="begin"/>
      </w:r>
      <w:r w:rsidR="00C90ABB">
        <w:instrText xml:space="preserve"> HYPER</w:instrText>
      </w:r>
      <w:r w:rsidR="00C90ABB">
        <w:instrText xml:space="preserve">LINK "http://www.adilet.zan.kz/kaz/docs/U1600000349" \l "z9" </w:instrText>
      </w:r>
      <w:r w:rsidR="00C90ABB">
        <w:fldChar w:fldCharType="separate"/>
      </w:r>
      <w:r w:rsidRPr="00712C88">
        <w:rPr>
          <w:rStyle w:val="a4"/>
          <w:sz w:val="24"/>
          <w:szCs w:val="24"/>
          <w:lang w:val="kk-KZ"/>
        </w:rPr>
        <w:t>уәкілетті орган</w:t>
      </w:r>
      <w:r w:rsidR="00C90ABB">
        <w:rPr>
          <w:rStyle w:val="a4"/>
          <w:sz w:val="24"/>
          <w:szCs w:val="24"/>
          <w:lang w:val="kk-KZ"/>
        </w:rPr>
        <w:fldChar w:fldCharType="end"/>
      </w:r>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AC46F8">
        <w:rPr>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Pr="00F64987">
        <w:rPr>
          <w:rFonts w:ascii="KZ Times New Roman" w:hAnsi="KZ Times New Roman" w:cs="Calibri"/>
          <w:sz w:val="24"/>
          <w:szCs w:val="24"/>
          <w:lang w:val="kk-KZ"/>
        </w:rPr>
        <w:t xml:space="preserve"> </w:t>
      </w:r>
      <w:r w:rsidRPr="00AC46F8">
        <w:rPr>
          <w:rFonts w:ascii="KZ Times New Roman" w:hAnsi="KZ Times New Roman" w:cs="Calibri"/>
          <w:sz w:val="24"/>
          <w:szCs w:val="24"/>
          <w:lang w:val="kk-KZ"/>
        </w:rPr>
        <w:t>Департамент құзыретіне қатысты б</w:t>
      </w:r>
      <w:r w:rsidRPr="00AC46F8">
        <w:rPr>
          <w:rFonts w:ascii="KZ Times New Roman" w:hAnsi="KZ Times New Roman"/>
          <w:bCs/>
          <w:sz w:val="24"/>
          <w:szCs w:val="24"/>
          <w:lang w:val="kk-KZ"/>
        </w:rPr>
        <w:t>асқа да құрылым заңнамаларын білген жөн.</w:t>
      </w:r>
    </w:p>
    <w:p w:rsidR="00F64987" w:rsidRDefault="00F64987" w:rsidP="00F64987">
      <w:pPr>
        <w:contextualSpacing/>
        <w:jc w:val="both"/>
        <w:rPr>
          <w:rFonts w:ascii="KZ Times New Roman" w:hAnsi="KZ Times New Roman"/>
          <w:bCs/>
          <w:sz w:val="24"/>
          <w:szCs w:val="24"/>
          <w:lang w:val="kk-KZ"/>
        </w:rPr>
      </w:pPr>
    </w:p>
    <w:p w:rsidR="00F64987" w:rsidRDefault="00F64987" w:rsidP="00D1129F">
      <w:pPr>
        <w:contextualSpacing/>
        <w:jc w:val="both"/>
        <w:rPr>
          <w:rFonts w:ascii="KZ Times New Roman" w:eastAsia="Calibri" w:hAnsi="KZ Times New Roman"/>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w:t>
      </w:r>
      <w:r w:rsidRPr="0021791E">
        <w:rPr>
          <w:sz w:val="24"/>
          <w:szCs w:val="24"/>
          <w:lang w:val="kk-KZ"/>
        </w:rPr>
        <w:lastRenderedPageBreak/>
        <w:t>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411D04" w:rsidRDefault="00C46758" w:rsidP="00453050">
      <w:pPr>
        <w:ind w:right="178" w:firstLine="567"/>
        <w:jc w:val="both"/>
        <w:rPr>
          <w:b/>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w:t>
      </w:r>
      <w:r w:rsidR="00BC0759" w:rsidRPr="00411D04">
        <w:rPr>
          <w:b/>
          <w:sz w:val="24"/>
          <w:szCs w:val="24"/>
          <w:lang w:val="kk-KZ"/>
        </w:rPr>
        <w:t>Құжаттар</w:t>
      </w:r>
      <w:r w:rsidR="00411D04" w:rsidRPr="00411D04">
        <w:rPr>
          <w:b/>
          <w:sz w:val="24"/>
          <w:szCs w:val="24"/>
          <w:lang w:val="kk-KZ"/>
        </w:rPr>
        <w:t xml:space="preserve"> 2018 жылғы қыркүйектің 3-інен бастап 11-ын қоса алғанда</w:t>
      </w:r>
      <w:r w:rsidR="00BC0759" w:rsidRPr="00411D04">
        <w:rPr>
          <w:b/>
          <w:sz w:val="24"/>
          <w:szCs w:val="24"/>
          <w:lang w:val="kk-KZ"/>
        </w:rPr>
        <w:t xml:space="preserve"> мына мекен жайы бойынша қабылданады: 010000,  Астана қ.,  </w:t>
      </w:r>
      <w:r w:rsidR="002E1B3E" w:rsidRPr="00411D04">
        <w:rPr>
          <w:b/>
          <w:sz w:val="24"/>
          <w:szCs w:val="24"/>
          <w:lang w:val="kk-KZ"/>
        </w:rPr>
        <w:t xml:space="preserve">Жеңіс даңғылы </w:t>
      </w:r>
      <w:r w:rsidR="0050426C" w:rsidRPr="00411D04">
        <w:rPr>
          <w:b/>
          <w:sz w:val="24"/>
          <w:lang w:val="kk-KZ"/>
        </w:rPr>
        <w:t>1</w:t>
      </w:r>
      <w:r w:rsidR="002E1B3E" w:rsidRPr="00411D04">
        <w:rPr>
          <w:b/>
          <w:sz w:val="24"/>
          <w:lang w:val="kk-KZ"/>
        </w:rPr>
        <w:t>1</w:t>
      </w:r>
      <w:r w:rsidR="00BC0759" w:rsidRPr="00411D04">
        <w:rPr>
          <w:b/>
          <w:sz w:val="24"/>
          <w:szCs w:val="24"/>
          <w:lang w:val="kk-KZ"/>
        </w:rPr>
        <w:t>, анықтама үшін телефон  (7172) 7</w:t>
      </w:r>
      <w:r w:rsidR="0050426C" w:rsidRPr="00411D04">
        <w:rPr>
          <w:b/>
          <w:sz w:val="24"/>
          <w:szCs w:val="24"/>
          <w:lang w:val="kk-KZ"/>
        </w:rPr>
        <w:t>09-</w:t>
      </w:r>
      <w:r w:rsidR="008460D7" w:rsidRPr="00411D04">
        <w:rPr>
          <w:b/>
          <w:sz w:val="24"/>
          <w:szCs w:val="24"/>
          <w:lang w:val="kk-KZ"/>
        </w:rPr>
        <w:t>935</w:t>
      </w:r>
      <w:r w:rsidR="00BC0759" w:rsidRPr="00411D04">
        <w:rPr>
          <w:b/>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411D04"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қатысуға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келісемін</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ҚЫЗМЕТТIК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түсті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біліктілігі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тілдерін</w:t>
            </w:r>
            <w:proofErr w:type="spellEnd"/>
            <w:r w:rsidRPr="0050426C">
              <w:rPr>
                <w:color w:val="000000"/>
                <w:sz w:val="24"/>
                <w:szCs w:val="24"/>
              </w:rPr>
              <w:t xml:space="preserve"> </w:t>
            </w:r>
            <w:proofErr w:type="spellStart"/>
            <w:r w:rsidRPr="0050426C">
              <w:rPr>
                <w:color w:val="000000"/>
                <w:sz w:val="24"/>
                <w:szCs w:val="24"/>
              </w:rPr>
              <w:t>білуі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түрі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lastRenderedPageBreak/>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Default="0050426C" w:rsidP="00A537F0">
      <w:pPr>
        <w:pStyle w:val="ad"/>
        <w:spacing w:before="0" w:beforeAutospacing="0" w:after="0" w:afterAutospacing="0"/>
        <w:ind w:firstLine="567"/>
        <w:jc w:val="both"/>
        <w:rPr>
          <w:lang w:val="kk-KZ"/>
        </w:rPr>
      </w:pPr>
    </w:p>
    <w:p w:rsidR="00A537F0" w:rsidRDefault="00A537F0" w:rsidP="00A537F0">
      <w:pPr>
        <w:pStyle w:val="ad"/>
        <w:spacing w:before="0" w:beforeAutospacing="0" w:after="0" w:afterAutospacing="0"/>
        <w:ind w:firstLine="567"/>
        <w:jc w:val="both"/>
        <w:rPr>
          <w:lang w:val="kk-KZ"/>
        </w:rPr>
      </w:pPr>
    </w:p>
    <w:p w:rsidR="00A537F0" w:rsidRPr="00A537F0" w:rsidRDefault="00A537F0" w:rsidP="00A537F0">
      <w:pPr>
        <w:pStyle w:val="ad"/>
        <w:spacing w:before="0" w:beforeAutospacing="0" w:after="0" w:afterAutospacing="0"/>
        <w:rPr>
          <w:color w:val="0C0000"/>
          <w:sz w:val="20"/>
          <w:lang w:val="kk-KZ"/>
        </w:rPr>
      </w:pPr>
      <w:r>
        <w:rPr>
          <w:b/>
          <w:color w:val="0C0000"/>
          <w:sz w:val="20"/>
          <w:lang w:val="kk-KZ"/>
        </w:rPr>
        <w:t>Результаты согласования</w:t>
      </w:r>
      <w:r>
        <w:rPr>
          <w:b/>
          <w:color w:val="0C0000"/>
          <w:sz w:val="20"/>
          <w:lang w:val="kk-KZ"/>
        </w:rPr>
        <w:br/>
      </w:r>
      <w:r>
        <w:rPr>
          <w:color w:val="0C0000"/>
          <w:sz w:val="20"/>
          <w:lang w:val="kk-KZ"/>
        </w:rPr>
        <w:t>23.08.2018 09:22:38: Пилова Н. Ж. (Управление человеческих ресурсов) - - cогласовано без замечаний</w:t>
      </w:r>
      <w:r>
        <w:rPr>
          <w:color w:val="0C0000"/>
          <w:sz w:val="20"/>
          <w:lang w:val="kk-KZ"/>
        </w:rPr>
        <w:br/>
      </w:r>
    </w:p>
    <w:sectPr w:rsidR="00A537F0" w:rsidRPr="00A537F0" w:rsidSect="00453050">
      <w:footerReference w:type="default" r:id="rId1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BB" w:rsidRDefault="00C90ABB" w:rsidP="00105EF3">
      <w:r>
        <w:separator/>
      </w:r>
    </w:p>
  </w:endnote>
  <w:endnote w:type="continuationSeparator" w:id="0">
    <w:p w:rsidR="00C90ABB" w:rsidRDefault="00C90ABB"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0" w:rsidRDefault="00A537F0">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37F0" w:rsidRPr="00A537F0" w:rsidRDefault="00A537F0">
                          <w:pPr>
                            <w:rPr>
                              <w:color w:val="0C0000"/>
                              <w:sz w:val="14"/>
                            </w:rPr>
                          </w:pPr>
                          <w:r>
                            <w:rPr>
                              <w:color w:val="0C0000"/>
                              <w:sz w:val="14"/>
                            </w:rPr>
                            <w:t xml:space="preserve">27.08.2018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8.6pt;margin-top:-710.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" filled="f" stroked="f" strokeweight=".5pt">
              <v:fill o:detectmouseclick="t"/>
              <v:textbox style="layout-flow:vertical;mso-layout-flow-alt:bottom-to-top">
                <w:txbxContent>
                  <w:p w:rsidR="00A537F0" w:rsidRPr="00A537F0" w:rsidRDefault="00A537F0">
                    <w:pPr>
                      <w:rPr>
                        <w:color w:val="0C0000"/>
                        <w:sz w:val="14"/>
                      </w:rPr>
                    </w:pPr>
                    <w:r>
                      <w:rPr>
                        <w:color w:val="0C0000"/>
                        <w:sz w:val="14"/>
                      </w:rPr>
                      <w:t xml:space="preserve">27.08.2018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BB" w:rsidRDefault="00C90ABB" w:rsidP="00105EF3">
      <w:r>
        <w:separator/>
      </w:r>
    </w:p>
  </w:footnote>
  <w:footnote w:type="continuationSeparator" w:id="0">
    <w:p w:rsidR="00C90ABB" w:rsidRDefault="00C90ABB"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824"/>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088C"/>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6715C"/>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C68E1"/>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04"/>
    <w:rsid w:val="00411D8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10B0"/>
    <w:rsid w:val="004A15EA"/>
    <w:rsid w:val="004A2DA2"/>
    <w:rsid w:val="004A3339"/>
    <w:rsid w:val="004A6CB6"/>
    <w:rsid w:val="004A6CD3"/>
    <w:rsid w:val="004A78EB"/>
    <w:rsid w:val="004B1E15"/>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2DE8"/>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1404"/>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3E12"/>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537F0"/>
    <w:rsid w:val="00A62D57"/>
    <w:rsid w:val="00A63668"/>
    <w:rsid w:val="00A64D2B"/>
    <w:rsid w:val="00A65CF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1136"/>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3B0"/>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50A"/>
    <w:rsid w:val="00BD18DE"/>
    <w:rsid w:val="00BD30A3"/>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0ABB"/>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3C1"/>
    <w:rsid w:val="00F60BEA"/>
    <w:rsid w:val="00F61F60"/>
    <w:rsid w:val="00F63BBD"/>
    <w:rsid w:val="00F64987"/>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 w:type="paragraph" w:styleId="af9">
    <w:name w:val="header"/>
    <w:basedOn w:val="a"/>
    <w:link w:val="afa"/>
    <w:uiPriority w:val="99"/>
    <w:unhideWhenUsed/>
    <w:rsid w:val="00A537F0"/>
    <w:pPr>
      <w:tabs>
        <w:tab w:val="center" w:pos="4677"/>
        <w:tab w:val="right" w:pos="9355"/>
      </w:tabs>
    </w:pPr>
  </w:style>
  <w:style w:type="character" w:customStyle="1" w:styleId="afa">
    <w:name w:val="Верхний колонтитул Знак"/>
    <w:basedOn w:val="a0"/>
    <w:link w:val="af9"/>
    <w:uiPriority w:val="99"/>
    <w:rsid w:val="00A537F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 w:type="paragraph" w:styleId="af9">
    <w:name w:val="header"/>
    <w:basedOn w:val="a"/>
    <w:link w:val="afa"/>
    <w:uiPriority w:val="99"/>
    <w:unhideWhenUsed/>
    <w:rsid w:val="00A537F0"/>
    <w:pPr>
      <w:tabs>
        <w:tab w:val="center" w:pos="4677"/>
        <w:tab w:val="right" w:pos="9355"/>
      </w:tabs>
    </w:pPr>
  </w:style>
  <w:style w:type="character" w:customStyle="1" w:styleId="afa">
    <w:name w:val="Верхний колонтитул Знак"/>
    <w:basedOn w:val="a0"/>
    <w:link w:val="af9"/>
    <w:uiPriority w:val="99"/>
    <w:rsid w:val="00A537F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9BA4-E3A0-4214-9700-D47C7115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cp:revision>
  <cp:lastPrinted>2015-06-26T06:04:00Z</cp:lastPrinted>
  <dcterms:created xsi:type="dcterms:W3CDTF">2018-08-29T05:20:00Z</dcterms:created>
  <dcterms:modified xsi:type="dcterms:W3CDTF">2018-08-29T05:20:00Z</dcterms:modified>
</cp:coreProperties>
</file>