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E4" w:rsidRDefault="00981FE4" w:rsidP="00981FE4">
      <w:pPr>
        <w:tabs>
          <w:tab w:val="center" w:pos="4961"/>
          <w:tab w:val="left" w:pos="8303"/>
        </w:tabs>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Объявление о проведении общего конкурса</w:t>
      </w:r>
      <w:r w:rsidRPr="008D0F9A">
        <w:rPr>
          <w:rFonts w:ascii="Times New Roman" w:hAnsi="Times New Roman" w:cs="Times New Roman"/>
          <w:b/>
          <w:sz w:val="24"/>
          <w:szCs w:val="24"/>
          <w:lang w:val="kk-KZ"/>
        </w:rPr>
        <w:t xml:space="preserve"> </w:t>
      </w:r>
      <w:r>
        <w:rPr>
          <w:rFonts w:ascii="Times New Roman" w:hAnsi="Times New Roman" w:cs="Times New Roman"/>
          <w:b/>
          <w:sz w:val="24"/>
          <w:szCs w:val="24"/>
          <w:lang w:val="kk-KZ"/>
        </w:rPr>
        <w:t>РГУ «Центральная таможенная лаборатория Комитета государственных доходов Министерства финансов Республики Казахстан»</w:t>
      </w:r>
      <w:r w:rsidRPr="00DD269E">
        <w:rPr>
          <w:rFonts w:ascii="Times New Roman" w:eastAsia="Times New Roman" w:hAnsi="Times New Roman" w:cs="Times New Roman"/>
          <w:b/>
          <w:bCs/>
          <w:sz w:val="24"/>
          <w:szCs w:val="24"/>
        </w:rPr>
        <w:t xml:space="preserve"> </w:t>
      </w:r>
      <w:r w:rsidRPr="00024D04">
        <w:rPr>
          <w:rFonts w:ascii="Times New Roman" w:eastAsia="Times New Roman" w:hAnsi="Times New Roman" w:cs="Times New Roman"/>
          <w:b/>
          <w:bCs/>
          <w:sz w:val="24"/>
          <w:szCs w:val="24"/>
          <w:lang w:eastAsia="ru-RU"/>
        </w:rPr>
        <w:t xml:space="preserve"> </w:t>
      </w:r>
      <w:r w:rsidRPr="008D0F9A">
        <w:rPr>
          <w:rFonts w:ascii="Times New Roman" w:eastAsia="Times New Roman" w:hAnsi="Times New Roman" w:cs="Times New Roman"/>
          <w:b/>
          <w:bCs/>
          <w:sz w:val="24"/>
          <w:szCs w:val="24"/>
          <w:lang w:eastAsia="ru-RU"/>
        </w:rPr>
        <w:t xml:space="preserve">на занятие </w:t>
      </w:r>
      <w:proofErr w:type="spellStart"/>
      <w:r w:rsidRPr="008D0F9A">
        <w:rPr>
          <w:rFonts w:ascii="Times New Roman" w:eastAsia="Times New Roman" w:hAnsi="Times New Roman" w:cs="Times New Roman"/>
          <w:b/>
          <w:bCs/>
          <w:sz w:val="24"/>
          <w:szCs w:val="24"/>
          <w:lang w:eastAsia="ru-RU"/>
        </w:rPr>
        <w:t>вакантн</w:t>
      </w:r>
      <w:proofErr w:type="spellEnd"/>
      <w:r>
        <w:rPr>
          <w:rFonts w:ascii="Times New Roman" w:eastAsia="Times New Roman" w:hAnsi="Times New Roman" w:cs="Times New Roman"/>
          <w:b/>
          <w:bCs/>
          <w:sz w:val="24"/>
          <w:szCs w:val="24"/>
          <w:lang w:val="kk-KZ" w:eastAsia="ru-RU"/>
        </w:rPr>
        <w:t xml:space="preserve">ых </w:t>
      </w:r>
      <w:proofErr w:type="spellStart"/>
      <w:r w:rsidRPr="008D0F9A">
        <w:rPr>
          <w:rFonts w:ascii="Times New Roman" w:eastAsia="Times New Roman" w:hAnsi="Times New Roman" w:cs="Times New Roman"/>
          <w:b/>
          <w:bCs/>
          <w:sz w:val="24"/>
          <w:szCs w:val="24"/>
          <w:lang w:eastAsia="ru-RU"/>
        </w:rPr>
        <w:t>административн</w:t>
      </w:r>
      <w:proofErr w:type="spellEnd"/>
      <w:r>
        <w:rPr>
          <w:rFonts w:ascii="Times New Roman" w:eastAsia="Times New Roman" w:hAnsi="Times New Roman" w:cs="Times New Roman"/>
          <w:b/>
          <w:bCs/>
          <w:sz w:val="24"/>
          <w:szCs w:val="24"/>
          <w:lang w:val="kk-KZ" w:eastAsia="ru-RU"/>
        </w:rPr>
        <w:t>ых</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государственн</w:t>
      </w:r>
      <w:proofErr w:type="spellEnd"/>
      <w:r>
        <w:rPr>
          <w:rFonts w:ascii="Times New Roman" w:eastAsia="Times New Roman" w:hAnsi="Times New Roman" w:cs="Times New Roman"/>
          <w:b/>
          <w:bCs/>
          <w:sz w:val="24"/>
          <w:szCs w:val="24"/>
          <w:lang w:val="kk-KZ" w:eastAsia="ru-RU"/>
        </w:rPr>
        <w:t xml:space="preserve">ых </w:t>
      </w:r>
      <w:proofErr w:type="spellStart"/>
      <w:r w:rsidRPr="008D0F9A">
        <w:rPr>
          <w:rFonts w:ascii="Times New Roman" w:eastAsia="Times New Roman" w:hAnsi="Times New Roman" w:cs="Times New Roman"/>
          <w:b/>
          <w:bCs/>
          <w:sz w:val="24"/>
          <w:szCs w:val="24"/>
          <w:lang w:eastAsia="ru-RU"/>
        </w:rPr>
        <w:t>должност</w:t>
      </w:r>
      <w:proofErr w:type="spellEnd"/>
      <w:r>
        <w:rPr>
          <w:rFonts w:ascii="Times New Roman" w:eastAsia="Times New Roman" w:hAnsi="Times New Roman" w:cs="Times New Roman"/>
          <w:b/>
          <w:bCs/>
          <w:sz w:val="24"/>
          <w:szCs w:val="24"/>
          <w:lang w:val="kk-KZ" w:eastAsia="ru-RU"/>
        </w:rPr>
        <w:t xml:space="preserve">ей </w:t>
      </w:r>
      <w:r w:rsidRPr="004A6C20">
        <w:rPr>
          <w:rFonts w:ascii="Times New Roman" w:eastAsia="Times New Roman" w:hAnsi="Times New Roman" w:cs="Times New Roman"/>
          <w:b/>
          <w:bCs/>
          <w:sz w:val="24"/>
          <w:szCs w:val="24"/>
          <w:lang w:eastAsia="ru-RU"/>
        </w:rPr>
        <w:t>корпуса "Б</w:t>
      </w:r>
      <w:r>
        <w:rPr>
          <w:rFonts w:ascii="Times New Roman" w:eastAsia="Times New Roman" w:hAnsi="Times New Roman" w:cs="Times New Roman"/>
          <w:b/>
          <w:bCs/>
          <w:color w:val="000000" w:themeColor="text1"/>
          <w:sz w:val="24"/>
          <w:szCs w:val="24"/>
          <w:lang w:eastAsia="ru-RU"/>
        </w:rPr>
        <w:t>","</w:t>
      </w:r>
      <w:r w:rsidRPr="005A311E">
        <w:rPr>
          <w:rFonts w:ascii="Times New Roman" w:eastAsia="Times New Roman" w:hAnsi="Times New Roman" w:cs="Times New Roman"/>
          <w:b/>
          <w:bCs/>
          <w:color w:val="000000" w:themeColor="text1"/>
          <w:sz w:val="24"/>
          <w:szCs w:val="24"/>
          <w:lang w:eastAsia="ru-RU"/>
        </w:rPr>
        <w:t xml:space="preserve"> </w:t>
      </w:r>
      <w:r w:rsidRPr="005A311E">
        <w:rPr>
          <w:rFonts w:ascii="Times New Roman" w:hAnsi="Times New Roman" w:cs="Times New Roman"/>
          <w:b/>
          <w:color w:val="000000" w:themeColor="text1"/>
          <w:sz w:val="24"/>
          <w:szCs w:val="24"/>
          <w:lang w:val="kk-KZ"/>
        </w:rPr>
        <w:t xml:space="preserve"> </w:t>
      </w:r>
      <w:r w:rsidRPr="004A6C20">
        <w:rPr>
          <w:rFonts w:ascii="Times New Roman" w:eastAsia="Times New Roman" w:hAnsi="Times New Roman" w:cs="Times New Roman"/>
          <w:b/>
          <w:bCs/>
          <w:sz w:val="24"/>
          <w:szCs w:val="24"/>
          <w:lang w:eastAsia="ru-RU"/>
        </w:rPr>
        <w:t>не являющ</w:t>
      </w:r>
      <w:r>
        <w:rPr>
          <w:rFonts w:ascii="Times New Roman" w:eastAsia="Times New Roman" w:hAnsi="Times New Roman" w:cs="Times New Roman"/>
          <w:b/>
          <w:bCs/>
          <w:sz w:val="24"/>
          <w:szCs w:val="24"/>
          <w:lang w:eastAsia="ru-RU"/>
        </w:rPr>
        <w:t>ими</w:t>
      </w:r>
      <w:r w:rsidRPr="004A6C20">
        <w:rPr>
          <w:rFonts w:ascii="Times New Roman" w:eastAsia="Times New Roman" w:hAnsi="Times New Roman" w:cs="Times New Roman"/>
          <w:b/>
          <w:bCs/>
          <w:sz w:val="24"/>
          <w:szCs w:val="24"/>
          <w:lang w:eastAsia="ru-RU"/>
        </w:rPr>
        <w:t>ся низов</w:t>
      </w:r>
      <w:r>
        <w:rPr>
          <w:rFonts w:ascii="Times New Roman" w:eastAsia="Times New Roman" w:hAnsi="Times New Roman" w:cs="Times New Roman"/>
          <w:b/>
          <w:bCs/>
          <w:sz w:val="24"/>
          <w:szCs w:val="24"/>
          <w:lang w:eastAsia="ru-RU"/>
        </w:rPr>
        <w:t>ыми</w:t>
      </w:r>
      <w:r>
        <w:rPr>
          <w:rFonts w:ascii="Times New Roman" w:hAnsi="Times New Roman" w:cs="Times New Roman"/>
          <w:b/>
          <w:sz w:val="24"/>
          <w:szCs w:val="24"/>
          <w:lang w:val="kk-KZ"/>
        </w:rPr>
        <w:t xml:space="preserve">  </w:t>
      </w:r>
    </w:p>
    <w:p w:rsidR="000A07E4" w:rsidRPr="00981FE4" w:rsidRDefault="000A07E4" w:rsidP="00E31983">
      <w:pPr>
        <w:widowControl w:val="0"/>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D363C5" w:rsidRDefault="00DD269E" w:rsidP="00DD269E">
      <w:pPr>
        <w:ind w:left="-426"/>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xml:space="preserve">.        </w:t>
      </w:r>
    </w:p>
    <w:p w:rsidR="00D363C5" w:rsidRPr="00D363C5" w:rsidRDefault="00DD269E" w:rsidP="00D363C5">
      <w:pPr>
        <w:jc w:val="both"/>
        <w:rPr>
          <w:rFonts w:ascii="Times New Roman" w:eastAsia="Times New Roman" w:hAnsi="Times New Roman" w:cs="Times New Roman"/>
          <w:b/>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w:t>
      </w:r>
      <w:proofErr w:type="spellStart"/>
      <w:r w:rsidRPr="00D363C5">
        <w:rPr>
          <w:rFonts w:ascii="Times New Roman" w:eastAsia="Times New Roman" w:hAnsi="Times New Roman" w:cs="Times New Roman"/>
          <w:b/>
          <w:spacing w:val="2"/>
          <w:sz w:val="24"/>
          <w:szCs w:val="24"/>
          <w:lang w:eastAsia="ru-RU"/>
        </w:rPr>
        <w:t>пыт</w:t>
      </w:r>
      <w:proofErr w:type="spellEnd"/>
      <w:r w:rsidRPr="00D363C5">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
    <w:p w:rsidR="00D363C5" w:rsidRDefault="00D363C5" w:rsidP="00DD269E">
      <w:pPr>
        <w:ind w:left="-426"/>
        <w:jc w:val="both"/>
        <w:rPr>
          <w:rFonts w:ascii="Times New Roman" w:eastAsia="Times New Roman" w:hAnsi="Times New Roman" w:cs="Times New Roman"/>
          <w:spacing w:val="2"/>
          <w:sz w:val="24"/>
          <w:szCs w:val="24"/>
          <w:lang w:val="kk-KZ" w:eastAsia="ru-RU"/>
        </w:rPr>
      </w:pPr>
      <w:proofErr w:type="gramStart"/>
      <w:r w:rsidRPr="00D363C5">
        <w:rPr>
          <w:rFonts w:ascii="Times New Roman" w:eastAsia="Times New Roman" w:hAnsi="Times New Roman" w:cs="Times New Roman"/>
          <w:spacing w:val="2"/>
          <w:sz w:val="24"/>
          <w:szCs w:val="24"/>
          <w:lang w:eastAsia="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roofErr w:type="gramEnd"/>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4) не менее трех лет стажа работы в областях, соответствующих функциональным направлениям конкретной должности данной категории;* </w:t>
      </w:r>
    </w:p>
    <w:p w:rsidR="00D363C5" w:rsidRDefault="00D363C5" w:rsidP="00DD269E">
      <w:pPr>
        <w:ind w:left="-426"/>
        <w:jc w:val="both"/>
        <w:rPr>
          <w:rFonts w:ascii="Times New Roman" w:hAnsi="Times New Roman" w:cs="Times New Roman"/>
          <w:b/>
          <w:color w:val="000000" w:themeColor="text1"/>
          <w:szCs w:val="24"/>
          <w:lang w:val="kk-KZ"/>
        </w:rPr>
      </w:pPr>
      <w:r w:rsidRPr="00D363C5">
        <w:rPr>
          <w:rFonts w:ascii="Times New Roman" w:eastAsia="Times New Roman" w:hAnsi="Times New Roman" w:cs="Times New Roman"/>
          <w:spacing w:val="2"/>
          <w:sz w:val="24"/>
          <w:szCs w:val="24"/>
          <w:lang w:eastAsia="ru-RU"/>
        </w:rPr>
        <w:t xml:space="preserve">5) завершение </w:t>
      </w:r>
      <w:proofErr w:type="gramStart"/>
      <w:r w:rsidRPr="00D363C5">
        <w:rPr>
          <w:rFonts w:ascii="Times New Roman" w:eastAsia="Times New Roman" w:hAnsi="Times New Roman" w:cs="Times New Roman"/>
          <w:spacing w:val="2"/>
          <w:sz w:val="24"/>
          <w:szCs w:val="24"/>
          <w:lang w:eastAsia="ru-RU"/>
        </w:rPr>
        <w:t>обучения по программам</w:t>
      </w:r>
      <w:proofErr w:type="gramEnd"/>
      <w:r w:rsidRPr="00D363C5">
        <w:rPr>
          <w:rFonts w:ascii="Times New Roman" w:eastAsia="Times New Roman" w:hAnsi="Times New Roman" w:cs="Times New Roman"/>
          <w:spacing w:val="2"/>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363C5">
        <w:rPr>
          <w:rFonts w:ascii="Times New Roman" w:eastAsia="Times New Roman" w:hAnsi="Times New Roman" w:cs="Times New Roman"/>
          <w:spacing w:val="2"/>
          <w:sz w:val="24"/>
          <w:szCs w:val="24"/>
          <w:lang w:eastAsia="ru-RU"/>
        </w:rPr>
        <w:br/>
        <w:t>6) наличие ученой степени.*</w:t>
      </w:r>
    </w:p>
    <w:p w:rsidR="00D363C5" w:rsidRPr="00D363C5" w:rsidRDefault="00D363C5" w:rsidP="00D363C5">
      <w:pPr>
        <w:ind w:left="-426"/>
        <w:jc w:val="both"/>
        <w:rPr>
          <w:rFonts w:ascii="Times New Roman" w:hAnsi="Times New Roman" w:cs="Times New Roman"/>
          <w:color w:val="000000" w:themeColor="text1"/>
          <w:szCs w:val="24"/>
        </w:rPr>
      </w:pPr>
      <w:r w:rsidRPr="00D363C5">
        <w:rPr>
          <w:rFonts w:ascii="Times New Roman" w:hAnsi="Times New Roman" w:cs="Times New Roman"/>
          <w:color w:val="000000" w:themeColor="text1"/>
          <w:szCs w:val="24"/>
        </w:rPr>
        <w:t>*</w:t>
      </w:r>
      <w:r w:rsidR="00DD269E" w:rsidRPr="005A376B">
        <w:rPr>
          <w:rFonts w:ascii="Times New Roman" w:hAnsi="Times New Roman" w:cs="Times New Roman"/>
          <w:b/>
          <w:color w:val="000000" w:themeColor="text1"/>
          <w:szCs w:val="24"/>
          <w:lang w:val="kk-KZ"/>
        </w:rPr>
        <w:t xml:space="preserve">Примечание: </w:t>
      </w:r>
      <w:r w:rsidRPr="00D363C5">
        <w:rPr>
          <w:rFonts w:ascii="Times New Roman" w:hAnsi="Times New Roman" w:cs="Times New Roman"/>
          <w:color w:val="000000" w:themeColor="text1"/>
          <w:szCs w:val="24"/>
        </w:rPr>
        <w:t xml:space="preserve">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D363C5">
        <w:rPr>
          <w:rFonts w:ascii="Times New Roman" w:hAnsi="Times New Roman" w:cs="Times New Roman"/>
          <w:color w:val="000000" w:themeColor="text1"/>
          <w:szCs w:val="24"/>
        </w:rPr>
        <w:t>основе</w:t>
      </w:r>
      <w:proofErr w:type="gramEnd"/>
      <w:r w:rsidRPr="00D363C5">
        <w:rPr>
          <w:rFonts w:ascii="Times New Roman" w:hAnsi="Times New Roman" w:cs="Times New Roman"/>
          <w:color w:val="000000" w:themeColor="text1"/>
          <w:szCs w:val="24"/>
        </w:rPr>
        <w:t xml:space="preserve"> на должности помощников, советников первых руководителей государственных органов, пресс-секретарей.</w:t>
      </w: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2F2F2B" w:rsidRPr="005B6897" w:rsidRDefault="005B6897" w:rsidP="005B6897">
            <w:pPr>
              <w:widowControl w:val="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kk-KZ" w:eastAsia="ru-RU"/>
              </w:rPr>
              <w:t>112 431</w:t>
            </w:r>
          </w:p>
        </w:tc>
      </w:tr>
    </w:tbl>
    <w:p w:rsidR="002F2F2B" w:rsidRDefault="002F2F2B" w:rsidP="001810C2">
      <w:pPr>
        <w:ind w:left="-426" w:firstLine="708"/>
        <w:jc w:val="both"/>
        <w:rPr>
          <w:rFonts w:ascii="Times New Roman" w:hAnsi="Times New Roman" w:cs="Times New Roman"/>
          <w:b/>
          <w:sz w:val="24"/>
          <w:szCs w:val="24"/>
          <w:lang w:val="kk-KZ"/>
        </w:rPr>
      </w:pPr>
    </w:p>
    <w:p w:rsidR="005B3906" w:rsidRDefault="006F51E7" w:rsidP="00D363C5">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8"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7E4059" w:rsidRPr="002F2F2B" w:rsidRDefault="00E31983" w:rsidP="007E4059">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1</w:t>
      </w:r>
      <w:r w:rsidR="002F2F2B" w:rsidRPr="002F2F2B">
        <w:rPr>
          <w:rFonts w:ascii="Times New Roman" w:eastAsia="Times New Roman" w:hAnsi="Times New Roman" w:cs="Times New Roman"/>
          <w:b/>
          <w:color w:val="000000" w:themeColor="text1"/>
          <w:sz w:val="24"/>
          <w:szCs w:val="24"/>
          <w:lang w:val="kk-KZ" w:eastAsia="ru-RU"/>
        </w:rPr>
        <w:t>.</w:t>
      </w:r>
      <w:r w:rsidR="002F2F2B">
        <w:rPr>
          <w:rFonts w:ascii="Times New Roman" w:eastAsia="Times New Roman" w:hAnsi="Times New Roman" w:cs="Times New Roman"/>
          <w:color w:val="000000" w:themeColor="text1"/>
          <w:sz w:val="24"/>
          <w:szCs w:val="24"/>
          <w:lang w:val="kk-KZ" w:eastAsia="ru-RU"/>
        </w:rPr>
        <w:t xml:space="preserve"> </w:t>
      </w:r>
      <w:r w:rsidR="005B3906" w:rsidRPr="005B3906">
        <w:rPr>
          <w:rFonts w:ascii="Times New Roman" w:eastAsia="Calibri" w:hAnsi="Times New Roman" w:cs="Times New Roman"/>
          <w:b/>
          <w:bCs/>
          <w:color w:val="000000" w:themeColor="text1"/>
          <w:sz w:val="24"/>
          <w:szCs w:val="24"/>
          <w:lang w:val="kk-KZ" w:eastAsia="ru-RU"/>
        </w:rPr>
        <w:t>Главный специалист организационно-финансового отдела,</w:t>
      </w:r>
      <w:r w:rsidR="007E4059">
        <w:rPr>
          <w:rFonts w:ascii="Times New Roman" w:eastAsia="Calibri" w:hAnsi="Times New Roman" w:cs="Times New Roman"/>
          <w:b/>
          <w:bCs/>
          <w:color w:val="000000" w:themeColor="text1"/>
          <w:sz w:val="24"/>
          <w:szCs w:val="24"/>
          <w:lang w:val="kk-KZ" w:eastAsia="ru-RU"/>
        </w:rPr>
        <w:t xml:space="preserve"> </w:t>
      </w:r>
      <w:r w:rsidR="007E4059">
        <w:rPr>
          <w:rFonts w:ascii="Times New Roman" w:eastAsia="Calibri" w:hAnsi="Times New Roman" w:cs="Times New Roman"/>
          <w:b/>
          <w:bCs/>
          <w:color w:val="000000" w:themeColor="text1"/>
          <w:sz w:val="24"/>
          <w:szCs w:val="24"/>
          <w:lang w:eastAsia="ru-RU"/>
        </w:rPr>
        <w:t>(С-О-</w:t>
      </w:r>
      <w:r w:rsidR="007E4059">
        <w:rPr>
          <w:rFonts w:ascii="Times New Roman" w:eastAsia="Calibri" w:hAnsi="Times New Roman" w:cs="Times New Roman"/>
          <w:b/>
          <w:bCs/>
          <w:color w:val="000000" w:themeColor="text1"/>
          <w:sz w:val="24"/>
          <w:szCs w:val="24"/>
          <w:lang w:val="kk-KZ" w:eastAsia="ru-RU"/>
        </w:rPr>
        <w:t>5</w:t>
      </w:r>
      <w:r w:rsidR="007E4059" w:rsidRPr="005540D5">
        <w:rPr>
          <w:rFonts w:ascii="Times New Roman" w:eastAsia="Calibri" w:hAnsi="Times New Roman" w:cs="Times New Roman"/>
          <w:b/>
          <w:bCs/>
          <w:color w:val="000000" w:themeColor="text1"/>
          <w:sz w:val="24"/>
          <w:szCs w:val="24"/>
          <w:lang w:eastAsia="ru-RU"/>
        </w:rPr>
        <w:t xml:space="preserve"> категория, 1</w:t>
      </w:r>
      <w:r w:rsidR="007E4059" w:rsidRPr="005540D5">
        <w:rPr>
          <w:rFonts w:ascii="Times New Roman" w:eastAsia="Calibri" w:hAnsi="Times New Roman" w:cs="Times New Roman"/>
          <w:b/>
          <w:bCs/>
          <w:color w:val="000000" w:themeColor="text1"/>
          <w:sz w:val="24"/>
          <w:szCs w:val="24"/>
          <w:lang w:val="kk-KZ" w:eastAsia="ru-RU"/>
        </w:rPr>
        <w:t xml:space="preserve"> </w:t>
      </w:r>
      <w:r w:rsidR="007E4059">
        <w:rPr>
          <w:rFonts w:ascii="Times New Roman" w:eastAsia="Calibri" w:hAnsi="Times New Roman" w:cs="Times New Roman"/>
          <w:b/>
          <w:bCs/>
          <w:color w:val="000000" w:themeColor="text1"/>
          <w:sz w:val="24"/>
          <w:szCs w:val="24"/>
          <w:lang w:eastAsia="ru-RU"/>
        </w:rPr>
        <w:t xml:space="preserve">единица) </w:t>
      </w:r>
      <w:r w:rsidR="007E4059" w:rsidRPr="005540D5">
        <w:rPr>
          <w:rFonts w:ascii="Times New Roman" w:eastAsia="Calibri" w:hAnsi="Times New Roman" w:cs="Times New Roman"/>
          <w:b/>
          <w:bCs/>
          <w:color w:val="000000" w:themeColor="text1"/>
          <w:sz w:val="24"/>
          <w:szCs w:val="24"/>
          <w:lang w:eastAsia="ru-RU"/>
        </w:rPr>
        <w:t>№</w:t>
      </w:r>
      <w:r w:rsidR="007E4059">
        <w:rPr>
          <w:rFonts w:ascii="Times New Roman" w:eastAsia="Calibri" w:hAnsi="Times New Roman" w:cs="Times New Roman"/>
          <w:b/>
          <w:bCs/>
          <w:color w:val="000000" w:themeColor="text1"/>
          <w:sz w:val="24"/>
          <w:szCs w:val="24"/>
          <w:lang w:val="kk-KZ" w:eastAsia="ru-RU"/>
        </w:rPr>
        <w:t>04</w:t>
      </w:r>
      <w:r w:rsidR="007E4059">
        <w:rPr>
          <w:rFonts w:ascii="Times New Roman" w:eastAsia="Calibri" w:hAnsi="Times New Roman" w:cs="Times New Roman"/>
          <w:b/>
          <w:bCs/>
          <w:color w:val="000000" w:themeColor="text1"/>
          <w:sz w:val="24"/>
          <w:szCs w:val="24"/>
          <w:lang w:eastAsia="ru-RU"/>
        </w:rPr>
        <w:t>-0</w:t>
      </w:r>
      <w:r w:rsidR="007E4059">
        <w:rPr>
          <w:rFonts w:ascii="Times New Roman" w:eastAsia="Calibri" w:hAnsi="Times New Roman" w:cs="Times New Roman"/>
          <w:b/>
          <w:bCs/>
          <w:color w:val="000000" w:themeColor="text1"/>
          <w:sz w:val="24"/>
          <w:szCs w:val="24"/>
          <w:lang w:val="kk-KZ" w:eastAsia="ru-RU"/>
        </w:rPr>
        <w:t xml:space="preserve">2 (01-04) </w:t>
      </w:r>
      <w:r w:rsidR="007E4059" w:rsidRPr="002F2F2B">
        <w:rPr>
          <w:rFonts w:ascii="Times New Roman" w:eastAsia="Times New Roman" w:hAnsi="Times New Roman" w:cs="Times New Roman"/>
          <w:b/>
          <w:sz w:val="24"/>
          <w:szCs w:val="24"/>
          <w:lang w:val="kk-KZ" w:eastAsia="ko-KR"/>
        </w:rPr>
        <w:t xml:space="preserve">(на период отпуска по уходу за ребенком основного сотрудника </w:t>
      </w:r>
      <w:r w:rsidR="007E4059">
        <w:rPr>
          <w:rFonts w:ascii="Times New Roman" w:eastAsia="Times New Roman" w:hAnsi="Times New Roman" w:cs="Times New Roman"/>
          <w:b/>
          <w:sz w:val="24"/>
          <w:szCs w:val="24"/>
          <w:lang w:val="kk-KZ" w:eastAsia="ko-KR"/>
        </w:rPr>
        <w:t xml:space="preserve">                                 </w:t>
      </w:r>
      <w:r w:rsidR="007E4059" w:rsidRPr="002F2F2B">
        <w:rPr>
          <w:rFonts w:ascii="Times New Roman" w:eastAsia="Times New Roman" w:hAnsi="Times New Roman" w:cs="Times New Roman"/>
          <w:b/>
          <w:sz w:val="24"/>
          <w:szCs w:val="24"/>
          <w:lang w:val="kk-KZ" w:eastAsia="ko-KR"/>
        </w:rPr>
        <w:t xml:space="preserve">до </w:t>
      </w:r>
      <w:r w:rsidR="007E4059">
        <w:rPr>
          <w:rFonts w:ascii="Times New Roman" w:eastAsia="Times New Roman" w:hAnsi="Times New Roman" w:cs="Times New Roman"/>
          <w:b/>
          <w:sz w:val="24"/>
          <w:szCs w:val="24"/>
          <w:lang w:val="kk-KZ" w:eastAsia="ko-KR"/>
        </w:rPr>
        <w:t>25.05</w:t>
      </w:r>
      <w:r w:rsidR="007E4059" w:rsidRPr="002F2F2B">
        <w:rPr>
          <w:rFonts w:ascii="Times New Roman" w:eastAsia="Times New Roman" w:hAnsi="Times New Roman" w:cs="Times New Roman"/>
          <w:b/>
          <w:sz w:val="24"/>
          <w:szCs w:val="24"/>
          <w:lang w:val="kk-KZ" w:eastAsia="ko-KR"/>
        </w:rPr>
        <w:t>.201</w:t>
      </w:r>
      <w:r w:rsidR="007E4059">
        <w:rPr>
          <w:rFonts w:ascii="Times New Roman" w:eastAsia="Times New Roman" w:hAnsi="Times New Roman" w:cs="Times New Roman"/>
          <w:b/>
          <w:sz w:val="24"/>
          <w:szCs w:val="24"/>
          <w:lang w:val="kk-KZ" w:eastAsia="ko-KR"/>
        </w:rPr>
        <w:t>7</w:t>
      </w:r>
      <w:r w:rsidR="007E4059" w:rsidRPr="002F2F2B">
        <w:rPr>
          <w:rFonts w:ascii="Times New Roman" w:eastAsia="Times New Roman" w:hAnsi="Times New Roman" w:cs="Times New Roman"/>
          <w:b/>
          <w:sz w:val="24"/>
          <w:szCs w:val="24"/>
          <w:lang w:val="kk-KZ" w:eastAsia="ko-KR"/>
        </w:rPr>
        <w:t xml:space="preserve"> г.)</w:t>
      </w:r>
    </w:p>
    <w:p w:rsidR="00FB0455" w:rsidRDefault="002F2F2B" w:rsidP="00FB0455">
      <w:pPr>
        <w:ind w:left="-426"/>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FB0455" w:rsidRPr="00FB0455">
        <w:rPr>
          <w:rFonts w:ascii="Times New Roman" w:hAnsi="Times New Roman" w:cs="Times New Roman"/>
          <w:color w:val="000000" w:themeColor="text1"/>
          <w:sz w:val="24"/>
          <w:szCs w:val="24"/>
          <w:lang w:val="kk-KZ"/>
        </w:rPr>
        <w:t>Осуществлять формирование бухгалтерских, учетных мемориальных ордеров 2,5; осуществлять работу по планированию, составлению отчётности в Комитет в соответствии с требованиями бюджетного законодательства; материально-техническое обеспечение и административно-хозяйственная деятельность; осуществлять контроль за своевременным исполнением поставщиками договорных обязательств; с</w:t>
      </w:r>
      <w:proofErr w:type="spellStart"/>
      <w:r w:rsidR="00FB0455" w:rsidRPr="00FB0455">
        <w:rPr>
          <w:rFonts w:ascii="Times New Roman" w:hAnsi="Times New Roman" w:cs="Times New Roman"/>
          <w:color w:val="000000" w:themeColor="text1"/>
          <w:sz w:val="24"/>
          <w:szCs w:val="24"/>
        </w:rPr>
        <w:t>воевременное</w:t>
      </w:r>
      <w:proofErr w:type="spellEnd"/>
      <w:r w:rsidR="00FB0455" w:rsidRPr="00FB0455">
        <w:rPr>
          <w:rFonts w:ascii="Times New Roman" w:hAnsi="Times New Roman" w:cs="Times New Roman"/>
          <w:color w:val="000000" w:themeColor="text1"/>
          <w:sz w:val="24"/>
          <w:szCs w:val="24"/>
        </w:rPr>
        <w:t xml:space="preserve"> и правильное ведение финансового отчета Налоговому и Статистическому </w:t>
      </w:r>
      <w:r w:rsidR="00FB0455" w:rsidRPr="00FB0455">
        <w:rPr>
          <w:rFonts w:ascii="Times New Roman" w:hAnsi="Times New Roman" w:cs="Times New Roman"/>
          <w:color w:val="000000" w:themeColor="text1"/>
          <w:sz w:val="24"/>
          <w:szCs w:val="24"/>
        </w:rPr>
        <w:lastRenderedPageBreak/>
        <w:t>Управлению, обеспечение и проведение расчета заработных плат должностных лиц ЦТЛ, в соответствии с Приказом ЦТЛ</w:t>
      </w:r>
      <w:r w:rsidR="00FB0455" w:rsidRPr="00FB0455">
        <w:rPr>
          <w:rFonts w:ascii="Times New Roman" w:hAnsi="Times New Roman" w:cs="Times New Roman"/>
          <w:color w:val="000000" w:themeColor="text1"/>
          <w:sz w:val="24"/>
          <w:szCs w:val="24"/>
          <w:lang w:val="kk-KZ"/>
        </w:rPr>
        <w:t>.</w:t>
      </w:r>
      <w:r w:rsidR="00FB0455" w:rsidRPr="00FB0455">
        <w:rPr>
          <w:rFonts w:ascii="Times New Roman" w:hAnsi="Times New Roman" w:cs="Times New Roman"/>
          <w:color w:val="000000" w:themeColor="text1"/>
          <w:sz w:val="24"/>
          <w:szCs w:val="24"/>
        </w:rPr>
        <w:t xml:space="preserve"> Выполнять отдельные служебные поручения своего непосредственного руководителя.</w:t>
      </w:r>
    </w:p>
    <w:p w:rsidR="00FB0455" w:rsidRDefault="002F2F2B" w:rsidP="00FB0455">
      <w:pPr>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00035E0B" w:rsidRPr="00035E0B">
        <w:rPr>
          <w:rFonts w:ascii="Times New Roman" w:hAnsi="Times New Roman" w:cs="Times New Roman"/>
          <w:color w:val="000000" w:themeColor="text1"/>
          <w:szCs w:val="24"/>
          <w:lang w:val="kk-KZ"/>
        </w:rPr>
        <w:t>социа</w:t>
      </w:r>
      <w:r w:rsidR="00035E0B" w:rsidRPr="00035E0B">
        <w:rPr>
          <w:rFonts w:ascii="Times New Roman" w:hAnsi="Times New Roman" w:cs="Times New Roman"/>
          <w:color w:val="000000" w:themeColor="text1"/>
          <w:szCs w:val="24"/>
        </w:rPr>
        <w:t>льны</w:t>
      </w:r>
      <w:r w:rsidR="00035E0B" w:rsidRPr="00035E0B">
        <w:rPr>
          <w:rFonts w:ascii="Times New Roman" w:hAnsi="Times New Roman" w:cs="Times New Roman"/>
          <w:color w:val="000000" w:themeColor="text1"/>
          <w:szCs w:val="24"/>
          <w:lang w:val="kk-KZ"/>
        </w:rPr>
        <w:t>е</w:t>
      </w:r>
      <w:r w:rsidR="00035E0B" w:rsidRPr="00035E0B">
        <w:rPr>
          <w:rFonts w:ascii="Times New Roman" w:hAnsi="Times New Roman" w:cs="Times New Roman"/>
          <w:color w:val="000000" w:themeColor="text1"/>
          <w:szCs w:val="24"/>
        </w:rPr>
        <w:t xml:space="preserve"> наук</w:t>
      </w:r>
      <w:r w:rsidR="00035E0B" w:rsidRPr="00035E0B">
        <w:rPr>
          <w:rFonts w:ascii="Times New Roman" w:hAnsi="Times New Roman" w:cs="Times New Roman"/>
          <w:color w:val="000000" w:themeColor="text1"/>
          <w:szCs w:val="24"/>
          <w:lang w:val="kk-KZ"/>
        </w:rPr>
        <w:t>и, экономика и бизнес; право;</w:t>
      </w:r>
      <w:r w:rsidR="00035E0B" w:rsidRPr="00035E0B">
        <w:rPr>
          <w:rFonts w:ascii="Times New Roman" w:hAnsi="Times New Roman" w:cs="Times New Roman"/>
          <w:color w:val="000000" w:themeColor="text1"/>
          <w:szCs w:val="24"/>
        </w:rPr>
        <w:t xml:space="preserve"> естественные науки</w:t>
      </w:r>
      <w:r w:rsidR="00035E0B" w:rsidRPr="00035E0B">
        <w:rPr>
          <w:rFonts w:ascii="Times New Roman" w:hAnsi="Times New Roman" w:cs="Times New Roman"/>
          <w:color w:val="000000" w:themeColor="text1"/>
          <w:szCs w:val="24"/>
          <w:lang w:val="kk-KZ"/>
        </w:rPr>
        <w:t>;</w:t>
      </w:r>
      <w:r w:rsidR="00035E0B" w:rsidRPr="00035E0B">
        <w:rPr>
          <w:rFonts w:ascii="Times New Roman" w:hAnsi="Times New Roman" w:cs="Times New Roman"/>
          <w:color w:val="000000" w:themeColor="text1"/>
          <w:szCs w:val="24"/>
        </w:rPr>
        <w:t xml:space="preserve"> гуманитарные науки</w:t>
      </w:r>
      <w:r w:rsidR="00035E0B" w:rsidRPr="00035E0B">
        <w:rPr>
          <w:rFonts w:ascii="Times New Roman" w:hAnsi="Times New Roman" w:cs="Times New Roman"/>
          <w:color w:val="000000" w:themeColor="text1"/>
          <w:szCs w:val="24"/>
          <w:lang w:val="kk-KZ"/>
        </w:rPr>
        <w:t>;</w:t>
      </w:r>
      <w:r w:rsidR="00035E0B" w:rsidRPr="00035E0B">
        <w:rPr>
          <w:rFonts w:ascii="Times New Roman" w:hAnsi="Times New Roman" w:cs="Times New Roman"/>
          <w:color w:val="000000" w:themeColor="text1"/>
          <w:szCs w:val="24"/>
        </w:rPr>
        <w:t xml:space="preserve"> </w:t>
      </w:r>
      <w:r w:rsidR="00035E0B" w:rsidRPr="00035E0B">
        <w:rPr>
          <w:rFonts w:ascii="Times New Roman" w:hAnsi="Times New Roman" w:cs="Times New Roman"/>
          <w:color w:val="000000" w:themeColor="text1"/>
          <w:szCs w:val="24"/>
          <w:lang w:val="kk-KZ"/>
        </w:rPr>
        <w:t>технические науки и технологии</w:t>
      </w:r>
      <w:r w:rsidR="00035E0B" w:rsidRPr="00035E0B">
        <w:rPr>
          <w:rFonts w:ascii="Times New Roman" w:hAnsi="Times New Roman" w:cs="Times New Roman"/>
          <w:color w:val="000000" w:themeColor="text1"/>
          <w:szCs w:val="24"/>
        </w:rPr>
        <w:t>.</w:t>
      </w:r>
      <w:r w:rsidR="00D363C5">
        <w:rPr>
          <w:rFonts w:ascii="Times New Roman" w:hAnsi="Times New Roman" w:cs="Times New Roman"/>
          <w:color w:val="000000" w:themeColor="text1"/>
          <w:szCs w:val="24"/>
          <w:lang w:val="kk-KZ"/>
        </w:rPr>
        <w:t xml:space="preserve">     </w:t>
      </w:r>
      <w:r w:rsidR="00FB0455" w:rsidRPr="00FB0455">
        <w:rPr>
          <w:rFonts w:ascii="Times New Roman" w:eastAsia="Times New Roman" w:hAnsi="Times New Roman" w:cs="Times New Roman"/>
          <w:color w:val="000000" w:themeColor="text1"/>
          <w:sz w:val="24"/>
          <w:szCs w:val="24"/>
          <w:lang w:val="kk-KZ" w:eastAsia="ru-RU"/>
        </w:rPr>
        <w:t>З</w:t>
      </w:r>
      <w:proofErr w:type="spellStart"/>
      <w:r w:rsidR="00FB0455" w:rsidRPr="00FB0455">
        <w:rPr>
          <w:rFonts w:ascii="Times New Roman" w:eastAsia="Times New Roman" w:hAnsi="Times New Roman" w:cs="Times New Roman"/>
          <w:color w:val="000000" w:themeColor="text1"/>
          <w:sz w:val="24"/>
          <w:szCs w:val="24"/>
          <w:lang w:eastAsia="ru-RU"/>
        </w:rPr>
        <w:t>нание</w:t>
      </w:r>
      <w:proofErr w:type="spellEnd"/>
      <w:r w:rsidR="00FB0455" w:rsidRPr="00FB0455">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00FB0455" w:rsidRPr="00FB0455">
          <w:rPr>
            <w:rStyle w:val="a9"/>
            <w:rFonts w:ascii="Times New Roman" w:eastAsia="Times New Roman" w:hAnsi="Times New Roman" w:cs="Times New Roman"/>
            <w:sz w:val="24"/>
            <w:szCs w:val="24"/>
            <w:lang w:eastAsia="ru-RU"/>
          </w:rPr>
          <w:t>Стратегии</w:t>
        </w:r>
      </w:hyperlink>
      <w:r w:rsidR="00FB0455" w:rsidRPr="00FB0455">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FB0455">
        <w:rPr>
          <w:rFonts w:ascii="Times New Roman" w:eastAsia="Times New Roman" w:hAnsi="Times New Roman" w:cs="Times New Roman"/>
          <w:color w:val="000000" w:themeColor="text1"/>
          <w:sz w:val="24"/>
          <w:szCs w:val="24"/>
          <w:lang w:val="kk-KZ" w:eastAsia="ru-RU"/>
        </w:rPr>
        <w:t>.</w:t>
      </w:r>
    </w:p>
    <w:p w:rsidR="007E4059" w:rsidRDefault="00E31983" w:rsidP="007E4059">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00FB0455" w:rsidRPr="00FB0455">
        <w:rPr>
          <w:rFonts w:ascii="Times New Roman" w:eastAsia="Times New Roman" w:hAnsi="Times New Roman" w:cs="Times New Roman"/>
          <w:b/>
          <w:color w:val="000000" w:themeColor="text1"/>
          <w:sz w:val="24"/>
          <w:szCs w:val="24"/>
          <w:lang w:val="kk-KZ" w:eastAsia="ru-RU"/>
        </w:rPr>
        <w:t>.</w:t>
      </w:r>
      <w:r w:rsidR="00FB0455" w:rsidRPr="00FB0455">
        <w:rPr>
          <w:rFonts w:ascii="Times New Roman" w:eastAsia="Times New Roman" w:hAnsi="Times New Roman" w:cs="Times New Roman"/>
          <w:color w:val="000000" w:themeColor="text1"/>
          <w:sz w:val="24"/>
          <w:szCs w:val="24"/>
          <w:lang w:val="kk-KZ" w:eastAsia="ru-RU"/>
        </w:rPr>
        <w:t xml:space="preserve"> </w:t>
      </w:r>
      <w:r w:rsidR="00FB0455" w:rsidRPr="00FB0455">
        <w:rPr>
          <w:rFonts w:ascii="Times New Roman" w:eastAsia="Times New Roman" w:hAnsi="Times New Roman" w:cs="Times New Roman"/>
          <w:b/>
          <w:bCs/>
          <w:color w:val="000000" w:themeColor="text1"/>
          <w:sz w:val="24"/>
          <w:szCs w:val="24"/>
          <w:lang w:val="kk-KZ" w:eastAsia="ru-RU"/>
        </w:rPr>
        <w:t xml:space="preserve">Главный специалист организационно-финансового отдела, </w:t>
      </w:r>
      <w:r w:rsidR="00324D77" w:rsidRPr="00324D77">
        <w:rPr>
          <w:rFonts w:ascii="Times New Roman" w:eastAsia="Times New Roman" w:hAnsi="Times New Roman" w:cs="Times New Roman"/>
          <w:b/>
          <w:bCs/>
          <w:color w:val="000000" w:themeColor="text1"/>
          <w:sz w:val="24"/>
          <w:szCs w:val="24"/>
          <w:lang w:eastAsia="ru-RU"/>
        </w:rPr>
        <w:t xml:space="preserve">(С-О-5 категория, </w:t>
      </w:r>
      <w:r w:rsidR="00324D77" w:rsidRPr="00324D77">
        <w:rPr>
          <w:rFonts w:ascii="Times New Roman" w:eastAsia="Times New Roman" w:hAnsi="Times New Roman" w:cs="Times New Roman"/>
          <w:b/>
          <w:bCs/>
          <w:color w:val="000000" w:themeColor="text1"/>
          <w:sz w:val="24"/>
          <w:szCs w:val="24"/>
          <w:lang w:val="kk-KZ" w:eastAsia="ru-RU"/>
        </w:rPr>
        <w:t xml:space="preserve">1 </w:t>
      </w:r>
      <w:r w:rsidR="00324D77" w:rsidRPr="00324D77">
        <w:rPr>
          <w:rFonts w:ascii="Times New Roman" w:eastAsia="Times New Roman" w:hAnsi="Times New Roman" w:cs="Times New Roman"/>
          <w:b/>
          <w:bCs/>
          <w:color w:val="000000" w:themeColor="text1"/>
          <w:sz w:val="24"/>
          <w:szCs w:val="24"/>
          <w:lang w:eastAsia="ru-RU"/>
        </w:rPr>
        <w:t>единиц</w:t>
      </w:r>
      <w:r w:rsidR="00324D77" w:rsidRPr="00324D77">
        <w:rPr>
          <w:rFonts w:ascii="Times New Roman" w:eastAsia="Times New Roman" w:hAnsi="Times New Roman" w:cs="Times New Roman"/>
          <w:b/>
          <w:bCs/>
          <w:color w:val="000000" w:themeColor="text1"/>
          <w:sz w:val="24"/>
          <w:szCs w:val="24"/>
          <w:lang w:val="kk-KZ" w:eastAsia="ru-RU"/>
        </w:rPr>
        <w:t>а</w:t>
      </w:r>
      <w:r w:rsidR="007E4059">
        <w:rPr>
          <w:rFonts w:ascii="Times New Roman" w:eastAsia="Times New Roman" w:hAnsi="Times New Roman" w:cs="Times New Roman"/>
          <w:b/>
          <w:bCs/>
          <w:color w:val="000000" w:themeColor="text1"/>
          <w:sz w:val="24"/>
          <w:szCs w:val="24"/>
          <w:lang w:eastAsia="ru-RU"/>
        </w:rPr>
        <w:t>) №</w:t>
      </w:r>
      <w:r w:rsidR="007E4059">
        <w:rPr>
          <w:rFonts w:ascii="Times New Roman" w:eastAsia="Times New Roman" w:hAnsi="Times New Roman" w:cs="Times New Roman"/>
          <w:b/>
          <w:bCs/>
          <w:color w:val="000000" w:themeColor="text1"/>
          <w:sz w:val="24"/>
          <w:szCs w:val="24"/>
          <w:lang w:val="kk-KZ" w:eastAsia="ru-RU"/>
        </w:rPr>
        <w:t>04-02</w:t>
      </w:r>
      <w:r w:rsidR="007E4059">
        <w:rPr>
          <w:rFonts w:ascii="Times New Roman" w:eastAsia="Calibri" w:hAnsi="Times New Roman" w:cs="Times New Roman"/>
          <w:b/>
          <w:bCs/>
          <w:color w:val="000000" w:themeColor="text1"/>
          <w:sz w:val="24"/>
          <w:szCs w:val="24"/>
          <w:lang w:val="kk-KZ" w:eastAsia="ru-RU"/>
        </w:rPr>
        <w:t xml:space="preserve"> (01-03) </w:t>
      </w:r>
      <w:r w:rsidR="007E4059" w:rsidRPr="002F2F2B">
        <w:rPr>
          <w:rFonts w:ascii="Times New Roman" w:eastAsia="Times New Roman" w:hAnsi="Times New Roman" w:cs="Times New Roman"/>
          <w:b/>
          <w:sz w:val="24"/>
          <w:szCs w:val="24"/>
          <w:lang w:val="kk-KZ" w:eastAsia="ko-KR"/>
        </w:rPr>
        <w:t xml:space="preserve">(на период отпуска по уходу за ребенком основного сотрудника </w:t>
      </w:r>
      <w:r w:rsidR="007E4059">
        <w:rPr>
          <w:rFonts w:ascii="Times New Roman" w:eastAsia="Times New Roman" w:hAnsi="Times New Roman" w:cs="Times New Roman"/>
          <w:b/>
          <w:sz w:val="24"/>
          <w:szCs w:val="24"/>
          <w:lang w:val="kk-KZ" w:eastAsia="ko-KR"/>
        </w:rPr>
        <w:t xml:space="preserve">                                 </w:t>
      </w:r>
      <w:r w:rsidR="007E4059" w:rsidRPr="002F2F2B">
        <w:rPr>
          <w:rFonts w:ascii="Times New Roman" w:eastAsia="Times New Roman" w:hAnsi="Times New Roman" w:cs="Times New Roman"/>
          <w:b/>
          <w:sz w:val="24"/>
          <w:szCs w:val="24"/>
          <w:lang w:val="kk-KZ" w:eastAsia="ko-KR"/>
        </w:rPr>
        <w:t xml:space="preserve">до </w:t>
      </w:r>
      <w:r w:rsidR="007E4059">
        <w:rPr>
          <w:rFonts w:ascii="Times New Roman" w:eastAsia="Times New Roman" w:hAnsi="Times New Roman" w:cs="Times New Roman"/>
          <w:b/>
          <w:sz w:val="24"/>
          <w:szCs w:val="24"/>
          <w:lang w:val="kk-KZ" w:eastAsia="ko-KR"/>
        </w:rPr>
        <w:t>06.07</w:t>
      </w:r>
      <w:r w:rsidR="007E4059" w:rsidRPr="002F2F2B">
        <w:rPr>
          <w:rFonts w:ascii="Times New Roman" w:eastAsia="Times New Roman" w:hAnsi="Times New Roman" w:cs="Times New Roman"/>
          <w:b/>
          <w:sz w:val="24"/>
          <w:szCs w:val="24"/>
          <w:lang w:val="kk-KZ" w:eastAsia="ko-KR"/>
        </w:rPr>
        <w:t>.201</w:t>
      </w:r>
      <w:r w:rsidR="007E4059">
        <w:rPr>
          <w:rFonts w:ascii="Times New Roman" w:eastAsia="Times New Roman" w:hAnsi="Times New Roman" w:cs="Times New Roman"/>
          <w:b/>
          <w:sz w:val="24"/>
          <w:szCs w:val="24"/>
          <w:lang w:val="kk-KZ" w:eastAsia="ko-KR"/>
        </w:rPr>
        <w:t>9</w:t>
      </w:r>
      <w:r w:rsidR="007E4059" w:rsidRPr="002F2F2B">
        <w:rPr>
          <w:rFonts w:ascii="Times New Roman" w:eastAsia="Times New Roman" w:hAnsi="Times New Roman" w:cs="Times New Roman"/>
          <w:b/>
          <w:sz w:val="24"/>
          <w:szCs w:val="24"/>
          <w:lang w:val="kk-KZ" w:eastAsia="ko-KR"/>
        </w:rPr>
        <w:t xml:space="preserve"> г.)</w:t>
      </w:r>
    </w:p>
    <w:p w:rsidR="003364F8" w:rsidRPr="000A07E4" w:rsidRDefault="00FB0455" w:rsidP="00FB0455">
      <w:pPr>
        <w:ind w:left="-426"/>
        <w:jc w:val="both"/>
        <w:rPr>
          <w:rFonts w:ascii="Times New Roman" w:hAnsi="Times New Roman" w:cs="Times New Roman"/>
          <w:sz w:val="24"/>
          <w:szCs w:val="24"/>
        </w:rPr>
      </w:pPr>
      <w:r w:rsidRPr="00FB0455">
        <w:rPr>
          <w:rFonts w:ascii="Times New Roman" w:eastAsia="Times New Roman" w:hAnsi="Times New Roman" w:cs="Times New Roman"/>
          <w:b/>
          <w:color w:val="000000" w:themeColor="text1"/>
          <w:sz w:val="24"/>
          <w:szCs w:val="24"/>
          <w:lang w:eastAsia="ru-RU"/>
        </w:rPr>
        <w:t xml:space="preserve">Функциональные обязанности: </w:t>
      </w:r>
      <w:r w:rsidR="003364F8" w:rsidRPr="003364F8">
        <w:rPr>
          <w:rFonts w:ascii="Times New Roman" w:hAnsi="Times New Roman" w:cs="Times New Roman"/>
          <w:sz w:val="24"/>
          <w:szCs w:val="24"/>
          <w:lang w:val="kk-KZ"/>
        </w:rPr>
        <w:t xml:space="preserve">Осуществлять организацию ведения делопроизводства на государственном языке; обеспечивать </w:t>
      </w:r>
      <w:r w:rsidR="003364F8" w:rsidRPr="003364F8">
        <w:rPr>
          <w:rFonts w:ascii="Times New Roman" w:hAnsi="Times New Roman" w:cs="Times New Roman"/>
          <w:sz w:val="24"/>
          <w:szCs w:val="24"/>
        </w:rPr>
        <w:t>систематизацию архивного дела;</w:t>
      </w:r>
      <w:r w:rsidR="003364F8" w:rsidRPr="003364F8">
        <w:rPr>
          <w:rFonts w:ascii="Times New Roman" w:hAnsi="Times New Roman" w:cs="Times New Roman"/>
          <w:sz w:val="24"/>
          <w:szCs w:val="24"/>
          <w:lang w:val="kk-KZ"/>
        </w:rPr>
        <w:t xml:space="preserve"> вести протокола совещания руководителя ЦТЛ, обеспечивать организацию проведения мероприятий по развитию государственного языка; ведение деловой переписки отдела;</w:t>
      </w:r>
      <w:r w:rsidR="003364F8" w:rsidRPr="003364F8">
        <w:rPr>
          <w:rFonts w:ascii="Times New Roman" w:hAnsi="Times New Roman" w:cs="Times New Roman"/>
          <w:sz w:val="24"/>
          <w:szCs w:val="24"/>
        </w:rPr>
        <w:t xml:space="preserve"> методическое руководство по вопросам документооборота и исполнительской дисциплины;</w:t>
      </w:r>
      <w:r w:rsidR="003364F8" w:rsidRPr="003364F8">
        <w:rPr>
          <w:rFonts w:ascii="Times New Roman" w:hAnsi="Times New Roman" w:cs="Times New Roman"/>
          <w:sz w:val="24"/>
          <w:szCs w:val="24"/>
          <w:lang w:val="kk-KZ"/>
        </w:rPr>
        <w:t xml:space="preserve"> обеспечить оказание методической помощи по вопросам документооборота; осуществлять аналитическую работу по документообороту в ЦТЛ; о</w:t>
      </w:r>
      <w:proofErr w:type="spellStart"/>
      <w:r w:rsidR="003364F8" w:rsidRPr="003364F8">
        <w:rPr>
          <w:rFonts w:ascii="Times New Roman" w:hAnsi="Times New Roman" w:cs="Times New Roman"/>
          <w:sz w:val="24"/>
          <w:szCs w:val="24"/>
        </w:rPr>
        <w:t>беспечи</w:t>
      </w:r>
      <w:proofErr w:type="spellEnd"/>
      <w:r w:rsidR="003364F8" w:rsidRPr="003364F8">
        <w:rPr>
          <w:rFonts w:ascii="Times New Roman" w:hAnsi="Times New Roman" w:cs="Times New Roman"/>
          <w:sz w:val="24"/>
          <w:szCs w:val="24"/>
          <w:lang w:val="kk-KZ"/>
        </w:rPr>
        <w:t>ва</w:t>
      </w:r>
      <w:proofErr w:type="spellStart"/>
      <w:r w:rsidR="003364F8" w:rsidRPr="003364F8">
        <w:rPr>
          <w:rFonts w:ascii="Times New Roman" w:hAnsi="Times New Roman" w:cs="Times New Roman"/>
          <w:sz w:val="24"/>
          <w:szCs w:val="24"/>
        </w:rPr>
        <w:t>ть</w:t>
      </w:r>
      <w:proofErr w:type="spellEnd"/>
      <w:r w:rsidR="003364F8" w:rsidRPr="003364F8">
        <w:rPr>
          <w:rFonts w:ascii="Times New Roman" w:hAnsi="Times New Roman" w:cs="Times New Roman"/>
          <w:sz w:val="24"/>
          <w:szCs w:val="24"/>
        </w:rPr>
        <w:t xml:space="preserve"> оперативную регистрацию входящей и исходящей корреспонденции; </w:t>
      </w:r>
      <w:r w:rsidR="003364F8" w:rsidRPr="003364F8">
        <w:rPr>
          <w:rFonts w:ascii="Times New Roman" w:hAnsi="Times New Roman" w:cs="Times New Roman"/>
          <w:sz w:val="24"/>
          <w:szCs w:val="24"/>
          <w:lang w:val="kk-KZ"/>
        </w:rPr>
        <w:t xml:space="preserve">вести </w:t>
      </w:r>
      <w:r w:rsidR="003364F8" w:rsidRPr="003364F8">
        <w:rPr>
          <w:rFonts w:ascii="Times New Roman" w:hAnsi="Times New Roman" w:cs="Times New Roman"/>
          <w:sz w:val="24"/>
          <w:szCs w:val="24"/>
        </w:rPr>
        <w:t xml:space="preserve">учет рассылки материалов; </w:t>
      </w:r>
      <w:proofErr w:type="spellStart"/>
      <w:r w:rsidR="003364F8" w:rsidRPr="003364F8">
        <w:rPr>
          <w:rFonts w:ascii="Times New Roman" w:hAnsi="Times New Roman" w:cs="Times New Roman"/>
          <w:sz w:val="24"/>
          <w:szCs w:val="24"/>
        </w:rPr>
        <w:t>осуществл</w:t>
      </w:r>
      <w:proofErr w:type="spellEnd"/>
      <w:r w:rsidR="003364F8" w:rsidRPr="003364F8">
        <w:rPr>
          <w:rFonts w:ascii="Times New Roman" w:hAnsi="Times New Roman" w:cs="Times New Roman"/>
          <w:sz w:val="24"/>
          <w:szCs w:val="24"/>
          <w:lang w:val="kk-KZ"/>
        </w:rPr>
        <w:t>ять</w:t>
      </w:r>
      <w:r w:rsidR="003364F8" w:rsidRPr="003364F8">
        <w:rPr>
          <w:rFonts w:ascii="Times New Roman" w:hAnsi="Times New Roman" w:cs="Times New Roman"/>
          <w:sz w:val="24"/>
          <w:szCs w:val="24"/>
        </w:rPr>
        <w:t xml:space="preserve"> </w:t>
      </w:r>
      <w:proofErr w:type="spellStart"/>
      <w:r w:rsidR="003364F8" w:rsidRPr="003364F8">
        <w:rPr>
          <w:rFonts w:ascii="Times New Roman" w:hAnsi="Times New Roman" w:cs="Times New Roman"/>
          <w:sz w:val="24"/>
          <w:szCs w:val="24"/>
        </w:rPr>
        <w:t>доведени</w:t>
      </w:r>
      <w:proofErr w:type="spellEnd"/>
      <w:r w:rsidR="003364F8" w:rsidRPr="003364F8">
        <w:rPr>
          <w:rFonts w:ascii="Times New Roman" w:hAnsi="Times New Roman" w:cs="Times New Roman"/>
          <w:sz w:val="24"/>
          <w:szCs w:val="24"/>
          <w:lang w:val="kk-KZ"/>
        </w:rPr>
        <w:t xml:space="preserve">е </w:t>
      </w:r>
      <w:r w:rsidR="003364F8" w:rsidRPr="003364F8">
        <w:rPr>
          <w:rFonts w:ascii="Times New Roman" w:hAnsi="Times New Roman" w:cs="Times New Roman"/>
          <w:sz w:val="24"/>
          <w:szCs w:val="24"/>
        </w:rPr>
        <w:t xml:space="preserve">документов до исполнителей; ведение номенклатурных </w:t>
      </w:r>
      <w:r w:rsidR="003364F8" w:rsidRPr="003364F8">
        <w:rPr>
          <w:rFonts w:ascii="Times New Roman" w:hAnsi="Times New Roman" w:cs="Times New Roman"/>
          <w:sz w:val="24"/>
          <w:szCs w:val="24"/>
          <w:lang w:val="kk-KZ"/>
        </w:rPr>
        <w:t xml:space="preserve">дел </w:t>
      </w:r>
      <w:r w:rsidR="003364F8" w:rsidRPr="003364F8">
        <w:rPr>
          <w:rFonts w:ascii="Times New Roman" w:hAnsi="Times New Roman" w:cs="Times New Roman"/>
          <w:sz w:val="24"/>
          <w:szCs w:val="24"/>
        </w:rPr>
        <w:t>ЦТЛ</w:t>
      </w:r>
      <w:r w:rsidR="003364F8" w:rsidRPr="003364F8">
        <w:rPr>
          <w:rFonts w:ascii="Times New Roman" w:hAnsi="Times New Roman" w:cs="Times New Roman"/>
          <w:sz w:val="24"/>
          <w:szCs w:val="24"/>
          <w:lang w:val="kk-KZ"/>
        </w:rPr>
        <w:t>.</w:t>
      </w:r>
    </w:p>
    <w:p w:rsidR="00FB0455" w:rsidRDefault="00FB0455" w:rsidP="00FB0455">
      <w:pPr>
        <w:ind w:left="-426"/>
        <w:jc w:val="both"/>
        <w:rPr>
          <w:rFonts w:ascii="Times New Roman" w:eastAsia="Times New Roman" w:hAnsi="Times New Roman" w:cs="Times New Roman"/>
          <w:color w:val="000000" w:themeColor="text1"/>
          <w:sz w:val="24"/>
          <w:szCs w:val="24"/>
          <w:lang w:val="kk-KZ" w:eastAsia="ru-RU"/>
        </w:rPr>
      </w:pPr>
      <w:r w:rsidRPr="00FB0455">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FB0455">
        <w:rPr>
          <w:rFonts w:ascii="Times New Roman" w:eastAsia="Times New Roman" w:hAnsi="Times New Roman" w:cs="Times New Roman"/>
          <w:color w:val="000000" w:themeColor="text1"/>
          <w:sz w:val="24"/>
          <w:szCs w:val="24"/>
          <w:lang w:val="kk-KZ" w:eastAsia="ru-RU"/>
        </w:rPr>
        <w:t>Высшее образование в сфере: социа</w:t>
      </w:r>
      <w:r w:rsidRPr="00FB0455">
        <w:rPr>
          <w:rFonts w:ascii="Times New Roman" w:eastAsia="Times New Roman" w:hAnsi="Times New Roman" w:cs="Times New Roman"/>
          <w:color w:val="000000" w:themeColor="text1"/>
          <w:sz w:val="24"/>
          <w:szCs w:val="24"/>
          <w:lang w:eastAsia="ru-RU"/>
        </w:rPr>
        <w:t>льны</w:t>
      </w:r>
      <w:r w:rsidRPr="00FB0455">
        <w:rPr>
          <w:rFonts w:ascii="Times New Roman" w:eastAsia="Times New Roman" w:hAnsi="Times New Roman" w:cs="Times New Roman"/>
          <w:color w:val="000000" w:themeColor="text1"/>
          <w:sz w:val="24"/>
          <w:szCs w:val="24"/>
          <w:lang w:val="kk-KZ" w:eastAsia="ru-RU"/>
        </w:rPr>
        <w:t>е</w:t>
      </w:r>
      <w:r w:rsidRPr="00FB0455">
        <w:rPr>
          <w:rFonts w:ascii="Times New Roman" w:eastAsia="Times New Roman" w:hAnsi="Times New Roman" w:cs="Times New Roman"/>
          <w:color w:val="000000" w:themeColor="text1"/>
          <w:sz w:val="24"/>
          <w:szCs w:val="24"/>
          <w:lang w:eastAsia="ru-RU"/>
        </w:rPr>
        <w:t xml:space="preserve"> наук</w:t>
      </w:r>
      <w:r w:rsidRPr="00FB0455">
        <w:rPr>
          <w:rFonts w:ascii="Times New Roman" w:eastAsia="Times New Roman" w:hAnsi="Times New Roman" w:cs="Times New Roman"/>
          <w:color w:val="000000" w:themeColor="text1"/>
          <w:sz w:val="24"/>
          <w:szCs w:val="24"/>
          <w:lang w:val="kk-KZ" w:eastAsia="ru-RU"/>
        </w:rPr>
        <w:t>и, экономика и бизнес; право;</w:t>
      </w:r>
      <w:r w:rsidRPr="00FB0455">
        <w:rPr>
          <w:rFonts w:ascii="Times New Roman" w:eastAsia="Times New Roman" w:hAnsi="Times New Roman" w:cs="Times New Roman"/>
          <w:color w:val="000000" w:themeColor="text1"/>
          <w:sz w:val="24"/>
          <w:szCs w:val="24"/>
          <w:lang w:eastAsia="ru-RU"/>
        </w:rPr>
        <w:t xml:space="preserve"> естественные науки</w:t>
      </w:r>
      <w:r w:rsidRPr="00FB0455">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eastAsia="ru-RU"/>
        </w:rPr>
        <w:t xml:space="preserve"> гуманитарные науки</w:t>
      </w:r>
      <w:r w:rsidRPr="00FB0455">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eastAsia="ru-RU"/>
        </w:rPr>
        <w:t xml:space="preserve"> </w:t>
      </w:r>
      <w:r w:rsidRPr="00FB0455">
        <w:rPr>
          <w:rFonts w:ascii="Times New Roman" w:eastAsia="Times New Roman" w:hAnsi="Times New Roman" w:cs="Times New Roman"/>
          <w:color w:val="000000" w:themeColor="text1"/>
          <w:sz w:val="24"/>
          <w:szCs w:val="24"/>
          <w:lang w:val="kk-KZ" w:eastAsia="ru-RU"/>
        </w:rPr>
        <w:t>технические науки и технологии</w:t>
      </w:r>
      <w:r>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val="kk-KZ" w:eastAsia="ru-RU"/>
        </w:rPr>
        <w:t xml:space="preserve">       З</w:t>
      </w:r>
      <w:proofErr w:type="spellStart"/>
      <w:r w:rsidRPr="00FB0455">
        <w:rPr>
          <w:rFonts w:ascii="Times New Roman" w:eastAsia="Times New Roman" w:hAnsi="Times New Roman" w:cs="Times New Roman"/>
          <w:color w:val="000000" w:themeColor="text1"/>
          <w:sz w:val="24"/>
          <w:szCs w:val="24"/>
          <w:lang w:eastAsia="ru-RU"/>
        </w:rPr>
        <w:t>нание</w:t>
      </w:r>
      <w:proofErr w:type="spellEnd"/>
      <w:r w:rsidRPr="00FB0455">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Pr="00FB0455">
          <w:rPr>
            <w:rStyle w:val="a9"/>
            <w:rFonts w:ascii="Times New Roman" w:eastAsia="Times New Roman" w:hAnsi="Times New Roman" w:cs="Times New Roman"/>
            <w:sz w:val="24"/>
            <w:szCs w:val="24"/>
            <w:lang w:eastAsia="ru-RU"/>
          </w:rPr>
          <w:t>Стратегии</w:t>
        </w:r>
      </w:hyperlink>
      <w:r w:rsidRPr="00FB0455">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324D77" w:rsidRDefault="00E31983" w:rsidP="00324D77">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3</w:t>
      </w:r>
      <w:r w:rsidR="00324D77" w:rsidRPr="00324D77">
        <w:rPr>
          <w:rFonts w:ascii="Times New Roman" w:eastAsia="Times New Roman" w:hAnsi="Times New Roman" w:cs="Times New Roman"/>
          <w:b/>
          <w:color w:val="000000" w:themeColor="text1"/>
          <w:sz w:val="24"/>
          <w:szCs w:val="24"/>
          <w:lang w:val="kk-KZ" w:eastAsia="ru-RU"/>
        </w:rPr>
        <w:t>.</w:t>
      </w:r>
      <w:r w:rsidR="00324D77">
        <w:rPr>
          <w:rFonts w:ascii="Times New Roman" w:eastAsia="Times New Roman" w:hAnsi="Times New Roman" w:cs="Times New Roman"/>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 xml:space="preserve">Главный специалист отдела физико-химических исследований </w:t>
      </w:r>
      <w:r w:rsidR="00324D77" w:rsidRPr="00324D77">
        <w:rPr>
          <w:rFonts w:ascii="Times New Roman" w:eastAsia="Times New Roman" w:hAnsi="Times New Roman" w:cs="Times New Roman"/>
          <w:b/>
          <w:color w:val="000000" w:themeColor="text1"/>
          <w:sz w:val="24"/>
          <w:szCs w:val="24"/>
          <w:lang w:val="kk-KZ" w:eastAsia="ru-RU"/>
        </w:rPr>
        <w:t>в г. Алматы</w:t>
      </w:r>
      <w:r w:rsid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 xml:space="preserve">(С-О-5 категория, </w:t>
      </w:r>
      <w:r w:rsidR="00324D77">
        <w:rPr>
          <w:rFonts w:ascii="Times New Roman" w:eastAsia="Times New Roman" w:hAnsi="Times New Roman" w:cs="Times New Roman"/>
          <w:b/>
          <w:color w:val="000000" w:themeColor="text1"/>
          <w:sz w:val="24"/>
          <w:szCs w:val="24"/>
          <w:lang w:val="kk-KZ" w:eastAsia="ru-RU"/>
        </w:rPr>
        <w:t>1</w:t>
      </w:r>
      <w:r w:rsidR="00324D77" w:rsidRPr="00324D77">
        <w:rPr>
          <w:rFonts w:ascii="Times New Roman" w:eastAsia="Times New Roman" w:hAnsi="Times New Roman" w:cs="Times New Roman"/>
          <w:b/>
          <w:color w:val="000000" w:themeColor="text1"/>
          <w:sz w:val="24"/>
          <w:szCs w:val="24"/>
          <w:lang w:eastAsia="ru-RU"/>
        </w:rPr>
        <w:t xml:space="preserve"> единиц</w:t>
      </w:r>
      <w:r w:rsidR="00324D77">
        <w:rPr>
          <w:rFonts w:ascii="Times New Roman" w:eastAsia="Times New Roman" w:hAnsi="Times New Roman" w:cs="Times New Roman"/>
          <w:b/>
          <w:color w:val="000000" w:themeColor="text1"/>
          <w:sz w:val="24"/>
          <w:szCs w:val="24"/>
          <w:lang w:val="kk-KZ" w:eastAsia="ru-RU"/>
        </w:rPr>
        <w:t>а</w:t>
      </w:r>
      <w:r w:rsidR="00324D77" w:rsidRPr="00324D77">
        <w:rPr>
          <w:rFonts w:ascii="Times New Roman" w:eastAsia="Times New Roman" w:hAnsi="Times New Roman" w:cs="Times New Roman"/>
          <w:b/>
          <w:color w:val="000000" w:themeColor="text1"/>
          <w:sz w:val="24"/>
          <w:szCs w:val="24"/>
          <w:lang w:eastAsia="ru-RU"/>
        </w:rPr>
        <w:t>)</w:t>
      </w:r>
      <w:r w:rsidR="00324D77" w:rsidRP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w:t>
      </w:r>
      <w:r w:rsidR="00324D77" w:rsidRPr="00324D77">
        <w:rPr>
          <w:rFonts w:ascii="Times New Roman" w:eastAsia="Times New Roman" w:hAnsi="Times New Roman" w:cs="Times New Roman"/>
          <w:b/>
          <w:color w:val="000000" w:themeColor="text1"/>
          <w:sz w:val="24"/>
          <w:szCs w:val="24"/>
          <w:lang w:val="kk-KZ" w:eastAsia="ru-RU"/>
        </w:rPr>
        <w:t>10-02 (01-03</w:t>
      </w:r>
      <w:r w:rsidR="00324D77" w:rsidRPr="00324D77">
        <w:rPr>
          <w:rFonts w:ascii="Times New Roman" w:eastAsia="Times New Roman" w:hAnsi="Times New Roman" w:cs="Times New Roman"/>
          <w:b/>
          <w:color w:val="000000" w:themeColor="text1"/>
          <w:sz w:val="24"/>
          <w:szCs w:val="24"/>
          <w:lang w:eastAsia="ru-RU"/>
        </w:rPr>
        <w:t>)</w:t>
      </w:r>
    </w:p>
    <w:p w:rsidR="00324D77" w:rsidRDefault="00324D77" w:rsidP="00324D77">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eastAsia="ru-RU"/>
        </w:rPr>
        <w:t xml:space="preserve">Функциональные обязанности: </w:t>
      </w:r>
      <w:r w:rsidRPr="00324D77">
        <w:rPr>
          <w:rFonts w:ascii="Times New Roman" w:eastAsia="Times New Roman" w:hAnsi="Times New Roman" w:cs="Times New Roman"/>
          <w:color w:val="000000" w:themeColor="text1"/>
          <w:sz w:val="24"/>
          <w:szCs w:val="24"/>
          <w:lang w:eastAsia="ru-RU"/>
        </w:rPr>
        <w:t>Проводит</w:t>
      </w:r>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 санитарно-гигиенических изделий;</w:t>
      </w:r>
      <w:r w:rsidRPr="00324D77">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eastAsia="ru-RU"/>
        </w:rPr>
        <w:t xml:space="preserve">текстильных материалов и изделий, биологических объектов, резины и изделий из нее, продукции химической и связанной с ней отраслей промышленности; а также разных промышленных товаров; </w:t>
      </w:r>
      <w:proofErr w:type="spellStart"/>
      <w:proofErr w:type="gram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обеспечение контроля над полнотой проведенного исследования, обоснованности выводов;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подготовку проб, </w:t>
      </w:r>
      <w:proofErr w:type="spellStart"/>
      <w:r w:rsidRPr="00324D77">
        <w:rPr>
          <w:rFonts w:ascii="Times New Roman" w:eastAsia="Times New Roman" w:hAnsi="Times New Roman" w:cs="Times New Roman"/>
          <w:color w:val="000000" w:themeColor="text1"/>
          <w:sz w:val="24"/>
          <w:szCs w:val="24"/>
          <w:lang w:eastAsia="ru-RU"/>
        </w:rPr>
        <w:t>пров</w:t>
      </w:r>
      <w:proofErr w:type="spellEnd"/>
      <w:r w:rsidRPr="00324D77">
        <w:rPr>
          <w:rFonts w:ascii="Times New Roman" w:eastAsia="Times New Roman" w:hAnsi="Times New Roman" w:cs="Times New Roman"/>
          <w:color w:val="000000" w:themeColor="text1"/>
          <w:sz w:val="24"/>
          <w:szCs w:val="24"/>
          <w:lang w:val="kk-KZ" w:eastAsia="ru-RU"/>
        </w:rPr>
        <w:t>о</w:t>
      </w:r>
      <w:r w:rsidRPr="00324D77">
        <w:rPr>
          <w:rFonts w:ascii="Times New Roman" w:eastAsia="Times New Roman" w:hAnsi="Times New Roman" w:cs="Times New Roman"/>
          <w:color w:val="000000" w:themeColor="text1"/>
          <w:sz w:val="24"/>
          <w:szCs w:val="24"/>
          <w:lang w:eastAsia="ru-RU"/>
        </w:rPr>
        <w:t>д</w:t>
      </w:r>
      <w:r w:rsidRPr="00324D77">
        <w:rPr>
          <w:rFonts w:ascii="Times New Roman" w:eastAsia="Times New Roman" w:hAnsi="Times New Roman" w:cs="Times New Roman"/>
          <w:color w:val="000000" w:themeColor="text1"/>
          <w:sz w:val="24"/>
          <w:szCs w:val="24"/>
          <w:lang w:val="kk-KZ" w:eastAsia="ru-RU"/>
        </w:rPr>
        <w:t>ить</w:t>
      </w:r>
      <w:r w:rsidRPr="00324D77">
        <w:rPr>
          <w:rFonts w:ascii="Times New Roman" w:eastAsia="Times New Roman" w:hAnsi="Times New Roman" w:cs="Times New Roman"/>
          <w:color w:val="000000" w:themeColor="text1"/>
          <w:sz w:val="24"/>
          <w:szCs w:val="24"/>
          <w:lang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аналитическ</w:t>
      </w:r>
      <w:proofErr w:type="spellEnd"/>
      <w:r w:rsidRPr="00324D77">
        <w:rPr>
          <w:rFonts w:ascii="Times New Roman" w:eastAsia="Times New Roman" w:hAnsi="Times New Roman" w:cs="Times New Roman"/>
          <w:color w:val="000000" w:themeColor="text1"/>
          <w:sz w:val="24"/>
          <w:szCs w:val="24"/>
          <w:lang w:val="kk-KZ" w:eastAsia="ru-RU"/>
        </w:rPr>
        <w:t>ую</w:t>
      </w:r>
      <w:r w:rsidRPr="00324D77">
        <w:rPr>
          <w:rFonts w:ascii="Times New Roman" w:eastAsia="Times New Roman" w:hAnsi="Times New Roman" w:cs="Times New Roman"/>
          <w:color w:val="000000" w:themeColor="text1"/>
          <w:sz w:val="24"/>
          <w:szCs w:val="24"/>
          <w:lang w:eastAsia="ru-RU"/>
        </w:rPr>
        <w:t xml:space="preserve"> работ</w:t>
      </w:r>
      <w:r w:rsidRPr="00324D77">
        <w:rPr>
          <w:rFonts w:ascii="Times New Roman" w:eastAsia="Times New Roman" w:hAnsi="Times New Roman" w:cs="Times New Roman"/>
          <w:color w:val="000000" w:themeColor="text1"/>
          <w:sz w:val="24"/>
          <w:szCs w:val="24"/>
          <w:lang w:val="kk-KZ" w:eastAsia="ru-RU"/>
        </w:rPr>
        <w:t>у</w:t>
      </w:r>
      <w:r w:rsidRPr="00324D77">
        <w:rPr>
          <w:rFonts w:ascii="Times New Roman" w:eastAsia="Times New Roman" w:hAnsi="Times New Roman" w:cs="Times New Roman"/>
          <w:color w:val="000000" w:themeColor="text1"/>
          <w:sz w:val="24"/>
          <w:szCs w:val="24"/>
          <w:lang w:eastAsia="ru-RU"/>
        </w:rPr>
        <w:t xml:space="preserve"> по исследованию образцов и проб товаров и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оформлении результатов исследований</w:t>
      </w:r>
      <w:r w:rsidRPr="00324D77">
        <w:rPr>
          <w:rFonts w:ascii="Times New Roman" w:eastAsia="Times New Roman" w:hAnsi="Times New Roman" w:cs="Times New Roman"/>
          <w:color w:val="000000" w:themeColor="text1"/>
          <w:sz w:val="24"/>
          <w:szCs w:val="24"/>
          <w:lang w:val="kk-KZ"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проведение экспертизы проб и образцов товаров;</w:t>
      </w:r>
      <w:r w:rsidRPr="00324D77">
        <w:rPr>
          <w:rFonts w:ascii="Times New Roman" w:eastAsia="Times New Roman" w:hAnsi="Times New Roman" w:cs="Times New Roman"/>
          <w:color w:val="000000" w:themeColor="text1"/>
          <w:sz w:val="24"/>
          <w:szCs w:val="24"/>
          <w:lang w:val="kk-KZ"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w:t>
      </w:r>
      <w:proofErr w:type="gramEnd"/>
      <w:r w:rsidRPr="00324D77">
        <w:rPr>
          <w:rFonts w:ascii="Times New Roman" w:eastAsia="Times New Roman" w:hAnsi="Times New Roman" w:cs="Times New Roman"/>
          <w:color w:val="000000" w:themeColor="text1"/>
          <w:sz w:val="24"/>
          <w:szCs w:val="24"/>
          <w:lang w:eastAsia="ru-RU"/>
        </w:rPr>
        <w:t xml:space="preserve">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отборе проб и образцов товаров в таможенных целях;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повторных, комиссионных таможенных экспертизах;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ведение рабочих журналов с результатами анализов и исследований;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ведение деловой переписки отдела; </w:t>
      </w:r>
      <w:proofErr w:type="spellStart"/>
      <w:r w:rsidRPr="00324D77">
        <w:rPr>
          <w:rFonts w:ascii="Times New Roman" w:eastAsia="Times New Roman" w:hAnsi="Times New Roman" w:cs="Times New Roman"/>
          <w:color w:val="000000" w:themeColor="text1"/>
          <w:sz w:val="24"/>
          <w:szCs w:val="24"/>
          <w:lang w:eastAsia="ru-RU"/>
        </w:rPr>
        <w:t>осуществля</w:t>
      </w:r>
      <w:proofErr w:type="spellEnd"/>
      <w:r w:rsidRPr="00324D77">
        <w:rPr>
          <w:rFonts w:ascii="Times New Roman" w:eastAsia="Times New Roman" w:hAnsi="Times New Roman" w:cs="Times New Roman"/>
          <w:color w:val="000000" w:themeColor="text1"/>
          <w:sz w:val="24"/>
          <w:szCs w:val="24"/>
          <w:lang w:val="kk-KZ" w:eastAsia="ru-RU"/>
        </w:rPr>
        <w:t xml:space="preserve">ть </w:t>
      </w:r>
      <w:r w:rsidRPr="00324D77">
        <w:rPr>
          <w:rFonts w:ascii="Times New Roman" w:eastAsia="Times New Roman" w:hAnsi="Times New Roman" w:cs="Times New Roman"/>
          <w:color w:val="000000" w:themeColor="text1"/>
          <w:sz w:val="24"/>
          <w:szCs w:val="24"/>
          <w:lang w:eastAsia="ru-RU"/>
        </w:rPr>
        <w:t xml:space="preserve">ведение учета материальных средств и реактивов;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подготовку информации по актуализации нормативных документов.</w:t>
      </w:r>
    </w:p>
    <w:p w:rsidR="00FB0455" w:rsidRDefault="00324D77" w:rsidP="00FB0455">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lastRenderedPageBreak/>
        <w:t xml:space="preserve">Требования к участникам конкурса: </w:t>
      </w:r>
      <w:r w:rsidRPr="00324D77">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социальные науки, экономика и бизнес; здравоохранение </w:t>
      </w:r>
      <w:r>
        <w:rPr>
          <w:rFonts w:ascii="Times New Roman" w:eastAsia="Times New Roman" w:hAnsi="Times New Roman" w:cs="Times New Roman"/>
          <w:color w:val="000000" w:themeColor="text1"/>
          <w:sz w:val="24"/>
          <w:szCs w:val="24"/>
          <w:lang w:eastAsia="ru-RU"/>
        </w:rPr>
        <w:t>и социальное обеспечение</w:t>
      </w:r>
      <w:r w:rsidRPr="00324D77">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val="kk-KZ" w:eastAsia="ru-RU"/>
        </w:rPr>
        <w:t xml:space="preserve"> З</w:t>
      </w:r>
      <w:proofErr w:type="spellStart"/>
      <w:r w:rsidRPr="00324D77">
        <w:rPr>
          <w:rFonts w:ascii="Times New Roman" w:eastAsia="Times New Roman" w:hAnsi="Times New Roman" w:cs="Times New Roman"/>
          <w:color w:val="000000" w:themeColor="text1"/>
          <w:sz w:val="24"/>
          <w:szCs w:val="24"/>
          <w:lang w:eastAsia="ru-RU"/>
        </w:rPr>
        <w:t>нание</w:t>
      </w:r>
      <w:proofErr w:type="spellEnd"/>
      <w:r w:rsidRPr="00324D77">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1" w:anchor="z0" w:history="1">
        <w:r w:rsidRPr="00324D77">
          <w:rPr>
            <w:rStyle w:val="a9"/>
            <w:rFonts w:ascii="Times New Roman" w:eastAsia="Times New Roman" w:hAnsi="Times New Roman" w:cs="Times New Roman"/>
            <w:sz w:val="24"/>
            <w:szCs w:val="24"/>
            <w:lang w:eastAsia="ru-RU"/>
          </w:rPr>
          <w:t>Стратегии</w:t>
        </w:r>
      </w:hyperlink>
      <w:r w:rsidRPr="00324D77">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40380E" w:rsidRDefault="00E31983" w:rsidP="0040380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4</w:t>
      </w:r>
      <w:r w:rsidR="00324D77" w:rsidRP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val="kk-KZ" w:eastAsia="ru-RU"/>
        </w:rPr>
        <w:t xml:space="preserve">Главный специалист отдела физико-химических исследований в г. Актау, </w:t>
      </w:r>
      <w:r w:rsidR="0040380E">
        <w:rPr>
          <w:rFonts w:ascii="Times New Roman" w:eastAsia="Times New Roman" w:hAnsi="Times New Roman" w:cs="Times New Roman"/>
          <w:b/>
          <w:bCs/>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eastAsia="ru-RU"/>
        </w:rPr>
        <w:t xml:space="preserve">(С-О-5 категория, </w:t>
      </w:r>
      <w:r w:rsidR="00324D77" w:rsidRPr="00324D77">
        <w:rPr>
          <w:rFonts w:ascii="Times New Roman" w:eastAsia="Times New Roman" w:hAnsi="Times New Roman" w:cs="Times New Roman"/>
          <w:b/>
          <w:bCs/>
          <w:color w:val="000000" w:themeColor="text1"/>
          <w:sz w:val="24"/>
          <w:szCs w:val="24"/>
          <w:lang w:val="kk-KZ" w:eastAsia="ru-RU"/>
        </w:rPr>
        <w:t>2</w:t>
      </w:r>
      <w:r w:rsidR="00324D77" w:rsidRPr="00324D77">
        <w:rPr>
          <w:rFonts w:ascii="Times New Roman" w:eastAsia="Times New Roman" w:hAnsi="Times New Roman" w:cs="Times New Roman"/>
          <w:b/>
          <w:bCs/>
          <w:color w:val="000000" w:themeColor="text1"/>
          <w:sz w:val="24"/>
          <w:szCs w:val="24"/>
          <w:lang w:eastAsia="ru-RU"/>
        </w:rPr>
        <w:t xml:space="preserve"> единиц</w:t>
      </w:r>
      <w:r w:rsidR="00324D77" w:rsidRPr="00324D77">
        <w:rPr>
          <w:rFonts w:ascii="Times New Roman" w:eastAsia="Times New Roman" w:hAnsi="Times New Roman" w:cs="Times New Roman"/>
          <w:b/>
          <w:bCs/>
          <w:color w:val="000000" w:themeColor="text1"/>
          <w:sz w:val="24"/>
          <w:szCs w:val="24"/>
          <w:lang w:val="kk-KZ" w:eastAsia="ru-RU"/>
        </w:rPr>
        <w:t>ы</w:t>
      </w:r>
      <w:r w:rsidR="00324D77" w:rsidRPr="00324D77">
        <w:rPr>
          <w:rFonts w:ascii="Times New Roman" w:eastAsia="Times New Roman" w:hAnsi="Times New Roman" w:cs="Times New Roman"/>
          <w:b/>
          <w:bCs/>
          <w:color w:val="000000" w:themeColor="text1"/>
          <w:sz w:val="24"/>
          <w:szCs w:val="24"/>
          <w:lang w:eastAsia="ru-RU"/>
        </w:rPr>
        <w:t>)</w:t>
      </w:r>
      <w:r w:rsidR="00324D77" w:rsidRPr="00324D77">
        <w:rPr>
          <w:rFonts w:ascii="Times New Roman" w:eastAsia="Times New Roman" w:hAnsi="Times New Roman" w:cs="Times New Roman"/>
          <w:b/>
          <w:bCs/>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eastAsia="ru-RU"/>
        </w:rPr>
        <w:t>№</w:t>
      </w:r>
      <w:r w:rsidR="00324D77" w:rsidRPr="00324D77">
        <w:rPr>
          <w:rFonts w:ascii="Times New Roman" w:eastAsia="Times New Roman" w:hAnsi="Times New Roman" w:cs="Times New Roman"/>
          <w:b/>
          <w:bCs/>
          <w:color w:val="000000" w:themeColor="text1"/>
          <w:sz w:val="24"/>
          <w:szCs w:val="24"/>
          <w:lang w:val="kk-KZ" w:eastAsia="ru-RU"/>
        </w:rPr>
        <w:t>14-02 (01-02)</w:t>
      </w:r>
    </w:p>
    <w:p w:rsid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proofErr w:type="gramStart"/>
      <w:r w:rsidRPr="0040380E">
        <w:rPr>
          <w:rFonts w:ascii="Times New Roman" w:eastAsia="Times New Roman" w:hAnsi="Times New Roman" w:cs="Times New Roman"/>
          <w:color w:val="000000" w:themeColor="text1"/>
          <w:sz w:val="24"/>
          <w:szCs w:val="24"/>
          <w:lang w:eastAsia="ru-RU"/>
        </w:rPr>
        <w:t xml:space="preserve">Своевременно, компетентно и качественно </w:t>
      </w:r>
      <w:proofErr w:type="spellStart"/>
      <w:r w:rsidRPr="0040380E">
        <w:rPr>
          <w:rFonts w:ascii="Times New Roman" w:eastAsia="Times New Roman" w:hAnsi="Times New Roman" w:cs="Times New Roman"/>
          <w:color w:val="000000" w:themeColor="text1"/>
          <w:sz w:val="24"/>
          <w:szCs w:val="24"/>
          <w:lang w:eastAsia="ru-RU"/>
        </w:rPr>
        <w:t>исполня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рганизовыва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физико-химические исследования товаров и </w:t>
      </w:r>
      <w:proofErr w:type="spellStart"/>
      <w:r w:rsidRPr="0040380E">
        <w:rPr>
          <w:rFonts w:ascii="Times New Roman" w:eastAsia="Times New Roman" w:hAnsi="Times New Roman" w:cs="Times New Roman"/>
          <w:color w:val="000000" w:themeColor="text1"/>
          <w:sz w:val="24"/>
          <w:szCs w:val="24"/>
          <w:lang w:eastAsia="ru-RU"/>
        </w:rPr>
        <w:t>оформля</w:t>
      </w:r>
      <w:proofErr w:type="spellEnd"/>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w:t>
      </w:r>
      <w:r w:rsidRPr="0040380E">
        <w:rPr>
          <w:rFonts w:ascii="Times New Roman" w:eastAsia="Times New Roman" w:hAnsi="Times New Roman" w:cs="Times New Roman"/>
          <w:color w:val="000000" w:themeColor="text1"/>
          <w:sz w:val="24"/>
          <w:szCs w:val="24"/>
          <w:lang w:val="kk-KZ" w:eastAsia="ru-RU"/>
        </w:rPr>
        <w:t xml:space="preserve"> п</w:t>
      </w:r>
      <w:proofErr w:type="spellStart"/>
      <w:r w:rsidRPr="0040380E">
        <w:rPr>
          <w:rFonts w:ascii="Times New Roman" w:eastAsia="Times New Roman" w:hAnsi="Times New Roman" w:cs="Times New Roman"/>
          <w:color w:val="000000" w:themeColor="text1"/>
          <w:sz w:val="24"/>
          <w:szCs w:val="24"/>
          <w:lang w:eastAsia="ru-RU"/>
        </w:rPr>
        <w:t>роводит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w:t>
      </w:r>
      <w:r w:rsidR="00D363C5">
        <w:rPr>
          <w:rFonts w:ascii="Times New Roman" w:eastAsia="Times New Roman" w:hAnsi="Times New Roman" w:cs="Times New Roman"/>
          <w:color w:val="000000" w:themeColor="text1"/>
          <w:sz w:val="24"/>
          <w:szCs w:val="24"/>
          <w:lang w:eastAsia="ru-RU"/>
        </w:rPr>
        <w:t xml:space="preserve">ии, соединения неорганические, </w:t>
      </w:r>
      <w:r w:rsidRPr="0040380E">
        <w:rPr>
          <w:rFonts w:ascii="Times New Roman" w:eastAsia="Times New Roman" w:hAnsi="Times New Roman" w:cs="Times New Roman"/>
          <w:color w:val="000000" w:themeColor="text1"/>
          <w:sz w:val="24"/>
          <w:szCs w:val="24"/>
          <w:lang w:eastAsia="ru-RU"/>
        </w:rPr>
        <w:t>органические химические соединения, фармацевтическая продукция;</w:t>
      </w:r>
      <w:proofErr w:type="gramEnd"/>
      <w:r w:rsidRPr="0040380E">
        <w:rPr>
          <w:rFonts w:ascii="Times New Roman" w:eastAsia="Times New Roman" w:hAnsi="Times New Roman" w:cs="Times New Roman"/>
          <w:color w:val="000000" w:themeColor="text1"/>
          <w:sz w:val="24"/>
          <w:szCs w:val="24"/>
          <w:lang w:eastAsia="ru-RU"/>
        </w:rPr>
        <w:t xml:space="preserve">  химические реагенты для буровых растворов; овощи и некоторые съедобные </w:t>
      </w:r>
      <w:proofErr w:type="gramStart"/>
      <w:r w:rsidRPr="0040380E">
        <w:rPr>
          <w:rFonts w:ascii="Times New Roman" w:eastAsia="Times New Roman" w:hAnsi="Times New Roman" w:cs="Times New Roman"/>
          <w:color w:val="000000" w:themeColor="text1"/>
          <w:sz w:val="24"/>
          <w:szCs w:val="24"/>
          <w:lang w:eastAsia="ru-RU"/>
        </w:rPr>
        <w:t>корнеплоды</w:t>
      </w:r>
      <w:proofErr w:type="gramEnd"/>
      <w:r w:rsidRPr="0040380E">
        <w:rPr>
          <w:rFonts w:ascii="Times New Roman" w:eastAsia="Times New Roman" w:hAnsi="Times New Roman" w:cs="Times New Roman"/>
          <w:color w:val="000000" w:themeColor="text1"/>
          <w:sz w:val="24"/>
          <w:szCs w:val="24"/>
          <w:lang w:eastAsia="ru-RU"/>
        </w:rPr>
        <w:t xml:space="preserve"> и клубнеплоды; съедобные фрукты и орехи; кожура и корки цитрусовых или дынь; кофе, чай; мате, парагвайский чай, пряности; злаки; продукция мукомольно-крупяной промышленности солод; крахмал; пшеничная клейковина;  масличные семена и плоды; прочие семена, плоды и зерно; жиры и масла животного или растительного происхождения и продукты их расщепления; </w:t>
      </w:r>
      <w:proofErr w:type="gramStart"/>
      <w:r w:rsidRPr="0040380E">
        <w:rPr>
          <w:rFonts w:ascii="Times New Roman" w:eastAsia="Times New Roman" w:hAnsi="Times New Roman" w:cs="Times New Roman"/>
          <w:color w:val="000000" w:themeColor="text1"/>
          <w:sz w:val="24"/>
          <w:szCs w:val="24"/>
          <w:lang w:eastAsia="ru-RU"/>
        </w:rPr>
        <w:t>готовые пищевые жиры; воски животного или растительного происхождения; готовые продукты из мяса, рыбы или ракообразных; сахар и кондитерские изделия из сахара; какао и продукты из него; готовые продукты из зерна злаков, муки, крахмала или молока; мучные кондитерские изделия; продукты переработки овощей, фруктов, орехов или прочих растений; разные пищевые продукты; алкогольные и безалкогольные напитки и уксус;</w:t>
      </w:r>
      <w:proofErr w:type="gramEnd"/>
      <w:r w:rsidRPr="0040380E">
        <w:rPr>
          <w:rFonts w:ascii="Times New Roman" w:eastAsia="Times New Roman" w:hAnsi="Times New Roman" w:cs="Times New Roman"/>
          <w:color w:val="000000" w:themeColor="text1"/>
          <w:sz w:val="24"/>
          <w:szCs w:val="24"/>
          <w:lang w:eastAsia="ru-RU"/>
        </w:rPr>
        <w:t xml:space="preserve"> </w:t>
      </w:r>
      <w:proofErr w:type="gramStart"/>
      <w:r w:rsidRPr="0040380E">
        <w:rPr>
          <w:rFonts w:ascii="Times New Roman" w:eastAsia="Times New Roman" w:hAnsi="Times New Roman" w:cs="Times New Roman"/>
          <w:color w:val="000000" w:themeColor="text1"/>
          <w:sz w:val="24"/>
          <w:szCs w:val="24"/>
          <w:lang w:eastAsia="ru-RU"/>
        </w:rPr>
        <w:t xml:space="preserve">остатки и отходы пищевой промышленности; готовые корма для животных; табак и промышленные заменители табака; удобрения; экстракты дубильные или красильные; танины и их производные; красители; пигменты и прочие красящие вещества; краски и лаки; шпатлевки и прочие мастики; эфирные масла и </w:t>
      </w:r>
      <w:proofErr w:type="spellStart"/>
      <w:r w:rsidRPr="0040380E">
        <w:rPr>
          <w:rFonts w:ascii="Times New Roman" w:eastAsia="Times New Roman" w:hAnsi="Times New Roman" w:cs="Times New Roman"/>
          <w:color w:val="000000" w:themeColor="text1"/>
          <w:sz w:val="24"/>
          <w:szCs w:val="24"/>
          <w:lang w:eastAsia="ru-RU"/>
        </w:rPr>
        <w:t>резиноиды</w:t>
      </w:r>
      <w:proofErr w:type="spellEnd"/>
      <w:r w:rsidRPr="0040380E">
        <w:rPr>
          <w:rFonts w:ascii="Times New Roman" w:eastAsia="Times New Roman" w:hAnsi="Times New Roman" w:cs="Times New Roman"/>
          <w:color w:val="000000" w:themeColor="text1"/>
          <w:sz w:val="24"/>
          <w:szCs w:val="24"/>
          <w:lang w:eastAsia="ru-RU"/>
        </w:rPr>
        <w:t>; парфюмерные, косметические или туалетные средства; мыло, поверхностно-активные  органические вещества, химические продукты;</w:t>
      </w:r>
      <w:proofErr w:type="gramEnd"/>
      <w:r w:rsidRPr="0040380E">
        <w:rPr>
          <w:rFonts w:ascii="Times New Roman" w:eastAsia="Times New Roman" w:hAnsi="Times New Roman" w:cs="Times New Roman"/>
          <w:color w:val="000000" w:themeColor="text1"/>
          <w:sz w:val="24"/>
          <w:szCs w:val="24"/>
          <w:lang w:eastAsia="ru-RU"/>
        </w:rPr>
        <w:t xml:space="preserve"> пластмассы и изделия из них; каучук, резина и изделия из них;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беспечива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w:t>
      </w:r>
      <w:r w:rsidRPr="0040380E">
        <w:rPr>
          <w:rFonts w:ascii="Times New Roman" w:eastAsia="Times New Roman" w:hAnsi="Times New Roman" w:cs="Times New Roman"/>
          <w:color w:val="000000" w:themeColor="text1"/>
          <w:sz w:val="24"/>
          <w:szCs w:val="24"/>
          <w:lang w:val="kk-KZ" w:eastAsia="ru-RU"/>
        </w:rPr>
        <w:t xml:space="preserve"> 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 предложения для включения в планы работы ЦТЛ; </w:t>
      </w:r>
      <w:r w:rsidRPr="0040380E">
        <w:rPr>
          <w:rFonts w:ascii="Times New Roman" w:eastAsia="Times New Roman" w:hAnsi="Times New Roman" w:cs="Times New Roman"/>
          <w:color w:val="000000" w:themeColor="text1"/>
          <w:sz w:val="24"/>
          <w:szCs w:val="24"/>
          <w:lang w:val="kk-KZ" w:eastAsia="ru-RU"/>
        </w:rPr>
        <w:t>у</w:t>
      </w:r>
      <w:r w:rsidRPr="0040380E">
        <w:rPr>
          <w:rFonts w:ascii="Times New Roman" w:eastAsia="Times New Roman" w:hAnsi="Times New Roman" w:cs="Times New Roman"/>
          <w:color w:val="000000" w:themeColor="text1"/>
          <w:sz w:val="24"/>
          <w:szCs w:val="24"/>
          <w:lang w:eastAsia="ru-RU"/>
        </w:rPr>
        <w:t>част</w:t>
      </w:r>
      <w:r w:rsidRPr="0040380E">
        <w:rPr>
          <w:rFonts w:ascii="Times New Roman" w:eastAsia="Times New Roman" w:hAnsi="Times New Roman" w:cs="Times New Roman"/>
          <w:color w:val="000000" w:themeColor="text1"/>
          <w:sz w:val="24"/>
          <w:szCs w:val="24"/>
          <w:lang w:val="kk-KZ" w:eastAsia="ru-RU"/>
        </w:rPr>
        <w:t>вовать</w:t>
      </w:r>
      <w:r w:rsidRPr="0040380E">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 </w:t>
      </w:r>
      <w:r w:rsidRPr="0040380E">
        <w:rPr>
          <w:rFonts w:ascii="Times New Roman" w:eastAsia="Times New Roman" w:hAnsi="Times New Roman" w:cs="Times New Roman"/>
          <w:color w:val="000000" w:themeColor="text1"/>
          <w:sz w:val="24"/>
          <w:szCs w:val="24"/>
          <w:lang w:val="kk-KZ" w:eastAsia="ru-RU"/>
        </w:rPr>
        <w:t>ф</w:t>
      </w:r>
      <w:proofErr w:type="spellStart"/>
      <w:r w:rsidRPr="0040380E">
        <w:rPr>
          <w:rFonts w:ascii="Times New Roman" w:eastAsia="Times New Roman" w:hAnsi="Times New Roman" w:cs="Times New Roman"/>
          <w:color w:val="000000" w:themeColor="text1"/>
          <w:sz w:val="24"/>
          <w:szCs w:val="24"/>
          <w:lang w:eastAsia="ru-RU"/>
        </w:rPr>
        <w:t>ормир</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электронную базу таможенных экспертиз Отдела, </w:t>
      </w:r>
      <w:proofErr w:type="spellStart"/>
      <w:r w:rsidRPr="0040380E">
        <w:rPr>
          <w:rFonts w:ascii="Times New Roman" w:eastAsia="Times New Roman" w:hAnsi="Times New Roman" w:cs="Times New Roman"/>
          <w:color w:val="000000" w:themeColor="text1"/>
          <w:sz w:val="24"/>
          <w:szCs w:val="24"/>
          <w:lang w:eastAsia="ru-RU"/>
        </w:rPr>
        <w:t>выполн</w:t>
      </w:r>
      <w:proofErr w:type="spellEnd"/>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математическую и статистическую обработку результатов анализов;</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Pr="0040380E">
        <w:rPr>
          <w:rFonts w:ascii="Times New Roman" w:eastAsia="Times New Roman" w:hAnsi="Times New Roman" w:cs="Times New Roman"/>
          <w:color w:val="000000" w:themeColor="text1"/>
          <w:sz w:val="24"/>
          <w:szCs w:val="24"/>
          <w:lang w:eastAsia="ru-RU"/>
        </w:rPr>
        <w:t>принима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и ЦТЛ;</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w:t>
      </w:r>
      <w:proofErr w:type="spellEnd"/>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proofErr w:type="spellStart"/>
      <w:r w:rsidRPr="0040380E">
        <w:rPr>
          <w:rFonts w:ascii="Times New Roman" w:eastAsia="Times New Roman" w:hAnsi="Times New Roman" w:cs="Times New Roman"/>
          <w:color w:val="000000" w:themeColor="text1"/>
          <w:sz w:val="24"/>
          <w:szCs w:val="24"/>
          <w:lang w:eastAsia="ru-RU"/>
        </w:rPr>
        <w:t>отовит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учёт материальных средств;</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правила техники противопожарной безопасности;</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w:t>
      </w:r>
      <w:r w:rsidRPr="0040380E">
        <w:rPr>
          <w:rFonts w:ascii="Times New Roman" w:eastAsia="Times New Roman" w:hAnsi="Times New Roman" w:cs="Times New Roman"/>
          <w:color w:val="000000" w:themeColor="text1"/>
          <w:sz w:val="24"/>
          <w:szCs w:val="24"/>
          <w:lang w:val="kk-KZ" w:eastAsia="ru-RU"/>
        </w:rPr>
        <w:t xml:space="preserve"> соблюдать сроки проведения таможенной экспертизы; п</w:t>
      </w:r>
      <w:proofErr w:type="spellStart"/>
      <w:r w:rsidRPr="0040380E">
        <w:rPr>
          <w:rFonts w:ascii="Times New Roman" w:eastAsia="Times New Roman" w:hAnsi="Times New Roman" w:cs="Times New Roman"/>
          <w:color w:val="000000" w:themeColor="text1"/>
          <w:sz w:val="24"/>
          <w:szCs w:val="24"/>
          <w:lang w:eastAsia="ru-RU"/>
        </w:rPr>
        <w:t>овышат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r w:rsidRPr="0040380E">
        <w:rPr>
          <w:rFonts w:ascii="Times New Roman" w:eastAsia="Times New Roman" w:hAnsi="Times New Roman" w:cs="Times New Roman"/>
          <w:color w:val="000000" w:themeColor="text1"/>
          <w:sz w:val="24"/>
          <w:szCs w:val="24"/>
          <w:lang w:val="kk-KZ" w:eastAsia="ru-RU"/>
        </w:rPr>
        <w:t xml:space="preserve"> п</w:t>
      </w:r>
      <w:proofErr w:type="spellStart"/>
      <w:r w:rsidRPr="0040380E">
        <w:rPr>
          <w:rFonts w:ascii="Times New Roman" w:eastAsia="Times New Roman" w:hAnsi="Times New Roman" w:cs="Times New Roman"/>
          <w:color w:val="000000" w:themeColor="text1"/>
          <w:sz w:val="24"/>
          <w:szCs w:val="24"/>
          <w:lang w:eastAsia="ru-RU"/>
        </w:rPr>
        <w:t>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нормативных правовых актов Республики Казахстан и правовых актов; </w:t>
      </w:r>
      <w:r w:rsidRPr="0040380E">
        <w:rPr>
          <w:rFonts w:ascii="Times New Roman" w:eastAsia="Times New Roman" w:hAnsi="Times New Roman" w:cs="Times New Roman"/>
          <w:color w:val="000000" w:themeColor="text1"/>
          <w:sz w:val="24"/>
          <w:szCs w:val="24"/>
          <w:lang w:val="kk-KZ" w:eastAsia="ru-RU"/>
        </w:rPr>
        <w:t>в</w:t>
      </w:r>
      <w:proofErr w:type="spellStart"/>
      <w:r w:rsidRPr="0040380E">
        <w:rPr>
          <w:rFonts w:ascii="Times New Roman" w:eastAsia="Times New Roman" w:hAnsi="Times New Roman" w:cs="Times New Roman"/>
          <w:color w:val="000000" w:themeColor="text1"/>
          <w:sz w:val="24"/>
          <w:szCs w:val="24"/>
          <w:lang w:eastAsia="ru-RU"/>
        </w:rPr>
        <w:t>ыполнят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40380E">
        <w:rPr>
          <w:rFonts w:ascii="Times New Roman" w:eastAsia="Times New Roman" w:hAnsi="Times New Roman" w:cs="Times New Roman"/>
          <w:color w:val="000000" w:themeColor="text1"/>
          <w:sz w:val="24"/>
          <w:szCs w:val="24"/>
          <w:lang w:val="kk-KZ" w:eastAsia="ru-RU"/>
        </w:rPr>
        <w:t>;</w:t>
      </w:r>
      <w:r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в ЦТЛ ежемесячных и ежеквартальных отчетов ЦТЛ  по результатам выполненных экспертиз.</w:t>
      </w:r>
    </w:p>
    <w:p w:rsidR="0040380E" w:rsidRPr="0040380E"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lastRenderedPageBreak/>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здравоохранение и социальное обеспечение.     </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2"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0380E" w:rsidRPr="0040380E" w:rsidRDefault="00E31983" w:rsidP="0040380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5</w:t>
      </w:r>
      <w:r w:rsidR="0040380E" w:rsidRPr="0040380E">
        <w:rPr>
          <w:rFonts w:ascii="Times New Roman" w:eastAsia="Times New Roman" w:hAnsi="Times New Roman" w:cs="Times New Roman"/>
          <w:b/>
          <w:color w:val="000000" w:themeColor="text1"/>
          <w:sz w:val="24"/>
          <w:szCs w:val="24"/>
          <w:lang w:val="kk-KZ" w:eastAsia="ru-RU"/>
        </w:rPr>
        <w:t xml:space="preserve">. </w:t>
      </w:r>
      <w:r w:rsidR="0040380E" w:rsidRPr="0040380E">
        <w:rPr>
          <w:rFonts w:ascii="Times New Roman" w:eastAsia="Times New Roman" w:hAnsi="Times New Roman" w:cs="Times New Roman"/>
          <w:b/>
          <w:bCs/>
          <w:color w:val="000000" w:themeColor="text1"/>
          <w:sz w:val="24"/>
          <w:szCs w:val="24"/>
          <w:lang w:val="kk-KZ" w:eastAsia="ru-RU"/>
        </w:rPr>
        <w:t>Главный специалист отдела технической и материаловедческой экспертизы в г. Актау</w:t>
      </w:r>
      <w:r w:rsidR="0040380E" w:rsidRPr="0040380E">
        <w:rPr>
          <w:rFonts w:ascii="Times New Roman" w:eastAsia="Times New Roman" w:hAnsi="Times New Roman" w:cs="Times New Roman"/>
          <w:b/>
          <w:bCs/>
          <w:color w:val="000000" w:themeColor="text1"/>
          <w:sz w:val="24"/>
          <w:szCs w:val="24"/>
          <w:lang w:eastAsia="ru-RU"/>
        </w:rPr>
        <w:t xml:space="preserve">, </w:t>
      </w:r>
      <w:r w:rsidR="0040380E" w:rsidRPr="0040380E">
        <w:rPr>
          <w:rFonts w:ascii="Times New Roman" w:eastAsia="Times New Roman" w:hAnsi="Times New Roman" w:cs="Times New Roman"/>
          <w:b/>
          <w:bCs/>
          <w:color w:val="000000" w:themeColor="text1"/>
          <w:sz w:val="24"/>
          <w:szCs w:val="24"/>
          <w:lang w:val="kk-KZ" w:eastAsia="ru-RU"/>
        </w:rPr>
        <w:t>(С-О-5 категория, 1 единица) (</w:t>
      </w:r>
      <w:r w:rsidR="0040380E" w:rsidRPr="0040380E">
        <w:rPr>
          <w:rFonts w:ascii="Times New Roman" w:eastAsia="Times New Roman" w:hAnsi="Times New Roman" w:cs="Times New Roman"/>
          <w:b/>
          <w:bCs/>
          <w:color w:val="000000" w:themeColor="text1"/>
          <w:sz w:val="24"/>
          <w:szCs w:val="24"/>
          <w:lang w:eastAsia="ru-RU"/>
        </w:rPr>
        <w:t>№</w:t>
      </w:r>
      <w:r w:rsidR="0040380E" w:rsidRPr="0040380E">
        <w:rPr>
          <w:rFonts w:ascii="Times New Roman" w:eastAsia="Times New Roman" w:hAnsi="Times New Roman" w:cs="Times New Roman"/>
          <w:b/>
          <w:bCs/>
          <w:color w:val="000000" w:themeColor="text1"/>
          <w:sz w:val="24"/>
          <w:szCs w:val="24"/>
          <w:lang w:val="kk-KZ" w:eastAsia="ru-RU"/>
        </w:rPr>
        <w:t>15-02)</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40380E">
        <w:rPr>
          <w:rFonts w:ascii="Times New Roman" w:eastAsia="Times New Roman" w:hAnsi="Times New Roman" w:cs="Times New Roman"/>
          <w:color w:val="000000" w:themeColor="text1"/>
          <w:sz w:val="24"/>
          <w:szCs w:val="24"/>
          <w:lang w:eastAsia="ru-RU"/>
        </w:rPr>
        <w:t xml:space="preserve">Своевременно, компетентно и качественно </w:t>
      </w:r>
      <w:proofErr w:type="spellStart"/>
      <w:r w:rsidRPr="0040380E">
        <w:rPr>
          <w:rFonts w:ascii="Times New Roman" w:eastAsia="Times New Roman" w:hAnsi="Times New Roman" w:cs="Times New Roman"/>
          <w:color w:val="000000" w:themeColor="text1"/>
          <w:sz w:val="24"/>
          <w:szCs w:val="24"/>
          <w:lang w:eastAsia="ru-RU"/>
        </w:rPr>
        <w:t>исполня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рганизовыва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технические и технологические исследования товаров и </w:t>
      </w:r>
      <w:proofErr w:type="spellStart"/>
      <w:r w:rsidRPr="0040380E">
        <w:rPr>
          <w:rFonts w:ascii="Times New Roman" w:eastAsia="Times New Roman" w:hAnsi="Times New Roman" w:cs="Times New Roman"/>
          <w:color w:val="000000" w:themeColor="text1"/>
          <w:sz w:val="24"/>
          <w:szCs w:val="24"/>
          <w:lang w:eastAsia="ru-RU"/>
        </w:rPr>
        <w:t>оформля</w:t>
      </w:r>
      <w:proofErr w:type="spellEnd"/>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 </w:t>
      </w:r>
      <w:r w:rsidRPr="0040380E">
        <w:rPr>
          <w:rFonts w:ascii="Times New Roman" w:eastAsia="Times New Roman" w:hAnsi="Times New Roman" w:cs="Times New Roman"/>
          <w:color w:val="000000" w:themeColor="text1"/>
          <w:sz w:val="24"/>
          <w:szCs w:val="24"/>
          <w:lang w:val="kk-KZ" w:eastAsia="ru-RU"/>
        </w:rPr>
        <w:t>п</w:t>
      </w:r>
      <w:r w:rsidRPr="0040380E">
        <w:rPr>
          <w:rFonts w:ascii="Times New Roman" w:eastAsia="Times New Roman" w:hAnsi="Times New Roman" w:cs="Times New Roman"/>
          <w:color w:val="000000" w:themeColor="text1"/>
          <w:sz w:val="24"/>
          <w:szCs w:val="24"/>
          <w:lang w:eastAsia="ru-RU"/>
        </w:rPr>
        <w:t xml:space="preserve">о ходатайству структурных и территориальных подразделений Комитета </w:t>
      </w:r>
      <w:proofErr w:type="spellStart"/>
      <w:r w:rsidRPr="0040380E">
        <w:rPr>
          <w:rFonts w:ascii="Times New Roman" w:eastAsia="Times New Roman" w:hAnsi="Times New Roman" w:cs="Times New Roman"/>
          <w:color w:val="000000" w:themeColor="text1"/>
          <w:sz w:val="24"/>
          <w:szCs w:val="24"/>
          <w:lang w:eastAsia="ru-RU"/>
        </w:rPr>
        <w:t>участвов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досмотре товаров в таможенных целях;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беспечива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предложения для включения в планы работы ЦТЛ,</w:t>
      </w:r>
      <w:r w:rsidRPr="0040380E">
        <w:rPr>
          <w:rFonts w:ascii="Times New Roman" w:eastAsia="Times New Roman" w:hAnsi="Times New Roman" w:cs="Times New Roman"/>
          <w:color w:val="000000" w:themeColor="text1"/>
          <w:sz w:val="24"/>
          <w:szCs w:val="24"/>
          <w:lang w:val="kk-KZ" w:eastAsia="ru-RU"/>
        </w:rPr>
        <w:t xml:space="preserve"> </w:t>
      </w:r>
      <w:proofErr w:type="spellStart"/>
      <w:r w:rsidRPr="0040380E">
        <w:rPr>
          <w:rFonts w:ascii="Times New Roman" w:eastAsia="Times New Roman" w:hAnsi="Times New Roman" w:cs="Times New Roman"/>
          <w:color w:val="000000" w:themeColor="text1"/>
          <w:sz w:val="24"/>
          <w:szCs w:val="24"/>
          <w:lang w:eastAsia="ru-RU"/>
        </w:rPr>
        <w:t>осуществля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разработке и внедрении новых методов исследований товара;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 xml:space="preserve">овать </w:t>
      </w:r>
      <w:r w:rsidRPr="0040380E">
        <w:rPr>
          <w:rFonts w:ascii="Times New Roman" w:eastAsia="Times New Roman" w:hAnsi="Times New Roman" w:cs="Times New Roman"/>
          <w:color w:val="000000" w:themeColor="text1"/>
          <w:sz w:val="24"/>
          <w:szCs w:val="24"/>
          <w:lang w:eastAsia="ru-RU"/>
        </w:rPr>
        <w:t>в отборе проб и образцов товаров в таможенных целях или по поручению руководителя Отдела;</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Pr="0040380E">
        <w:rPr>
          <w:rFonts w:ascii="Times New Roman" w:eastAsia="Times New Roman" w:hAnsi="Times New Roman" w:cs="Times New Roman"/>
          <w:color w:val="000000" w:themeColor="text1"/>
          <w:sz w:val="24"/>
          <w:szCs w:val="24"/>
          <w:lang w:eastAsia="ru-RU"/>
        </w:rPr>
        <w:t>принима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proofErr w:type="spellStart"/>
      <w:r w:rsidRPr="0040380E">
        <w:rPr>
          <w:rFonts w:ascii="Times New Roman" w:eastAsia="Times New Roman" w:hAnsi="Times New Roman" w:cs="Times New Roman"/>
          <w:color w:val="000000" w:themeColor="text1"/>
          <w:sz w:val="24"/>
          <w:szCs w:val="24"/>
          <w:lang w:eastAsia="ru-RU"/>
        </w:rPr>
        <w:t>отовит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учет материальных средств; </w:t>
      </w:r>
      <w:r w:rsidRPr="0040380E">
        <w:rPr>
          <w:rFonts w:ascii="Times New Roman" w:eastAsia="Times New Roman" w:hAnsi="Times New Roman" w:cs="Times New Roman"/>
          <w:color w:val="000000" w:themeColor="text1"/>
          <w:sz w:val="24"/>
          <w:szCs w:val="24"/>
          <w:lang w:val="kk-KZ" w:eastAsia="ru-RU"/>
        </w:rPr>
        <w:t>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дет</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 </w:t>
      </w:r>
      <w:r w:rsidRPr="0040380E">
        <w:rPr>
          <w:rFonts w:ascii="Times New Roman" w:eastAsia="Times New Roman" w:hAnsi="Times New Roman" w:cs="Times New Roman"/>
          <w:color w:val="000000" w:themeColor="text1"/>
          <w:sz w:val="24"/>
          <w:szCs w:val="24"/>
          <w:lang w:val="kk-KZ" w:eastAsia="ru-RU"/>
        </w:rPr>
        <w:t>п</w:t>
      </w:r>
      <w:proofErr w:type="spellStart"/>
      <w:r w:rsidRPr="0040380E">
        <w:rPr>
          <w:rFonts w:ascii="Times New Roman" w:eastAsia="Times New Roman" w:hAnsi="Times New Roman" w:cs="Times New Roman"/>
          <w:color w:val="000000" w:themeColor="text1"/>
          <w:sz w:val="24"/>
          <w:szCs w:val="24"/>
          <w:lang w:eastAsia="ru-RU"/>
        </w:rPr>
        <w:t>овыша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color w:val="000000" w:themeColor="text1"/>
          <w:sz w:val="24"/>
          <w:szCs w:val="24"/>
          <w:lang w:val="kk-KZ" w:eastAsia="ru-RU"/>
        </w:rPr>
        <w:t>п</w:t>
      </w:r>
      <w:proofErr w:type="spellStart"/>
      <w:r w:rsidRPr="0040380E">
        <w:rPr>
          <w:rFonts w:ascii="Times New Roman" w:eastAsia="Times New Roman" w:hAnsi="Times New Roman" w:cs="Times New Roman"/>
          <w:color w:val="000000" w:themeColor="text1"/>
          <w:sz w:val="24"/>
          <w:szCs w:val="24"/>
          <w:lang w:eastAsia="ru-RU"/>
        </w:rPr>
        <w:t>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нормативно-правовых актов Республики Казахстан;</w:t>
      </w:r>
      <w:r w:rsidRPr="0040380E">
        <w:rPr>
          <w:rFonts w:ascii="Times New Roman" w:eastAsia="Times New Roman" w:hAnsi="Times New Roman" w:cs="Times New Roman"/>
          <w:color w:val="000000" w:themeColor="text1"/>
          <w:sz w:val="24"/>
          <w:szCs w:val="24"/>
          <w:lang w:val="kk-KZ" w:eastAsia="ru-RU"/>
        </w:rPr>
        <w:t xml:space="preserve"> в</w:t>
      </w:r>
      <w:proofErr w:type="spellStart"/>
      <w:r w:rsidRPr="0040380E">
        <w:rPr>
          <w:rFonts w:ascii="Times New Roman" w:eastAsia="Times New Roman" w:hAnsi="Times New Roman" w:cs="Times New Roman"/>
          <w:color w:val="000000" w:themeColor="text1"/>
          <w:sz w:val="24"/>
          <w:szCs w:val="24"/>
          <w:lang w:eastAsia="ru-RU"/>
        </w:rPr>
        <w:t>ыполня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w:t>
      </w:r>
      <w:r w:rsidRPr="0040380E">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eastAsia="ru-RU"/>
        </w:rPr>
        <w:t xml:space="preserve">порученных при исполнении служебных обязанностей;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ЦТЛ ежемесячных и ежеквартальных отчетов ЦТЛ по р</w:t>
      </w:r>
      <w:r>
        <w:rPr>
          <w:rFonts w:ascii="Times New Roman" w:eastAsia="Times New Roman" w:hAnsi="Times New Roman" w:cs="Times New Roman"/>
          <w:color w:val="000000" w:themeColor="text1"/>
          <w:sz w:val="24"/>
          <w:szCs w:val="24"/>
          <w:lang w:eastAsia="ru-RU"/>
        </w:rPr>
        <w:t>езультатам выполнения экспертиз</w:t>
      </w:r>
      <w:r>
        <w:rPr>
          <w:rFonts w:ascii="Times New Roman" w:eastAsia="Times New Roman" w:hAnsi="Times New Roman" w:cs="Times New Roman"/>
          <w:color w:val="000000" w:themeColor="text1"/>
          <w:sz w:val="24"/>
          <w:szCs w:val="24"/>
          <w:lang w:val="kk-KZ" w:eastAsia="ru-RU"/>
        </w:rPr>
        <w:t>.</w:t>
      </w:r>
    </w:p>
    <w:p w:rsidR="00FB0455"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технические науки и технологии; естественные науки; право; услуги; </w:t>
      </w:r>
      <w:proofErr w:type="spellStart"/>
      <w:r w:rsidRPr="0040380E">
        <w:rPr>
          <w:rFonts w:ascii="Times New Roman" w:eastAsia="Times New Roman" w:hAnsi="Times New Roman" w:cs="Times New Roman"/>
          <w:color w:val="000000" w:themeColor="text1"/>
          <w:sz w:val="24"/>
          <w:szCs w:val="24"/>
          <w:lang w:eastAsia="ru-RU"/>
        </w:rPr>
        <w:t>здравоохранени</w:t>
      </w:r>
      <w:proofErr w:type="spellEnd"/>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и социально</w:t>
      </w:r>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w:t>
      </w:r>
      <w:proofErr w:type="spellStart"/>
      <w:r w:rsidRPr="0040380E">
        <w:rPr>
          <w:rFonts w:ascii="Times New Roman" w:eastAsia="Times New Roman" w:hAnsi="Times New Roman" w:cs="Times New Roman"/>
          <w:color w:val="000000" w:themeColor="text1"/>
          <w:sz w:val="24"/>
          <w:szCs w:val="24"/>
          <w:lang w:eastAsia="ru-RU"/>
        </w:rPr>
        <w:t>обеспечени</w:t>
      </w:r>
      <w:proofErr w:type="spellEnd"/>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 xml:space="preserve">      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40380E">
        <w:rPr>
          <w:rFonts w:ascii="Times New Roman" w:eastAsia="Times New Roman" w:hAnsi="Times New Roman" w:cs="Times New Roman"/>
          <w:color w:val="000000" w:themeColor="text1"/>
          <w:sz w:val="24"/>
          <w:szCs w:val="24"/>
          <w:lang w:eastAsia="ru-RU"/>
        </w:rPr>
        <w:br/>
        <w:t>знание </w:t>
      </w:r>
      <w:hyperlink r:id="rId13"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40380E">
        <w:rPr>
          <w:rFonts w:ascii="Times New Roman" w:eastAsia="Times New Roman" w:hAnsi="Times New Roman" w:cs="Times New Roman"/>
          <w:color w:val="000000" w:themeColor="text1"/>
          <w:sz w:val="24"/>
          <w:szCs w:val="24"/>
          <w:lang w:eastAsia="ru-RU"/>
        </w:rPr>
        <w:br/>
        <w:t>другие обязательные знания, необходимые для исполнения функциональных обязанностей по должностям данной категории.</w:t>
      </w:r>
    </w:p>
    <w:p w:rsidR="00981FE4" w:rsidRPr="00981FE4" w:rsidRDefault="00981FE4" w:rsidP="00981FE4">
      <w:pPr>
        <w:ind w:left="-426" w:firstLine="708"/>
        <w:jc w:val="both"/>
        <w:rPr>
          <w:rFonts w:ascii="Times New Roman" w:hAnsi="Times New Roman" w:cs="Times New Roman"/>
          <w:sz w:val="24"/>
          <w:szCs w:val="24"/>
        </w:rPr>
      </w:pPr>
      <w:r w:rsidRPr="00981FE4">
        <w:rPr>
          <w:rFonts w:ascii="Times New Roman" w:hAnsi="Times New Roman" w:cs="Times New Roman"/>
          <w:b/>
          <w:sz w:val="24"/>
          <w:szCs w:val="24"/>
          <w:lang w:val="kk-KZ"/>
        </w:rPr>
        <w:t>Необходимые документы для участия в конкурсе:</w:t>
      </w:r>
      <w:r w:rsidRPr="00981FE4">
        <w:rPr>
          <w:rFonts w:ascii="Times New Roman" w:hAnsi="Times New Roman" w:cs="Times New Roman"/>
          <w:sz w:val="24"/>
          <w:szCs w:val="24"/>
          <w:lang w:val="kk-KZ"/>
        </w:rPr>
        <w:t xml:space="preserve"> 1) заявление по установленной форме;</w:t>
      </w:r>
      <w:r w:rsidRPr="00981FE4">
        <w:rPr>
          <w:rFonts w:ascii="Times New Roman" w:hAnsi="Times New Roman" w:cs="Times New Roman"/>
          <w:sz w:val="24"/>
          <w:szCs w:val="24"/>
        </w:rPr>
        <w:t xml:space="preserve"> </w:t>
      </w:r>
      <w:r w:rsidRPr="00981FE4">
        <w:rPr>
          <w:rFonts w:ascii="Times New Roman" w:hAnsi="Times New Roman" w:cs="Times New Roman"/>
          <w:sz w:val="24"/>
          <w:szCs w:val="24"/>
          <w:lang w:val="kk-KZ"/>
        </w:rPr>
        <w:t xml:space="preserve">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Pr="00981FE4">
        <w:rPr>
          <w:rFonts w:ascii="Times New Roman" w:hAnsi="Times New Roman" w:cs="Times New Roman"/>
          <w:sz w:val="24"/>
          <w:szCs w:val="24"/>
        </w:rPr>
        <w:t xml:space="preserve">               </w:t>
      </w:r>
      <w:r w:rsidRPr="00981FE4">
        <w:rPr>
          <w:rFonts w:ascii="Times New Roman" w:hAnsi="Times New Roman" w:cs="Times New Roman"/>
          <w:sz w:val="24"/>
          <w:szCs w:val="24"/>
          <w:lang w:val="kk-KZ"/>
        </w:rPr>
        <w:t>6) копия документа, удостоверяющего личность, гражданина Республики Казахстан;</w:t>
      </w:r>
      <w:r w:rsidRPr="00981FE4">
        <w:rPr>
          <w:rFonts w:ascii="Times New Roman" w:hAnsi="Times New Roman" w:cs="Times New Roman"/>
          <w:sz w:val="24"/>
          <w:szCs w:val="24"/>
        </w:rPr>
        <w:t xml:space="preserve">                            </w:t>
      </w:r>
      <w:r w:rsidRPr="00981FE4">
        <w:rPr>
          <w:rFonts w:ascii="Times New Roman" w:hAnsi="Times New Roman" w:cs="Times New Roman"/>
          <w:sz w:val="24"/>
          <w:szCs w:val="24"/>
          <w:lang w:val="kk-KZ"/>
        </w:rPr>
        <w:lastRenderedPageBreak/>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981FE4" w:rsidRPr="00981FE4" w:rsidRDefault="00981FE4" w:rsidP="00981FE4">
      <w:pPr>
        <w:ind w:left="-426" w:firstLine="786"/>
        <w:jc w:val="both"/>
        <w:rPr>
          <w:rFonts w:ascii="Times New Roman" w:hAnsi="Times New Roman" w:cs="Times New Roman"/>
          <w:sz w:val="24"/>
          <w:szCs w:val="24"/>
          <w:lang w:val="kk-KZ"/>
        </w:rPr>
      </w:pPr>
      <w:r w:rsidRPr="00981FE4">
        <w:rPr>
          <w:rFonts w:ascii="Times New Roman" w:hAnsi="Times New Roman" w:cs="Times New Roman"/>
          <w:sz w:val="24"/>
          <w:szCs w:val="24"/>
          <w:lang w:val="kk-KZ"/>
        </w:rPr>
        <w:t>Допускается предоставление копии документов, указанных в подпунктах 3), 4), 7), и 8). При этом отдел человеческих ресурсов (кадровая служба) сверяет копии документов                            с подлинниками.</w:t>
      </w:r>
    </w:p>
    <w:p w:rsidR="00981FE4" w:rsidRPr="00981FE4" w:rsidRDefault="00981FE4" w:rsidP="00981FE4">
      <w:pPr>
        <w:ind w:left="-426" w:firstLine="786"/>
        <w:jc w:val="both"/>
        <w:rPr>
          <w:rFonts w:ascii="Times New Roman" w:hAnsi="Times New Roman" w:cs="Times New Roman"/>
          <w:sz w:val="24"/>
          <w:szCs w:val="24"/>
          <w:lang w:val="kk-KZ"/>
        </w:rPr>
      </w:pPr>
      <w:r w:rsidRPr="00981FE4">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81FE4" w:rsidRPr="00981FE4" w:rsidRDefault="00981FE4" w:rsidP="00981FE4">
      <w:pPr>
        <w:ind w:left="-426" w:firstLine="786"/>
        <w:jc w:val="both"/>
        <w:rPr>
          <w:rFonts w:ascii="Times New Roman" w:hAnsi="Times New Roman" w:cs="Times New Roman"/>
          <w:sz w:val="24"/>
          <w:szCs w:val="24"/>
          <w:lang w:val="kk-KZ"/>
        </w:rPr>
      </w:pPr>
      <w:r w:rsidRPr="00981FE4">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981FE4" w:rsidRPr="00981FE4" w:rsidRDefault="00981FE4" w:rsidP="00981FE4">
      <w:pPr>
        <w:ind w:left="-426" w:firstLine="786"/>
        <w:jc w:val="both"/>
        <w:rPr>
          <w:rFonts w:ascii="Times New Roman" w:hAnsi="Times New Roman" w:cs="Times New Roman"/>
          <w:sz w:val="24"/>
          <w:szCs w:val="24"/>
        </w:rPr>
      </w:pPr>
      <w:r w:rsidRPr="00981FE4">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81FE4" w:rsidRPr="00981FE4" w:rsidRDefault="00981FE4" w:rsidP="00981FE4">
      <w:pPr>
        <w:ind w:left="-426" w:firstLine="786"/>
        <w:jc w:val="both"/>
        <w:rPr>
          <w:rFonts w:ascii="Times New Roman" w:hAnsi="Times New Roman" w:cs="Times New Roman"/>
          <w:sz w:val="24"/>
          <w:szCs w:val="24"/>
        </w:rPr>
      </w:pPr>
      <w:r w:rsidRPr="00981FE4">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981FE4">
        <w:rPr>
          <w:rFonts w:ascii="Times New Roman" w:hAnsi="Times New Roman" w:cs="Times New Roman"/>
          <w:sz w:val="24"/>
          <w:szCs w:val="24"/>
        </w:rPr>
        <w:t>Е</w:t>
      </w:r>
      <w:proofErr w:type="gramEnd"/>
      <w:r w:rsidRPr="00981FE4">
        <w:rPr>
          <w:rFonts w:ascii="Times New Roman" w:hAnsi="Times New Roman" w:cs="Times New Roman"/>
          <w:sz w:val="24"/>
          <w:szCs w:val="24"/>
        </w:rPr>
        <w:t>-</w:t>
      </w:r>
      <w:proofErr w:type="spellStart"/>
      <w:r w:rsidRPr="00981FE4">
        <w:rPr>
          <w:rFonts w:ascii="Times New Roman" w:hAnsi="Times New Roman" w:cs="Times New Roman"/>
          <w:sz w:val="24"/>
          <w:szCs w:val="24"/>
        </w:rPr>
        <w:t>gov</w:t>
      </w:r>
      <w:proofErr w:type="spellEnd"/>
      <w:r w:rsidRPr="00981FE4">
        <w:rPr>
          <w:rFonts w:ascii="Times New Roman" w:hAnsi="Times New Roman" w:cs="Times New Roman"/>
          <w:sz w:val="24"/>
          <w:szCs w:val="24"/>
        </w:rPr>
        <w:t>» в сроки приема документов.</w:t>
      </w:r>
    </w:p>
    <w:p w:rsidR="00981FE4" w:rsidRPr="00981FE4" w:rsidRDefault="00981FE4" w:rsidP="00981FE4">
      <w:pPr>
        <w:ind w:left="-426" w:firstLine="786"/>
        <w:jc w:val="both"/>
        <w:rPr>
          <w:rFonts w:ascii="Times New Roman" w:hAnsi="Times New Roman" w:cs="Times New Roman"/>
          <w:color w:val="000000" w:themeColor="text1"/>
          <w:sz w:val="24"/>
          <w:szCs w:val="24"/>
          <w:lang w:val="kk-KZ"/>
        </w:rPr>
      </w:pPr>
      <w:r w:rsidRPr="00981FE4">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981FE4">
        <w:rPr>
          <w:rFonts w:ascii="Times New Roman" w:hAnsi="Times New Roman" w:cs="Times New Roman"/>
          <w:color w:val="000000" w:themeColor="text1"/>
          <w:sz w:val="24"/>
          <w:szCs w:val="24"/>
        </w:rPr>
        <w:t>Е</w:t>
      </w:r>
      <w:proofErr w:type="gramEnd"/>
      <w:r w:rsidRPr="00981FE4">
        <w:rPr>
          <w:rFonts w:ascii="Times New Roman" w:hAnsi="Times New Roman" w:cs="Times New Roman"/>
          <w:color w:val="000000" w:themeColor="text1"/>
          <w:sz w:val="24"/>
          <w:szCs w:val="24"/>
        </w:rPr>
        <w:t>-</w:t>
      </w:r>
      <w:proofErr w:type="spellStart"/>
      <w:r w:rsidRPr="00981FE4">
        <w:rPr>
          <w:rFonts w:ascii="Times New Roman" w:hAnsi="Times New Roman" w:cs="Times New Roman"/>
          <w:color w:val="000000" w:themeColor="text1"/>
          <w:sz w:val="24"/>
          <w:szCs w:val="24"/>
        </w:rPr>
        <w:t>gov</w:t>
      </w:r>
      <w:proofErr w:type="spellEnd"/>
      <w:r w:rsidRPr="00981FE4">
        <w:rPr>
          <w:rFonts w:ascii="Times New Roman" w:hAnsi="Times New Roman" w:cs="Times New Roman"/>
          <w:color w:val="000000" w:themeColor="text1"/>
          <w:sz w:val="24"/>
          <w:szCs w:val="24"/>
        </w:rPr>
        <w:t xml:space="preserve">», их оригиналы представляются </w:t>
      </w:r>
      <w:r w:rsidRPr="00981FE4">
        <w:rPr>
          <w:rFonts w:ascii="Times New Roman" w:hAnsi="Times New Roman" w:cs="Times New Roman"/>
          <w:b/>
          <w:bCs/>
          <w:color w:val="000000" w:themeColor="text1"/>
          <w:sz w:val="24"/>
          <w:szCs w:val="24"/>
        </w:rPr>
        <w:t xml:space="preserve">не позднее чем за </w:t>
      </w:r>
      <w:r w:rsidRPr="00981FE4">
        <w:rPr>
          <w:rFonts w:ascii="Times New Roman" w:hAnsi="Times New Roman" w:cs="Times New Roman"/>
          <w:b/>
          <w:bCs/>
          <w:color w:val="000000" w:themeColor="text1"/>
          <w:sz w:val="24"/>
          <w:szCs w:val="24"/>
          <w:lang w:val="kk-KZ"/>
        </w:rPr>
        <w:t>один рабочий день</w:t>
      </w:r>
      <w:r w:rsidRPr="00981FE4">
        <w:rPr>
          <w:rFonts w:ascii="Times New Roman" w:hAnsi="Times New Roman" w:cs="Times New Roman"/>
          <w:color w:val="000000" w:themeColor="text1"/>
          <w:sz w:val="24"/>
          <w:szCs w:val="24"/>
        </w:rPr>
        <w:t xml:space="preserve"> до начала собеседования.</w:t>
      </w:r>
    </w:p>
    <w:p w:rsidR="00981FE4" w:rsidRPr="00981FE4" w:rsidRDefault="00981FE4" w:rsidP="00981FE4">
      <w:pPr>
        <w:ind w:left="-426" w:firstLine="786"/>
        <w:jc w:val="both"/>
        <w:rPr>
          <w:rFonts w:ascii="Times New Roman" w:hAnsi="Times New Roman" w:cs="Times New Roman"/>
          <w:color w:val="000000" w:themeColor="text1"/>
          <w:sz w:val="24"/>
          <w:szCs w:val="24"/>
        </w:rPr>
      </w:pPr>
      <w:r w:rsidRPr="00981FE4">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981FE4" w:rsidRPr="00DF2DE9" w:rsidRDefault="00981FE4" w:rsidP="00981FE4">
      <w:pPr>
        <w:ind w:left="-426" w:firstLine="786"/>
        <w:jc w:val="both"/>
        <w:rPr>
          <w:rFonts w:ascii="Times New Roman" w:eastAsia="Times New Roman" w:hAnsi="Times New Roman" w:cs="Times New Roman"/>
          <w:color w:val="000000" w:themeColor="text1"/>
          <w:sz w:val="24"/>
          <w:szCs w:val="24"/>
          <w:lang w:eastAsia="ru-RU"/>
        </w:rPr>
      </w:pPr>
      <w:r w:rsidRPr="00981FE4">
        <w:rPr>
          <w:rFonts w:ascii="Times New Roman" w:hAnsi="Times New Roman" w:cs="Times New Roman"/>
          <w:sz w:val="24"/>
          <w:szCs w:val="24"/>
        </w:rPr>
        <w:t>Документы должны быть предоставлены в течение</w:t>
      </w:r>
      <w:r w:rsidRPr="00981FE4">
        <w:rPr>
          <w:rFonts w:ascii="Times New Roman" w:hAnsi="Times New Roman" w:cs="Times New Roman"/>
          <w:b/>
          <w:sz w:val="24"/>
          <w:szCs w:val="24"/>
        </w:rPr>
        <w:t xml:space="preserve"> </w:t>
      </w:r>
      <w:r w:rsidRPr="00981FE4">
        <w:rPr>
          <w:rFonts w:ascii="Times New Roman" w:hAnsi="Times New Roman" w:cs="Times New Roman"/>
          <w:b/>
          <w:sz w:val="24"/>
          <w:szCs w:val="24"/>
          <w:lang w:val="kk-KZ"/>
        </w:rPr>
        <w:t>семи</w:t>
      </w:r>
      <w:r w:rsidRPr="00981FE4">
        <w:rPr>
          <w:rFonts w:ascii="Times New Roman" w:hAnsi="Times New Roman" w:cs="Times New Roman"/>
          <w:b/>
          <w:sz w:val="24"/>
          <w:szCs w:val="24"/>
        </w:rPr>
        <w:t xml:space="preserve"> рабочих дней</w:t>
      </w:r>
      <w:r w:rsidRPr="00981FE4">
        <w:rPr>
          <w:rFonts w:ascii="Times New Roman" w:hAnsi="Times New Roman" w:cs="Times New Roman"/>
          <w:sz w:val="24"/>
          <w:szCs w:val="24"/>
        </w:rPr>
        <w:t xml:space="preserve"> </w:t>
      </w:r>
      <w:r w:rsidRPr="00981FE4">
        <w:rPr>
          <w:rFonts w:ascii="Times New Roman" w:eastAsia="Times New Roman" w:hAnsi="Times New Roman" w:cs="Times New Roman"/>
          <w:color w:val="000000" w:themeColor="text1"/>
          <w:sz w:val="24"/>
          <w:szCs w:val="24"/>
          <w:lang w:val="kk-KZ" w:eastAsia="ru-RU"/>
        </w:rPr>
        <w:t>со дня последней публикации объявление о проведении общего конкурса</w:t>
      </w:r>
      <w:r w:rsidRPr="00981FE4">
        <w:rPr>
          <w:rFonts w:ascii="Times New Roman" w:eastAsia="Times New Roman" w:hAnsi="Times New Roman" w:cs="Times New Roman"/>
          <w:b/>
          <w:bCs/>
          <w:sz w:val="24"/>
          <w:szCs w:val="24"/>
          <w:lang w:eastAsia="ru-RU"/>
        </w:rPr>
        <w:t xml:space="preserve"> </w:t>
      </w:r>
      <w:r w:rsidRPr="00981FE4">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981FE4">
        <w:rPr>
          <w:rFonts w:ascii="Times New Roman" w:eastAsia="Times New Roman" w:hAnsi="Times New Roman" w:cs="Times New Roman"/>
          <w:color w:val="000000" w:themeColor="text1"/>
          <w:sz w:val="24"/>
          <w:szCs w:val="24"/>
          <w:lang w:eastAsia="ru-RU"/>
        </w:rPr>
        <w:t>.</w:t>
      </w:r>
      <w:r w:rsidRPr="00981FE4">
        <w:rPr>
          <w:rFonts w:ascii="Times New Roman" w:eastAsia="Times New Roman" w:hAnsi="Times New Roman" w:cs="Times New Roman"/>
          <w:color w:val="000000" w:themeColor="text1"/>
          <w:sz w:val="24"/>
          <w:szCs w:val="24"/>
          <w:lang w:val="kk-KZ" w:eastAsia="ru-RU"/>
        </w:rPr>
        <w:t xml:space="preserve"> </w:t>
      </w:r>
    </w:p>
    <w:p w:rsidR="00ED7096" w:rsidRDefault="00ED7096" w:rsidP="00ED7096">
      <w:pPr>
        <w:ind w:left="-426" w:firstLine="786"/>
        <w:jc w:val="both"/>
        <w:rPr>
          <w:rStyle w:val="a9"/>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00B81AD2">
        <w:rPr>
          <w:rFonts w:ascii="Times New Roman" w:eastAsia="Times New Roman" w:hAnsi="Times New Roman" w:cs="Times New Roman"/>
          <w:b/>
          <w:color w:val="000000" w:themeColor="text1"/>
          <w:sz w:val="24"/>
          <w:szCs w:val="24"/>
          <w:lang w:eastAsia="ru-RU"/>
        </w:rPr>
        <w:t>1</w:t>
      </w:r>
      <w:r w:rsidR="00B81AD2" w:rsidRPr="00B81AD2">
        <w:rPr>
          <w:rFonts w:ascii="Times New Roman" w:eastAsia="Times New Roman" w:hAnsi="Times New Roman" w:cs="Times New Roman"/>
          <w:b/>
          <w:color w:val="000000" w:themeColor="text1"/>
          <w:sz w:val="24"/>
          <w:szCs w:val="24"/>
          <w:lang w:eastAsia="ru-RU"/>
        </w:rPr>
        <w:t>4</w:t>
      </w:r>
      <w:r>
        <w:rPr>
          <w:rFonts w:ascii="Times New Roman" w:eastAsia="Times New Roman" w:hAnsi="Times New Roman" w:cs="Times New Roman"/>
          <w:b/>
          <w:color w:val="000000" w:themeColor="text1"/>
          <w:sz w:val="24"/>
          <w:szCs w:val="24"/>
          <w:lang w:val="kk-KZ" w:eastAsia="ru-RU"/>
        </w:rPr>
        <w:t xml:space="preserve"> ноября по </w:t>
      </w:r>
      <w:r w:rsidR="00B81AD2">
        <w:rPr>
          <w:rFonts w:ascii="Times New Roman" w:eastAsia="Times New Roman" w:hAnsi="Times New Roman" w:cs="Times New Roman"/>
          <w:b/>
          <w:color w:val="000000" w:themeColor="text1"/>
          <w:sz w:val="24"/>
          <w:szCs w:val="24"/>
          <w:lang w:eastAsia="ru-RU"/>
        </w:rPr>
        <w:t>2</w:t>
      </w:r>
      <w:r w:rsidR="00B81AD2" w:rsidRPr="00B81AD2">
        <w:rPr>
          <w:rFonts w:ascii="Times New Roman" w:eastAsia="Times New Roman" w:hAnsi="Times New Roman" w:cs="Times New Roman"/>
          <w:b/>
          <w:color w:val="000000" w:themeColor="text1"/>
          <w:sz w:val="24"/>
          <w:szCs w:val="24"/>
          <w:lang w:eastAsia="ru-RU"/>
        </w:rPr>
        <w:t>2</w:t>
      </w:r>
      <w:bookmarkStart w:id="0" w:name="_GoBack"/>
      <w:bookmarkEnd w:id="0"/>
      <w:r>
        <w:rPr>
          <w:rFonts w:ascii="Times New Roman" w:eastAsia="Times New Roman" w:hAnsi="Times New Roman" w:cs="Times New Roman"/>
          <w:b/>
          <w:color w:val="000000" w:themeColor="text1"/>
          <w:sz w:val="24"/>
          <w:szCs w:val="24"/>
          <w:lang w:val="kk-KZ" w:eastAsia="ru-RU"/>
        </w:rPr>
        <w:t xml:space="preserve"> ноября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4" w:history="1">
        <w:r>
          <w:rPr>
            <w:rStyle w:val="a9"/>
            <w:rFonts w:ascii="Times New Roman" w:eastAsia="Times New Roman" w:hAnsi="Times New Roman" w:cs="Times New Roman"/>
            <w:b/>
            <w:sz w:val="24"/>
            <w:szCs w:val="24"/>
            <w:lang w:val="kk-KZ" w:eastAsia="ru-RU"/>
          </w:rPr>
          <w:t>A.Daniyarova@kgd.gov.kz</w:t>
        </w:r>
      </w:hyperlink>
      <w:r>
        <w:rPr>
          <w:rFonts w:ascii="Times New Roman" w:eastAsia="Times New Roman" w:hAnsi="Times New Roman" w:cs="Times New Roman"/>
          <w:b/>
          <w:color w:val="0000FF" w:themeColor="hyperlink"/>
          <w:sz w:val="24"/>
          <w:szCs w:val="24"/>
          <w:u w:val="single"/>
          <w:lang w:val="kk-KZ" w:eastAsia="ru-RU"/>
        </w:rPr>
        <w:t xml:space="preserve">, </w:t>
      </w:r>
      <w:hyperlink r:id="rId15" w:history="1">
        <w:r>
          <w:rPr>
            <w:rStyle w:val="a9"/>
            <w:rFonts w:ascii="Times New Roman" w:eastAsia="Times New Roman" w:hAnsi="Times New Roman" w:cs="Times New Roman"/>
            <w:b/>
            <w:sz w:val="24"/>
            <w:szCs w:val="24"/>
            <w:lang w:val="kk-KZ" w:eastAsia="ru-RU"/>
          </w:rPr>
          <w:t>a.mukhametzhanova@kgd.gov.kz</w:t>
        </w:r>
      </w:hyperlink>
    </w:p>
    <w:p w:rsidR="00981FE4" w:rsidRPr="00981FE4" w:rsidRDefault="00981FE4" w:rsidP="00981FE4">
      <w:pPr>
        <w:ind w:left="-426" w:firstLine="786"/>
        <w:jc w:val="both"/>
        <w:rPr>
          <w:rFonts w:ascii="Times New Roman" w:hAnsi="Times New Roman" w:cs="Times New Roman"/>
          <w:sz w:val="24"/>
          <w:szCs w:val="24"/>
        </w:rPr>
      </w:pPr>
      <w:r w:rsidRPr="00981FE4">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sidRPr="00981FE4">
        <w:rPr>
          <w:rFonts w:ascii="Times New Roman" w:hAnsi="Times New Roman" w:cs="Times New Roman"/>
          <w:b/>
          <w:sz w:val="24"/>
          <w:szCs w:val="24"/>
          <w:lang w:val="kk-KZ"/>
        </w:rPr>
        <w:t xml:space="preserve">трех </w:t>
      </w:r>
      <w:r w:rsidRPr="00981FE4">
        <w:rPr>
          <w:rFonts w:ascii="Times New Roman" w:hAnsi="Times New Roman" w:cs="Times New Roman"/>
          <w:b/>
          <w:sz w:val="24"/>
          <w:szCs w:val="24"/>
        </w:rPr>
        <w:t>рабочих дней</w:t>
      </w:r>
      <w:r w:rsidRPr="00981FE4">
        <w:rPr>
          <w:rFonts w:ascii="Times New Roman" w:hAnsi="Times New Roman" w:cs="Times New Roman"/>
          <w:sz w:val="24"/>
          <w:szCs w:val="24"/>
        </w:rPr>
        <w:t xml:space="preserve"> со дня уведомления кандидатов о допуске их к собеседованию.</w:t>
      </w:r>
    </w:p>
    <w:p w:rsidR="00981FE4" w:rsidRPr="00981FE4" w:rsidRDefault="00981FE4" w:rsidP="00981FE4">
      <w:pPr>
        <w:ind w:left="-426" w:firstLine="786"/>
        <w:jc w:val="both"/>
        <w:rPr>
          <w:rFonts w:ascii="Times New Roman" w:hAnsi="Times New Roman" w:cs="Times New Roman"/>
          <w:sz w:val="24"/>
          <w:szCs w:val="24"/>
        </w:rPr>
      </w:pPr>
      <w:r w:rsidRPr="00981FE4">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981FE4">
        <w:rPr>
          <w:rFonts w:ascii="Times New Roman" w:hAnsi="Times New Roman" w:cs="Times New Roman"/>
          <w:sz w:val="24"/>
          <w:szCs w:val="24"/>
        </w:rPr>
        <w:t>маслихатов</w:t>
      </w:r>
      <w:proofErr w:type="spellEnd"/>
      <w:r w:rsidRPr="00981FE4">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81FE4" w:rsidRPr="00981FE4" w:rsidRDefault="00981FE4" w:rsidP="00981FE4">
      <w:pPr>
        <w:ind w:left="-426" w:firstLine="786"/>
        <w:jc w:val="both"/>
        <w:rPr>
          <w:rFonts w:ascii="Times New Roman" w:hAnsi="Times New Roman" w:cs="Times New Roman"/>
          <w:sz w:val="24"/>
          <w:szCs w:val="24"/>
        </w:rPr>
      </w:pPr>
      <w:r w:rsidRPr="00981FE4">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981FE4">
        <w:rPr>
          <w:rFonts w:ascii="Times New Roman" w:hAnsi="Times New Roman" w:cs="Times New Roman"/>
          <w:color w:val="000000" w:themeColor="text1"/>
          <w:sz w:val="24"/>
          <w:szCs w:val="24"/>
        </w:rPr>
        <w:t xml:space="preserve">в </w:t>
      </w:r>
      <w:r w:rsidRPr="00981FE4">
        <w:rPr>
          <w:rFonts w:ascii="Times New Roman" w:hAnsi="Times New Roman" w:cs="Times New Roman"/>
          <w:color w:val="000000" w:themeColor="text1"/>
          <w:sz w:val="24"/>
          <w:szCs w:val="24"/>
          <w:lang w:val="kk-KZ"/>
        </w:rPr>
        <w:t>отделе человечских ресурсов</w:t>
      </w:r>
      <w:r w:rsidRPr="00981FE4">
        <w:rPr>
          <w:rFonts w:ascii="Times New Roman" w:hAnsi="Times New Roman" w:cs="Times New Roman"/>
          <w:color w:val="000000" w:themeColor="text1"/>
          <w:sz w:val="24"/>
          <w:szCs w:val="24"/>
        </w:rPr>
        <w:t xml:space="preserve"> </w:t>
      </w:r>
      <w:r w:rsidRPr="00981FE4">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981FE4">
        <w:rPr>
          <w:rFonts w:ascii="Times New Roman" w:hAnsi="Times New Roman" w:cs="Times New Roman"/>
          <w:color w:val="000000" w:themeColor="text1"/>
          <w:sz w:val="24"/>
          <w:szCs w:val="24"/>
          <w:lang w:val="kk-KZ"/>
        </w:rPr>
        <w:t>в отдел человческих ресурсов</w:t>
      </w:r>
      <w:r w:rsidRPr="00981FE4">
        <w:rPr>
          <w:rFonts w:ascii="Times New Roman" w:hAnsi="Times New Roman" w:cs="Times New Roman"/>
          <w:color w:val="000000" w:themeColor="text1"/>
          <w:sz w:val="24"/>
          <w:szCs w:val="24"/>
        </w:rPr>
        <w:t xml:space="preserve"> </w:t>
      </w:r>
      <w:r w:rsidRPr="00981FE4">
        <w:rPr>
          <w:rFonts w:ascii="Times New Roman" w:hAnsi="Times New Roman" w:cs="Times New Roman"/>
          <w:sz w:val="24"/>
          <w:szCs w:val="24"/>
        </w:rPr>
        <w:t xml:space="preserve">(кадровую службу) копию документа, удостоверяющего личность, </w:t>
      </w:r>
      <w:r w:rsidRPr="00981FE4">
        <w:rPr>
          <w:rFonts w:ascii="Times New Roman" w:hAnsi="Times New Roman" w:cs="Times New Roman"/>
          <w:sz w:val="24"/>
          <w:szCs w:val="24"/>
        </w:rPr>
        <w:lastRenderedPageBreak/>
        <w:t xml:space="preserve">оригиналы или копии документов, подтверждающих принадлежность к вышеуказанным организациям. </w:t>
      </w:r>
    </w:p>
    <w:p w:rsidR="00981FE4" w:rsidRPr="00981FE4" w:rsidRDefault="00981FE4" w:rsidP="00981FE4">
      <w:pPr>
        <w:autoSpaceDE w:val="0"/>
        <w:autoSpaceDN w:val="0"/>
        <w:adjustRightInd w:val="0"/>
        <w:jc w:val="both"/>
        <w:rPr>
          <w:color w:val="000000" w:themeColor="text1"/>
          <w:szCs w:val="24"/>
        </w:rPr>
      </w:pPr>
    </w:p>
    <w:p w:rsidR="00981FE4" w:rsidRPr="00DF2DE9" w:rsidRDefault="00981FE4"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ED7096" w:rsidRPr="00DF2DE9" w:rsidRDefault="00ED7096" w:rsidP="00981FE4">
      <w:pPr>
        <w:widowControl w:val="0"/>
        <w:rPr>
          <w:sz w:val="28"/>
          <w:szCs w:val="28"/>
        </w:rPr>
      </w:pPr>
    </w:p>
    <w:p w:rsidR="00DF2DE9" w:rsidRPr="00B81AD2" w:rsidRDefault="00DF2DE9" w:rsidP="00981FE4">
      <w:pPr>
        <w:jc w:val="right"/>
        <w:rPr>
          <w:rFonts w:ascii="Times New Roman" w:hAnsi="Times New Roman" w:cs="Times New Roman"/>
          <w:sz w:val="24"/>
          <w:szCs w:val="24"/>
          <w:lang w:eastAsia="ru-RU"/>
        </w:rPr>
      </w:pPr>
    </w:p>
    <w:p w:rsidR="00981FE4" w:rsidRPr="00981FE4" w:rsidRDefault="00981FE4" w:rsidP="00981FE4">
      <w:pPr>
        <w:jc w:val="right"/>
        <w:rPr>
          <w:rFonts w:ascii="Times New Roman" w:hAnsi="Times New Roman" w:cs="Times New Roman"/>
          <w:sz w:val="24"/>
          <w:szCs w:val="24"/>
          <w:lang w:eastAsia="ru-RU"/>
        </w:rPr>
      </w:pPr>
      <w:r w:rsidRPr="00981FE4">
        <w:rPr>
          <w:rFonts w:ascii="Times New Roman" w:hAnsi="Times New Roman" w:cs="Times New Roman"/>
          <w:sz w:val="24"/>
          <w:szCs w:val="24"/>
          <w:lang w:eastAsia="ru-RU"/>
        </w:rPr>
        <w:lastRenderedPageBreak/>
        <w:t>Приложение          </w:t>
      </w:r>
      <w:r w:rsidRPr="00981FE4">
        <w:rPr>
          <w:rFonts w:ascii="Times New Roman" w:hAnsi="Times New Roman" w:cs="Times New Roman"/>
          <w:sz w:val="24"/>
          <w:szCs w:val="24"/>
          <w:lang w:eastAsia="ru-RU"/>
        </w:rPr>
        <w:br/>
        <w:t>к Правилам проведения конкурса    </w:t>
      </w:r>
      <w:r w:rsidRPr="00981FE4">
        <w:rPr>
          <w:rFonts w:ascii="Times New Roman" w:hAnsi="Times New Roman" w:cs="Times New Roman"/>
          <w:sz w:val="24"/>
          <w:szCs w:val="24"/>
          <w:lang w:eastAsia="ru-RU"/>
        </w:rPr>
        <w:br/>
        <w:t>на занятие административной     </w:t>
      </w:r>
      <w:r w:rsidRPr="00981FE4">
        <w:rPr>
          <w:rFonts w:ascii="Times New Roman" w:hAnsi="Times New Roman" w:cs="Times New Roman"/>
          <w:sz w:val="24"/>
          <w:szCs w:val="24"/>
          <w:lang w:eastAsia="ru-RU"/>
        </w:rPr>
        <w:br/>
        <w:t>государственной должности корпуса «Б»</w:t>
      </w:r>
    </w:p>
    <w:p w:rsidR="00981FE4" w:rsidRPr="00981FE4" w:rsidRDefault="00981FE4" w:rsidP="00981FE4">
      <w:pPr>
        <w:rPr>
          <w:rFonts w:ascii="Times New Roman" w:hAnsi="Times New Roman" w:cs="Times New Roman"/>
          <w:sz w:val="24"/>
          <w:szCs w:val="24"/>
          <w:lang w:eastAsia="ru-RU"/>
        </w:rPr>
      </w:pPr>
    </w:p>
    <w:p w:rsidR="00981FE4" w:rsidRPr="00981FE4" w:rsidRDefault="00981FE4" w:rsidP="00981FE4">
      <w:pPr>
        <w:jc w:val="right"/>
        <w:rPr>
          <w:rFonts w:ascii="Times New Roman" w:hAnsi="Times New Roman" w:cs="Times New Roman"/>
          <w:sz w:val="24"/>
          <w:szCs w:val="24"/>
          <w:lang w:eastAsia="ru-RU"/>
        </w:rPr>
      </w:pPr>
      <w:r w:rsidRPr="00981FE4">
        <w:rPr>
          <w:rFonts w:ascii="Times New Roman" w:hAnsi="Times New Roman" w:cs="Times New Roman"/>
          <w:sz w:val="24"/>
          <w:szCs w:val="24"/>
          <w:lang w:eastAsia="ru-RU"/>
        </w:rPr>
        <w:t>___________________________________</w:t>
      </w:r>
      <w:r w:rsidRPr="00981FE4">
        <w:rPr>
          <w:rFonts w:ascii="Times New Roman" w:hAnsi="Times New Roman" w:cs="Times New Roman"/>
          <w:sz w:val="24"/>
          <w:szCs w:val="24"/>
          <w:lang w:eastAsia="ru-RU"/>
        </w:rPr>
        <w:br/>
        <w:t>      (государственный орган)    </w:t>
      </w:r>
    </w:p>
    <w:p w:rsidR="00981FE4" w:rsidRPr="00981FE4" w:rsidRDefault="00981FE4" w:rsidP="00981FE4">
      <w:pPr>
        <w:rPr>
          <w:rFonts w:ascii="Times New Roman" w:hAnsi="Times New Roman" w:cs="Times New Roman"/>
          <w:b/>
          <w:bCs/>
          <w:sz w:val="24"/>
          <w:szCs w:val="24"/>
          <w:bdr w:val="none" w:sz="0" w:space="0" w:color="auto" w:frame="1"/>
          <w:lang w:val="kk-KZ" w:eastAsia="ru-RU"/>
        </w:rPr>
      </w:pPr>
      <w:r w:rsidRPr="00981FE4">
        <w:rPr>
          <w:rFonts w:ascii="Times New Roman" w:hAnsi="Times New Roman" w:cs="Times New Roman"/>
          <w:b/>
          <w:bCs/>
          <w:sz w:val="24"/>
          <w:szCs w:val="24"/>
          <w:bdr w:val="none" w:sz="0" w:space="0" w:color="auto" w:frame="1"/>
          <w:lang w:eastAsia="ru-RU"/>
        </w:rPr>
        <w:t>                          </w:t>
      </w:r>
    </w:p>
    <w:p w:rsidR="00981FE4" w:rsidRPr="00981FE4" w:rsidRDefault="00981FE4" w:rsidP="00981FE4">
      <w:pPr>
        <w:rPr>
          <w:rFonts w:ascii="Times New Roman" w:hAnsi="Times New Roman" w:cs="Times New Roman"/>
          <w:b/>
          <w:bCs/>
          <w:sz w:val="24"/>
          <w:szCs w:val="24"/>
          <w:bdr w:val="none" w:sz="0" w:space="0" w:color="auto" w:frame="1"/>
          <w:lang w:val="kk-KZ" w:eastAsia="ru-RU"/>
        </w:rPr>
      </w:pPr>
    </w:p>
    <w:p w:rsidR="00981FE4" w:rsidRPr="00981FE4" w:rsidRDefault="00981FE4" w:rsidP="00981FE4">
      <w:pPr>
        <w:jc w:val="center"/>
        <w:rPr>
          <w:rFonts w:ascii="Times New Roman" w:hAnsi="Times New Roman" w:cs="Times New Roman"/>
          <w:b/>
          <w:bCs/>
          <w:sz w:val="24"/>
          <w:szCs w:val="24"/>
          <w:bdr w:val="none" w:sz="0" w:space="0" w:color="auto" w:frame="1"/>
          <w:lang w:val="kk-KZ" w:eastAsia="ru-RU"/>
        </w:rPr>
      </w:pPr>
      <w:r w:rsidRPr="00981FE4">
        <w:rPr>
          <w:rFonts w:ascii="Times New Roman" w:hAnsi="Times New Roman" w:cs="Times New Roman"/>
          <w:b/>
          <w:bCs/>
          <w:sz w:val="24"/>
          <w:szCs w:val="24"/>
          <w:bdr w:val="none" w:sz="0" w:space="0" w:color="auto" w:frame="1"/>
          <w:lang w:eastAsia="ru-RU"/>
        </w:rPr>
        <w:t>Заявление</w:t>
      </w:r>
    </w:p>
    <w:p w:rsidR="00981FE4" w:rsidRPr="00981FE4" w:rsidRDefault="00981FE4" w:rsidP="00981FE4">
      <w:pPr>
        <w:jc w:val="center"/>
        <w:rPr>
          <w:rFonts w:ascii="Times New Roman" w:hAnsi="Times New Roman" w:cs="Times New Roman"/>
          <w:sz w:val="24"/>
          <w:szCs w:val="24"/>
          <w:lang w:val="kk-KZ" w:eastAsia="ru-RU"/>
        </w:rPr>
      </w:pPr>
    </w:p>
    <w:p w:rsidR="00981FE4" w:rsidRPr="00981FE4" w:rsidRDefault="00981FE4" w:rsidP="00981FE4">
      <w:pPr>
        <w:rPr>
          <w:rFonts w:ascii="Times New Roman" w:hAnsi="Times New Roman" w:cs="Times New Roman"/>
          <w:sz w:val="24"/>
          <w:szCs w:val="24"/>
          <w:lang w:eastAsia="ru-RU"/>
        </w:rPr>
      </w:pPr>
      <w:r w:rsidRPr="00981FE4">
        <w:rPr>
          <w:rFonts w:ascii="Times New Roman" w:hAnsi="Times New Roman" w:cs="Times New Roman"/>
          <w:sz w:val="24"/>
          <w:szCs w:val="24"/>
          <w:lang w:eastAsia="ru-RU"/>
        </w:rPr>
        <w:t>      Прошу допустить меня к участию в конкурсе на занятие вакантной</w:t>
      </w:r>
      <w:r w:rsidRPr="00981FE4">
        <w:rPr>
          <w:rFonts w:ascii="Times New Roman" w:hAnsi="Times New Roman" w:cs="Times New Roman"/>
          <w:sz w:val="24"/>
          <w:szCs w:val="24"/>
          <w:lang w:eastAsia="ru-RU"/>
        </w:rPr>
        <w:br/>
        <w:t>административной государственной должности __________________________</w:t>
      </w:r>
      <w:r w:rsidRPr="00981FE4">
        <w:rPr>
          <w:rFonts w:ascii="Times New Roman" w:hAnsi="Times New Roman" w:cs="Times New Roman"/>
          <w:sz w:val="24"/>
          <w:szCs w:val="24"/>
          <w:lang w:eastAsia="ru-RU"/>
        </w:rPr>
        <w:br/>
        <w:t>_____________________________________________________________________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_____________________________________________________________________</w:t>
      </w:r>
    </w:p>
    <w:p w:rsidR="00981FE4" w:rsidRPr="00981FE4" w:rsidRDefault="00981FE4" w:rsidP="00981FE4">
      <w:pPr>
        <w:rPr>
          <w:rFonts w:ascii="Times New Roman" w:hAnsi="Times New Roman" w:cs="Times New Roman"/>
          <w:sz w:val="24"/>
          <w:szCs w:val="24"/>
          <w:lang w:eastAsia="ru-RU"/>
        </w:rPr>
      </w:pPr>
      <w:r w:rsidRPr="00981FE4">
        <w:rPr>
          <w:rFonts w:ascii="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981FE4">
        <w:rPr>
          <w:rFonts w:ascii="Times New Roman" w:hAnsi="Times New Roman" w:cs="Times New Roman"/>
          <w:sz w:val="24"/>
          <w:szCs w:val="24"/>
          <w:lang w:eastAsia="ru-RU"/>
        </w:rPr>
        <w:t>ознакомлен</w:t>
      </w:r>
      <w:proofErr w:type="gramEnd"/>
      <w:r w:rsidRPr="00981FE4">
        <w:rPr>
          <w:rFonts w:ascii="Times New Roman" w:hAnsi="Times New Roman" w:cs="Times New Roman"/>
          <w:sz w:val="24"/>
          <w:szCs w:val="24"/>
          <w:lang w:eastAsia="ru-RU"/>
        </w:rPr>
        <w:t xml:space="preserve"> (ознакомлена), согласен (согласна) и обязуюсь их выполнять.</w:t>
      </w:r>
    </w:p>
    <w:p w:rsidR="00981FE4" w:rsidRPr="00981FE4" w:rsidRDefault="00981FE4" w:rsidP="00981FE4">
      <w:pPr>
        <w:rPr>
          <w:rFonts w:ascii="Times New Roman" w:hAnsi="Times New Roman" w:cs="Times New Roman"/>
          <w:sz w:val="24"/>
          <w:szCs w:val="24"/>
          <w:lang w:eastAsia="ru-RU"/>
        </w:rPr>
      </w:pPr>
      <w:r w:rsidRPr="00981FE4">
        <w:rPr>
          <w:rFonts w:ascii="Times New Roman" w:hAnsi="Times New Roman" w:cs="Times New Roman"/>
          <w:sz w:val="24"/>
          <w:szCs w:val="24"/>
          <w:lang w:eastAsia="ru-RU"/>
        </w:rPr>
        <w:t>      Отвечаю за подлинность представленных документов.</w:t>
      </w:r>
    </w:p>
    <w:p w:rsidR="00981FE4" w:rsidRPr="00981FE4" w:rsidRDefault="00981FE4" w:rsidP="00981FE4">
      <w:pPr>
        <w:rPr>
          <w:rFonts w:ascii="Times New Roman" w:hAnsi="Times New Roman" w:cs="Times New Roman"/>
          <w:sz w:val="24"/>
          <w:szCs w:val="24"/>
          <w:lang w:eastAsia="ru-RU"/>
        </w:rPr>
      </w:pPr>
      <w:r w:rsidRPr="00981FE4">
        <w:rPr>
          <w:rFonts w:ascii="Times New Roman" w:hAnsi="Times New Roman" w:cs="Times New Roman"/>
          <w:sz w:val="24"/>
          <w:szCs w:val="24"/>
          <w:lang w:eastAsia="ru-RU"/>
        </w:rPr>
        <w:t>      Прилагаемые документы:</w:t>
      </w:r>
    </w:p>
    <w:p w:rsidR="00981FE4" w:rsidRPr="00981FE4" w:rsidRDefault="00981FE4" w:rsidP="00981FE4">
      <w:pPr>
        <w:rPr>
          <w:rFonts w:ascii="Times New Roman" w:hAnsi="Times New Roman" w:cs="Times New Roman"/>
          <w:sz w:val="24"/>
          <w:szCs w:val="24"/>
          <w:lang w:eastAsia="ru-RU"/>
        </w:rPr>
      </w:pPr>
      <w:r w:rsidRPr="00981FE4">
        <w:rPr>
          <w:rFonts w:ascii="Times New Roman" w:hAnsi="Times New Roman" w:cs="Times New Roman"/>
          <w:sz w:val="24"/>
          <w:szCs w:val="24"/>
          <w:lang w:eastAsia="ru-RU"/>
        </w:rPr>
        <w:t>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w:t>
      </w:r>
      <w:r w:rsidRPr="00981FE4">
        <w:rPr>
          <w:rFonts w:ascii="Times New Roman" w:hAnsi="Times New Roman" w:cs="Times New Roman"/>
          <w:sz w:val="24"/>
          <w:szCs w:val="24"/>
          <w:lang w:eastAsia="ru-RU"/>
        </w:rPr>
        <w:br/>
        <w:t>____________________________________________________________________</w:t>
      </w:r>
      <w:r w:rsidRPr="00981FE4">
        <w:rPr>
          <w:rFonts w:ascii="Times New Roman" w:hAnsi="Times New Roman" w:cs="Times New Roman"/>
          <w:sz w:val="24"/>
          <w:szCs w:val="24"/>
          <w:lang w:eastAsia="ru-RU"/>
        </w:rPr>
        <w:br/>
        <w:t>      Адрес и контактный телефон ___________________________________</w:t>
      </w:r>
      <w:r w:rsidRPr="00981FE4">
        <w:rPr>
          <w:rFonts w:ascii="Times New Roman" w:hAnsi="Times New Roman" w:cs="Times New Roman"/>
          <w:sz w:val="24"/>
          <w:szCs w:val="24"/>
          <w:lang w:eastAsia="ru-RU"/>
        </w:rPr>
        <w:br/>
        <w:t>____________________________________________________________________</w:t>
      </w:r>
    </w:p>
    <w:p w:rsidR="00981FE4" w:rsidRPr="00981FE4" w:rsidRDefault="00981FE4" w:rsidP="00981FE4">
      <w:pPr>
        <w:rPr>
          <w:rFonts w:ascii="Times New Roman" w:hAnsi="Times New Roman" w:cs="Times New Roman"/>
          <w:sz w:val="24"/>
          <w:szCs w:val="24"/>
          <w:lang w:eastAsia="ru-RU"/>
        </w:rPr>
      </w:pPr>
      <w:r w:rsidRPr="00981FE4">
        <w:rPr>
          <w:rFonts w:ascii="Times New Roman" w:hAnsi="Times New Roman" w:cs="Times New Roman"/>
          <w:sz w:val="24"/>
          <w:szCs w:val="24"/>
          <w:lang w:eastAsia="ru-RU"/>
        </w:rPr>
        <w:t>      __________                ____________________________________</w:t>
      </w:r>
      <w:r w:rsidRPr="00981FE4">
        <w:rPr>
          <w:rFonts w:ascii="Times New Roman" w:hAnsi="Times New Roman" w:cs="Times New Roman"/>
          <w:sz w:val="24"/>
          <w:szCs w:val="24"/>
          <w:lang w:eastAsia="ru-RU"/>
        </w:rPr>
        <w:br/>
        <w:t>      (подпись)                     (Ф.И.О. (при его наличии))</w:t>
      </w:r>
    </w:p>
    <w:p w:rsidR="00981FE4" w:rsidRPr="00981FE4" w:rsidRDefault="00981FE4" w:rsidP="00981FE4">
      <w:pPr>
        <w:rPr>
          <w:rFonts w:ascii="Times New Roman" w:hAnsi="Times New Roman" w:cs="Times New Roman"/>
          <w:sz w:val="24"/>
          <w:szCs w:val="24"/>
          <w:lang w:eastAsia="ru-RU"/>
        </w:rPr>
      </w:pPr>
      <w:r w:rsidRPr="00981FE4">
        <w:rPr>
          <w:rFonts w:ascii="Times New Roman" w:hAnsi="Times New Roman" w:cs="Times New Roman"/>
          <w:sz w:val="24"/>
          <w:szCs w:val="24"/>
          <w:lang w:eastAsia="ru-RU"/>
        </w:rPr>
        <w:t>      «____»_______________ 20__ г.</w:t>
      </w:r>
    </w:p>
    <w:p w:rsidR="00981FE4" w:rsidRPr="00981FE4" w:rsidRDefault="00981FE4" w:rsidP="00981FE4">
      <w:pPr>
        <w:rPr>
          <w:rFonts w:ascii="Times New Roman" w:hAnsi="Times New Roman" w:cs="Times New Roman"/>
          <w:bCs/>
          <w:iCs/>
          <w:sz w:val="24"/>
          <w:szCs w:val="24"/>
          <w:lang w:eastAsia="ru-RU"/>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w:t>
      </w:r>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lastRenderedPageBreak/>
        <w:t xml:space="preserve">Приложение </w:t>
      </w:r>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к Правилам проведения конкурса</w:t>
      </w:r>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на занятие </w:t>
      </w:r>
      <w:proofErr w:type="gramStart"/>
      <w:r w:rsidRPr="00981FE4">
        <w:rPr>
          <w:rFonts w:ascii="Times New Roman" w:eastAsia="Times New Roman" w:hAnsi="Times New Roman" w:cs="Times New Roman"/>
          <w:sz w:val="24"/>
          <w:szCs w:val="24"/>
        </w:rPr>
        <w:t>административной</w:t>
      </w:r>
      <w:proofErr w:type="gramEnd"/>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государственной должности корпуса «Б»</w:t>
      </w:r>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Место </w:t>
      </w:r>
      <w:proofErr w:type="gramStart"/>
      <w:r w:rsidRPr="00981FE4">
        <w:rPr>
          <w:rFonts w:ascii="Times New Roman" w:eastAsia="Times New Roman" w:hAnsi="Times New Roman" w:cs="Times New Roman"/>
          <w:sz w:val="24"/>
          <w:szCs w:val="24"/>
        </w:rPr>
        <w:t>для</w:t>
      </w:r>
      <w:proofErr w:type="gramEnd"/>
    </w:p>
    <w:p w:rsidR="00981FE4" w:rsidRPr="00981FE4" w:rsidRDefault="00981FE4" w:rsidP="00981FE4">
      <w:pPr>
        <w:widowControl w:val="0"/>
        <w:autoSpaceDE w:val="0"/>
        <w:autoSpaceDN w:val="0"/>
        <w:adjustRightInd w:val="0"/>
        <w:ind w:left="-426" w:firstLine="708"/>
        <w:jc w:val="right"/>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фотокарточки (4х6)</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center"/>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Анкета</w:t>
      </w:r>
    </w:p>
    <w:p w:rsidR="00981FE4" w:rsidRPr="00981FE4" w:rsidRDefault="00981FE4" w:rsidP="00981FE4">
      <w:pPr>
        <w:widowControl w:val="0"/>
        <w:autoSpaceDE w:val="0"/>
        <w:autoSpaceDN w:val="0"/>
        <w:adjustRightInd w:val="0"/>
        <w:ind w:left="-426" w:firstLine="708"/>
        <w:jc w:val="center"/>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(заполняется собственноручно)</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1. Фамилия_____________________________________________________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Имя ___________________________________________________________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Отчество (при его наличии)_____________________________________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2. Гражданство_________________________________________________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Если изменяли, то укажите, когда_______________________________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3. Были ли Вы судимы, когда и за что? 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4. Учеба или работа за границей________________________________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Страна пребывания 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Время пребывания ______________________________________________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Место работы или учебы 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5. Признавались ли Вы недееспособным или ограниченно</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дееспособным решением суда, когда и за что?__________________________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81FE4">
        <w:rPr>
          <w:rFonts w:ascii="Times New Roman" w:eastAsia="Times New Roman" w:hAnsi="Times New Roman" w:cs="Times New Roman"/>
          <w:sz w:val="24"/>
          <w:szCs w:val="24"/>
        </w:rPr>
        <w:t>в</w:t>
      </w:r>
      <w:proofErr w:type="gramEnd"/>
      <w:r w:rsidRPr="00981FE4">
        <w:rPr>
          <w:rFonts w:ascii="Times New Roman" w:eastAsia="Times New Roman" w:hAnsi="Times New Roman" w:cs="Times New Roman"/>
          <w:sz w:val="24"/>
          <w:szCs w:val="24"/>
        </w:rPr>
        <w:t xml:space="preserve"> </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течение определенного срока, когда и за что?_________________________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7. </w:t>
      </w:r>
      <w:proofErr w:type="gramStart"/>
      <w:r w:rsidRPr="00981FE4">
        <w:rPr>
          <w:rFonts w:ascii="Times New Roman" w:eastAsia="Times New Roman" w:hAnsi="Times New Roman" w:cs="Times New Roman"/>
          <w:sz w:val="24"/>
          <w:szCs w:val="24"/>
        </w:rPr>
        <w:t>Являетесь ли Вы близким родственником (родителем, сыном,</w:t>
      </w:r>
      <w:proofErr w:type="gramEnd"/>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81FE4">
        <w:rPr>
          <w:rFonts w:ascii="Times New Roman" w:eastAsia="Times New Roman" w:hAnsi="Times New Roman" w:cs="Times New Roman"/>
          <w:sz w:val="24"/>
          <w:szCs w:val="24"/>
        </w:rPr>
        <w:t>неполнородным</w:t>
      </w:r>
      <w:proofErr w:type="spellEnd"/>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братом или сестрой, дедушкой, бабушкой, внуком, супругом или</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супругой) государственного служащего, занимающего должность:</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1) </w:t>
      </w:r>
      <w:proofErr w:type="gramStart"/>
      <w:r w:rsidRPr="00981FE4">
        <w:rPr>
          <w:rFonts w:ascii="Times New Roman" w:eastAsia="Times New Roman" w:hAnsi="Times New Roman" w:cs="Times New Roman"/>
          <w:sz w:val="24"/>
          <w:szCs w:val="24"/>
        </w:rPr>
        <w:t>находящуюся</w:t>
      </w:r>
      <w:proofErr w:type="gramEnd"/>
      <w:r w:rsidRPr="00981FE4">
        <w:rPr>
          <w:rFonts w:ascii="Times New Roman" w:eastAsia="Times New Roman" w:hAnsi="Times New Roman" w:cs="Times New Roman"/>
          <w:sz w:val="24"/>
          <w:szCs w:val="24"/>
        </w:rPr>
        <w:t xml:space="preserve"> в непосредственной подчиненности должности, на</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81FE4">
        <w:rPr>
          <w:rFonts w:ascii="Times New Roman" w:eastAsia="Times New Roman" w:hAnsi="Times New Roman" w:cs="Times New Roman"/>
          <w:sz w:val="24"/>
          <w:szCs w:val="24"/>
        </w:rPr>
        <w:t>которую</w:t>
      </w:r>
      <w:proofErr w:type="gramEnd"/>
      <w:r w:rsidRPr="00981FE4">
        <w:rPr>
          <w:rFonts w:ascii="Times New Roman" w:eastAsia="Times New Roman" w:hAnsi="Times New Roman" w:cs="Times New Roman"/>
          <w:sz w:val="24"/>
          <w:szCs w:val="24"/>
        </w:rPr>
        <w:t xml:space="preserve"> Вы претендуете;</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2) в непосредственной </w:t>
      </w:r>
      <w:proofErr w:type="gramStart"/>
      <w:r w:rsidRPr="00981FE4">
        <w:rPr>
          <w:rFonts w:ascii="Times New Roman" w:eastAsia="Times New Roman" w:hAnsi="Times New Roman" w:cs="Times New Roman"/>
          <w:sz w:val="24"/>
          <w:szCs w:val="24"/>
        </w:rPr>
        <w:t>подчиненности</w:t>
      </w:r>
      <w:proofErr w:type="gramEnd"/>
      <w:r w:rsidRPr="00981FE4">
        <w:rPr>
          <w:rFonts w:ascii="Times New Roman" w:eastAsia="Times New Roman" w:hAnsi="Times New Roman" w:cs="Times New Roman"/>
          <w:sz w:val="24"/>
          <w:szCs w:val="24"/>
        </w:rPr>
        <w:t xml:space="preserve"> к которой находится</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должность, на которую Вы претендуете_________________________________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8. Знание языков ______________________________________________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9. Адрес и контактный телефон__________________________________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_____________________________________________________________________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_____________________________________________________________________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______________________</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(личная подпись)                   «___»_________________ 20 г.</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r w:rsidRPr="00981FE4">
        <w:rPr>
          <w:rFonts w:ascii="Times New Roman" w:eastAsia="Times New Roman" w:hAnsi="Times New Roman" w:cs="Times New Roman"/>
          <w:sz w:val="24"/>
          <w:szCs w:val="24"/>
        </w:rPr>
        <w:t xml:space="preserve">                                               (дата заполнения) </w:t>
      </w: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autoSpaceDE w:val="0"/>
        <w:autoSpaceDN w:val="0"/>
        <w:adjustRightInd w:val="0"/>
        <w:ind w:left="-426" w:firstLine="708"/>
        <w:jc w:val="both"/>
        <w:rPr>
          <w:rFonts w:ascii="Times New Roman" w:eastAsia="Times New Roman" w:hAnsi="Times New Roman" w:cs="Times New Roman"/>
          <w:sz w:val="24"/>
          <w:szCs w:val="24"/>
        </w:rPr>
      </w:pPr>
    </w:p>
    <w:p w:rsidR="00981FE4" w:rsidRPr="00981FE4" w:rsidRDefault="00981FE4" w:rsidP="00981FE4">
      <w:pPr>
        <w:widowControl w:val="0"/>
        <w:ind w:left="4254"/>
        <w:jc w:val="center"/>
        <w:rPr>
          <w:rFonts w:ascii="Times New Roman" w:eastAsia="Times New Roman" w:hAnsi="Times New Roman" w:cs="Times New Roman"/>
          <w:bCs/>
          <w:iCs/>
          <w:color w:val="000000"/>
          <w:sz w:val="24"/>
          <w:szCs w:val="24"/>
          <w:lang w:eastAsia="ru-RU"/>
        </w:rPr>
      </w:pPr>
    </w:p>
    <w:p w:rsidR="00981FE4" w:rsidRPr="00981FE4" w:rsidRDefault="00981FE4" w:rsidP="00981FE4">
      <w:pPr>
        <w:widowControl w:val="0"/>
        <w:rPr>
          <w:rFonts w:ascii="Times New Roman" w:eastAsia="Times New Roman" w:hAnsi="Times New Roman" w:cs="Times New Roman"/>
          <w:bCs/>
          <w:iCs/>
          <w:color w:val="000000"/>
          <w:sz w:val="24"/>
          <w:szCs w:val="24"/>
          <w:lang w:eastAsia="ru-RU"/>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10"/>
  </w:num>
  <w:num w:numId="6">
    <w:abstractNumId w:val="25"/>
  </w:num>
  <w:num w:numId="7">
    <w:abstractNumId w:val="33"/>
  </w:num>
  <w:num w:numId="8">
    <w:abstractNumId w:val="31"/>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7E4"/>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3AF2"/>
    <w:rsid w:val="002B4128"/>
    <w:rsid w:val="002B5887"/>
    <w:rsid w:val="002C058A"/>
    <w:rsid w:val="002D4B6C"/>
    <w:rsid w:val="002D54B2"/>
    <w:rsid w:val="002E4CFB"/>
    <w:rsid w:val="002F2F2B"/>
    <w:rsid w:val="002F3CF5"/>
    <w:rsid w:val="002F5A82"/>
    <w:rsid w:val="00324D77"/>
    <w:rsid w:val="0033188A"/>
    <w:rsid w:val="003364F8"/>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3306"/>
    <w:rsid w:val="0061000C"/>
    <w:rsid w:val="006106C2"/>
    <w:rsid w:val="006110F1"/>
    <w:rsid w:val="00625577"/>
    <w:rsid w:val="0062664F"/>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059"/>
    <w:rsid w:val="007F087C"/>
    <w:rsid w:val="007F52F9"/>
    <w:rsid w:val="007F5E16"/>
    <w:rsid w:val="00825C77"/>
    <w:rsid w:val="00831EC6"/>
    <w:rsid w:val="00840BD3"/>
    <w:rsid w:val="00843578"/>
    <w:rsid w:val="00845500"/>
    <w:rsid w:val="0084587A"/>
    <w:rsid w:val="00846B30"/>
    <w:rsid w:val="00846EA0"/>
    <w:rsid w:val="00850E9D"/>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C1086"/>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264F2"/>
    <w:rsid w:val="00933FB3"/>
    <w:rsid w:val="0094112A"/>
    <w:rsid w:val="00941563"/>
    <w:rsid w:val="00951E7E"/>
    <w:rsid w:val="009568D7"/>
    <w:rsid w:val="009621C0"/>
    <w:rsid w:val="00962454"/>
    <w:rsid w:val="0096368B"/>
    <w:rsid w:val="0097371F"/>
    <w:rsid w:val="00975708"/>
    <w:rsid w:val="009759C0"/>
    <w:rsid w:val="00981FE4"/>
    <w:rsid w:val="00984842"/>
    <w:rsid w:val="009A022D"/>
    <w:rsid w:val="009A2AD2"/>
    <w:rsid w:val="009A4155"/>
    <w:rsid w:val="009A4D05"/>
    <w:rsid w:val="009A4E07"/>
    <w:rsid w:val="009B5770"/>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1AD2"/>
    <w:rsid w:val="00B828A8"/>
    <w:rsid w:val="00B922BC"/>
    <w:rsid w:val="00B961C9"/>
    <w:rsid w:val="00BA650B"/>
    <w:rsid w:val="00BB6F20"/>
    <w:rsid w:val="00BC3099"/>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2DE9"/>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31983"/>
    <w:rsid w:val="00E409FC"/>
    <w:rsid w:val="00E44A4D"/>
    <w:rsid w:val="00E61E3D"/>
    <w:rsid w:val="00E920F1"/>
    <w:rsid w:val="00E97DC8"/>
    <w:rsid w:val="00EB0F9D"/>
    <w:rsid w:val="00EB3847"/>
    <w:rsid w:val="00EB61BD"/>
    <w:rsid w:val="00EB75A4"/>
    <w:rsid w:val="00ED0D2B"/>
    <w:rsid w:val="00ED7096"/>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0455"/>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2121">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hyperlink" Target="http://10.61.43.123/rus/docs/K1200002050"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hyperlink" Target="http://10.61.43.123/rus/docs/K12000020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K1200002050" TargetMode="External"/><Relationship Id="rId5" Type="http://schemas.openxmlformats.org/officeDocument/2006/relationships/settings" Target="settings.xml"/><Relationship Id="rId15" Type="http://schemas.openxmlformats.org/officeDocument/2006/relationships/hyperlink" Target="mailto:a.mukhametzhanova@kgd.gov.kz" TargetMode="External"/><Relationship Id="rId10" Type="http://schemas.openxmlformats.org/officeDocument/2006/relationships/hyperlink" Target="http://10.61.43.123/rus/docs/K1200002050"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 Id="rId14"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B0D8-AD60-42F4-8F7C-1DEFDCA5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8</cp:revision>
  <cp:lastPrinted>2013-08-22T05:16:00Z</cp:lastPrinted>
  <dcterms:created xsi:type="dcterms:W3CDTF">2016-11-10T04:57:00Z</dcterms:created>
  <dcterms:modified xsi:type="dcterms:W3CDTF">2016-11-11T03:28:00Z</dcterms:modified>
</cp:coreProperties>
</file>