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E0" w:rsidRPr="008C74E8" w:rsidRDefault="00727AE0" w:rsidP="00727AE0">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 xml:space="preserve">Внутренний конкурс среди государственных служащих Министерства финансов Республики Казахстан для занятия </w:t>
      </w:r>
      <w:proofErr w:type="spellStart"/>
      <w:r w:rsidRPr="008C74E8">
        <w:rPr>
          <w:rFonts w:ascii="Times New Roman" w:eastAsia="Times New Roman" w:hAnsi="Times New Roman" w:cs="Times New Roman"/>
          <w:bCs w:val="0"/>
          <w:color w:val="auto"/>
          <w:sz w:val="28"/>
          <w:szCs w:val="28"/>
        </w:rPr>
        <w:t>вакантн</w:t>
      </w:r>
      <w:proofErr w:type="spellEnd"/>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административн</w:t>
      </w:r>
      <w:proofErr w:type="spellEnd"/>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государственн</w:t>
      </w:r>
      <w:proofErr w:type="spellEnd"/>
      <w:r>
        <w:rPr>
          <w:rFonts w:ascii="Times New Roman" w:eastAsia="Times New Roman" w:hAnsi="Times New Roman" w:cs="Times New Roman"/>
          <w:bCs w:val="0"/>
          <w:color w:val="auto"/>
          <w:sz w:val="28"/>
          <w:szCs w:val="28"/>
          <w:lang w:val="kk-KZ"/>
        </w:rPr>
        <w:t xml:space="preserve">ых </w:t>
      </w:r>
      <w:proofErr w:type="spellStart"/>
      <w:r w:rsidRPr="008C74E8">
        <w:rPr>
          <w:rFonts w:ascii="Times New Roman" w:eastAsia="Times New Roman" w:hAnsi="Times New Roman" w:cs="Times New Roman"/>
          <w:bCs w:val="0"/>
          <w:color w:val="auto"/>
          <w:sz w:val="28"/>
          <w:szCs w:val="28"/>
        </w:rPr>
        <w:t>должност</w:t>
      </w:r>
      <w:proofErr w:type="spellEnd"/>
      <w:r>
        <w:rPr>
          <w:rFonts w:ascii="Times New Roman" w:eastAsia="Times New Roman" w:hAnsi="Times New Roman" w:cs="Times New Roman"/>
          <w:bCs w:val="0"/>
          <w:color w:val="auto"/>
          <w:sz w:val="28"/>
          <w:szCs w:val="28"/>
          <w:lang w:val="kk-KZ"/>
        </w:rPr>
        <w:t>ей</w:t>
      </w:r>
      <w:r w:rsidRPr="008C74E8">
        <w:rPr>
          <w:rFonts w:ascii="Times New Roman" w:eastAsia="Times New Roman" w:hAnsi="Times New Roman" w:cs="Times New Roman"/>
          <w:bCs w:val="0"/>
          <w:color w:val="auto"/>
          <w:sz w:val="28"/>
          <w:szCs w:val="28"/>
        </w:rPr>
        <w:t xml:space="preserve"> корпуса «Б»</w:t>
      </w:r>
    </w:p>
    <w:p w:rsidR="00727AE0" w:rsidRPr="008C74E8" w:rsidRDefault="00727AE0" w:rsidP="00727AE0">
      <w:pPr>
        <w:spacing w:after="0" w:line="240" w:lineRule="auto"/>
        <w:ind w:left="3540" w:firstLine="708"/>
        <w:jc w:val="both"/>
        <w:rPr>
          <w:rFonts w:ascii="Times New Roman" w:hAnsi="Times New Roman" w:cs="Times New Roman"/>
          <w:b/>
          <w:sz w:val="28"/>
          <w:szCs w:val="28"/>
        </w:rPr>
      </w:pPr>
    </w:p>
    <w:p w:rsidR="00727AE0" w:rsidRPr="008F4BA3" w:rsidRDefault="00727AE0" w:rsidP="00727AE0">
      <w:pPr>
        <w:pStyle w:val="BodyText1"/>
        <w:keepNext/>
        <w:keepLines/>
        <w:jc w:val="center"/>
        <w:rPr>
          <w:rFonts w:ascii="Times New Roman" w:hAnsi="Times New Roman" w:cs="Times New Roman"/>
          <w:b/>
          <w:bCs/>
        </w:rPr>
      </w:pPr>
    </w:p>
    <w:p w:rsidR="00727AE0" w:rsidRPr="008F4BA3" w:rsidRDefault="00727AE0" w:rsidP="00727AE0">
      <w:pPr>
        <w:pStyle w:val="a5"/>
        <w:spacing w:before="0" w:beforeAutospacing="0" w:after="0" w:afterAutospacing="0"/>
        <w:ind w:firstLine="709"/>
        <w:jc w:val="both"/>
        <w:rPr>
          <w:sz w:val="28"/>
          <w:szCs w:val="28"/>
          <w:lang w:val="kk-KZ"/>
        </w:rPr>
      </w:pPr>
      <w:r w:rsidRPr="008F4BA3">
        <w:rPr>
          <w:b/>
          <w:sz w:val="28"/>
          <w:szCs w:val="28"/>
          <w:lang w:val="kk-KZ"/>
        </w:rPr>
        <w:t xml:space="preserve">Комитет государственных доходов </w:t>
      </w:r>
      <w:r w:rsidRPr="008F4BA3">
        <w:rPr>
          <w:b/>
          <w:sz w:val="28"/>
          <w:szCs w:val="28"/>
        </w:rPr>
        <w:t>Министерств</w:t>
      </w:r>
      <w:r w:rsidRPr="008F4BA3">
        <w:rPr>
          <w:b/>
          <w:sz w:val="28"/>
          <w:szCs w:val="28"/>
          <w:lang w:val="kk-KZ"/>
        </w:rPr>
        <w:t>а</w:t>
      </w:r>
      <w:r w:rsidRPr="008F4BA3">
        <w:rPr>
          <w:b/>
          <w:sz w:val="28"/>
          <w:szCs w:val="28"/>
        </w:rPr>
        <w:t xml:space="preserve"> финансов Республики Казахстан, 010000, г. Астана, </w:t>
      </w:r>
      <w:r w:rsidRPr="008F4BA3">
        <w:rPr>
          <w:b/>
          <w:sz w:val="28"/>
          <w:szCs w:val="28"/>
          <w:lang w:val="kk-KZ"/>
        </w:rPr>
        <w:t>проспект Победы 11</w:t>
      </w:r>
      <w:r w:rsidRPr="008F4BA3">
        <w:rPr>
          <w:b/>
          <w:sz w:val="28"/>
          <w:szCs w:val="28"/>
        </w:rPr>
        <w:t>, телефон для справок: (7172) 7</w:t>
      </w:r>
      <w:r w:rsidRPr="008F4BA3">
        <w:rPr>
          <w:b/>
          <w:sz w:val="28"/>
          <w:szCs w:val="28"/>
          <w:lang w:val="kk-KZ"/>
        </w:rPr>
        <w:t>0</w:t>
      </w:r>
      <w:r>
        <w:rPr>
          <w:b/>
          <w:sz w:val="28"/>
          <w:szCs w:val="28"/>
          <w:lang w:val="kk-KZ"/>
        </w:rPr>
        <w:t>-98-50</w:t>
      </w:r>
      <w:r w:rsidRPr="008F4BA3">
        <w:rPr>
          <w:b/>
          <w:sz w:val="28"/>
          <w:szCs w:val="28"/>
        </w:rPr>
        <w:t xml:space="preserve">, </w:t>
      </w:r>
      <w:hyperlink r:id="rId8" w:history="1"/>
      <w:r w:rsidRPr="008F4BA3">
        <w:rPr>
          <w:sz w:val="28"/>
          <w:szCs w:val="28"/>
          <w:lang w:val="kk-KZ"/>
        </w:rPr>
        <w:t xml:space="preserve">  </w:t>
      </w:r>
      <w:hyperlink r:id="rId9" w:history="1">
        <w:r w:rsidRPr="008F4BA3">
          <w:rPr>
            <w:rStyle w:val="a4"/>
            <w:color w:val="auto"/>
            <w:sz w:val="28"/>
            <w:szCs w:val="28"/>
            <w:lang w:val="kk-KZ"/>
          </w:rPr>
          <w:t>b.zhalgasbaeva@kgd.gov.kz</w:t>
        </w:r>
      </w:hyperlink>
      <w:r w:rsidRPr="008F4BA3">
        <w:rPr>
          <w:sz w:val="28"/>
          <w:szCs w:val="28"/>
          <w:lang w:val="kk-KZ"/>
        </w:rPr>
        <w:t xml:space="preserve"> </w:t>
      </w:r>
    </w:p>
    <w:p w:rsidR="00727AE0" w:rsidRPr="008F4BA3" w:rsidRDefault="00727AE0" w:rsidP="00727AE0">
      <w:pPr>
        <w:pStyle w:val="BodyText1"/>
        <w:keepNext/>
        <w:keepLines/>
        <w:jc w:val="center"/>
        <w:rPr>
          <w:rFonts w:ascii="Times New Roman" w:hAnsi="Times New Roman" w:cs="Times New Roman"/>
          <w:b/>
          <w:bCs/>
          <w:lang w:val="kk-KZ"/>
        </w:rPr>
      </w:pPr>
    </w:p>
    <w:p w:rsidR="00727AE0" w:rsidRDefault="00727AE0" w:rsidP="008C74E8">
      <w:pPr>
        <w:pStyle w:val="BodyText1"/>
        <w:keepNext/>
        <w:keepLines/>
        <w:jc w:val="center"/>
        <w:rPr>
          <w:rFonts w:ascii="Times New Roman" w:hAnsi="Times New Roman" w:cs="Times New Roman"/>
          <w:b/>
          <w:bCs/>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 xml:space="preserve">для категории </w:t>
      </w:r>
      <w:proofErr w:type="gramStart"/>
      <w:r w:rsidRPr="005478E7">
        <w:rPr>
          <w:rFonts w:ascii="Times New Roman" w:hAnsi="Times New Roman" w:cs="Times New Roman"/>
          <w:b/>
        </w:rPr>
        <w:t>С-О</w:t>
      </w:r>
      <w:proofErr w:type="gramEnd"/>
      <w:r w:rsidRPr="005478E7">
        <w:rPr>
          <w:rFonts w:ascii="Times New Roman" w:hAnsi="Times New Roman" w:cs="Times New Roman"/>
          <w:b/>
        </w:rPr>
        <w:t>-</w:t>
      </w:r>
      <w:r w:rsidR="001104F9">
        <w:rPr>
          <w:rFonts w:ascii="Times New Roman" w:hAnsi="Times New Roman" w:cs="Times New Roman"/>
          <w:b/>
        </w:rPr>
        <w:t>2</w:t>
      </w:r>
      <w:r w:rsidRPr="005478E7">
        <w:rPr>
          <w:rFonts w:ascii="Times New Roman" w:hAnsi="Times New Roman" w:cs="Times New Roman"/>
          <w:b/>
        </w:rPr>
        <w:t xml:space="preserve">: </w:t>
      </w:r>
    </w:p>
    <w:p w:rsidR="00A91F37" w:rsidRPr="00A91F37" w:rsidRDefault="0060532D" w:rsidP="00A91F37">
      <w:pPr>
        <w:pStyle w:val="a5"/>
        <w:spacing w:before="0" w:beforeAutospacing="0" w:after="0" w:afterAutospacing="0"/>
        <w:jc w:val="both"/>
        <w:rPr>
          <w:spacing w:val="2"/>
          <w:sz w:val="28"/>
          <w:szCs w:val="28"/>
        </w:rPr>
      </w:pPr>
      <w:r w:rsidRPr="0060532D">
        <w:rPr>
          <w:rFonts w:ascii="Arial" w:hAnsi="Arial" w:cs="Arial"/>
          <w:color w:val="666666"/>
          <w:spacing w:val="2"/>
          <w:sz w:val="20"/>
          <w:szCs w:val="20"/>
        </w:rPr>
        <w:t> </w:t>
      </w:r>
      <w:r>
        <w:rPr>
          <w:rFonts w:ascii="Arial" w:hAnsi="Arial" w:cs="Arial"/>
          <w:color w:val="666666"/>
          <w:spacing w:val="2"/>
          <w:sz w:val="20"/>
          <w:szCs w:val="20"/>
        </w:rPr>
        <w:tab/>
      </w:r>
      <w:r w:rsidR="00A91F37" w:rsidRPr="00A91F37">
        <w:rPr>
          <w:spacing w:val="2"/>
          <w:sz w:val="28"/>
          <w:szCs w:val="28"/>
        </w:rPr>
        <w:t>высшее образование;</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наличие следующих компетенций: инициативность, </w:t>
      </w:r>
      <w:proofErr w:type="spellStart"/>
      <w:r w:rsidRPr="00A91F37">
        <w:rPr>
          <w:rFonts w:ascii="Times New Roman" w:eastAsia="Times New Roman" w:hAnsi="Times New Roman" w:cs="Times New Roman"/>
          <w:spacing w:val="2"/>
          <w:sz w:val="28"/>
          <w:szCs w:val="28"/>
          <w:lang w:eastAsia="ru-RU"/>
        </w:rPr>
        <w:t>коммуникативность</w:t>
      </w:r>
      <w:proofErr w:type="spellEnd"/>
      <w:r w:rsidRPr="00A91F37">
        <w:rPr>
          <w:rFonts w:ascii="Times New Roman" w:eastAsia="Times New Roman" w:hAnsi="Times New Roman" w:cs="Times New Roman"/>
          <w:spacing w:val="2"/>
          <w:sz w:val="28"/>
          <w:szCs w:val="28"/>
          <w:lang w:eastAsia="ru-RU"/>
        </w:rPr>
        <w:t xml:space="preserve">, </w:t>
      </w:r>
      <w:proofErr w:type="spellStart"/>
      <w:r w:rsidRPr="00A91F37">
        <w:rPr>
          <w:rFonts w:ascii="Times New Roman" w:eastAsia="Times New Roman" w:hAnsi="Times New Roman" w:cs="Times New Roman"/>
          <w:spacing w:val="2"/>
          <w:sz w:val="28"/>
          <w:szCs w:val="28"/>
          <w:lang w:eastAsia="ru-RU"/>
        </w:rPr>
        <w:t>аналитичность</w:t>
      </w:r>
      <w:proofErr w:type="spellEnd"/>
      <w:r w:rsidRPr="00A91F37">
        <w:rPr>
          <w:rFonts w:ascii="Times New Roman" w:eastAsia="Times New Roman" w:hAnsi="Times New Roman" w:cs="Times New Roman"/>
          <w:spacing w:val="2"/>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опыт работы должен соответствовать одному из следующих требований:</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A91F37">
        <w:rPr>
          <w:rFonts w:ascii="Times New Roman" w:eastAsia="Times New Roman" w:hAnsi="Times New Roman" w:cs="Times New Roman"/>
          <w:spacing w:val="2"/>
          <w:sz w:val="28"/>
          <w:szCs w:val="28"/>
          <w:lang w:eastAsia="ru-RU"/>
        </w:rPr>
        <w:t>маслихата</w:t>
      </w:r>
      <w:proofErr w:type="spellEnd"/>
      <w:r w:rsidRPr="00A91F37">
        <w:rPr>
          <w:rFonts w:ascii="Times New Roman" w:eastAsia="Times New Roman" w:hAnsi="Times New Roman" w:cs="Times New Roman"/>
          <w:spacing w:val="2"/>
          <w:sz w:val="28"/>
          <w:szCs w:val="28"/>
          <w:lang w:eastAsia="ru-RU"/>
        </w:rPr>
        <w:t xml:space="preserve"> области, города республиканского значения, столицы, работающего на постоянной основе, или в статусе международного служащего;</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4) не менее одного года и шести месяцев стажа работы в должностях судьи областного и приравненного к ним суда за исключением судей, прекративших свои полномочия по отрицательным мотивам;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lastRenderedPageBreak/>
        <w:t xml:space="preserve">      5)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w:t>
      </w:r>
      <w:proofErr w:type="gramStart"/>
      <w:r w:rsidRPr="00A91F37">
        <w:rPr>
          <w:rFonts w:ascii="Times New Roman" w:eastAsia="Times New Roman" w:hAnsi="Times New Roman" w:cs="Times New Roman"/>
          <w:spacing w:val="2"/>
          <w:sz w:val="28"/>
          <w:szCs w:val="28"/>
          <w:lang w:eastAsia="ru-RU"/>
        </w:rPr>
        <w:t>должностях;*</w:t>
      </w:r>
      <w:proofErr w:type="gramEnd"/>
      <w:r w:rsidRPr="00A91F37">
        <w:rPr>
          <w:rFonts w:ascii="Times New Roman" w:eastAsia="Times New Roman" w:hAnsi="Times New Roman" w:cs="Times New Roman"/>
          <w:spacing w:val="2"/>
          <w:sz w:val="28"/>
          <w:szCs w:val="28"/>
          <w:lang w:eastAsia="ru-RU"/>
        </w:rPr>
        <w:t>*</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8) наличие ученой </w:t>
      </w:r>
      <w:proofErr w:type="gramStart"/>
      <w:r w:rsidRPr="00A91F37">
        <w:rPr>
          <w:rFonts w:ascii="Times New Roman" w:eastAsia="Times New Roman" w:hAnsi="Times New Roman" w:cs="Times New Roman"/>
          <w:spacing w:val="2"/>
          <w:sz w:val="28"/>
          <w:szCs w:val="28"/>
          <w:lang w:eastAsia="ru-RU"/>
        </w:rPr>
        <w:t>степени.*</w:t>
      </w:r>
      <w:proofErr w:type="gramEnd"/>
      <w:r w:rsidRPr="00A91F37">
        <w:rPr>
          <w:rFonts w:ascii="Times New Roman" w:eastAsia="Times New Roman" w:hAnsi="Times New Roman" w:cs="Times New Roman"/>
          <w:spacing w:val="2"/>
          <w:sz w:val="28"/>
          <w:szCs w:val="28"/>
          <w:lang w:eastAsia="ru-RU"/>
        </w:rPr>
        <w:t>*</w:t>
      </w:r>
    </w:p>
    <w:p w:rsidR="008C74E8" w:rsidRPr="0060532D" w:rsidRDefault="0060532D" w:rsidP="00A91F37">
      <w:pPr>
        <w:spacing w:after="0" w:line="240" w:lineRule="auto"/>
        <w:ind w:firstLine="284"/>
        <w:jc w:val="both"/>
        <w:rPr>
          <w:rFonts w:ascii="Times New Roman" w:hAnsi="Times New Roman" w:cs="Times New Roman"/>
          <w:b/>
          <w:i/>
          <w:sz w:val="28"/>
          <w:szCs w:val="28"/>
          <w:lang w:val="kk-KZ"/>
        </w:rPr>
      </w:pPr>
      <w:r w:rsidRPr="0060532D">
        <w:rPr>
          <w:rFonts w:ascii="Times New Roman" w:hAnsi="Times New Roman" w:cs="Times New Roman"/>
          <w:i/>
          <w:sz w:val="24"/>
          <w:szCs w:val="24"/>
        </w:rPr>
        <w:t>* Примечание:</w:t>
      </w:r>
      <w:r w:rsidRPr="00A91F37">
        <w:rPr>
          <w:rFonts w:ascii="Times New Roman" w:hAnsi="Times New Roman" w:cs="Times New Roman"/>
          <w:i/>
          <w:sz w:val="24"/>
          <w:szCs w:val="24"/>
        </w:rPr>
        <w:t xml:space="preserve"> </w:t>
      </w:r>
      <w:r w:rsidR="00A91F37" w:rsidRPr="00A91F37">
        <w:rPr>
          <w:rFonts w:ascii="Times New Roman" w:hAnsi="Times New Roman" w:cs="Times New Roman"/>
          <w:i/>
          <w:sz w:val="24"/>
          <w:szCs w:val="24"/>
        </w:rPr>
        <w:t>данное требование предъявляется для участников общего конкурса на занятие административной государственной должности корпуса "Б".</w:t>
      </w:r>
      <w:r w:rsidR="00A91F37">
        <w:rPr>
          <w:lang w:val="kk-KZ"/>
        </w:rPr>
        <w:t xml:space="preserve"> </w:t>
      </w:r>
      <w:r w:rsidR="00A91F37" w:rsidRPr="00A91F37">
        <w:rPr>
          <w:rFonts w:ascii="Times New Roman" w:hAnsi="Times New Roman" w:cs="Times New Roman"/>
          <w:b/>
          <w:i/>
          <w:sz w:val="28"/>
          <w:szCs w:val="28"/>
          <w:lang w:val="kk-KZ"/>
        </w:rPr>
        <w:t xml:space="preserve">  </w:t>
      </w: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pPr w:leftFromText="180" w:rightFromText="180" w:vertAnchor="text" w:tblpY="1"/>
        <w:tblOverlap w:val="never"/>
        <w:tblW w:w="6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E82DB8">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E82DB8">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23F23" w:rsidRPr="00227979" w:rsidTr="00E82DB8">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23F23" w:rsidRPr="00227979" w:rsidRDefault="00C23F23" w:rsidP="00E82DB8">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648" w:type="dxa"/>
            <w:tcBorders>
              <w:top w:val="single" w:sz="4" w:space="0" w:color="auto"/>
              <w:left w:val="single" w:sz="4" w:space="0" w:color="auto"/>
              <w:bottom w:val="single" w:sz="4" w:space="0" w:color="auto"/>
              <w:right w:val="single" w:sz="4" w:space="0" w:color="auto"/>
            </w:tcBorders>
            <w:vAlign w:val="center"/>
          </w:tcPr>
          <w:p w:rsidR="001104F9" w:rsidRDefault="001104F9" w:rsidP="00E82DB8">
            <w:pPr>
              <w:spacing w:after="0" w:line="240" w:lineRule="auto"/>
              <w:ind w:firstLine="709"/>
              <w:jc w:val="both"/>
              <w:rPr>
                <w:rFonts w:ascii="Times New Roman" w:eastAsia="Calibri" w:hAnsi="Times New Roman" w:cs="Times New Roman"/>
                <w:b/>
                <w:sz w:val="28"/>
                <w:szCs w:val="28"/>
                <w:lang w:val="kk-KZ"/>
              </w:rPr>
            </w:pPr>
          </w:p>
          <w:p w:rsidR="001104F9" w:rsidRPr="007F2CC2" w:rsidRDefault="001104F9" w:rsidP="00E82DB8">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E82DB8">
              <w:rPr>
                <w:rFonts w:ascii="Times New Roman" w:eastAsia="Calibri" w:hAnsi="Times New Roman" w:cs="Times New Roman"/>
                <w:b/>
                <w:sz w:val="28"/>
                <w:szCs w:val="28"/>
                <w:lang w:val="kk-KZ"/>
              </w:rPr>
              <w:t>166</w:t>
            </w:r>
          </w:p>
          <w:p w:rsidR="00C23F23" w:rsidRPr="00C23F23" w:rsidRDefault="00C23F23" w:rsidP="00E82DB8">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354" w:type="dxa"/>
            <w:tcBorders>
              <w:top w:val="single" w:sz="4" w:space="0" w:color="auto"/>
              <w:left w:val="single" w:sz="4" w:space="0" w:color="auto"/>
              <w:bottom w:val="single" w:sz="4" w:space="0" w:color="auto"/>
              <w:right w:val="single" w:sz="4" w:space="0" w:color="auto"/>
            </w:tcBorders>
            <w:vAlign w:val="center"/>
          </w:tcPr>
          <w:p w:rsidR="00C23F23" w:rsidRPr="00C23F23" w:rsidRDefault="001104F9" w:rsidP="00E82DB8">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E82DB8">
              <w:rPr>
                <w:rFonts w:ascii="Times New Roman" w:hAnsi="Times New Roman"/>
                <w:b/>
                <w:iCs/>
                <w:sz w:val="28"/>
                <w:szCs w:val="28"/>
              </w:rPr>
              <w:t>682</w:t>
            </w:r>
          </w:p>
        </w:tc>
      </w:tr>
    </w:tbl>
    <w:p w:rsidR="00F32CC5" w:rsidRPr="001104F9" w:rsidRDefault="00E82DB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br w:type="textWrapping" w:clear="all"/>
      </w:r>
      <w:r w:rsidR="007C67F8">
        <w:rPr>
          <w:rFonts w:ascii="Times New Roman" w:hAnsi="Times New Roman" w:cs="Times New Roman"/>
          <w:lang w:val="kk-KZ"/>
        </w:rPr>
        <w:tab/>
      </w: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Pr="002636AD" w:rsidRDefault="001104F9" w:rsidP="001104F9">
      <w:pPr>
        <w:pStyle w:val="af"/>
        <w:ind w:left="1069"/>
        <w:rPr>
          <w:rFonts w:ascii="Times New Roman" w:hAnsi="Times New Roman"/>
          <w:b/>
          <w:sz w:val="24"/>
          <w:szCs w:val="24"/>
        </w:rPr>
      </w:pPr>
    </w:p>
    <w:p w:rsidR="00103F8C" w:rsidRPr="00103F8C" w:rsidRDefault="00103F8C" w:rsidP="00103F8C">
      <w:pPr>
        <w:pStyle w:val="a3"/>
        <w:numPr>
          <w:ilvl w:val="0"/>
          <w:numId w:val="15"/>
        </w:numPr>
        <w:tabs>
          <w:tab w:val="left" w:pos="0"/>
          <w:tab w:val="left" w:pos="993"/>
        </w:tabs>
        <w:spacing w:after="0" w:line="240" w:lineRule="auto"/>
        <w:ind w:left="0" w:firstLine="851"/>
        <w:jc w:val="both"/>
        <w:rPr>
          <w:rFonts w:ascii="Times New Roman" w:hAnsi="Times New Roman"/>
          <w:b/>
          <w:sz w:val="28"/>
          <w:szCs w:val="28"/>
        </w:rPr>
      </w:pPr>
      <w:r w:rsidRPr="00103F8C">
        <w:rPr>
          <w:rFonts w:ascii="Times New Roman" w:hAnsi="Times New Roman"/>
          <w:b/>
          <w:sz w:val="28"/>
          <w:szCs w:val="28"/>
          <w:lang w:val="kk-KZ"/>
        </w:rPr>
        <w:t xml:space="preserve">Заместитель руководителя Департамента государственных доходов по </w:t>
      </w:r>
      <w:r w:rsidR="00AB6AB8">
        <w:rPr>
          <w:rFonts w:ascii="Times New Roman" w:hAnsi="Times New Roman"/>
          <w:b/>
          <w:sz w:val="28"/>
          <w:szCs w:val="28"/>
          <w:lang w:val="kk-KZ"/>
        </w:rPr>
        <w:t>городу Шымкент</w:t>
      </w:r>
      <w:r w:rsidRPr="00103F8C">
        <w:rPr>
          <w:rFonts w:ascii="Times New Roman" w:hAnsi="Times New Roman"/>
          <w:b/>
          <w:sz w:val="28"/>
          <w:szCs w:val="28"/>
          <w:lang w:val="kk-KZ"/>
        </w:rPr>
        <w:t xml:space="preserve">,  </w:t>
      </w:r>
      <w:r w:rsidRPr="00103F8C">
        <w:rPr>
          <w:rFonts w:ascii="Times New Roman" w:hAnsi="Times New Roman"/>
          <w:b/>
          <w:sz w:val="28"/>
          <w:szCs w:val="28"/>
        </w:rPr>
        <w:t>категория С-О-2,</w:t>
      </w:r>
      <w:r w:rsidRPr="00103F8C">
        <w:rPr>
          <w:rFonts w:ascii="Times New Roman" w:hAnsi="Times New Roman"/>
          <w:b/>
          <w:sz w:val="28"/>
          <w:szCs w:val="28"/>
          <w:lang w:val="kk-KZ"/>
        </w:rPr>
        <w:t xml:space="preserve"> </w:t>
      </w:r>
      <w:r w:rsidRPr="00103F8C">
        <w:rPr>
          <w:rFonts w:ascii="Times New Roman" w:hAnsi="Times New Roman"/>
          <w:b/>
          <w:sz w:val="28"/>
          <w:szCs w:val="28"/>
        </w:rPr>
        <w:t>1 единица</w:t>
      </w:r>
      <w:r w:rsidR="00EC1A6C">
        <w:rPr>
          <w:rFonts w:ascii="Times New Roman" w:hAnsi="Times New Roman"/>
          <w:b/>
          <w:sz w:val="28"/>
          <w:szCs w:val="28"/>
        </w:rPr>
        <w:t xml:space="preserve"> (по </w:t>
      </w:r>
      <w:r w:rsidR="004365C4">
        <w:rPr>
          <w:rFonts w:ascii="Times New Roman" w:hAnsi="Times New Roman"/>
          <w:b/>
          <w:sz w:val="28"/>
          <w:szCs w:val="28"/>
        </w:rPr>
        <w:t>налоговому</w:t>
      </w:r>
      <w:r w:rsidR="00EC1A6C">
        <w:rPr>
          <w:rFonts w:ascii="Times New Roman" w:hAnsi="Times New Roman"/>
          <w:b/>
          <w:sz w:val="28"/>
          <w:szCs w:val="28"/>
        </w:rPr>
        <w:t xml:space="preserve"> блоку)</w:t>
      </w:r>
      <w:r w:rsidRPr="00103F8C">
        <w:rPr>
          <w:rFonts w:ascii="Times New Roman" w:hAnsi="Times New Roman"/>
          <w:b/>
          <w:sz w:val="28"/>
          <w:szCs w:val="28"/>
        </w:rPr>
        <w:t>.</w:t>
      </w:r>
    </w:p>
    <w:p w:rsidR="00727AE0" w:rsidRDefault="00727AE0"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p>
    <w:p w:rsidR="00872D44" w:rsidRPr="004365C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4365C4">
        <w:rPr>
          <w:rFonts w:ascii="Times New Roman" w:hAnsi="Times New Roman" w:cs="Times New Roman"/>
          <w:b/>
          <w:sz w:val="28"/>
          <w:szCs w:val="28"/>
        </w:rPr>
        <w:t xml:space="preserve">Функциональные обязанности: </w:t>
      </w:r>
    </w:p>
    <w:p w:rsidR="004365C4" w:rsidRPr="004365C4" w:rsidRDefault="004365C4" w:rsidP="004029C8">
      <w:pPr>
        <w:pStyle w:val="12"/>
        <w:jc w:val="both"/>
        <w:rPr>
          <w:rFonts w:ascii="Times New Roman" w:hAnsi="Times New Roman"/>
          <w:spacing w:val="2"/>
          <w:sz w:val="28"/>
          <w:szCs w:val="28"/>
        </w:rPr>
      </w:pPr>
      <w:r w:rsidRPr="004365C4">
        <w:rPr>
          <w:rFonts w:ascii="Times New Roman" w:hAnsi="Times New Roman"/>
          <w:sz w:val="28"/>
          <w:szCs w:val="28"/>
        </w:rPr>
        <w:t xml:space="preserve">Организация, </w:t>
      </w:r>
      <w:proofErr w:type="spellStart"/>
      <w:r w:rsidRPr="004365C4">
        <w:rPr>
          <w:rFonts w:ascii="Times New Roman" w:hAnsi="Times New Roman"/>
          <w:sz w:val="28"/>
          <w:szCs w:val="28"/>
        </w:rPr>
        <w:t>координиция</w:t>
      </w:r>
      <w:proofErr w:type="spellEnd"/>
      <w:r w:rsidRPr="004365C4">
        <w:rPr>
          <w:rFonts w:ascii="Times New Roman" w:hAnsi="Times New Roman"/>
          <w:sz w:val="28"/>
          <w:szCs w:val="28"/>
        </w:rPr>
        <w:t xml:space="preserve"> и контроль за работой курируемых подразделений Департамента; осуществление контроля за соблюдением налогового законодательства и иных правовых актов, предусматривающих поступление неналоговых поступлений, организация работы по обеспечению поступлений налогов и других обязательных платежей и неналоговых поступлений в бюджет, осуществление контроля за </w:t>
      </w:r>
      <w:r w:rsidRPr="004365C4">
        <w:rPr>
          <w:rFonts w:ascii="Times New Roman" w:hAnsi="Times New Roman"/>
          <w:spacing w:val="2"/>
          <w:sz w:val="28"/>
          <w:szCs w:val="28"/>
        </w:rPr>
        <w:t>исчислением, удержанием, перечислением обязательных пенсионных взносов и обязательных профессиональных пенсионных взносов, исчислением и уплатой социальных отчислений</w:t>
      </w:r>
      <w:r w:rsidRPr="004365C4">
        <w:rPr>
          <w:rFonts w:ascii="Times New Roman" w:hAnsi="Times New Roman"/>
          <w:sz w:val="28"/>
          <w:szCs w:val="28"/>
        </w:rPr>
        <w:t xml:space="preserve">, осуществление налогового контроля за исполнением налогоплательщиками налоговых обязательств и мониторинг в установленном порядке налогоплательщиков, находящихся на налоговом учете в налоговом органе, </w:t>
      </w:r>
      <w:r w:rsidRPr="004365C4">
        <w:rPr>
          <w:rFonts w:ascii="Times New Roman" w:hAnsi="Times New Roman"/>
          <w:spacing w:val="2"/>
          <w:sz w:val="28"/>
          <w:szCs w:val="28"/>
        </w:rPr>
        <w:t xml:space="preserve">организация и осуществление работы по принудительному взысканию налоговой задолженности, </w:t>
      </w:r>
      <w:r w:rsidRPr="004365C4">
        <w:rPr>
          <w:rFonts w:ascii="Times New Roman" w:hAnsi="Times New Roman"/>
          <w:sz w:val="28"/>
          <w:szCs w:val="28"/>
        </w:rPr>
        <w:t xml:space="preserve">обеспечение работы по проведению процедур конкурсного производства, реабилитации, внешнего наблюдения, по выявлению </w:t>
      </w:r>
      <w:r w:rsidRPr="004365C4">
        <w:rPr>
          <w:rFonts w:ascii="Times New Roman" w:hAnsi="Times New Roman"/>
          <w:sz w:val="28"/>
          <w:szCs w:val="28"/>
        </w:rPr>
        <w:lastRenderedPageBreak/>
        <w:t>признаков ложного и преднамеренного банкротства, осуществление контроля за своевременным оказанием</w:t>
      </w:r>
      <w:r w:rsidRPr="004365C4">
        <w:rPr>
          <w:rFonts w:ascii="Times New Roman" w:hAnsi="Times New Roman"/>
          <w:spacing w:val="2"/>
          <w:sz w:val="28"/>
          <w:szCs w:val="28"/>
        </w:rPr>
        <w:t xml:space="preserve"> государственных услуг в соответствии со стандартами и регламентами оказания государственных услуг, контроль за проведением налоговых и внеплановых проверок в порядке, предусмотренном законодательством Республики Казахстан, обеспечение возврата (зачета) излишне (ошибочно) уплаченных или излишне взысканных сумм налогов,  других обязательных платежей в бюджет и иных денег в порядке, предусмотренном законодательством Республики Казахстан; организация разъяснительной работы по вопросам, связанным с возникновением, исполнением и прекращением налогового обязательства</w:t>
      </w:r>
      <w:r w:rsidRPr="004365C4">
        <w:rPr>
          <w:rFonts w:ascii="Times New Roman" w:hAnsi="Times New Roman"/>
          <w:spacing w:val="2"/>
          <w:sz w:val="28"/>
          <w:szCs w:val="28"/>
          <w:lang w:val="kk-KZ"/>
        </w:rPr>
        <w:t xml:space="preserve">; </w:t>
      </w:r>
      <w:r w:rsidRPr="004365C4">
        <w:rPr>
          <w:rFonts w:ascii="Times New Roman" w:hAnsi="Times New Roman"/>
          <w:spacing w:val="2"/>
          <w:sz w:val="28"/>
          <w:szCs w:val="28"/>
        </w:rPr>
        <w:t xml:space="preserve">Государственное регулирования производства, оборота этилового спирта и алкогольной продукции, табачных изделий, оборота отдельных видов нефтепродуктов и </w:t>
      </w:r>
      <w:proofErr w:type="spellStart"/>
      <w:r w:rsidRPr="004365C4">
        <w:rPr>
          <w:rFonts w:ascii="Times New Roman" w:hAnsi="Times New Roman"/>
          <w:spacing w:val="2"/>
          <w:sz w:val="28"/>
          <w:szCs w:val="28"/>
        </w:rPr>
        <w:t>биотоплива</w:t>
      </w:r>
      <w:proofErr w:type="spellEnd"/>
      <w:r w:rsidRPr="004365C4">
        <w:rPr>
          <w:rFonts w:ascii="Times New Roman" w:hAnsi="Times New Roman"/>
          <w:spacing w:val="2"/>
          <w:sz w:val="28"/>
          <w:szCs w:val="28"/>
        </w:rPr>
        <w:t>,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и иных функций в соответствии с законодательством Республики Казахстан.</w:t>
      </w:r>
    </w:p>
    <w:p w:rsidR="004365C4" w:rsidRPr="004365C4" w:rsidRDefault="0059613B" w:rsidP="004365C4">
      <w:pPr>
        <w:pStyle w:val="12"/>
        <w:jc w:val="both"/>
        <w:rPr>
          <w:rFonts w:ascii="Times New Roman" w:hAnsi="Times New Roman"/>
          <w:sz w:val="28"/>
          <w:szCs w:val="28"/>
        </w:rPr>
      </w:pPr>
      <w:r w:rsidRPr="004365C4">
        <w:rPr>
          <w:rFonts w:ascii="Times New Roman" w:hAnsi="Times New Roman"/>
          <w:b/>
          <w:sz w:val="28"/>
          <w:szCs w:val="28"/>
        </w:rPr>
        <w:t xml:space="preserve">Требования к участникам </w:t>
      </w:r>
      <w:proofErr w:type="gramStart"/>
      <w:r w:rsidRPr="004365C4">
        <w:rPr>
          <w:rFonts w:ascii="Times New Roman" w:hAnsi="Times New Roman"/>
          <w:b/>
          <w:sz w:val="28"/>
          <w:szCs w:val="28"/>
        </w:rPr>
        <w:t xml:space="preserve">конкурса:  </w:t>
      </w:r>
      <w:r w:rsidR="00AB6AB8" w:rsidRPr="004365C4">
        <w:rPr>
          <w:rFonts w:ascii="Times New Roman" w:hAnsi="Times New Roman"/>
          <w:sz w:val="28"/>
          <w:szCs w:val="28"/>
          <w:lang w:val="kk-KZ"/>
        </w:rPr>
        <w:t>образование</w:t>
      </w:r>
      <w:proofErr w:type="gramEnd"/>
      <w:r w:rsidR="00AB6AB8" w:rsidRPr="004365C4">
        <w:rPr>
          <w:rFonts w:ascii="Times New Roman" w:hAnsi="Times New Roman"/>
          <w:sz w:val="28"/>
          <w:szCs w:val="28"/>
          <w:lang w:val="kk-KZ"/>
        </w:rPr>
        <w:t xml:space="preserve"> в</w:t>
      </w:r>
      <w:proofErr w:type="spellStart"/>
      <w:r w:rsidR="00AB6AB8" w:rsidRPr="004365C4">
        <w:rPr>
          <w:rFonts w:ascii="Times New Roman" w:hAnsi="Times New Roman"/>
          <w:sz w:val="28"/>
          <w:szCs w:val="28"/>
        </w:rPr>
        <w:t>ысшее</w:t>
      </w:r>
      <w:proofErr w:type="spellEnd"/>
      <w:r w:rsidR="00AB6AB8" w:rsidRPr="004365C4">
        <w:rPr>
          <w:rFonts w:ascii="Times New Roman" w:hAnsi="Times New Roman"/>
          <w:sz w:val="28"/>
          <w:szCs w:val="28"/>
        </w:rPr>
        <w:t xml:space="preserve">: </w:t>
      </w:r>
      <w:r w:rsidR="004365C4" w:rsidRPr="004365C4">
        <w:rPr>
          <w:rFonts w:ascii="Times New Roman" w:hAnsi="Times New Roman"/>
          <w:sz w:val="28"/>
          <w:szCs w:val="28"/>
        </w:rPr>
        <w:t xml:space="preserve">в области социальных наук, экономики и бизнеса (экономика или менеджмент или учет и аудит или финансы или государственное и местное управление) или в области права (юриспруденция) </w:t>
      </w:r>
      <w:r w:rsidR="004365C4" w:rsidRPr="004365C4">
        <w:rPr>
          <w:rFonts w:ascii="Times New Roman" w:hAnsi="Times New Roman"/>
          <w:sz w:val="28"/>
          <w:szCs w:val="28"/>
          <w:lang w:val="kk-KZ"/>
        </w:rPr>
        <w:t>или в области технических наук и технологий</w:t>
      </w:r>
      <w:r w:rsidR="004365C4" w:rsidRPr="004365C4">
        <w:rPr>
          <w:rFonts w:ascii="Times New Roman" w:hAnsi="Times New Roman"/>
          <w:sz w:val="28"/>
          <w:szCs w:val="28"/>
        </w:rPr>
        <w:t xml:space="preserve">. </w:t>
      </w:r>
    </w:p>
    <w:p w:rsidR="009944EA" w:rsidRPr="004029C8" w:rsidRDefault="004029C8" w:rsidP="004029C8">
      <w:pPr>
        <w:pStyle w:val="12"/>
        <w:ind w:firstLine="708"/>
        <w:jc w:val="both"/>
        <w:rPr>
          <w:rFonts w:ascii="Times New Roman" w:hAnsi="Times New Roman"/>
          <w:b/>
          <w:sz w:val="28"/>
          <w:szCs w:val="28"/>
        </w:rPr>
      </w:pPr>
      <w:r w:rsidRPr="004029C8">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008F10FD" w:rsidRPr="004029C8">
        <w:rPr>
          <w:rFonts w:ascii="Times New Roman" w:eastAsia="Times New Roman" w:hAnsi="Times New Roman"/>
          <w:sz w:val="28"/>
          <w:szCs w:val="28"/>
        </w:rPr>
        <w:t xml:space="preserve"> </w:t>
      </w:r>
    </w:p>
    <w:p w:rsidR="009944EA" w:rsidRPr="004029C8" w:rsidRDefault="004029C8" w:rsidP="004029C8">
      <w:pPr>
        <w:spacing w:after="0" w:line="240" w:lineRule="auto"/>
        <w:ind w:left="34" w:firstLine="674"/>
        <w:jc w:val="both"/>
        <w:rPr>
          <w:rFonts w:ascii="Times New Roman" w:eastAsia="Times New Roman" w:hAnsi="Times New Roman"/>
          <w:sz w:val="28"/>
          <w:szCs w:val="28"/>
        </w:rPr>
      </w:pPr>
      <w:r w:rsidRPr="004029C8">
        <w:rPr>
          <w:rFonts w:ascii="Times New Roman" w:eastAsia="Calibri" w:hAnsi="Times New Roman"/>
          <w:color w:val="000000"/>
          <w:sz w:val="28"/>
          <w:szCs w:val="28"/>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029C8">
        <w:rPr>
          <w:rFonts w:ascii="Times New Roman" w:hAnsi="Times New Roman"/>
          <w:sz w:val="28"/>
          <w:szCs w:val="28"/>
          <w:lang w:val="kk-KZ"/>
        </w:rPr>
        <w:t xml:space="preserve"> </w:t>
      </w:r>
      <w:r w:rsidRPr="004029C8">
        <w:rPr>
          <w:rFonts w:ascii="Times New Roman" w:hAnsi="Times New Roman"/>
          <w:sz w:val="28"/>
          <w:szCs w:val="28"/>
        </w:rPr>
        <w:t>Стратегии «Казахстан – 2050»: новый политический курс состоявшегося государства</w:t>
      </w:r>
      <w:r w:rsidRPr="004029C8">
        <w:rPr>
          <w:rFonts w:ascii="Times New Roman" w:hAnsi="Times New Roman"/>
          <w:sz w:val="28"/>
          <w:szCs w:val="28"/>
          <w:lang w:val="kk-KZ"/>
        </w:rPr>
        <w:t xml:space="preserve">. </w:t>
      </w:r>
      <w:r w:rsidRPr="004029C8">
        <w:rPr>
          <w:rFonts w:ascii="Times New Roman" w:eastAsia="Times New Roman" w:hAnsi="Times New Roman"/>
          <w:sz w:val="28"/>
          <w:szCs w:val="28"/>
        </w:rPr>
        <w:t xml:space="preserve"> Желательно</w:t>
      </w:r>
      <w:r w:rsidRPr="004029C8">
        <w:rPr>
          <w:rFonts w:ascii="Times New Roman" w:eastAsia="Times New Roman" w:hAnsi="Times New Roman"/>
          <w:sz w:val="28"/>
          <w:szCs w:val="28"/>
          <w:lang w:val="kk-KZ"/>
        </w:rPr>
        <w:t xml:space="preserve"> з</w:t>
      </w:r>
      <w:proofErr w:type="spellStart"/>
      <w:r w:rsidRPr="004029C8">
        <w:rPr>
          <w:rFonts w:ascii="Times New Roman" w:eastAsia="Times New Roman" w:hAnsi="Times New Roman"/>
          <w:sz w:val="28"/>
          <w:szCs w:val="28"/>
        </w:rPr>
        <w:t>нание</w:t>
      </w:r>
      <w:proofErr w:type="spellEnd"/>
      <w:r w:rsidRPr="004029C8">
        <w:rPr>
          <w:rFonts w:ascii="Times New Roman" w:eastAsia="Times New Roman" w:hAnsi="Times New Roman"/>
          <w:sz w:val="28"/>
          <w:szCs w:val="28"/>
        </w:rPr>
        <w:t xml:space="preserve"> </w:t>
      </w:r>
      <w:r w:rsidRPr="004029C8">
        <w:rPr>
          <w:rFonts w:ascii="Times New Roman" w:eastAsia="Times New Roman" w:hAnsi="Times New Roman"/>
          <w:sz w:val="28"/>
          <w:szCs w:val="28"/>
          <w:lang w:val="kk-KZ"/>
        </w:rPr>
        <w:t xml:space="preserve">таможенного и налогового законодательства.  </w:t>
      </w:r>
      <w:r w:rsidRPr="004029C8">
        <w:rPr>
          <w:rFonts w:ascii="Times New Roman" w:eastAsia="Times New Roman" w:hAnsi="Times New Roman"/>
          <w:sz w:val="28"/>
          <w:szCs w:val="28"/>
        </w:rPr>
        <w:t>Другие обязательные знания</w:t>
      </w:r>
      <w:r w:rsidR="00C92495">
        <w:rPr>
          <w:rFonts w:ascii="Times New Roman" w:eastAsia="Times New Roman" w:hAnsi="Times New Roman"/>
          <w:sz w:val="28"/>
          <w:szCs w:val="28"/>
          <w:lang w:val="kk-KZ"/>
        </w:rPr>
        <w:t>.</w:t>
      </w:r>
      <w:r w:rsidRPr="004029C8">
        <w:rPr>
          <w:rFonts w:ascii="Times New Roman" w:eastAsia="Times New Roman" w:hAnsi="Times New Roman"/>
          <w:sz w:val="28"/>
          <w:szCs w:val="28"/>
          <w:lang w:val="kk-KZ"/>
        </w:rPr>
        <w:t xml:space="preserve"> </w:t>
      </w:r>
    </w:p>
    <w:p w:rsidR="00727AE0" w:rsidRDefault="00727AE0" w:rsidP="00727AE0">
      <w:pPr>
        <w:spacing w:after="0" w:line="240" w:lineRule="auto"/>
        <w:jc w:val="both"/>
        <w:rPr>
          <w:rFonts w:ascii="Times New Roman" w:eastAsia="Times New Roman" w:hAnsi="Times New Roman" w:cs="Times New Roman"/>
          <w:b/>
          <w:bCs/>
          <w:sz w:val="24"/>
          <w:szCs w:val="24"/>
          <w:lang w:val="kk-KZ" w:eastAsia="ru-RU"/>
        </w:rPr>
      </w:pPr>
    </w:p>
    <w:p w:rsidR="00727AE0" w:rsidRPr="008F4BA3" w:rsidRDefault="00727AE0" w:rsidP="00727AE0">
      <w:pPr>
        <w:spacing w:after="0" w:line="240" w:lineRule="auto"/>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bCs/>
          <w:sz w:val="24"/>
          <w:szCs w:val="24"/>
          <w:lang w:val="kk-KZ" w:eastAsia="ru-RU"/>
        </w:rPr>
        <w:t xml:space="preserve">            </w:t>
      </w:r>
      <w:r w:rsidRPr="008F4BA3">
        <w:rPr>
          <w:rFonts w:ascii="Times New Roman" w:eastAsia="Times New Roman" w:hAnsi="Times New Roman" w:cs="Times New Roman"/>
          <w:sz w:val="28"/>
          <w:szCs w:val="28"/>
          <w:lang w:eastAsia="ru-RU"/>
        </w:rPr>
        <w:t xml:space="preserve"> Для обеспечения прозрачности и объективности работы конкурсной комиссии на ее заседание приглашаются наблюдатели.</w:t>
      </w:r>
      <w:r w:rsidRPr="008F4BA3">
        <w:rPr>
          <w:rFonts w:ascii="Times New Roman" w:eastAsia="Times New Roman" w:hAnsi="Times New Roman" w:cs="Times New Roman"/>
          <w:sz w:val="28"/>
          <w:szCs w:val="28"/>
          <w:lang w:val="kk-KZ" w:eastAsia="ru-RU"/>
        </w:rPr>
        <w:t xml:space="preserve"> </w:t>
      </w:r>
      <w:r w:rsidRPr="008F4BA3">
        <w:rPr>
          <w:rFonts w:ascii="Times New Roman" w:eastAsia="Times New Roman" w:hAnsi="Times New Roman" w:cs="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w:t>
      </w:r>
      <w:r w:rsidRPr="008F4BA3">
        <w:rPr>
          <w:rFonts w:ascii="Times New Roman" w:eastAsia="Times New Roman" w:hAnsi="Times New Roman" w:cs="Times New Roman"/>
          <w:sz w:val="28"/>
          <w:szCs w:val="28"/>
          <w:lang w:eastAsia="ru-RU"/>
        </w:rPr>
        <w:lastRenderedPageBreak/>
        <w:t>организациям, указанным в пункте 26 Правил</w:t>
      </w:r>
      <w:r w:rsidRPr="008F4BA3">
        <w:rPr>
          <w:rFonts w:ascii="Times New Roman" w:eastAsia="Times New Roman" w:hAnsi="Times New Roman" w:cs="Times New Roman"/>
          <w:sz w:val="28"/>
          <w:szCs w:val="28"/>
          <w:lang w:val="kk-KZ" w:eastAsia="ru-RU"/>
        </w:rPr>
        <w:t xml:space="preserve"> проведения конкурса на занятие административной государственной должности корпуса «Б»</w:t>
      </w:r>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sz w:val="28"/>
          <w:szCs w:val="28"/>
          <w:lang w:eastAsia="ru-RU"/>
        </w:rPr>
        <w:t xml:space="preserve">Необходимые для участия в конкурсе документы: </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 xml:space="preserve">2) послужной список, заверенный соответствующей службой управления персоналом </w:t>
      </w:r>
      <w:r w:rsidRPr="008F4BA3">
        <w:rPr>
          <w:rFonts w:ascii="Times New Roman" w:eastAsia="Times New Roman" w:hAnsi="Times New Roman" w:cs="Times New Roman"/>
          <w:sz w:val="28"/>
          <w:szCs w:val="28"/>
          <w:u w:val="single"/>
          <w:lang w:eastAsia="ru-RU"/>
        </w:rPr>
        <w:t>не ранее чем за тридцать календарных дней до дня представления документов</w:t>
      </w:r>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27AE0" w:rsidRPr="008F4BA3" w:rsidRDefault="00727AE0" w:rsidP="00727AE0">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8F4BA3">
        <w:rPr>
          <w:rFonts w:ascii="Times New Roman" w:eastAsia="Times New Roman" w:hAnsi="Times New Roman" w:cs="Times New Roman"/>
          <w:sz w:val="28"/>
          <w:szCs w:val="28"/>
          <w:lang w:eastAsia="ru-RU"/>
        </w:rPr>
        <w:t xml:space="preserve">Документы должны быть представлены в течение </w:t>
      </w:r>
      <w:r w:rsidRPr="008F4BA3">
        <w:rPr>
          <w:rFonts w:ascii="Times New Roman" w:eastAsia="Times New Roman" w:hAnsi="Times New Roman" w:cs="Times New Roman"/>
          <w:b/>
          <w:sz w:val="28"/>
          <w:szCs w:val="28"/>
          <w:lang w:eastAsia="ru-RU"/>
        </w:rPr>
        <w:t>3 РАБОЧИХ ДНЕЙ</w:t>
      </w:r>
      <w:r w:rsidR="00064417">
        <w:rPr>
          <w:rFonts w:ascii="Times New Roman" w:eastAsia="Times New Roman" w:hAnsi="Times New Roman" w:cs="Times New Roman"/>
          <w:b/>
          <w:sz w:val="28"/>
          <w:szCs w:val="28"/>
          <w:lang w:eastAsia="ru-RU"/>
        </w:rPr>
        <w:t>,</w:t>
      </w:r>
      <w:r w:rsidR="00BF0AC5">
        <w:rPr>
          <w:rFonts w:ascii="Times New Roman" w:eastAsia="Times New Roman" w:hAnsi="Times New Roman" w:cs="Times New Roman"/>
          <w:b/>
          <w:sz w:val="28"/>
          <w:szCs w:val="28"/>
          <w:lang w:eastAsia="ru-RU"/>
        </w:rPr>
        <w:t xml:space="preserve"> </w:t>
      </w:r>
      <w:r w:rsidR="00F513BA">
        <w:rPr>
          <w:rFonts w:ascii="Times New Roman" w:eastAsia="Times New Roman" w:hAnsi="Times New Roman" w:cs="Times New Roman"/>
          <w:b/>
          <w:sz w:val="28"/>
          <w:szCs w:val="28"/>
          <w:lang w:eastAsia="ru-RU"/>
        </w:rPr>
        <w:t xml:space="preserve">с 11.09.2018 по 13.09.2018 г. включительно, </w:t>
      </w:r>
      <w:bookmarkStart w:id="0" w:name="_GoBack"/>
      <w:bookmarkEnd w:id="0"/>
      <w:r w:rsidRPr="008F4BA3">
        <w:rPr>
          <w:rFonts w:ascii="Times New Roman" w:eastAsia="Times New Roman" w:hAnsi="Times New Roman" w:cs="Times New Roman"/>
          <w:sz w:val="28"/>
          <w:szCs w:val="28"/>
          <w:lang w:val="kk-KZ" w:eastAsia="ru-RU"/>
        </w:rPr>
        <w:t>к</w:t>
      </w:r>
      <w:r w:rsidRPr="008F4BA3">
        <w:rPr>
          <w:rFonts w:ascii="Times New Roman" w:eastAsia="Times New Roman" w:hAnsi="Times New Roman" w:cs="Times New Roman"/>
          <w:sz w:val="28"/>
          <w:szCs w:val="28"/>
          <w:lang w:eastAsia="ru-RU"/>
        </w:rPr>
        <w:t>оторы</w:t>
      </w:r>
      <w:r w:rsidRPr="008F4BA3">
        <w:rPr>
          <w:rFonts w:ascii="Times New Roman" w:eastAsia="Times New Roman" w:hAnsi="Times New Roman" w:cs="Times New Roman"/>
          <w:sz w:val="28"/>
          <w:szCs w:val="28"/>
          <w:lang w:val="kk-KZ" w:eastAsia="ru-RU"/>
        </w:rPr>
        <w:t>е</w:t>
      </w:r>
      <w:r w:rsidRPr="008F4BA3">
        <w:rPr>
          <w:rFonts w:ascii="Times New Roman" w:eastAsia="Times New Roman" w:hAnsi="Times New Roman" w:cs="Times New Roman"/>
          <w:sz w:val="28"/>
          <w:szCs w:val="28"/>
          <w:lang w:eastAsia="ru-RU"/>
        </w:rPr>
        <w:t xml:space="preserve"> </w:t>
      </w:r>
      <w:proofErr w:type="spellStart"/>
      <w:r w:rsidRPr="008F4BA3">
        <w:rPr>
          <w:rFonts w:ascii="Times New Roman" w:eastAsia="Times New Roman" w:hAnsi="Times New Roman" w:cs="Times New Roman"/>
          <w:sz w:val="28"/>
          <w:szCs w:val="28"/>
          <w:lang w:eastAsia="ru-RU"/>
        </w:rPr>
        <w:t>исчисля</w:t>
      </w:r>
      <w:proofErr w:type="spellEnd"/>
      <w:r w:rsidRPr="008F4BA3">
        <w:rPr>
          <w:rFonts w:ascii="Times New Roman" w:eastAsia="Times New Roman" w:hAnsi="Times New Roman" w:cs="Times New Roman"/>
          <w:sz w:val="28"/>
          <w:szCs w:val="28"/>
          <w:lang w:val="kk-KZ" w:eastAsia="ru-RU"/>
        </w:rPr>
        <w:t>ю</w:t>
      </w:r>
      <w:proofErr w:type="spellStart"/>
      <w:r w:rsidRPr="008F4BA3">
        <w:rPr>
          <w:rFonts w:ascii="Times New Roman" w:eastAsia="Times New Roman" w:hAnsi="Times New Roman" w:cs="Times New Roman"/>
          <w:sz w:val="28"/>
          <w:szCs w:val="28"/>
          <w:lang w:eastAsia="ru-RU"/>
        </w:rPr>
        <w:t>тся</w:t>
      </w:r>
      <w:proofErr w:type="spellEnd"/>
      <w:r w:rsidRPr="008F4BA3">
        <w:rPr>
          <w:rFonts w:ascii="Times New Roman" w:eastAsia="Times New Roman" w:hAnsi="Times New Roman" w:cs="Times New Roman"/>
          <w:sz w:val="28"/>
          <w:szCs w:val="28"/>
          <w:lang w:eastAsia="ru-RU"/>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8F4BA3">
        <w:rPr>
          <w:rFonts w:ascii="Times New Roman" w:eastAsia="Times New Roman" w:hAnsi="Times New Roman" w:cs="Times New Roman"/>
          <w:sz w:val="28"/>
          <w:szCs w:val="28"/>
          <w:lang w:val="kk-KZ" w:eastAsia="ru-RU"/>
        </w:rPr>
        <w:t>010000, г. Астана, проспект Победы 11, телефон для справок: (7172) 70</w:t>
      </w:r>
      <w:r w:rsidRPr="00DA5F61">
        <w:rPr>
          <w:rFonts w:ascii="Times New Roman" w:eastAsia="Times New Roman" w:hAnsi="Times New Roman" w:cs="Times New Roman"/>
          <w:sz w:val="28"/>
          <w:szCs w:val="28"/>
          <w:lang w:val="kk-KZ" w:eastAsia="ru-RU"/>
        </w:rPr>
        <w:t>-98-50</w:t>
      </w:r>
      <w:r w:rsidRPr="008F4BA3">
        <w:rPr>
          <w:rFonts w:ascii="Times New Roman" w:eastAsia="Times New Roman" w:hAnsi="Times New Roman" w:cs="Times New Roman"/>
          <w:sz w:val="28"/>
          <w:szCs w:val="28"/>
          <w:lang w:val="kk-KZ"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8F4BA3">
        <w:rPr>
          <w:rFonts w:ascii="Times New Roman" w:eastAsia="Times New Roman" w:hAnsi="Times New Roman" w:cs="Times New Roman"/>
          <w:sz w:val="28"/>
          <w:szCs w:val="28"/>
          <w:lang w:eastAsia="ru-RU"/>
        </w:rPr>
        <w:t>gov</w:t>
      </w:r>
      <w:proofErr w:type="spellEnd"/>
      <w:r w:rsidRPr="008F4BA3">
        <w:rPr>
          <w:rFonts w:ascii="Times New Roman" w:eastAsia="Times New Roman" w:hAnsi="Times New Roman" w:cs="Times New Roman"/>
          <w:sz w:val="28"/>
          <w:szCs w:val="28"/>
          <w:lang w:eastAsia="ru-RU"/>
        </w:rPr>
        <w:t>» или интегрированной информационной системы «е-</w:t>
      </w:r>
      <w:proofErr w:type="spellStart"/>
      <w:r w:rsidRPr="008F4BA3">
        <w:rPr>
          <w:rFonts w:ascii="Times New Roman" w:eastAsia="Times New Roman" w:hAnsi="Times New Roman" w:cs="Times New Roman"/>
          <w:sz w:val="28"/>
          <w:szCs w:val="28"/>
          <w:lang w:eastAsia="ru-RU"/>
        </w:rPr>
        <w:t>қызмет</w:t>
      </w:r>
      <w:proofErr w:type="spellEnd"/>
      <w:r w:rsidRPr="008F4BA3">
        <w:rPr>
          <w:rFonts w:ascii="Times New Roman" w:eastAsia="Times New Roman" w:hAnsi="Times New Roman" w:cs="Times New Roman"/>
          <w:sz w:val="28"/>
          <w:szCs w:val="28"/>
          <w:lang w:eastAsia="ru-RU"/>
        </w:rPr>
        <w:t>», их оригиналы представляются не позднее чем за два часа до начала собеседования.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их непредставлении, лицо не допускается конкурсной комиссией к прохождению собеседования.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lastRenderedPageBreak/>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727AE0" w:rsidRPr="008F4BA3" w:rsidRDefault="00727AE0" w:rsidP="00727AE0">
      <w:pPr>
        <w:spacing w:after="0" w:line="240" w:lineRule="auto"/>
        <w:ind w:left="5664"/>
        <w:jc w:val="center"/>
        <w:rPr>
          <w:rFonts w:ascii="Times New Roman" w:eastAsia="Times New Roman" w:hAnsi="Times New Roman" w:cs="Times New Roman"/>
          <w:sz w:val="28"/>
          <w:szCs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Pr="008F4BA3" w:rsidRDefault="003F61FF"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Приложение 2</w:t>
      </w: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к Правилам проведения конкурса на занятие административной</w:t>
      </w: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государственной должности корпуса «Б»</w:t>
      </w:r>
    </w:p>
    <w:p w:rsidR="00727AE0" w:rsidRPr="008F4BA3" w:rsidRDefault="00727AE0" w:rsidP="00727AE0">
      <w:pPr>
        <w:spacing w:after="0" w:line="240" w:lineRule="auto"/>
        <w:jc w:val="right"/>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(государственный орган)</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Заявление</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__________________________________________________________________________________________________________________________________________                             _____________________________________________________________________</w:t>
      </w: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Отвечаю за подлинность представленных документов.</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Прилагаемые документы:</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Адрес и контактный телефон 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lang w:eastAsia="ru-RU"/>
        </w:rPr>
      </w:pP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__________                                      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roofErr w:type="gramStart"/>
      <w:r w:rsidRPr="008F4BA3">
        <w:rPr>
          <w:rFonts w:ascii="Times New Roman" w:eastAsia="Times New Roman" w:hAnsi="Times New Roman" w:cs="Times New Roman"/>
          <w:sz w:val="28"/>
          <w:lang w:eastAsia="ru-RU"/>
        </w:rPr>
        <w:t xml:space="preserve">подпись)   </w:t>
      </w:r>
      <w:proofErr w:type="gramEnd"/>
      <w:r w:rsidRPr="008F4BA3">
        <w:rPr>
          <w:rFonts w:ascii="Times New Roman" w:eastAsia="Times New Roman" w:hAnsi="Times New Roman" w:cs="Times New Roman"/>
          <w:sz w:val="28"/>
          <w:lang w:eastAsia="ru-RU"/>
        </w:rPr>
        <w:t xml:space="preserve">                                              (Ф.И.О. (при его наличии))</w:t>
      </w:r>
    </w:p>
    <w:p w:rsidR="00727AE0" w:rsidRPr="008F4BA3" w:rsidRDefault="00727AE0" w:rsidP="00727AE0">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
    <w:p w:rsidR="00727AE0" w:rsidRPr="008F4BA3" w:rsidRDefault="00727AE0" w:rsidP="00727AE0">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w:t>
      </w:r>
      <w:proofErr w:type="gramStart"/>
      <w:r w:rsidRPr="008F4BA3">
        <w:rPr>
          <w:rFonts w:ascii="Times New Roman" w:eastAsia="Times New Roman" w:hAnsi="Times New Roman" w:cs="Times New Roman"/>
          <w:sz w:val="28"/>
          <w:lang w:eastAsia="ru-RU"/>
        </w:rPr>
        <w:t>_»_</w:t>
      </w:r>
      <w:proofErr w:type="gramEnd"/>
      <w:r w:rsidRPr="008F4BA3">
        <w:rPr>
          <w:rFonts w:ascii="Times New Roman" w:eastAsia="Times New Roman" w:hAnsi="Times New Roman" w:cs="Times New Roman"/>
          <w:sz w:val="28"/>
          <w:lang w:eastAsia="ru-RU"/>
        </w:rPr>
        <w:t>______________ 20__ г.</w:t>
      </w: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909" w:rsidRDefault="00E82909" w:rsidP="00A856EA">
      <w:pPr>
        <w:spacing w:after="0" w:line="240" w:lineRule="auto"/>
      </w:pPr>
      <w:r>
        <w:separator/>
      </w:r>
    </w:p>
  </w:endnote>
  <w:endnote w:type="continuationSeparator" w:id="0">
    <w:p w:rsidR="00E82909" w:rsidRDefault="00E82909"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909" w:rsidRDefault="00E82909" w:rsidP="00A856EA">
      <w:pPr>
        <w:spacing w:after="0" w:line="240" w:lineRule="auto"/>
      </w:pPr>
      <w:r>
        <w:separator/>
      </w:r>
    </w:p>
  </w:footnote>
  <w:footnote w:type="continuationSeparator" w:id="0">
    <w:p w:rsidR="00E82909" w:rsidRDefault="00E82909"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EE49C7"/>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A5E4316"/>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0B6F62"/>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5"/>
  </w:num>
  <w:num w:numId="3">
    <w:abstractNumId w:val="1"/>
  </w:num>
  <w:num w:numId="4">
    <w:abstractNumId w:val="13"/>
  </w:num>
  <w:num w:numId="5">
    <w:abstractNumId w:val="3"/>
  </w:num>
  <w:num w:numId="6">
    <w:abstractNumId w:val="8"/>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7"/>
  </w:num>
  <w:num w:numId="12">
    <w:abstractNumId w:val="10"/>
  </w:num>
  <w:num w:numId="13">
    <w:abstractNumId w:val="17"/>
  </w:num>
  <w:num w:numId="14">
    <w:abstractNumId w:val="16"/>
  </w:num>
  <w:num w:numId="15">
    <w:abstractNumId w:val="11"/>
  </w:num>
  <w:num w:numId="16">
    <w:abstractNumId w:val="9"/>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2E38"/>
    <w:rsid w:val="00064417"/>
    <w:rsid w:val="00064C28"/>
    <w:rsid w:val="00085286"/>
    <w:rsid w:val="00095A39"/>
    <w:rsid w:val="000C5E46"/>
    <w:rsid w:val="000E43C3"/>
    <w:rsid w:val="000E53F0"/>
    <w:rsid w:val="000F34BA"/>
    <w:rsid w:val="000F7832"/>
    <w:rsid w:val="00103F8C"/>
    <w:rsid w:val="00107F83"/>
    <w:rsid w:val="0011047A"/>
    <w:rsid w:val="001104F9"/>
    <w:rsid w:val="0012140D"/>
    <w:rsid w:val="001257A3"/>
    <w:rsid w:val="00126727"/>
    <w:rsid w:val="001328D0"/>
    <w:rsid w:val="0018297E"/>
    <w:rsid w:val="00185E2B"/>
    <w:rsid w:val="00195481"/>
    <w:rsid w:val="001A351A"/>
    <w:rsid w:val="001A5D08"/>
    <w:rsid w:val="001B72B3"/>
    <w:rsid w:val="001C2F53"/>
    <w:rsid w:val="001C573D"/>
    <w:rsid w:val="001D55E5"/>
    <w:rsid w:val="001E132E"/>
    <w:rsid w:val="002012CC"/>
    <w:rsid w:val="002050DD"/>
    <w:rsid w:val="002131B8"/>
    <w:rsid w:val="00213DDA"/>
    <w:rsid w:val="0021578C"/>
    <w:rsid w:val="00216E3C"/>
    <w:rsid w:val="00227979"/>
    <w:rsid w:val="00230EAE"/>
    <w:rsid w:val="00232E92"/>
    <w:rsid w:val="00240966"/>
    <w:rsid w:val="00242842"/>
    <w:rsid w:val="0024705C"/>
    <w:rsid w:val="00253123"/>
    <w:rsid w:val="002636AD"/>
    <w:rsid w:val="00266E06"/>
    <w:rsid w:val="00277ED3"/>
    <w:rsid w:val="002B2292"/>
    <w:rsid w:val="002B72E0"/>
    <w:rsid w:val="002B7F5C"/>
    <w:rsid w:val="002C1F30"/>
    <w:rsid w:val="002C494D"/>
    <w:rsid w:val="002D172C"/>
    <w:rsid w:val="002D6FAE"/>
    <w:rsid w:val="002E3BD0"/>
    <w:rsid w:val="00330983"/>
    <w:rsid w:val="003311DC"/>
    <w:rsid w:val="003346F1"/>
    <w:rsid w:val="00335807"/>
    <w:rsid w:val="00335891"/>
    <w:rsid w:val="003556D8"/>
    <w:rsid w:val="00355897"/>
    <w:rsid w:val="003712A0"/>
    <w:rsid w:val="00380EC2"/>
    <w:rsid w:val="00384096"/>
    <w:rsid w:val="00395F05"/>
    <w:rsid w:val="003C7B8D"/>
    <w:rsid w:val="003D6A47"/>
    <w:rsid w:val="003F61FF"/>
    <w:rsid w:val="004029C8"/>
    <w:rsid w:val="004159D0"/>
    <w:rsid w:val="00424606"/>
    <w:rsid w:val="00426F0B"/>
    <w:rsid w:val="00427459"/>
    <w:rsid w:val="004365C4"/>
    <w:rsid w:val="004436C6"/>
    <w:rsid w:val="00443FD6"/>
    <w:rsid w:val="00494DF5"/>
    <w:rsid w:val="004A1C07"/>
    <w:rsid w:val="004B1EF8"/>
    <w:rsid w:val="004E2887"/>
    <w:rsid w:val="00506B5F"/>
    <w:rsid w:val="00512040"/>
    <w:rsid w:val="00524F62"/>
    <w:rsid w:val="0053140C"/>
    <w:rsid w:val="005472C8"/>
    <w:rsid w:val="005478E7"/>
    <w:rsid w:val="00562FCC"/>
    <w:rsid w:val="00566AF7"/>
    <w:rsid w:val="00575F98"/>
    <w:rsid w:val="00591B21"/>
    <w:rsid w:val="0059613B"/>
    <w:rsid w:val="005A256F"/>
    <w:rsid w:val="005A42FC"/>
    <w:rsid w:val="005B4306"/>
    <w:rsid w:val="005D13D9"/>
    <w:rsid w:val="005E7B16"/>
    <w:rsid w:val="00602EFA"/>
    <w:rsid w:val="0060532D"/>
    <w:rsid w:val="00607080"/>
    <w:rsid w:val="00663299"/>
    <w:rsid w:val="00663F05"/>
    <w:rsid w:val="00673240"/>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27AE0"/>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6AC6"/>
    <w:rsid w:val="0092759A"/>
    <w:rsid w:val="00942796"/>
    <w:rsid w:val="009475FA"/>
    <w:rsid w:val="009505CE"/>
    <w:rsid w:val="00960AAD"/>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74CB8"/>
    <w:rsid w:val="00A856EA"/>
    <w:rsid w:val="00A91D19"/>
    <w:rsid w:val="00A91F37"/>
    <w:rsid w:val="00AB6AB8"/>
    <w:rsid w:val="00AC118C"/>
    <w:rsid w:val="00AC386B"/>
    <w:rsid w:val="00AC6AFD"/>
    <w:rsid w:val="00B01663"/>
    <w:rsid w:val="00B1623C"/>
    <w:rsid w:val="00B23847"/>
    <w:rsid w:val="00B350AE"/>
    <w:rsid w:val="00B4087D"/>
    <w:rsid w:val="00B660EF"/>
    <w:rsid w:val="00B74EBF"/>
    <w:rsid w:val="00B7506E"/>
    <w:rsid w:val="00B912D7"/>
    <w:rsid w:val="00B91B44"/>
    <w:rsid w:val="00B92A0D"/>
    <w:rsid w:val="00BD7DDF"/>
    <w:rsid w:val="00BF0AC5"/>
    <w:rsid w:val="00C032E9"/>
    <w:rsid w:val="00C121FD"/>
    <w:rsid w:val="00C23F23"/>
    <w:rsid w:val="00C267E5"/>
    <w:rsid w:val="00C40433"/>
    <w:rsid w:val="00C42F60"/>
    <w:rsid w:val="00C44CE9"/>
    <w:rsid w:val="00C51AC6"/>
    <w:rsid w:val="00C5204B"/>
    <w:rsid w:val="00C62D8C"/>
    <w:rsid w:val="00C72AC5"/>
    <w:rsid w:val="00C92495"/>
    <w:rsid w:val="00C95A66"/>
    <w:rsid w:val="00CA5895"/>
    <w:rsid w:val="00CC109B"/>
    <w:rsid w:val="00CD7811"/>
    <w:rsid w:val="00CE1E07"/>
    <w:rsid w:val="00CE4400"/>
    <w:rsid w:val="00CE5135"/>
    <w:rsid w:val="00CE53D5"/>
    <w:rsid w:val="00CF34C8"/>
    <w:rsid w:val="00D10746"/>
    <w:rsid w:val="00D144BD"/>
    <w:rsid w:val="00D16130"/>
    <w:rsid w:val="00D208D6"/>
    <w:rsid w:val="00D20A21"/>
    <w:rsid w:val="00D22268"/>
    <w:rsid w:val="00D23995"/>
    <w:rsid w:val="00D36E7F"/>
    <w:rsid w:val="00D451FB"/>
    <w:rsid w:val="00D6318C"/>
    <w:rsid w:val="00D77645"/>
    <w:rsid w:val="00DA43F0"/>
    <w:rsid w:val="00DD0875"/>
    <w:rsid w:val="00DD5C9B"/>
    <w:rsid w:val="00DE2FBD"/>
    <w:rsid w:val="00DE7D47"/>
    <w:rsid w:val="00DF2B47"/>
    <w:rsid w:val="00E047AC"/>
    <w:rsid w:val="00E143D0"/>
    <w:rsid w:val="00E236D3"/>
    <w:rsid w:val="00E35855"/>
    <w:rsid w:val="00E40B79"/>
    <w:rsid w:val="00E62140"/>
    <w:rsid w:val="00E65E04"/>
    <w:rsid w:val="00E71A83"/>
    <w:rsid w:val="00E81B98"/>
    <w:rsid w:val="00E82909"/>
    <w:rsid w:val="00E82DB8"/>
    <w:rsid w:val="00E85F34"/>
    <w:rsid w:val="00E868F3"/>
    <w:rsid w:val="00EB2DE1"/>
    <w:rsid w:val="00EB32AC"/>
    <w:rsid w:val="00EC1A6C"/>
    <w:rsid w:val="00ED1516"/>
    <w:rsid w:val="00ED2DBE"/>
    <w:rsid w:val="00ED44F2"/>
    <w:rsid w:val="00EF15E0"/>
    <w:rsid w:val="00F017E9"/>
    <w:rsid w:val="00F046D0"/>
    <w:rsid w:val="00F301CD"/>
    <w:rsid w:val="00F32CC5"/>
    <w:rsid w:val="00F335AB"/>
    <w:rsid w:val="00F371DD"/>
    <w:rsid w:val="00F4398A"/>
    <w:rsid w:val="00F513BA"/>
    <w:rsid w:val="00F524ED"/>
    <w:rsid w:val="00F55CCD"/>
    <w:rsid w:val="00F72B00"/>
    <w:rsid w:val="00F76D25"/>
    <w:rsid w:val="00F8207D"/>
    <w:rsid w:val="00F82D85"/>
    <w:rsid w:val="00F97C21"/>
    <w:rsid w:val="00FB0DF7"/>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D4CD"/>
  <w15:docId w15:val="{750F9869-12CA-4D4C-A8B4-0D82FD44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01975222">
      <w:bodyDiv w:val="1"/>
      <w:marLeft w:val="0"/>
      <w:marRight w:val="0"/>
      <w:marTop w:val="0"/>
      <w:marBottom w:val="0"/>
      <w:divBdr>
        <w:top w:val="none" w:sz="0" w:space="0" w:color="auto"/>
        <w:left w:val="none" w:sz="0" w:space="0" w:color="auto"/>
        <w:bottom w:val="none" w:sz="0" w:space="0" w:color="auto"/>
        <w:right w:val="none" w:sz="0" w:space="0" w:color="auto"/>
      </w:divBdr>
      <w:divsChild>
        <w:div w:id="2088651599">
          <w:marLeft w:val="0"/>
          <w:marRight w:val="0"/>
          <w:marTop w:val="0"/>
          <w:marBottom w:val="0"/>
          <w:divBdr>
            <w:top w:val="none" w:sz="0" w:space="0" w:color="auto"/>
            <w:left w:val="none" w:sz="0" w:space="0" w:color="auto"/>
            <w:bottom w:val="none" w:sz="0" w:space="0" w:color="auto"/>
            <w:right w:val="none" w:sz="0" w:space="0" w:color="auto"/>
          </w:divBdr>
          <w:divsChild>
            <w:div w:id="749352396">
              <w:marLeft w:val="0"/>
              <w:marRight w:val="0"/>
              <w:marTop w:val="0"/>
              <w:marBottom w:val="0"/>
              <w:divBdr>
                <w:top w:val="none" w:sz="0" w:space="0" w:color="auto"/>
                <w:left w:val="none" w:sz="0" w:space="0" w:color="auto"/>
                <w:bottom w:val="none" w:sz="0" w:space="0" w:color="auto"/>
                <w:right w:val="none" w:sz="0" w:space="0" w:color="auto"/>
              </w:divBdr>
              <w:divsChild>
                <w:div w:id="1842741930">
                  <w:marLeft w:val="0"/>
                  <w:marRight w:val="0"/>
                  <w:marTop w:val="0"/>
                  <w:marBottom w:val="0"/>
                  <w:divBdr>
                    <w:top w:val="none" w:sz="0" w:space="0" w:color="auto"/>
                    <w:left w:val="none" w:sz="0" w:space="0" w:color="auto"/>
                    <w:bottom w:val="none" w:sz="0" w:space="0" w:color="auto"/>
                    <w:right w:val="none" w:sz="0" w:space="0" w:color="auto"/>
                  </w:divBdr>
                  <w:divsChild>
                    <w:div w:id="2004778239">
                      <w:marLeft w:val="0"/>
                      <w:marRight w:val="0"/>
                      <w:marTop w:val="0"/>
                      <w:marBottom w:val="0"/>
                      <w:divBdr>
                        <w:top w:val="none" w:sz="0" w:space="0" w:color="auto"/>
                        <w:left w:val="none" w:sz="0" w:space="0" w:color="auto"/>
                        <w:bottom w:val="none" w:sz="0" w:space="0" w:color="auto"/>
                        <w:right w:val="none" w:sz="0" w:space="0" w:color="auto"/>
                      </w:divBdr>
                      <w:divsChild>
                        <w:div w:id="19740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zhalgasbaeva@kgd.gov.k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A5BF-C708-4437-A4A4-F0EBFC44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6</Pages>
  <Words>1861</Words>
  <Characters>10609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145</cp:revision>
  <cp:lastPrinted>2016-07-05T03:07:00Z</cp:lastPrinted>
  <dcterms:created xsi:type="dcterms:W3CDTF">2015-05-05T04:26:00Z</dcterms:created>
  <dcterms:modified xsi:type="dcterms:W3CDTF">2018-09-10T03:49:00Z</dcterms:modified>
</cp:coreProperties>
</file>