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E12770">
        <w:rPr>
          <w:rFonts w:eastAsia="Calibri"/>
          <w:b/>
          <w:bCs/>
          <w:color w:val="000000"/>
          <w:lang w:val="kk-KZ"/>
        </w:rPr>
        <w:t>от 08.02.2018г. №2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 w:rsidR="00C70565">
        <w:rPr>
          <w:b/>
          <w:lang w:val="kk-KZ"/>
        </w:rPr>
        <w:t>общего конкурса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C70565">
        <w:rPr>
          <w:b/>
          <w:lang w:val="kk-KZ"/>
        </w:rPr>
        <w:t>ой</w:t>
      </w:r>
      <w:r w:rsidRPr="001668C9">
        <w:rPr>
          <w:b/>
        </w:rPr>
        <w:t xml:space="preserve"> </w:t>
      </w:r>
      <w:r w:rsidR="00C70565">
        <w:rPr>
          <w:b/>
          <w:lang w:val="kk-KZ"/>
        </w:rPr>
        <w:t>должности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  <w:r w:rsidR="00C70565">
        <w:rPr>
          <w:b/>
        </w:rPr>
        <w:t xml:space="preserve"> являющейся низовой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Default="00C70565" w:rsidP="00F047E4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На должность ведущего специали</w:t>
            </w:r>
            <w:r w:rsidR="00E12770">
              <w:rPr>
                <w:rFonts w:eastAsia="Calibri"/>
                <w:b/>
                <w:bCs/>
                <w:color w:val="000000"/>
                <w:lang w:val="kk-KZ"/>
              </w:rPr>
              <w:t>ста отдела дистанционного обучения и информационных технологий</w:t>
            </w:r>
            <w:r w:rsidR="00D737A2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</w:p>
          <w:p w:rsidR="00D737A2" w:rsidRPr="00EE1366" w:rsidRDefault="00D737A2" w:rsidP="00F047E4">
            <w:pPr>
              <w:jc w:val="center"/>
              <w:rPr>
                <w:b/>
                <w:lang w:val="kk-KZ"/>
              </w:rPr>
            </w:pPr>
          </w:p>
        </w:tc>
      </w:tr>
      <w:tr w:rsidR="00D737A2" w:rsidRPr="00A67AEB" w:rsidTr="00C70565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D737A2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A67AEB" w:rsidRDefault="00C70565" w:rsidP="00C70565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                                     </w:t>
            </w:r>
            <w:r w:rsidR="00E12770">
              <w:rPr>
                <w:lang w:val="kk-KZ"/>
              </w:rPr>
              <w:t>Ташетов Марат Дулат</w:t>
            </w:r>
            <w:bookmarkStart w:id="0" w:name="_GoBack"/>
            <w:bookmarkEnd w:id="0"/>
            <w:r>
              <w:rPr>
                <w:lang w:val="kk-KZ"/>
              </w:rPr>
              <w:t xml:space="preserve">ович                </w:t>
            </w:r>
          </w:p>
        </w:tc>
      </w:tr>
      <w:tr w:rsidR="00C70565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F047E4">
            <w:pPr>
              <w:jc w:val="center"/>
              <w:rPr>
                <w:color w:val="00000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C70565">
            <w:pPr>
              <w:rPr>
                <w:lang w:val="kk-KZ"/>
              </w:rPr>
            </w:pP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347A64" w:rsidP="00324FB1">
      <w:pPr>
        <w:spacing w:line="276" w:lineRule="auto"/>
        <w:jc w:val="center"/>
        <w:rPr>
          <w:b/>
          <w:sz w:val="28"/>
          <w:szCs w:val="28"/>
        </w:rPr>
      </w:pPr>
    </w:p>
    <w:sectPr w:rsidR="00347A64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D3" w:rsidRDefault="001D32D3" w:rsidP="005A3227">
      <w:r>
        <w:separator/>
      </w:r>
    </w:p>
  </w:endnote>
  <w:endnote w:type="continuationSeparator" w:id="0">
    <w:p w:rsidR="001D32D3" w:rsidRDefault="001D32D3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D3" w:rsidRDefault="001D32D3" w:rsidP="005A3227">
      <w:r>
        <w:separator/>
      </w:r>
    </w:p>
  </w:footnote>
  <w:footnote w:type="continuationSeparator" w:id="0">
    <w:p w:rsidR="001D32D3" w:rsidRDefault="001D32D3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32D3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3EC6"/>
    <w:rsid w:val="00C5775A"/>
    <w:rsid w:val="00C70565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2A2E"/>
    <w:rsid w:val="00E06B50"/>
    <w:rsid w:val="00E12770"/>
    <w:rsid w:val="00E43183"/>
    <w:rsid w:val="00E57391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18</cp:revision>
  <cp:lastPrinted>2017-08-22T09:58:00Z</cp:lastPrinted>
  <dcterms:created xsi:type="dcterms:W3CDTF">2017-08-29T09:40:00Z</dcterms:created>
  <dcterms:modified xsi:type="dcterms:W3CDTF">2018-02-09T03:15:00Z</dcterms:modified>
</cp:coreProperties>
</file>