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AF" w:rsidRPr="00F369A6" w:rsidRDefault="007536AF" w:rsidP="00747F61">
      <w:pPr>
        <w:tabs>
          <w:tab w:val="left" w:pos="5670"/>
        </w:tabs>
        <w:spacing w:after="0" w:line="240" w:lineRule="auto"/>
        <w:rPr>
          <w:sz w:val="20"/>
          <w:szCs w:val="20"/>
        </w:rPr>
      </w:pPr>
    </w:p>
    <w:p w:rsidR="006D55BB" w:rsidRPr="00817407" w:rsidRDefault="00817407" w:rsidP="00817407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</w:pPr>
      <w:r w:rsidRPr="00817407"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  <w:t>«Қазақстан Республикасының аумағына Кеден одағына мүше мемлекеттердің аумағынан импортталатын тауарлар бойынша есепке жатқызу әдісімен қосылған құн салығын төлеуді қолдану қағидаларын бекіту туралы» Қазақстан Республикасы Қаржы министрінің 2015 жылғы 15 қаңтардағы № 26 бұйрығының күші жойылды деп тану туралы</w:t>
      </w:r>
    </w:p>
    <w:p w:rsidR="00817407" w:rsidRPr="00817407" w:rsidRDefault="00817407" w:rsidP="00817407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5BB" w:rsidRPr="00817407" w:rsidRDefault="006D55BB" w:rsidP="00817407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5BB" w:rsidRPr="007F7F0A" w:rsidRDefault="00817407" w:rsidP="00817407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i/>
        </w:rPr>
      </w:pPr>
      <w:proofErr w:type="spellStart"/>
      <w:r w:rsidRPr="007F7F0A">
        <w:rPr>
          <w:rFonts w:ascii="Arial" w:eastAsia="Times New Roman" w:hAnsi="Arial" w:cs="Arial"/>
          <w:i/>
          <w:spacing w:val="2"/>
        </w:rPr>
        <w:t>Қазақстан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Республикасы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Қаржы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министрінің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 2018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жылғы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 </w:t>
      </w:r>
      <w:proofErr w:type="gramStart"/>
      <w:r w:rsidRPr="007F7F0A">
        <w:rPr>
          <w:rFonts w:ascii="Arial" w:eastAsia="Times New Roman" w:hAnsi="Arial" w:cs="Arial"/>
          <w:i/>
          <w:spacing w:val="2"/>
        </w:rPr>
        <w:t>6</w:t>
      </w:r>
      <w:proofErr w:type="gramEnd"/>
      <w:r w:rsidRPr="007F7F0A">
        <w:rPr>
          <w:rFonts w:ascii="Arial" w:eastAsia="Times New Roman" w:hAnsi="Arial" w:cs="Arial"/>
          <w:i/>
          <w:spacing w:val="2"/>
        </w:rPr>
        <w:t xml:space="preserve">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ақпандағы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 № 132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бұйрығы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.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Қазақстан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Республикасының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Әділет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министрлігінде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 2018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жылғы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 20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ақпанда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 № 16396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болып</w:t>
      </w:r>
      <w:proofErr w:type="spellEnd"/>
      <w:r w:rsidRPr="007F7F0A">
        <w:rPr>
          <w:rFonts w:ascii="Arial" w:eastAsia="Times New Roman" w:hAnsi="Arial" w:cs="Arial"/>
          <w:i/>
          <w:spacing w:val="2"/>
        </w:rPr>
        <w:t xml:space="preserve"> </w:t>
      </w:r>
      <w:proofErr w:type="spellStart"/>
      <w:r w:rsidRPr="007F7F0A">
        <w:rPr>
          <w:rFonts w:ascii="Arial" w:eastAsia="Times New Roman" w:hAnsi="Arial" w:cs="Arial"/>
          <w:i/>
          <w:spacing w:val="2"/>
        </w:rPr>
        <w:t>тіркелді</w:t>
      </w:r>
      <w:proofErr w:type="spellEnd"/>
      <w:r w:rsidR="007F7F0A">
        <w:rPr>
          <w:rFonts w:ascii="Arial" w:eastAsia="Times New Roman" w:hAnsi="Arial" w:cs="Arial"/>
          <w:i/>
          <w:spacing w:val="2"/>
        </w:rPr>
        <w:t>.</w:t>
      </w:r>
      <w:bookmarkStart w:id="0" w:name="_GoBack"/>
      <w:bookmarkEnd w:id="0"/>
    </w:p>
    <w:p w:rsidR="00817407" w:rsidRPr="00817407" w:rsidRDefault="00817407" w:rsidP="00747F61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D2504" w:rsidRPr="00817407" w:rsidRDefault="008D2504" w:rsidP="008D2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kk-KZ"/>
        </w:rPr>
      </w:pPr>
    </w:p>
    <w:p w:rsidR="008D2504" w:rsidRPr="00817407" w:rsidRDefault="008D2504" w:rsidP="008D25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  <w:lang w:val="kk-KZ"/>
        </w:rPr>
      </w:pPr>
      <w:r w:rsidRPr="00817407">
        <w:rPr>
          <w:rFonts w:ascii="Arial" w:hAnsi="Arial" w:cs="Arial"/>
          <w:color w:val="000000"/>
          <w:sz w:val="24"/>
          <w:szCs w:val="24"/>
          <w:lang w:val="kk-KZ"/>
        </w:rPr>
        <w:t xml:space="preserve">«Құқықтық актілер туралы» 2016 жылғы 6 сәуірдегі </w:t>
      </w:r>
      <w:r w:rsidRPr="00817407">
        <w:rPr>
          <w:rStyle w:val="s0"/>
          <w:rFonts w:ascii="Arial" w:hAnsi="Arial" w:cs="Arial"/>
          <w:sz w:val="24"/>
          <w:szCs w:val="24"/>
          <w:lang w:val="kk-KZ"/>
        </w:rPr>
        <w:t xml:space="preserve">Қазақстан Республикасы </w:t>
      </w:r>
      <w:r w:rsidRPr="00817407">
        <w:rPr>
          <w:rFonts w:ascii="Arial" w:hAnsi="Arial" w:cs="Arial"/>
          <w:color w:val="000000"/>
          <w:sz w:val="24"/>
          <w:szCs w:val="24"/>
          <w:lang w:val="kk-KZ"/>
        </w:rPr>
        <w:t>Заңын</w:t>
      </w:r>
      <w:r w:rsidRPr="00817407">
        <w:rPr>
          <w:rStyle w:val="s0"/>
          <w:rFonts w:ascii="Arial" w:hAnsi="Arial" w:cs="Arial"/>
          <w:sz w:val="24"/>
          <w:szCs w:val="24"/>
          <w:lang w:val="kk-KZ"/>
        </w:rPr>
        <w:t xml:space="preserve">ың </w:t>
      </w:r>
      <w:r w:rsidRPr="00817407">
        <w:rPr>
          <w:rFonts w:ascii="Arial" w:hAnsi="Arial" w:cs="Arial"/>
          <w:color w:val="000000"/>
          <w:sz w:val="24"/>
          <w:szCs w:val="24"/>
          <w:lang w:val="kk-KZ"/>
        </w:rPr>
        <w:t>27</w:t>
      </w:r>
      <w:r w:rsidRPr="00817407">
        <w:fldChar w:fldCharType="begin"/>
      </w:r>
      <w:r w:rsidRPr="00817407">
        <w:rPr>
          <w:rFonts w:ascii="Arial" w:hAnsi="Arial" w:cs="Arial"/>
          <w:sz w:val="24"/>
          <w:szCs w:val="24"/>
          <w:lang w:val="kk-KZ"/>
        </w:rPr>
        <w:instrText xml:space="preserve"> HYPERLINK "jl:30366245.276040400.1004470137_0" \o "Салық және бюджетке төленетін басқа да міндетті төлемдер туралы 2008 жылғы 10 желтоқсандағы № 99-ІV Салық кодексі (Салық кодексі) (2017.11.05. берілген өзгерістер мен толықтыруларымен)" </w:instrText>
      </w:r>
      <w:r w:rsidRPr="00817407">
        <w:fldChar w:fldCharType="separate"/>
      </w:r>
      <w:r w:rsidRPr="00817407">
        <w:rPr>
          <w:rStyle w:val="a7"/>
          <w:rFonts w:ascii="Arial" w:hAnsi="Arial" w:cs="Arial"/>
          <w:b w:val="0"/>
          <w:color w:val="auto"/>
          <w:sz w:val="24"/>
          <w:szCs w:val="24"/>
          <w:u w:val="none"/>
          <w:lang w:val="kk-KZ"/>
        </w:rPr>
        <w:t>-бабының 2-тармағына</w:t>
      </w:r>
      <w:r w:rsidRPr="00817407">
        <w:rPr>
          <w:rStyle w:val="a7"/>
          <w:rFonts w:ascii="Arial" w:hAnsi="Arial" w:cs="Arial"/>
          <w:b w:val="0"/>
          <w:color w:val="auto"/>
          <w:sz w:val="24"/>
          <w:szCs w:val="24"/>
          <w:u w:val="none"/>
          <w:lang w:val="kk-KZ"/>
        </w:rPr>
        <w:fldChar w:fldCharType="end"/>
      </w:r>
      <w:r w:rsidRPr="00817407">
        <w:rPr>
          <w:rStyle w:val="s0"/>
          <w:rFonts w:ascii="Arial" w:hAnsi="Arial" w:cs="Arial"/>
          <w:b/>
          <w:color w:val="auto"/>
          <w:sz w:val="24"/>
          <w:szCs w:val="24"/>
          <w:lang w:val="kk-KZ"/>
        </w:rPr>
        <w:t xml:space="preserve"> </w:t>
      </w:r>
      <w:r w:rsidR="00C5542F" w:rsidRPr="00817407">
        <w:rPr>
          <w:rStyle w:val="s0"/>
          <w:rFonts w:ascii="Arial" w:hAnsi="Arial" w:cs="Arial"/>
          <w:color w:val="auto"/>
          <w:sz w:val="24"/>
          <w:szCs w:val="24"/>
          <w:lang w:val="kk-KZ"/>
        </w:rPr>
        <w:t>және 46</w:t>
      </w:r>
      <w:r w:rsidR="00C5542F" w:rsidRPr="00817407">
        <w:fldChar w:fldCharType="begin"/>
      </w:r>
      <w:r w:rsidR="00C5542F" w:rsidRPr="00817407">
        <w:rPr>
          <w:rFonts w:ascii="Arial" w:hAnsi="Arial" w:cs="Arial"/>
          <w:sz w:val="24"/>
          <w:szCs w:val="24"/>
          <w:lang w:val="kk-KZ"/>
        </w:rPr>
        <w:instrText xml:space="preserve"> HYPERLINK "jl:30366245.276040400.1004470137_0" \o "Салық және бюджетке төленетін басқа да міндетті төлемдер туралы 2008 жылғы 10 желтоқсандағы № 99-ІV Салық кодексі (Салық кодексі) (2017.11.05. берілген өзгерістер мен толықтыруларымен)" </w:instrText>
      </w:r>
      <w:r w:rsidR="00C5542F" w:rsidRPr="00817407">
        <w:fldChar w:fldCharType="separate"/>
      </w:r>
      <w:r w:rsidR="00C5542F" w:rsidRPr="00817407">
        <w:rPr>
          <w:rStyle w:val="a7"/>
          <w:rFonts w:ascii="Arial" w:hAnsi="Arial" w:cs="Arial"/>
          <w:color w:val="auto"/>
          <w:sz w:val="24"/>
          <w:szCs w:val="24"/>
          <w:u w:val="none"/>
          <w:lang w:val="kk-KZ"/>
        </w:rPr>
        <w:t>-</w:t>
      </w:r>
      <w:r w:rsidR="00C5542F" w:rsidRPr="00817407">
        <w:rPr>
          <w:rStyle w:val="a7"/>
          <w:rFonts w:ascii="Arial" w:hAnsi="Arial" w:cs="Arial"/>
          <w:b w:val="0"/>
          <w:color w:val="auto"/>
          <w:sz w:val="24"/>
          <w:szCs w:val="24"/>
          <w:u w:val="none"/>
          <w:lang w:val="kk-KZ"/>
        </w:rPr>
        <w:t>бабының</w:t>
      </w:r>
      <w:r w:rsidR="00817407">
        <w:rPr>
          <w:rStyle w:val="a7"/>
          <w:rFonts w:ascii="Arial" w:hAnsi="Arial" w:cs="Arial"/>
          <w:b w:val="0"/>
          <w:color w:val="auto"/>
          <w:sz w:val="24"/>
          <w:szCs w:val="24"/>
          <w:u w:val="none"/>
          <w:lang w:val="kk-KZ"/>
        </w:rPr>
        <w:t xml:space="preserve"> </w:t>
      </w:r>
      <w:r w:rsidR="00C5542F" w:rsidRPr="00817407">
        <w:rPr>
          <w:rStyle w:val="a7"/>
          <w:rFonts w:ascii="Arial" w:hAnsi="Arial" w:cs="Arial"/>
          <w:b w:val="0"/>
          <w:color w:val="auto"/>
          <w:sz w:val="24"/>
          <w:szCs w:val="24"/>
          <w:u w:val="none"/>
          <w:lang w:val="kk-KZ"/>
        </w:rPr>
        <w:fldChar w:fldCharType="end"/>
      </w:r>
      <w:r w:rsidR="00C5542F" w:rsidRPr="00817407">
        <w:rPr>
          <w:rStyle w:val="s0"/>
          <w:rFonts w:ascii="Arial" w:hAnsi="Arial" w:cs="Arial"/>
          <w:color w:val="auto"/>
          <w:sz w:val="24"/>
          <w:szCs w:val="24"/>
          <w:lang w:val="kk-KZ"/>
        </w:rPr>
        <w:t>2-тармағын</w:t>
      </w:r>
      <w:r w:rsidR="002F074F" w:rsidRPr="00817407">
        <w:rPr>
          <w:rStyle w:val="s0"/>
          <w:rFonts w:ascii="Arial" w:hAnsi="Arial" w:cs="Arial"/>
          <w:color w:val="auto"/>
          <w:sz w:val="24"/>
          <w:szCs w:val="24"/>
          <w:lang w:val="kk-KZ"/>
        </w:rPr>
        <w:t>ың</w:t>
      </w:r>
      <w:r w:rsidR="00C5542F" w:rsidRPr="00817407">
        <w:rPr>
          <w:rStyle w:val="s0"/>
          <w:rFonts w:ascii="Arial" w:hAnsi="Arial" w:cs="Arial"/>
          <w:color w:val="auto"/>
          <w:sz w:val="24"/>
          <w:szCs w:val="24"/>
          <w:lang w:val="kk-KZ"/>
        </w:rPr>
        <w:t xml:space="preserve"> 4)-</w:t>
      </w:r>
      <w:r w:rsidR="002F074F" w:rsidRPr="00817407">
        <w:rPr>
          <w:rStyle w:val="s0"/>
          <w:rFonts w:ascii="Arial" w:hAnsi="Arial" w:cs="Arial"/>
          <w:color w:val="auto"/>
          <w:sz w:val="24"/>
          <w:szCs w:val="24"/>
          <w:lang w:val="kk-KZ"/>
        </w:rPr>
        <w:t>тармақшасына</w:t>
      </w:r>
      <w:r w:rsidR="00C5542F" w:rsidRPr="00817407">
        <w:rPr>
          <w:rStyle w:val="s0"/>
          <w:rFonts w:ascii="Arial" w:hAnsi="Arial" w:cs="Arial"/>
          <w:b/>
          <w:color w:val="auto"/>
          <w:sz w:val="24"/>
          <w:szCs w:val="24"/>
          <w:lang w:val="kk-KZ"/>
        </w:rPr>
        <w:t xml:space="preserve"> </w:t>
      </w:r>
      <w:r w:rsidRPr="00817407">
        <w:rPr>
          <w:rStyle w:val="s0"/>
          <w:rFonts w:ascii="Arial" w:hAnsi="Arial" w:cs="Arial"/>
          <w:sz w:val="24"/>
          <w:szCs w:val="24"/>
          <w:lang w:val="kk-KZ"/>
        </w:rPr>
        <w:t xml:space="preserve">сәйкес </w:t>
      </w:r>
      <w:r w:rsidRPr="00817407">
        <w:rPr>
          <w:rStyle w:val="s0"/>
          <w:rFonts w:ascii="Arial" w:hAnsi="Arial" w:cs="Arial"/>
          <w:b/>
          <w:bCs/>
          <w:sz w:val="24"/>
          <w:szCs w:val="24"/>
          <w:lang w:val="kk-KZ"/>
        </w:rPr>
        <w:t>БҰЙЫРАМЫН</w:t>
      </w:r>
      <w:r w:rsidRPr="00817407">
        <w:rPr>
          <w:rStyle w:val="s0"/>
          <w:rFonts w:ascii="Arial" w:hAnsi="Arial" w:cs="Arial"/>
          <w:sz w:val="24"/>
          <w:szCs w:val="24"/>
          <w:lang w:val="kk-KZ"/>
        </w:rPr>
        <w:t>:</w:t>
      </w:r>
    </w:p>
    <w:p w:rsidR="008D2504" w:rsidRPr="00817407" w:rsidRDefault="008D2504" w:rsidP="003D5FE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817407">
        <w:rPr>
          <w:rStyle w:val="s0"/>
          <w:rFonts w:ascii="Arial" w:hAnsi="Arial" w:cs="Arial"/>
          <w:sz w:val="24"/>
          <w:szCs w:val="24"/>
          <w:lang w:val="kk-KZ"/>
        </w:rPr>
        <w:t xml:space="preserve">1. </w:t>
      </w:r>
      <w:r w:rsidRPr="00817407">
        <w:rPr>
          <w:rFonts w:ascii="Arial" w:eastAsia="Times New Roman" w:hAnsi="Arial" w:cs="Arial"/>
          <w:color w:val="000000"/>
          <w:sz w:val="24"/>
          <w:szCs w:val="24"/>
          <w:lang w:val="kk-KZ"/>
        </w:rPr>
        <w:t>«</w:t>
      </w:r>
      <w:r w:rsidR="00AA73A7" w:rsidRPr="00817407">
        <w:rPr>
          <w:rFonts w:ascii="Arial" w:eastAsia="Times New Roman" w:hAnsi="Arial" w:cs="Arial"/>
          <w:color w:val="000000"/>
          <w:sz w:val="24"/>
          <w:szCs w:val="24"/>
          <w:lang w:val="kk-KZ"/>
        </w:rPr>
        <w:t>Қазақстан Республикасының аумағына Кеден одағына мүше мемлекеттердің аумағынан импортталатын тауарлар бойынша есепке жатқызу әдісімен қосылған құн салығын төлеуді қолдану қағидаларын бекіту туралы</w:t>
      </w:r>
      <w:r w:rsidRPr="00817407">
        <w:rPr>
          <w:rFonts w:ascii="Arial" w:eastAsia="Times New Roman" w:hAnsi="Arial" w:cs="Arial"/>
          <w:color w:val="000000"/>
          <w:sz w:val="24"/>
          <w:szCs w:val="24"/>
          <w:lang w:val="kk-KZ"/>
        </w:rPr>
        <w:t>» Қазақстан Республикасы Қаржы министрінің 2015 жылғы 15 қаңтардағы № 26 бұйрығы</w:t>
      </w:r>
      <w:r w:rsidR="001C6047" w:rsidRPr="00817407">
        <w:rPr>
          <w:rFonts w:ascii="Arial" w:eastAsia="Times New Roman" w:hAnsi="Arial" w:cs="Arial"/>
          <w:color w:val="000000"/>
          <w:sz w:val="24"/>
          <w:szCs w:val="24"/>
          <w:lang w:val="kk-KZ"/>
        </w:rPr>
        <w:t>ның</w:t>
      </w:r>
      <w:r w:rsidRPr="00817407">
        <w:rPr>
          <w:rFonts w:ascii="Arial" w:hAnsi="Arial" w:cs="Arial"/>
          <w:sz w:val="24"/>
          <w:szCs w:val="24"/>
          <w:lang w:val="kk-KZ"/>
        </w:rPr>
        <w:t xml:space="preserve"> </w:t>
      </w:r>
      <w:r w:rsidRPr="00817407">
        <w:rPr>
          <w:rFonts w:ascii="Arial" w:eastAsia="Times New Roman" w:hAnsi="Arial" w:cs="Arial"/>
          <w:color w:val="000000"/>
          <w:sz w:val="24"/>
          <w:szCs w:val="24"/>
          <w:lang w:val="kk-KZ"/>
        </w:rPr>
        <w:t>(</w:t>
      </w:r>
      <w:r w:rsidRPr="00817407">
        <w:rPr>
          <w:rStyle w:val="s0"/>
          <w:rFonts w:ascii="Arial" w:hAnsi="Arial" w:cs="Arial"/>
          <w:sz w:val="24"/>
          <w:szCs w:val="24"/>
          <w:lang w:val="kk-KZ"/>
        </w:rPr>
        <w:t xml:space="preserve">Нормативтік құқықтық актілерді мемлекеттік тіркеу тізілімінде № 10317 </w:t>
      </w:r>
      <w:r w:rsidRPr="00817407">
        <w:rPr>
          <w:rFonts w:ascii="Arial" w:eastAsia="Times New Roman" w:hAnsi="Arial" w:cs="Arial"/>
          <w:color w:val="000000"/>
          <w:sz w:val="24"/>
          <w:szCs w:val="24"/>
          <w:lang w:val="kk-KZ"/>
        </w:rPr>
        <w:t>болып</w:t>
      </w:r>
      <w:r w:rsidRPr="00817407">
        <w:rPr>
          <w:rStyle w:val="s0"/>
          <w:rFonts w:ascii="Arial" w:hAnsi="Arial" w:cs="Arial"/>
          <w:sz w:val="24"/>
          <w:szCs w:val="24"/>
          <w:lang w:val="kk-KZ"/>
        </w:rPr>
        <w:t xml:space="preserve"> тіркел</w:t>
      </w:r>
      <w:r w:rsidR="001C6047" w:rsidRPr="00817407">
        <w:rPr>
          <w:rStyle w:val="s0"/>
          <w:rFonts w:ascii="Arial" w:hAnsi="Arial" w:cs="Arial"/>
          <w:sz w:val="24"/>
          <w:szCs w:val="24"/>
          <w:lang w:val="kk-KZ"/>
        </w:rPr>
        <w:t>ген</w:t>
      </w:r>
      <w:r w:rsidRPr="00817407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, </w:t>
      </w:r>
      <w:r w:rsidRPr="00817407">
        <w:rPr>
          <w:rFonts w:ascii="Arial" w:hAnsi="Arial" w:cs="Arial"/>
          <w:sz w:val="24"/>
          <w:szCs w:val="24"/>
          <w:lang w:val="kk-KZ"/>
        </w:rPr>
        <w:t>«Әділет» ақпараттық-құқықтық жүйесінде 2015 жылғы 13 наурызда жарияланған</w:t>
      </w:r>
      <w:r w:rsidR="00D51F91" w:rsidRPr="00817407">
        <w:rPr>
          <w:rFonts w:ascii="Arial" w:hAnsi="Arial" w:cs="Arial"/>
          <w:sz w:val="24"/>
          <w:szCs w:val="24"/>
          <w:lang w:val="kk-KZ"/>
        </w:rPr>
        <w:t>) күші жойылды деп танылсын.</w:t>
      </w:r>
    </w:p>
    <w:p w:rsidR="008D2504" w:rsidRPr="00817407" w:rsidRDefault="008D2504" w:rsidP="008D25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817407">
        <w:rPr>
          <w:rStyle w:val="s0"/>
          <w:rFonts w:ascii="Arial" w:hAnsi="Arial" w:cs="Arial"/>
          <w:sz w:val="24"/>
          <w:szCs w:val="24"/>
          <w:lang w:val="kk-KZ"/>
        </w:rPr>
        <w:t>2. Қазақстан Республикасы Қаржы министрлігі</w:t>
      </w:r>
      <w:r w:rsidR="001C6047" w:rsidRPr="00817407">
        <w:rPr>
          <w:rStyle w:val="s0"/>
          <w:rFonts w:ascii="Arial" w:hAnsi="Arial" w:cs="Arial"/>
          <w:sz w:val="24"/>
          <w:szCs w:val="24"/>
          <w:lang w:val="kk-KZ"/>
        </w:rPr>
        <w:t>нің</w:t>
      </w:r>
      <w:r w:rsidRPr="00817407">
        <w:rPr>
          <w:rStyle w:val="s0"/>
          <w:rFonts w:ascii="Arial" w:hAnsi="Arial" w:cs="Arial"/>
          <w:sz w:val="24"/>
          <w:szCs w:val="24"/>
          <w:lang w:val="kk-KZ"/>
        </w:rPr>
        <w:t xml:space="preserve"> Мемлекеттік кірістер комитеті (А.М. Теңгебаев) заңнамада белгіленген </w:t>
      </w:r>
      <w:r w:rsidRPr="00817407">
        <w:rPr>
          <w:rFonts w:ascii="Arial" w:hAnsi="Arial" w:cs="Arial"/>
          <w:sz w:val="24"/>
          <w:szCs w:val="24"/>
          <w:lang w:val="kk-KZ"/>
        </w:rPr>
        <w:t>тәртіппен</w:t>
      </w:r>
      <w:r w:rsidRPr="00817407">
        <w:rPr>
          <w:rStyle w:val="s0"/>
          <w:rFonts w:ascii="Arial" w:hAnsi="Arial" w:cs="Arial"/>
          <w:sz w:val="24"/>
          <w:szCs w:val="24"/>
          <w:lang w:val="kk-KZ"/>
        </w:rPr>
        <w:t xml:space="preserve">: </w:t>
      </w:r>
    </w:p>
    <w:p w:rsidR="008D2504" w:rsidRPr="00817407" w:rsidRDefault="008D2504" w:rsidP="008D250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817407">
        <w:rPr>
          <w:rStyle w:val="s0"/>
          <w:rFonts w:ascii="Arial" w:hAnsi="Arial" w:cs="Arial"/>
          <w:sz w:val="24"/>
          <w:szCs w:val="24"/>
          <w:lang w:val="kk-KZ"/>
        </w:rPr>
        <w:t>1) осы бұйрықты</w:t>
      </w:r>
      <w:r w:rsidR="001C6047" w:rsidRPr="00817407">
        <w:rPr>
          <w:rStyle w:val="s0"/>
          <w:rFonts w:ascii="Arial" w:hAnsi="Arial" w:cs="Arial"/>
          <w:sz w:val="24"/>
          <w:szCs w:val="24"/>
          <w:lang w:val="kk-KZ"/>
        </w:rPr>
        <w:t>ң</w:t>
      </w:r>
      <w:r w:rsidRPr="00817407">
        <w:rPr>
          <w:rStyle w:val="s0"/>
          <w:rFonts w:ascii="Arial" w:hAnsi="Arial" w:cs="Arial"/>
          <w:sz w:val="24"/>
          <w:szCs w:val="24"/>
          <w:lang w:val="kk-KZ"/>
        </w:rPr>
        <w:t xml:space="preserve"> Қазақстан Республикасы</w:t>
      </w:r>
      <w:r w:rsidR="001C6047" w:rsidRPr="00817407">
        <w:rPr>
          <w:rStyle w:val="s0"/>
          <w:rFonts w:ascii="Arial" w:hAnsi="Arial" w:cs="Arial"/>
          <w:sz w:val="24"/>
          <w:szCs w:val="24"/>
          <w:lang w:val="kk-KZ"/>
        </w:rPr>
        <w:t>ның</w:t>
      </w:r>
      <w:r w:rsidRPr="00817407">
        <w:rPr>
          <w:rStyle w:val="s0"/>
          <w:rFonts w:ascii="Arial" w:hAnsi="Arial" w:cs="Arial"/>
          <w:sz w:val="24"/>
          <w:szCs w:val="24"/>
          <w:lang w:val="kk-KZ"/>
        </w:rPr>
        <w:t xml:space="preserve"> Әділет министрлігінде мемлекеттік </w:t>
      </w:r>
      <w:r w:rsidR="006C5449">
        <w:fldChar w:fldCharType="begin"/>
      </w:r>
      <w:r w:rsidR="006C5449" w:rsidRPr="007F7F0A">
        <w:rPr>
          <w:lang w:val="kk-KZ"/>
        </w:rPr>
        <w:instrText xml:space="preserve"> HYPERLINK "jl:31676398.0%20" </w:instrText>
      </w:r>
      <w:r w:rsidR="006C5449">
        <w:fldChar w:fldCharType="separate"/>
      </w:r>
      <w:r w:rsidRPr="00817407">
        <w:rPr>
          <w:rStyle w:val="a7"/>
          <w:rFonts w:ascii="Arial" w:hAnsi="Arial" w:cs="Arial"/>
          <w:b w:val="0"/>
          <w:color w:val="auto"/>
          <w:sz w:val="24"/>
          <w:szCs w:val="24"/>
          <w:u w:val="none"/>
          <w:lang w:val="kk-KZ"/>
        </w:rPr>
        <w:t>тірке</w:t>
      </w:r>
      <w:r w:rsidR="001C6047" w:rsidRPr="00817407">
        <w:rPr>
          <w:rStyle w:val="a7"/>
          <w:rFonts w:ascii="Arial" w:hAnsi="Arial" w:cs="Arial"/>
          <w:b w:val="0"/>
          <w:color w:val="auto"/>
          <w:sz w:val="24"/>
          <w:szCs w:val="24"/>
          <w:u w:val="none"/>
          <w:lang w:val="kk-KZ"/>
        </w:rPr>
        <w:t>луін</w:t>
      </w:r>
      <w:r w:rsidR="006C5449">
        <w:rPr>
          <w:rStyle w:val="a7"/>
          <w:rFonts w:ascii="Arial" w:hAnsi="Arial" w:cs="Arial"/>
          <w:b w:val="0"/>
          <w:color w:val="auto"/>
          <w:sz w:val="24"/>
          <w:szCs w:val="24"/>
          <w:u w:val="none"/>
          <w:lang w:val="kk-KZ"/>
        </w:rPr>
        <w:fldChar w:fldCharType="end"/>
      </w:r>
      <w:r w:rsidRPr="00817407">
        <w:rPr>
          <w:rStyle w:val="s0"/>
          <w:rFonts w:ascii="Arial" w:hAnsi="Arial" w:cs="Arial"/>
          <w:color w:val="auto"/>
          <w:sz w:val="24"/>
          <w:szCs w:val="24"/>
          <w:lang w:val="kk-KZ"/>
        </w:rPr>
        <w:t>;</w:t>
      </w:r>
    </w:p>
    <w:p w:rsidR="008D2504" w:rsidRPr="00817407" w:rsidRDefault="008D2504" w:rsidP="008D25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817407">
        <w:rPr>
          <w:rStyle w:val="s0"/>
          <w:rFonts w:ascii="Arial" w:hAnsi="Arial" w:cs="Arial"/>
          <w:sz w:val="24"/>
          <w:szCs w:val="24"/>
          <w:lang w:val="kk-KZ"/>
        </w:rPr>
        <w:t xml:space="preserve">2) </w:t>
      </w:r>
      <w:r w:rsidR="00AA73A7" w:rsidRPr="00817407">
        <w:rPr>
          <w:rFonts w:ascii="Arial" w:hAnsi="Arial" w:cs="Arial"/>
          <w:sz w:val="24"/>
          <w:szCs w:val="24"/>
          <w:lang w:val="kk-KZ"/>
        </w:rPr>
        <w:t>осы бұйрықты мемлекеттік тіркеген күннен бастап күнтізбелік он күн ішінде оның қазақ және орыс тілдеріндегі қағаз және электрондық түрдегі көшірме</w:t>
      </w:r>
      <w:r w:rsidR="00FA11C7" w:rsidRPr="00817407">
        <w:rPr>
          <w:rFonts w:ascii="Arial" w:hAnsi="Arial" w:cs="Arial"/>
          <w:sz w:val="24"/>
          <w:szCs w:val="24"/>
          <w:lang w:val="kk-KZ"/>
        </w:rPr>
        <w:t>с</w:t>
      </w:r>
      <w:r w:rsidR="00AA73A7" w:rsidRPr="00817407">
        <w:rPr>
          <w:rFonts w:ascii="Arial" w:hAnsi="Arial" w:cs="Arial"/>
          <w:sz w:val="24"/>
          <w:szCs w:val="24"/>
          <w:lang w:val="kk-KZ"/>
        </w:rPr>
        <w:t xml:space="preserve">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</w:t>
      </w:r>
      <w:r w:rsidR="00740AF6" w:rsidRPr="00817407">
        <w:rPr>
          <w:rFonts w:ascii="Arial" w:hAnsi="Arial" w:cs="Arial"/>
          <w:sz w:val="24"/>
          <w:szCs w:val="24"/>
          <w:lang w:val="kk-KZ"/>
        </w:rPr>
        <w:t>«</w:t>
      </w:r>
      <w:r w:rsidR="00AA73A7" w:rsidRPr="00817407">
        <w:rPr>
          <w:rFonts w:ascii="Arial" w:hAnsi="Arial" w:cs="Arial"/>
          <w:sz w:val="24"/>
          <w:szCs w:val="24"/>
          <w:lang w:val="kk-KZ"/>
        </w:rPr>
        <w:t>Республикалық құқықтық ақпарат орталығы» шаруашылық жүргізу құқығындағы республикалық мемлекеттік кәсіпорнына жіберілуін</w:t>
      </w:r>
      <w:r w:rsidRPr="00817407">
        <w:rPr>
          <w:rFonts w:ascii="Arial" w:eastAsia="Times New Roman" w:hAnsi="Arial" w:cs="Arial"/>
          <w:sz w:val="24"/>
          <w:szCs w:val="24"/>
          <w:lang w:val="kk-KZ"/>
        </w:rPr>
        <w:t>;</w:t>
      </w:r>
    </w:p>
    <w:p w:rsidR="008D2504" w:rsidRPr="00817407" w:rsidRDefault="008D2504" w:rsidP="008D2504">
      <w:pPr>
        <w:spacing w:after="0" w:line="240" w:lineRule="auto"/>
        <w:ind w:firstLine="709"/>
        <w:jc w:val="both"/>
        <w:rPr>
          <w:rStyle w:val="s0"/>
          <w:rFonts w:ascii="Arial" w:hAnsi="Arial" w:cs="Arial"/>
          <w:sz w:val="24"/>
          <w:szCs w:val="24"/>
          <w:lang w:val="kk-KZ"/>
        </w:rPr>
      </w:pPr>
      <w:r w:rsidRPr="00817407">
        <w:rPr>
          <w:rStyle w:val="s0"/>
          <w:rFonts w:ascii="Arial" w:hAnsi="Arial" w:cs="Arial"/>
          <w:sz w:val="24"/>
          <w:szCs w:val="24"/>
          <w:lang w:val="kk-KZ"/>
        </w:rPr>
        <w:t>3) осы бұйрықты</w:t>
      </w:r>
      <w:r w:rsidR="001C6047" w:rsidRPr="00817407">
        <w:rPr>
          <w:rStyle w:val="s0"/>
          <w:rFonts w:ascii="Arial" w:hAnsi="Arial" w:cs="Arial"/>
          <w:sz w:val="24"/>
          <w:szCs w:val="24"/>
          <w:lang w:val="kk-KZ"/>
        </w:rPr>
        <w:t>ң</w:t>
      </w:r>
      <w:r w:rsidRPr="00817407">
        <w:rPr>
          <w:rStyle w:val="s0"/>
          <w:rFonts w:ascii="Arial" w:hAnsi="Arial" w:cs="Arial"/>
          <w:sz w:val="24"/>
          <w:szCs w:val="24"/>
          <w:lang w:val="kk-KZ"/>
        </w:rPr>
        <w:t xml:space="preserve"> Қазақстан Республикасы Қаржы министрлігінің интернет-ресурсында орналастыр</w:t>
      </w:r>
      <w:r w:rsidR="001C6047" w:rsidRPr="00817407">
        <w:rPr>
          <w:rStyle w:val="s0"/>
          <w:rFonts w:ascii="Arial" w:hAnsi="Arial" w:cs="Arial"/>
          <w:sz w:val="24"/>
          <w:szCs w:val="24"/>
          <w:lang w:val="kk-KZ"/>
        </w:rPr>
        <w:t>ылуын</w:t>
      </w:r>
      <w:r w:rsidR="00B459F4" w:rsidRPr="00817407">
        <w:rPr>
          <w:rStyle w:val="s0"/>
          <w:rFonts w:ascii="Arial" w:hAnsi="Arial" w:cs="Arial"/>
          <w:sz w:val="24"/>
          <w:szCs w:val="24"/>
          <w:lang w:val="kk-KZ"/>
        </w:rPr>
        <w:t>;</w:t>
      </w:r>
    </w:p>
    <w:p w:rsidR="00B459F4" w:rsidRPr="00817407" w:rsidRDefault="00B459F4" w:rsidP="008D2504">
      <w:pPr>
        <w:spacing w:after="0" w:line="240" w:lineRule="auto"/>
        <w:ind w:firstLine="709"/>
        <w:jc w:val="both"/>
        <w:rPr>
          <w:rStyle w:val="s0"/>
          <w:rFonts w:ascii="Arial" w:hAnsi="Arial" w:cs="Arial"/>
          <w:color w:val="auto"/>
          <w:sz w:val="24"/>
          <w:szCs w:val="24"/>
          <w:lang w:val="kk-KZ"/>
        </w:rPr>
      </w:pPr>
      <w:r w:rsidRPr="00817407">
        <w:rPr>
          <w:rStyle w:val="s0"/>
          <w:rFonts w:ascii="Arial" w:hAnsi="Arial" w:cs="Arial"/>
          <w:sz w:val="24"/>
          <w:szCs w:val="24"/>
          <w:lang w:val="kk-KZ"/>
        </w:rPr>
        <w:t xml:space="preserve">4) </w:t>
      </w:r>
      <w:r w:rsidR="00AA73A7" w:rsidRPr="00817407">
        <w:rPr>
          <w:rFonts w:ascii="Arial" w:hAnsi="Arial" w:cs="Arial"/>
          <w:sz w:val="24"/>
          <w:szCs w:val="24"/>
          <w:lang w:val="kk-KZ"/>
        </w:rPr>
        <w:t>осы бұйрық Қазақстан Республикасының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</w:t>
      </w:r>
      <w:r w:rsidRPr="00817407">
        <w:rPr>
          <w:rFonts w:ascii="Arial" w:hAnsi="Arial" w:cs="Arial"/>
          <w:sz w:val="24"/>
          <w:szCs w:val="24"/>
          <w:lang w:val="kk-KZ"/>
        </w:rPr>
        <w:t>.</w:t>
      </w:r>
    </w:p>
    <w:p w:rsidR="008D2504" w:rsidRPr="00817407" w:rsidRDefault="008D2504" w:rsidP="008D2504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kk-KZ" w:eastAsia="en-US"/>
        </w:rPr>
      </w:pPr>
      <w:r w:rsidRPr="00817407">
        <w:rPr>
          <w:rFonts w:ascii="Arial" w:eastAsia="Calibri" w:hAnsi="Arial" w:cs="Arial"/>
          <w:bCs/>
          <w:color w:val="000000"/>
          <w:sz w:val="24"/>
          <w:szCs w:val="24"/>
          <w:lang w:val="kk-KZ" w:eastAsia="en-US"/>
        </w:rPr>
        <w:t xml:space="preserve">3. </w:t>
      </w:r>
      <w:r w:rsidR="00B0749E" w:rsidRPr="00817407">
        <w:rPr>
          <w:rFonts w:ascii="Arial" w:hAnsi="Arial" w:cs="Arial"/>
          <w:sz w:val="24"/>
          <w:szCs w:val="24"/>
          <w:lang w:val="kk-KZ"/>
        </w:rPr>
        <w:t xml:space="preserve">Осы бұйрық алғашқы ресми </w:t>
      </w:r>
      <w:bookmarkStart w:id="1" w:name="sub1004471402"/>
      <w:bookmarkEnd w:id="1"/>
      <w:r w:rsidR="00B0749E" w:rsidRPr="00817407">
        <w:rPr>
          <w:rFonts w:ascii="Arial" w:hAnsi="Arial" w:cs="Arial"/>
          <w:b/>
          <w:sz w:val="24"/>
          <w:szCs w:val="24"/>
        </w:rPr>
        <w:fldChar w:fldCharType="begin"/>
      </w:r>
      <w:r w:rsidR="00B0749E" w:rsidRPr="00817407">
        <w:rPr>
          <w:rFonts w:ascii="Arial" w:hAnsi="Arial" w:cs="Arial"/>
          <w:b/>
          <w:sz w:val="24"/>
          <w:szCs w:val="24"/>
          <w:lang w:val="kk-KZ"/>
        </w:rPr>
        <w:instrText xml:space="preserve"> HYPERLINK "jl:31677236.0%20" </w:instrText>
      </w:r>
      <w:r w:rsidR="00B0749E" w:rsidRPr="00817407">
        <w:rPr>
          <w:rFonts w:ascii="Arial" w:hAnsi="Arial" w:cs="Arial"/>
          <w:b/>
          <w:sz w:val="24"/>
          <w:szCs w:val="24"/>
        </w:rPr>
        <w:fldChar w:fldCharType="separate"/>
      </w:r>
      <w:r w:rsidR="00B0749E" w:rsidRPr="00817407">
        <w:rPr>
          <w:rStyle w:val="a7"/>
          <w:rFonts w:ascii="Arial" w:hAnsi="Arial" w:cs="Arial"/>
          <w:b w:val="0"/>
          <w:color w:val="auto"/>
          <w:sz w:val="24"/>
          <w:szCs w:val="24"/>
          <w:u w:val="none"/>
          <w:lang w:val="kk-KZ"/>
        </w:rPr>
        <w:t>жарияланған</w:t>
      </w:r>
      <w:r w:rsidR="00B0749E" w:rsidRPr="00817407">
        <w:rPr>
          <w:rFonts w:ascii="Arial" w:hAnsi="Arial" w:cs="Arial"/>
          <w:b/>
          <w:sz w:val="24"/>
          <w:szCs w:val="24"/>
        </w:rPr>
        <w:fldChar w:fldCharType="end"/>
      </w:r>
      <w:r w:rsidR="00B0749E" w:rsidRPr="0081740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B0749E" w:rsidRPr="00817407">
        <w:rPr>
          <w:rFonts w:ascii="Arial" w:hAnsi="Arial" w:cs="Arial"/>
          <w:sz w:val="24"/>
          <w:szCs w:val="24"/>
          <w:lang w:val="kk-KZ"/>
        </w:rPr>
        <w:t>күнінен кейін күнтізбелік он күн өткен соң қолданысқа енгізіледі</w:t>
      </w:r>
      <w:r w:rsidRPr="00817407">
        <w:rPr>
          <w:rFonts w:ascii="Arial" w:eastAsia="Calibri" w:hAnsi="Arial" w:cs="Arial"/>
          <w:color w:val="000000"/>
          <w:sz w:val="24"/>
          <w:szCs w:val="24"/>
          <w:lang w:val="kk-KZ" w:eastAsia="en-US"/>
        </w:rPr>
        <w:t>.</w:t>
      </w:r>
    </w:p>
    <w:p w:rsidR="008D2504" w:rsidRPr="00817407" w:rsidRDefault="008D2504" w:rsidP="008D2504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  <w:highlight w:val="yellow"/>
          <w:lang w:val="kk-KZ"/>
        </w:rPr>
      </w:pPr>
    </w:p>
    <w:p w:rsidR="001C6047" w:rsidRPr="00817407" w:rsidRDefault="001C6047" w:rsidP="008D2504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  <w:highlight w:val="yellow"/>
          <w:lang w:val="kk-KZ"/>
        </w:rPr>
      </w:pPr>
    </w:p>
    <w:p w:rsidR="001C6047" w:rsidRPr="00817407" w:rsidRDefault="001C6047" w:rsidP="001C6047">
      <w:pPr>
        <w:spacing w:after="0" w:line="240" w:lineRule="auto"/>
        <w:ind w:left="709"/>
        <w:jc w:val="both"/>
        <w:rPr>
          <w:rStyle w:val="s0"/>
          <w:rFonts w:ascii="Arial" w:hAnsi="Arial" w:cs="Arial"/>
          <w:sz w:val="24"/>
          <w:szCs w:val="24"/>
          <w:highlight w:val="yellow"/>
          <w:lang w:val="kk-KZ"/>
        </w:rPr>
      </w:pPr>
      <w:proofErr w:type="spellStart"/>
      <w:r w:rsidRPr="00817407">
        <w:rPr>
          <w:rFonts w:ascii="Arial" w:hAnsi="Arial" w:cs="Arial"/>
          <w:b/>
          <w:bCs/>
          <w:sz w:val="24"/>
          <w:szCs w:val="24"/>
        </w:rPr>
        <w:t>Қазақстан</w:t>
      </w:r>
      <w:proofErr w:type="spellEnd"/>
      <w:r w:rsidRPr="0081740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7407">
        <w:rPr>
          <w:rFonts w:ascii="Arial" w:hAnsi="Arial" w:cs="Arial"/>
          <w:b/>
          <w:bCs/>
          <w:sz w:val="24"/>
          <w:szCs w:val="24"/>
        </w:rPr>
        <w:t>Республикасының</w:t>
      </w:r>
      <w:proofErr w:type="spellEnd"/>
    </w:p>
    <w:p w:rsidR="001C6047" w:rsidRPr="00817407" w:rsidRDefault="001C6047" w:rsidP="001C6047">
      <w:pPr>
        <w:spacing w:after="0" w:line="240" w:lineRule="auto"/>
        <w:ind w:left="709"/>
        <w:jc w:val="both"/>
        <w:rPr>
          <w:rStyle w:val="s0"/>
          <w:rFonts w:ascii="Arial" w:hAnsi="Arial" w:cs="Arial"/>
          <w:sz w:val="24"/>
          <w:szCs w:val="24"/>
          <w:highlight w:val="yellow"/>
          <w:lang w:val="kk-KZ"/>
        </w:rPr>
      </w:pPr>
      <w:proofErr w:type="spellStart"/>
      <w:r w:rsidRPr="00817407">
        <w:rPr>
          <w:rFonts w:ascii="Arial" w:hAnsi="Arial" w:cs="Arial"/>
          <w:b/>
          <w:bCs/>
          <w:sz w:val="24"/>
          <w:szCs w:val="24"/>
        </w:rPr>
        <w:t>Қаржы</w:t>
      </w:r>
      <w:proofErr w:type="spellEnd"/>
      <w:r w:rsidRPr="00817407">
        <w:rPr>
          <w:rFonts w:ascii="Arial" w:hAnsi="Arial" w:cs="Arial"/>
          <w:b/>
          <w:bCs/>
          <w:sz w:val="24"/>
          <w:szCs w:val="24"/>
        </w:rPr>
        <w:t xml:space="preserve"> министр</w:t>
      </w:r>
      <w:r w:rsidRPr="00817407">
        <w:rPr>
          <w:rFonts w:ascii="Arial" w:hAnsi="Arial" w:cs="Arial"/>
          <w:b/>
          <w:bCs/>
          <w:sz w:val="24"/>
          <w:szCs w:val="24"/>
          <w:lang w:val="kk-KZ"/>
        </w:rPr>
        <w:t>і</w:t>
      </w:r>
      <w:r w:rsidRPr="008174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17407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                                                                         </w:t>
      </w:r>
      <w:r w:rsidRPr="00817407">
        <w:rPr>
          <w:rFonts w:ascii="Arial" w:eastAsia="Times New Roman" w:hAnsi="Arial" w:cs="Arial"/>
          <w:b/>
          <w:bCs/>
          <w:color w:val="000000"/>
          <w:sz w:val="24"/>
          <w:szCs w:val="24"/>
        </w:rPr>
        <w:t>Б. С</w:t>
      </w:r>
      <w:r w:rsidRPr="00817407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>ұ</w:t>
      </w:r>
      <w:proofErr w:type="spellStart"/>
      <w:r w:rsidRPr="00817407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лтанов</w:t>
      </w:r>
      <w:proofErr w:type="spellEnd"/>
    </w:p>
    <w:p w:rsidR="008D2504" w:rsidRDefault="008D2504" w:rsidP="008D2504">
      <w:pPr>
        <w:spacing w:after="0" w:line="240" w:lineRule="auto"/>
        <w:jc w:val="both"/>
        <w:rPr>
          <w:rStyle w:val="s0"/>
          <w:sz w:val="28"/>
          <w:szCs w:val="28"/>
          <w:highlight w:val="yellow"/>
          <w:lang w:val="kk-KZ"/>
        </w:rPr>
      </w:pPr>
    </w:p>
    <w:p w:rsidR="006D55BB" w:rsidRDefault="006D55BB" w:rsidP="00747F61">
      <w:pPr>
        <w:tabs>
          <w:tab w:val="left" w:pos="5670"/>
        </w:tabs>
        <w:spacing w:after="0" w:line="240" w:lineRule="auto"/>
        <w:rPr>
          <w:sz w:val="28"/>
          <w:szCs w:val="28"/>
        </w:rPr>
      </w:pPr>
    </w:p>
    <w:p w:rsidR="006D55BB" w:rsidRDefault="006D55BB" w:rsidP="00747F61">
      <w:pPr>
        <w:tabs>
          <w:tab w:val="left" w:pos="5670"/>
        </w:tabs>
        <w:spacing w:after="0" w:line="240" w:lineRule="auto"/>
        <w:rPr>
          <w:sz w:val="28"/>
          <w:szCs w:val="28"/>
        </w:rPr>
      </w:pPr>
    </w:p>
    <w:sectPr w:rsidR="006D55BB" w:rsidSect="00D13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49" w:rsidRDefault="006C5449" w:rsidP="00B75E68">
      <w:pPr>
        <w:spacing w:after="0" w:line="240" w:lineRule="auto"/>
      </w:pPr>
      <w:r>
        <w:separator/>
      </w:r>
    </w:p>
  </w:endnote>
  <w:endnote w:type="continuationSeparator" w:id="0">
    <w:p w:rsidR="006C5449" w:rsidRDefault="006C5449" w:rsidP="00B7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49" w:rsidRDefault="006C5449" w:rsidP="00B75E68">
      <w:pPr>
        <w:spacing w:after="0" w:line="240" w:lineRule="auto"/>
      </w:pPr>
      <w:r>
        <w:separator/>
      </w:r>
    </w:p>
  </w:footnote>
  <w:footnote w:type="continuationSeparator" w:id="0">
    <w:p w:rsidR="006C5449" w:rsidRDefault="006C5449" w:rsidP="00B7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B75E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A40"/>
    <w:multiLevelType w:val="hybridMultilevel"/>
    <w:tmpl w:val="9A9026B2"/>
    <w:lvl w:ilvl="0" w:tplc="4E44ED5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B5D76"/>
    <w:multiLevelType w:val="hybridMultilevel"/>
    <w:tmpl w:val="2D349B9A"/>
    <w:lvl w:ilvl="0" w:tplc="5CBC3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A49F8"/>
    <w:multiLevelType w:val="hybridMultilevel"/>
    <w:tmpl w:val="37F64A52"/>
    <w:lvl w:ilvl="0" w:tplc="AF64468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AB58FC"/>
    <w:multiLevelType w:val="hybridMultilevel"/>
    <w:tmpl w:val="A50C2B64"/>
    <w:lvl w:ilvl="0" w:tplc="486A5AD2">
      <w:start w:val="1"/>
      <w:numFmt w:val="decimal"/>
      <w:lvlText w:val="%1.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CE57A0D"/>
    <w:multiLevelType w:val="hybridMultilevel"/>
    <w:tmpl w:val="A5D8E6BE"/>
    <w:lvl w:ilvl="0" w:tplc="ADEE117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04275E"/>
    <w:multiLevelType w:val="hybridMultilevel"/>
    <w:tmpl w:val="E1FE4E84"/>
    <w:lvl w:ilvl="0" w:tplc="AF6446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0E1D68"/>
    <w:multiLevelType w:val="hybridMultilevel"/>
    <w:tmpl w:val="B7805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F862EE"/>
    <w:multiLevelType w:val="hybridMultilevel"/>
    <w:tmpl w:val="25046E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8F44A35"/>
    <w:multiLevelType w:val="hybridMultilevel"/>
    <w:tmpl w:val="4F8CFD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B2115F0"/>
    <w:multiLevelType w:val="hybridMultilevel"/>
    <w:tmpl w:val="DEC0286C"/>
    <w:lvl w:ilvl="0" w:tplc="E9CA8E2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E8"/>
    <w:rsid w:val="000015C5"/>
    <w:rsid w:val="000146E9"/>
    <w:rsid w:val="00040A74"/>
    <w:rsid w:val="00047C04"/>
    <w:rsid w:val="00077322"/>
    <w:rsid w:val="00091CA7"/>
    <w:rsid w:val="0009264C"/>
    <w:rsid w:val="0009523E"/>
    <w:rsid w:val="000A361F"/>
    <w:rsid w:val="000D6138"/>
    <w:rsid w:val="000E40AD"/>
    <w:rsid w:val="001113F5"/>
    <w:rsid w:val="00124154"/>
    <w:rsid w:val="001476E2"/>
    <w:rsid w:val="00156954"/>
    <w:rsid w:val="00157EEF"/>
    <w:rsid w:val="0018577A"/>
    <w:rsid w:val="001B0C1E"/>
    <w:rsid w:val="001C3971"/>
    <w:rsid w:val="001C6047"/>
    <w:rsid w:val="001D0D20"/>
    <w:rsid w:val="001D0E01"/>
    <w:rsid w:val="001D5D4D"/>
    <w:rsid w:val="001E578F"/>
    <w:rsid w:val="001F52A2"/>
    <w:rsid w:val="002337E1"/>
    <w:rsid w:val="002431E1"/>
    <w:rsid w:val="00251F37"/>
    <w:rsid w:val="00261DB2"/>
    <w:rsid w:val="002645A6"/>
    <w:rsid w:val="00264C78"/>
    <w:rsid w:val="002808F5"/>
    <w:rsid w:val="00280BEA"/>
    <w:rsid w:val="002833DA"/>
    <w:rsid w:val="00295786"/>
    <w:rsid w:val="002A2CE2"/>
    <w:rsid w:val="002B7085"/>
    <w:rsid w:val="002E74A7"/>
    <w:rsid w:val="002F074F"/>
    <w:rsid w:val="003146A0"/>
    <w:rsid w:val="00361978"/>
    <w:rsid w:val="00361BEA"/>
    <w:rsid w:val="00365FAD"/>
    <w:rsid w:val="0038535D"/>
    <w:rsid w:val="00396D69"/>
    <w:rsid w:val="003A5915"/>
    <w:rsid w:val="003B006E"/>
    <w:rsid w:val="003B424F"/>
    <w:rsid w:val="003B5A3E"/>
    <w:rsid w:val="003C332F"/>
    <w:rsid w:val="003D1CE4"/>
    <w:rsid w:val="003D2697"/>
    <w:rsid w:val="003D5FEB"/>
    <w:rsid w:val="003E18C5"/>
    <w:rsid w:val="003F2B6E"/>
    <w:rsid w:val="00413CB7"/>
    <w:rsid w:val="0044116B"/>
    <w:rsid w:val="004737AA"/>
    <w:rsid w:val="004840AB"/>
    <w:rsid w:val="00495C30"/>
    <w:rsid w:val="004A46CB"/>
    <w:rsid w:val="004C52C7"/>
    <w:rsid w:val="004E3DB5"/>
    <w:rsid w:val="004E7029"/>
    <w:rsid w:val="004F6840"/>
    <w:rsid w:val="004F72FF"/>
    <w:rsid w:val="00514E65"/>
    <w:rsid w:val="005448DC"/>
    <w:rsid w:val="00547BF8"/>
    <w:rsid w:val="0055152D"/>
    <w:rsid w:val="00557069"/>
    <w:rsid w:val="005A1BAF"/>
    <w:rsid w:val="005A54B5"/>
    <w:rsid w:val="005F6A41"/>
    <w:rsid w:val="00605B6F"/>
    <w:rsid w:val="006346CE"/>
    <w:rsid w:val="0064148A"/>
    <w:rsid w:val="00646BE8"/>
    <w:rsid w:val="006544D4"/>
    <w:rsid w:val="00676E17"/>
    <w:rsid w:val="00684D04"/>
    <w:rsid w:val="00686F21"/>
    <w:rsid w:val="006C5449"/>
    <w:rsid w:val="006D55BB"/>
    <w:rsid w:val="00704007"/>
    <w:rsid w:val="00711322"/>
    <w:rsid w:val="00740AF6"/>
    <w:rsid w:val="00747EB5"/>
    <w:rsid w:val="00747F61"/>
    <w:rsid w:val="00750229"/>
    <w:rsid w:val="007536AF"/>
    <w:rsid w:val="00781C3E"/>
    <w:rsid w:val="00786E44"/>
    <w:rsid w:val="007C537E"/>
    <w:rsid w:val="007D2EB6"/>
    <w:rsid w:val="007E7D7E"/>
    <w:rsid w:val="007F1A4F"/>
    <w:rsid w:val="007F34BB"/>
    <w:rsid w:val="007F6191"/>
    <w:rsid w:val="007F7F0A"/>
    <w:rsid w:val="00817407"/>
    <w:rsid w:val="00835DEA"/>
    <w:rsid w:val="00840A4C"/>
    <w:rsid w:val="0084176A"/>
    <w:rsid w:val="00845FBB"/>
    <w:rsid w:val="00851741"/>
    <w:rsid w:val="00863A4E"/>
    <w:rsid w:val="00886231"/>
    <w:rsid w:val="00892238"/>
    <w:rsid w:val="008951A3"/>
    <w:rsid w:val="008A7CFF"/>
    <w:rsid w:val="008D2504"/>
    <w:rsid w:val="008D3CF7"/>
    <w:rsid w:val="008F4560"/>
    <w:rsid w:val="00901FA0"/>
    <w:rsid w:val="00903733"/>
    <w:rsid w:val="0090563A"/>
    <w:rsid w:val="009114C5"/>
    <w:rsid w:val="009144C2"/>
    <w:rsid w:val="009168CC"/>
    <w:rsid w:val="00917C55"/>
    <w:rsid w:val="00922C46"/>
    <w:rsid w:val="00925C79"/>
    <w:rsid w:val="00932759"/>
    <w:rsid w:val="00943DF2"/>
    <w:rsid w:val="0096162A"/>
    <w:rsid w:val="009B56B8"/>
    <w:rsid w:val="009B5EB9"/>
    <w:rsid w:val="009D1584"/>
    <w:rsid w:val="009D5679"/>
    <w:rsid w:val="009E50C7"/>
    <w:rsid w:val="009F129D"/>
    <w:rsid w:val="00A326F7"/>
    <w:rsid w:val="00A46364"/>
    <w:rsid w:val="00A54F4C"/>
    <w:rsid w:val="00AA73A7"/>
    <w:rsid w:val="00AD4D68"/>
    <w:rsid w:val="00AF5C11"/>
    <w:rsid w:val="00B0749E"/>
    <w:rsid w:val="00B14EAD"/>
    <w:rsid w:val="00B21E58"/>
    <w:rsid w:val="00B223FD"/>
    <w:rsid w:val="00B30F5D"/>
    <w:rsid w:val="00B4522B"/>
    <w:rsid w:val="00B459F4"/>
    <w:rsid w:val="00B46647"/>
    <w:rsid w:val="00B674B3"/>
    <w:rsid w:val="00B75E68"/>
    <w:rsid w:val="00B81B60"/>
    <w:rsid w:val="00B94816"/>
    <w:rsid w:val="00BD39C7"/>
    <w:rsid w:val="00BE31EE"/>
    <w:rsid w:val="00BF0633"/>
    <w:rsid w:val="00C1355D"/>
    <w:rsid w:val="00C41037"/>
    <w:rsid w:val="00C5542F"/>
    <w:rsid w:val="00C80E90"/>
    <w:rsid w:val="00C83E73"/>
    <w:rsid w:val="00C93D18"/>
    <w:rsid w:val="00CF27C4"/>
    <w:rsid w:val="00D068A6"/>
    <w:rsid w:val="00D076F9"/>
    <w:rsid w:val="00D13C22"/>
    <w:rsid w:val="00D14400"/>
    <w:rsid w:val="00D22B42"/>
    <w:rsid w:val="00D36271"/>
    <w:rsid w:val="00D51F91"/>
    <w:rsid w:val="00D64AA6"/>
    <w:rsid w:val="00D82EA7"/>
    <w:rsid w:val="00D853C7"/>
    <w:rsid w:val="00D97030"/>
    <w:rsid w:val="00DB198D"/>
    <w:rsid w:val="00DC5EE4"/>
    <w:rsid w:val="00DF4565"/>
    <w:rsid w:val="00E06B9F"/>
    <w:rsid w:val="00E4534D"/>
    <w:rsid w:val="00E47E86"/>
    <w:rsid w:val="00E61F32"/>
    <w:rsid w:val="00E70DB9"/>
    <w:rsid w:val="00E76170"/>
    <w:rsid w:val="00E8020C"/>
    <w:rsid w:val="00E817A0"/>
    <w:rsid w:val="00E83BF8"/>
    <w:rsid w:val="00E93260"/>
    <w:rsid w:val="00E932A5"/>
    <w:rsid w:val="00E950BC"/>
    <w:rsid w:val="00E95C23"/>
    <w:rsid w:val="00EB03C6"/>
    <w:rsid w:val="00EC4A0F"/>
    <w:rsid w:val="00EC66FC"/>
    <w:rsid w:val="00ED4850"/>
    <w:rsid w:val="00EE0077"/>
    <w:rsid w:val="00EE1C7C"/>
    <w:rsid w:val="00EE3BC9"/>
    <w:rsid w:val="00EE4D0A"/>
    <w:rsid w:val="00EE60E7"/>
    <w:rsid w:val="00EF7DDA"/>
    <w:rsid w:val="00F13FB7"/>
    <w:rsid w:val="00F369A6"/>
    <w:rsid w:val="00F5255A"/>
    <w:rsid w:val="00F544A3"/>
    <w:rsid w:val="00F55DED"/>
    <w:rsid w:val="00F76A46"/>
    <w:rsid w:val="00F8291A"/>
    <w:rsid w:val="00F902D2"/>
    <w:rsid w:val="00FA11C7"/>
    <w:rsid w:val="00FB2268"/>
    <w:rsid w:val="00FB3A40"/>
    <w:rsid w:val="00FB4678"/>
    <w:rsid w:val="00FD551F"/>
    <w:rsid w:val="00FE6017"/>
    <w:rsid w:val="00FE6025"/>
    <w:rsid w:val="00FF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46B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64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B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2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E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80B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basedOn w:val="a0"/>
    <w:rsid w:val="004F68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DF456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1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E68"/>
  </w:style>
  <w:style w:type="paragraph" w:styleId="ab">
    <w:name w:val="footer"/>
    <w:basedOn w:val="a"/>
    <w:link w:val="ac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5E68"/>
  </w:style>
  <w:style w:type="character" w:customStyle="1" w:styleId="s10">
    <w:name w:val="s1"/>
    <w:rsid w:val="00124154"/>
    <w:rPr>
      <w:rFonts w:ascii="Times New Roman" w:hAnsi="Times New Roman" w:cs="Times New Roman" w:hint="default"/>
      <w:b/>
      <w:bCs/>
      <w:color w:val="000000"/>
    </w:rPr>
  </w:style>
  <w:style w:type="character" w:customStyle="1" w:styleId="s000">
    <w:name w:val="s00"/>
    <w:basedOn w:val="a0"/>
    <w:rsid w:val="00264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46B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64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B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2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E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80BE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"/>
    <w:basedOn w:val="a0"/>
    <w:rsid w:val="004F68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DF456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8">
    <w:name w:val="Normal (Web)"/>
    <w:basedOn w:val="a"/>
    <w:uiPriority w:val="99"/>
    <w:unhideWhenUsed/>
    <w:rsid w:val="001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E68"/>
  </w:style>
  <w:style w:type="paragraph" w:styleId="ab">
    <w:name w:val="footer"/>
    <w:basedOn w:val="a"/>
    <w:link w:val="ac"/>
    <w:uiPriority w:val="99"/>
    <w:unhideWhenUsed/>
    <w:rsid w:val="00B7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5E68"/>
  </w:style>
  <w:style w:type="character" w:customStyle="1" w:styleId="s10">
    <w:name w:val="s1"/>
    <w:rsid w:val="00124154"/>
    <w:rPr>
      <w:rFonts w:ascii="Times New Roman" w:hAnsi="Times New Roman" w:cs="Times New Roman" w:hint="default"/>
      <w:b/>
      <w:bCs/>
      <w:color w:val="000000"/>
    </w:rPr>
  </w:style>
  <w:style w:type="character" w:customStyle="1" w:styleId="s000">
    <w:name w:val="s00"/>
    <w:basedOn w:val="a0"/>
    <w:rsid w:val="0026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55AE-E85F-4393-9438-74C726AE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Дюсембекова Айнур Рамазановна </cp:lastModifiedBy>
  <cp:revision>16</cp:revision>
  <cp:lastPrinted>2018-02-13T10:31:00Z</cp:lastPrinted>
  <dcterms:created xsi:type="dcterms:W3CDTF">2017-12-04T05:27:00Z</dcterms:created>
  <dcterms:modified xsi:type="dcterms:W3CDTF">2018-05-17T10:46:00Z</dcterms:modified>
</cp:coreProperties>
</file>