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8C" w:rsidRPr="00A3158C" w:rsidRDefault="00A3158C" w:rsidP="00A315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1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</w:t>
      </w:r>
    </w:p>
    <w:p w:rsidR="00A3158C" w:rsidRPr="00A3158C" w:rsidRDefault="00A3158C" w:rsidP="00A315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1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подакцизным товарам с территории государств-членов </w:t>
      </w:r>
    </w:p>
    <w:p w:rsidR="00C60CE0" w:rsidRPr="00A3158C" w:rsidRDefault="00A3158C" w:rsidP="00A31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1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Евразийского экономического союза</w:t>
      </w:r>
    </w:p>
    <w:tbl>
      <w:tblPr>
        <w:tblW w:w="56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  <w:gridCol w:w="1455"/>
      </w:tblGrid>
      <w:tr w:rsidR="00C60CE0" w:rsidRPr="00A3158C" w:rsidTr="00A010D2">
        <w:tc>
          <w:tcPr>
            <w:tcW w:w="43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3"/>
              <w:tblW w:w="10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5563"/>
            </w:tblGrid>
            <w:tr w:rsidR="00C60CE0" w:rsidRPr="00A3158C" w:rsidTr="00C02F2E">
              <w:tc>
                <w:tcPr>
                  <w:tcW w:w="4962" w:type="dxa"/>
                </w:tcPr>
                <w:p w:rsidR="00C60CE0" w:rsidRPr="00A3158C" w:rsidRDefault="00C60CE0" w:rsidP="000C6EE4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3" w:type="dxa"/>
                </w:tcPr>
                <w:p w:rsidR="00C60CE0" w:rsidRPr="00A3158C" w:rsidRDefault="00C60CE0" w:rsidP="00A010D2">
                  <w:pPr>
                    <w:ind w:right="-5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158C" w:rsidRPr="00A3158C" w:rsidRDefault="00A3158C" w:rsidP="00A3158C">
            <w:pPr>
              <w:spacing w:after="0" w:line="285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A3158C" w:rsidRDefault="00A3158C" w:rsidP="00A3158C">
            <w:pPr>
              <w:spacing w:after="0" w:line="285" w:lineRule="atLeast"/>
              <w:jc w:val="both"/>
              <w:rPr>
                <w:rFonts w:ascii="Arial" w:eastAsia="Times New Roman" w:hAnsi="Arial" w:cs="Arial"/>
                <w:i/>
                <w:spacing w:val="2"/>
                <w:lang w:eastAsia="ru-RU"/>
              </w:rPr>
            </w:pPr>
            <w:r w:rsidRPr="00DE4130">
              <w:rPr>
                <w:rFonts w:ascii="Arial" w:eastAsia="Times New Roman" w:hAnsi="Arial" w:cs="Arial"/>
                <w:i/>
                <w:spacing w:val="2"/>
                <w:lang w:eastAsia="ru-RU"/>
              </w:rPr>
              <w:t>Приказ Министра финансов Республики Казахстан от 6 февраля 2018 года № 134. Зарегистрирован в Министерстве юстиции Республики Казахстан 26 февраля 2018 года № 16428</w:t>
            </w:r>
            <w:r w:rsidR="00DE4130">
              <w:rPr>
                <w:rFonts w:ascii="Arial" w:eastAsia="Times New Roman" w:hAnsi="Arial" w:cs="Arial"/>
                <w:i/>
                <w:spacing w:val="2"/>
                <w:lang w:eastAsia="ru-RU"/>
              </w:rPr>
              <w:t>.</w:t>
            </w:r>
          </w:p>
          <w:p w:rsidR="00DE4130" w:rsidRPr="00DE4130" w:rsidRDefault="00DE4130" w:rsidP="00A3158C">
            <w:pPr>
              <w:spacing w:after="0" w:line="285" w:lineRule="atLeast"/>
              <w:jc w:val="both"/>
              <w:rPr>
                <w:rFonts w:ascii="Arial" w:eastAsia="Times New Roman" w:hAnsi="Arial" w:cs="Arial"/>
                <w:i/>
                <w:spacing w:val="2"/>
                <w:lang w:eastAsia="ru-RU"/>
              </w:rPr>
            </w:pPr>
            <w:bookmarkStart w:id="0" w:name="_GoBack"/>
            <w:bookmarkEnd w:id="0"/>
          </w:p>
          <w:p w:rsidR="00C60CE0" w:rsidRPr="00A3158C" w:rsidRDefault="00C60CE0" w:rsidP="00A010D2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 w:rsidRPr="00A3158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</w:t>
            </w:r>
            <w:r w:rsidRPr="00A3158C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 xml:space="preserve">В соответствии с пунктом 8 статьи 456 и пунктом 5 статьи 475 Кодекса Республики Казахстан </w:t>
            </w:r>
            <w:r w:rsidRPr="00A3158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 </w:t>
            </w:r>
            <w:r w:rsidR="0050089A" w:rsidRPr="00A3158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25 декабря </w:t>
            </w:r>
            <w:r w:rsidRPr="00A3158C">
              <w:rPr>
                <w:rFonts w:ascii="Arial" w:eastAsia="Times New Roman" w:hAnsi="Arial" w:cs="Arial"/>
                <w:bCs/>
                <w:sz w:val="24"/>
                <w:szCs w:val="24"/>
              </w:rPr>
              <w:t>201</w:t>
            </w:r>
            <w:r w:rsidR="0050089A" w:rsidRPr="00A3158C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Pr="00A3158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года «О налогах и других обязательных платежах</w:t>
            </w:r>
            <w:r w:rsidRPr="00A3158C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 xml:space="preserve"> </w:t>
            </w:r>
            <w:r w:rsidRPr="00A3158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бюджет» (Налоговый кодекс) </w:t>
            </w:r>
            <w:r w:rsidRPr="00A315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ПРИКАЗЫВАЮ:</w:t>
            </w: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 xml:space="preserve">          1. Утвердить прилагаемые </w:t>
            </w:r>
            <w:hyperlink r:id="rId9" w:tooltip="Приказ Министра финансов Республики Казахстан от 15 января 2015 года № 24 " w:history="1">
              <w:r w:rsidRPr="00A3158C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A3158C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подтверждения органами государственных доходов факта уплаты налога на добавленную стоимость по импортированным товарам и акциза по импортированным </w:t>
            </w:r>
            <w:r w:rsidR="00865E9D"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подакцизным товарам </w:t>
            </w:r>
            <w:r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территории государств-членов Евразийского экономического союза</w:t>
            </w:r>
            <w:r w:rsidRPr="00A3158C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8C">
              <w:rPr>
                <w:rFonts w:ascii="Arial" w:hAnsi="Arial" w:cs="Arial"/>
                <w:sz w:val="24"/>
                <w:szCs w:val="24"/>
              </w:rPr>
              <w:t xml:space="preserve">          2. </w:t>
            </w: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 xml:space="preserve">Признать утратившим силу приказ Министра финансов Республики Казахстан от 15 </w:t>
            </w:r>
            <w:r w:rsidRPr="00A3158C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t>января 2015 года № 27</w:t>
            </w:r>
            <w:r w:rsidRPr="00A3158C">
              <w:rPr>
                <w:rStyle w:val="s1"/>
                <w:rFonts w:ascii="Arial" w:hAnsi="Arial" w:cs="Arial"/>
                <w:sz w:val="24"/>
                <w:szCs w:val="24"/>
              </w:rPr>
              <w:t xml:space="preserve"> </w:t>
            </w:r>
            <w:r w:rsidRPr="00A3158C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A3158C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Правил подтверждения органами государственных доходов факта уплаты налога</w:t>
            </w:r>
            <w:r w:rsidR="00A315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158C">
              <w:rPr>
                <w:rFonts w:ascii="Arial" w:hAnsi="Arial" w:cs="Arial"/>
                <w:color w:val="000000"/>
                <w:sz w:val="24"/>
                <w:szCs w:val="24"/>
              </w:rPr>
              <w:t>на добавленную стоимость по импортированным товарам и акциза</w:t>
            </w:r>
            <w:r w:rsidR="00A315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158C">
              <w:rPr>
                <w:rFonts w:ascii="Arial" w:hAnsi="Arial" w:cs="Arial"/>
                <w:color w:val="000000"/>
                <w:sz w:val="24"/>
                <w:szCs w:val="24"/>
              </w:rPr>
              <w:t>по импортированным подакцизным товарам с территории государств-членов Таможенного союза либо мотивированного отказа в подтверждении</w:t>
            </w:r>
            <w:r w:rsidRPr="00A3158C">
              <w:rPr>
                <w:rStyle w:val="s1"/>
                <w:rFonts w:ascii="Arial" w:hAnsi="Arial" w:cs="Arial"/>
                <w:sz w:val="24"/>
                <w:szCs w:val="24"/>
              </w:rPr>
              <w:t xml:space="preserve">» </w:t>
            </w:r>
            <w:r w:rsidRPr="00A315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арегистрированный в Реестре государственной регистрации нормативных правовых актов под № 10311, опубликованный </w:t>
            </w:r>
            <w:r w:rsidR="00603532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13 марта 2015 года</w:t>
            </w:r>
            <w:r w:rsidR="00603532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r w:rsidR="00B81273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нформационно-правовой системе «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Әділет»</w:t>
            </w:r>
            <w:r w:rsidR="00B81273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)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.</w:t>
            </w:r>
          </w:p>
          <w:p w:rsidR="00C60CE0" w:rsidRPr="00A3158C" w:rsidRDefault="00C60CE0" w:rsidP="00A010D2">
            <w:pPr>
              <w:tabs>
                <w:tab w:val="left" w:pos="993"/>
              </w:tabs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8C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         3. Комитету государственных доходов Министерства финансов Республики Казахстан (Тенгебаев А.М.) </w:t>
            </w: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 xml:space="preserve">в установленном законодательном порядке </w:t>
            </w:r>
            <w:r w:rsidRPr="00A3158C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обеспечить:</w:t>
            </w: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8C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         1) государственную </w:t>
            </w:r>
            <w:hyperlink r:id="rId10" w:tooltip="СПРАВКА О ПРИКАЗЕ МИНИСТРА ФИНАНСОВ РК ОТ 15.01.2015 № 24" w:history="1">
              <w:r w:rsidRPr="00A3158C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регистрацию</w:t>
              </w:r>
            </w:hyperlink>
            <w:r w:rsidRPr="00A3158C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A3158C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>астоящего приказа в Министерстве юстиции Республики Казахстан;</w:t>
            </w: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 xml:space="preserve">          2) </w:t>
            </w:r>
            <w:r w:rsidRPr="00A3158C">
              <w:rPr>
                <w:rFonts w:ascii="Arial" w:eastAsia="Times New Roman" w:hAnsi="Arial" w:cs="Arial"/>
                <w:sz w:val="24"/>
                <w:szCs w:val="24"/>
              </w:rPr>
              <w:t xml:space="preserve">в течении десяти календарных дней со дня государственной регистрации настоящего приказа  направление </w:t>
            </w:r>
            <w:r w:rsidR="00A3158C">
              <w:rPr>
                <w:rFonts w:ascii="Arial" w:eastAsia="Times New Roman" w:hAnsi="Arial" w:cs="Arial"/>
                <w:sz w:val="24"/>
                <w:szCs w:val="24"/>
              </w:rPr>
              <w:t xml:space="preserve">его копии в бумажном </w:t>
            </w:r>
            <w:r w:rsidRPr="00A3158C">
              <w:rPr>
                <w:rFonts w:ascii="Arial" w:eastAsia="Times New Roman" w:hAnsi="Arial" w:cs="Arial"/>
                <w:sz w:val="24"/>
                <w:szCs w:val="24"/>
              </w:rPr>
              <w:t>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</w:t>
            </w:r>
            <w:r w:rsidR="00603532" w:rsidRPr="00A3158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A3158C">
              <w:rPr>
                <w:rFonts w:ascii="Arial" w:eastAsia="Times New Roman" w:hAnsi="Arial" w:cs="Arial"/>
                <w:sz w:val="24"/>
                <w:szCs w:val="24"/>
              </w:rPr>
              <w:t xml:space="preserve"> Министерства юстиции Республики Казахстан для официального опубликования и включения</w:t>
            </w:r>
            <w:r w:rsidR="00A315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158C">
              <w:rPr>
                <w:rFonts w:ascii="Arial" w:eastAsia="Times New Roman" w:hAnsi="Arial" w:cs="Arial"/>
                <w:sz w:val="24"/>
                <w:szCs w:val="24"/>
              </w:rPr>
              <w:t>в Эталонный контрольный банк нормативных правовых актов Республики Казахстан;</w:t>
            </w: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 xml:space="preserve">          3) размещение настоящего приказа на интернет-ресурсе Министерства финансов Республики Казахстан;</w:t>
            </w:r>
          </w:p>
          <w:p w:rsidR="00E878C7" w:rsidRPr="00A3158C" w:rsidRDefault="00E878C7" w:rsidP="00E878C7">
            <w:pPr>
              <w:spacing w:after="0" w:line="240" w:lineRule="auto"/>
              <w:jc w:val="both"/>
              <w:rPr>
                <w:rStyle w:val="s0"/>
                <w:rFonts w:ascii="Arial" w:hAnsi="Arial" w:cs="Arial"/>
                <w:sz w:val="24"/>
                <w:szCs w:val="24"/>
              </w:rPr>
            </w:pPr>
            <w:r w:rsidRPr="00A3158C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         </w:t>
            </w: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>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      </w: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 xml:space="preserve">          4. </w:t>
            </w:r>
            <w:r w:rsidR="00304B43" w:rsidRPr="00A3158C">
              <w:rPr>
                <w:rFonts w:ascii="Arial" w:hAnsi="Arial" w:cs="Arial"/>
                <w:sz w:val="24"/>
                <w:szCs w:val="24"/>
              </w:rPr>
              <w:t xml:space="preserve">Настоящий приказ вводится в действие по истечении десяти календарных дней после дня его первого официального </w:t>
            </w:r>
            <w:bookmarkStart w:id="1" w:name="sub1004465784"/>
            <w:bookmarkEnd w:id="1"/>
            <w:r w:rsidR="00304B43" w:rsidRPr="00A3158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304B43" w:rsidRPr="00A3158C">
              <w:rPr>
                <w:rFonts w:ascii="Arial" w:hAnsi="Arial" w:cs="Arial"/>
                <w:b/>
                <w:sz w:val="24"/>
                <w:szCs w:val="24"/>
              </w:rPr>
              <w:instrText xml:space="preserve"> HYPERLINK "jl:31674270.0.1004465784_1" \o "СПРАВКА О ПРИКАЗЕ МИНИСТРА ФИНАНСОВ РК ОТ 21.01.2015 № 42" </w:instrText>
            </w:r>
            <w:r w:rsidR="00304B43" w:rsidRPr="00A3158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4B43" w:rsidRPr="00A3158C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опубликования</w:t>
            </w:r>
            <w:r w:rsidR="00304B43" w:rsidRPr="00A3158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315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0CE0" w:rsidRPr="00A3158C" w:rsidRDefault="00C60CE0" w:rsidP="00A010D2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567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2"/>
              <w:gridCol w:w="1407"/>
            </w:tblGrid>
            <w:tr w:rsidR="00C60CE0" w:rsidRPr="00A3158C" w:rsidTr="00A010D2">
              <w:tc>
                <w:tcPr>
                  <w:tcW w:w="43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CE0" w:rsidRPr="00A3158C" w:rsidRDefault="00C60CE0" w:rsidP="00A010D2">
                  <w:pPr>
                    <w:spacing w:after="0" w:line="240" w:lineRule="auto"/>
                    <w:ind w:right="-5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Министр финансов</w:t>
                  </w:r>
                </w:p>
                <w:p w:rsidR="00C60CE0" w:rsidRPr="00A3158C" w:rsidRDefault="00C60CE0" w:rsidP="00A010D2">
                  <w:pPr>
                    <w:spacing w:after="0" w:line="240" w:lineRule="auto"/>
                    <w:ind w:right="-5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Республики Казахстан                                                            Б. Султанов</w:t>
                  </w:r>
                </w:p>
              </w:tc>
              <w:tc>
                <w:tcPr>
                  <w:tcW w:w="6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CE0" w:rsidRPr="00A3158C" w:rsidRDefault="00C60CE0" w:rsidP="00A010D2">
                  <w:pPr>
                    <w:spacing w:after="0" w:line="240" w:lineRule="auto"/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</w:t>
                  </w:r>
                </w:p>
              </w:tc>
            </w:tr>
          </w:tbl>
          <w:p w:rsidR="00C60CE0" w:rsidRPr="00A3158C" w:rsidRDefault="00C60CE0" w:rsidP="00A010D2">
            <w:pPr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0CE0" w:rsidRPr="00A3158C" w:rsidRDefault="00C60CE0" w:rsidP="00A010D2">
            <w:pPr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C78" w:rsidRPr="00A3158C" w:rsidRDefault="00EB2C78" w:rsidP="00A010D2">
            <w:pPr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786"/>
            </w:tblGrid>
            <w:tr w:rsidR="00A3158C" w:rsidRPr="00A3158C" w:rsidTr="00A3158C">
              <w:tc>
                <w:tcPr>
                  <w:tcW w:w="4786" w:type="dxa"/>
                </w:tcPr>
                <w:p w:rsidR="00A3158C" w:rsidRPr="00A3158C" w:rsidRDefault="00A3158C" w:rsidP="00A010D2">
                  <w:pPr>
                    <w:ind w:right="-5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A3158C" w:rsidRPr="00A3158C" w:rsidRDefault="00A3158C" w:rsidP="00A3158C">
                  <w:pPr>
                    <w:ind w:right="-52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Утверждены</w:t>
                  </w:r>
                </w:p>
                <w:p w:rsidR="00A3158C" w:rsidRPr="00A3158C" w:rsidRDefault="00A3158C" w:rsidP="00A3158C">
                  <w:pPr>
                    <w:ind w:right="-52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приказом Министра финансов</w:t>
                  </w:r>
                </w:p>
                <w:p w:rsidR="00A3158C" w:rsidRPr="00A3158C" w:rsidRDefault="00A3158C" w:rsidP="00A3158C">
                  <w:pPr>
                    <w:ind w:right="-52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Республики Казахстан</w:t>
                  </w:r>
                </w:p>
                <w:p w:rsidR="00A3158C" w:rsidRPr="00A3158C" w:rsidRDefault="00A3158C" w:rsidP="00A3158C">
                  <w:pPr>
                    <w:ind w:right="-52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от 6 февраля 2018 года № 134</w:t>
                  </w:r>
                </w:p>
              </w:tc>
            </w:tr>
          </w:tbl>
          <w:p w:rsidR="00A3158C" w:rsidRPr="00A3158C" w:rsidRDefault="00A3158C" w:rsidP="00A010D2">
            <w:pPr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0CE0" w:rsidRPr="00A3158C" w:rsidRDefault="00C60CE0" w:rsidP="00A010D2">
            <w:pPr>
              <w:spacing w:after="0" w:line="240" w:lineRule="auto"/>
              <w:ind w:right="-52" w:firstLine="680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6EE4" w:rsidRPr="00A3158C" w:rsidRDefault="000C6EE4" w:rsidP="00A010D2">
            <w:pPr>
              <w:spacing w:after="0" w:line="240" w:lineRule="auto"/>
              <w:ind w:right="-52" w:firstLine="680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5BD7" w:rsidRPr="00A3158C" w:rsidRDefault="00C60CE0" w:rsidP="00A010D2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Правила</w:t>
            </w:r>
            <w:r w:rsidR="00CA5BD7"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подтверждения органами государственных доходов факта </w:t>
            </w:r>
          </w:p>
          <w:p w:rsidR="00C60CE0" w:rsidRPr="00A3158C" w:rsidRDefault="00C60CE0" w:rsidP="00A010D2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уплаты налога на добавленную стоимость по импортированным товарам </w:t>
            </w:r>
          </w:p>
          <w:p w:rsidR="00EB2C78" w:rsidRPr="00A3158C" w:rsidRDefault="00C60CE0" w:rsidP="00A010D2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 акциза по импортированным </w:t>
            </w:r>
            <w:r w:rsidR="00865E9D"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подакцизным товарам </w:t>
            </w:r>
            <w:r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территории государств-членов Евразийского экономического союза </w:t>
            </w:r>
          </w:p>
          <w:p w:rsidR="00603532" w:rsidRPr="00A3158C" w:rsidRDefault="00603532" w:rsidP="00A010D2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EE4" w:rsidRPr="00A3158C" w:rsidRDefault="000C6EE4" w:rsidP="00A010D2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0CE0" w:rsidRPr="00A3158C" w:rsidRDefault="00C60CE0" w:rsidP="00E61792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Глава 1. Общие положения</w:t>
            </w:r>
          </w:p>
          <w:p w:rsidR="00C60CE0" w:rsidRPr="00A3158C" w:rsidRDefault="00C60CE0" w:rsidP="00A010D2">
            <w:pPr>
              <w:pStyle w:val="a4"/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1.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Настоящие Правила подтверждения органами государственных доходов факта уплаты налога на добавленную стоимость по импортированным товарам и акциза по импортированным </w:t>
            </w:r>
            <w:r w:rsidR="00865E9D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подакцизным товарам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территории  государств-членов Евразийского экономического союза (далее – Правила) разработаны в соответствии с пунктом 8 статьи 456 и пункта 5 статьи </w:t>
            </w:r>
            <w:r w:rsidR="00E72BF0" w:rsidRPr="00A3158C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 </w:t>
            </w:r>
            <w:r w:rsidR="00AE2FED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Кодекса Республики Казахстан от </w:t>
            </w:r>
            <w:r w:rsidR="0050089A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 декабря </w:t>
            </w:r>
            <w:r w:rsidR="00AE2FED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50089A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</w:t>
            </w:r>
            <w:r w:rsidR="00AE2FED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«О налогах и других обязательных платежах в бюджет» (Налоговый кодекс)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определяют порядок подтверждения органами государственных доходов факта уплаты налога  на добавленную стоимость по импортированным товарам и акциза по импортированным </w:t>
            </w:r>
            <w:r w:rsidR="00865E9D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подакцизным товарам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территории</w:t>
            </w:r>
            <w:r w:rsidR="003719A0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государств-членов Евразийского экономического союза (далее – косвенные налоги) </w:t>
            </w:r>
            <w:r w:rsidR="00EB2C78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заявлени</w:t>
            </w:r>
            <w:r w:rsidR="00EB2C78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ввозе товаров и уплате косвенных налогов (далее – Заявление).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2. Подача Заявления производится в соответствии с </w:t>
            </w:r>
            <w:hyperlink r:id="rId11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пунктом 3 статьи </w:t>
              </w:r>
            </w:hyperlink>
            <w:r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</w:t>
            </w:r>
            <w:r w:rsidRPr="00A31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58C">
              <w:rPr>
                <w:rFonts w:ascii="Arial" w:hAnsi="Arial" w:cs="Arial"/>
                <w:sz w:val="24"/>
                <w:szCs w:val="24"/>
                <w:lang w:val="kk-KZ"/>
              </w:rPr>
              <w:t>Налогового кодекса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бумажном носителе (в четырех экземплярах) и в электронном виде, заверенном электронной цифровой подписью, либо</w:t>
            </w:r>
            <w:r w:rsid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2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пунктом 4 статьи 456</w:t>
              </w:r>
            </w:hyperlink>
            <w:r w:rsidRPr="00A31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58C">
              <w:rPr>
                <w:rFonts w:ascii="Arial" w:hAnsi="Arial" w:cs="Arial"/>
                <w:sz w:val="24"/>
                <w:szCs w:val="24"/>
                <w:lang w:val="kk-KZ"/>
              </w:rPr>
              <w:t>Налогового кодекса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электронном виде, заверенном электронной цифровой подписью.</w:t>
            </w:r>
          </w:p>
          <w:p w:rsidR="008F0992" w:rsidRPr="00A3158C" w:rsidRDefault="008F0992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32B4B" w:rsidRPr="00A3158C" w:rsidRDefault="00B32B4B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C6EE4" w:rsidRPr="00A3158C" w:rsidRDefault="008F0992" w:rsidP="000C6EE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Глава</w:t>
            </w:r>
            <w:r w:rsidR="00F82139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. Порядок </w:t>
            </w:r>
            <w:r w:rsidR="000C6EE4"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</w:t>
            </w:r>
          </w:p>
          <w:p w:rsidR="008F0992" w:rsidRPr="00A3158C" w:rsidRDefault="008F0992" w:rsidP="008F099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32B4B" w:rsidRPr="00A3158C" w:rsidRDefault="000C6EE4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CB4A4D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араграф 1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F0992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одтверждени</w:t>
            </w:r>
            <w:r w:rsidR="00B32B4B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факта уплаты косвенных налогов </w:t>
            </w:r>
          </w:p>
          <w:p w:rsidR="00B32B4B" w:rsidRPr="00A3158C" w:rsidRDefault="00F82139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Заявления</w:t>
            </w: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 представленны</w:t>
            </w: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на бумажном носителе</w:t>
            </w:r>
            <w:r w:rsidR="00B32B4B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2B4B" w:rsidRPr="00A3158C" w:rsidRDefault="00C60CE0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(в четырех экземплярах) и в электронном виде либо </w:t>
            </w:r>
          </w:p>
          <w:p w:rsidR="00B32B4B" w:rsidRPr="00A3158C" w:rsidRDefault="00C60CE0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мотивированного отказа в </w:t>
            </w:r>
            <w:r w:rsidR="002E203C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таком </w:t>
            </w: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подтверждении</w:t>
            </w:r>
          </w:p>
          <w:p w:rsidR="00CA5BD7" w:rsidRPr="00A3158C" w:rsidRDefault="00CA5BD7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C60CE0" w:rsidRPr="00A3158C" w:rsidRDefault="00C60CE0" w:rsidP="00A010D2">
            <w:pPr>
              <w:tabs>
                <w:tab w:val="left" w:pos="567"/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 Подтверждение органами государственных доходов </w:t>
            </w:r>
            <w:r w:rsidR="000D32F0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факта уплаты косвенных налогов в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Заявления</w:t>
            </w:r>
            <w:r w:rsidR="000D32F0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</w:t>
            </w:r>
            <w:r w:rsidR="000D32F0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тавленны</w:t>
            </w:r>
            <w:r w:rsidR="004048AF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0D32F0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бумажном носителе</w:t>
            </w:r>
            <w:r w:rsid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четырех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экземплярах) и в электронном виде, </w:t>
            </w:r>
            <w:r w:rsidR="0043373D" w:rsidRPr="00A3158C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заверенны</w:t>
            </w:r>
            <w:r w:rsidR="000C6EE4" w:rsidRPr="00A3158C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х</w:t>
            </w:r>
            <w:r w:rsidR="0043373D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электронной цифровой подписью,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производится 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в течение десяти рабочих дней со дня поступления </w:t>
            </w:r>
            <w:r w:rsidR="000D32F0"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Заявления на бумажном носителе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документов, предусмотренных </w:t>
            </w:r>
            <w:hyperlink r:id="rId13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пунктом 2</w:t>
              </w:r>
              <w:r w:rsidR="003719A0"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статьи 456 </w:t>
              </w:r>
            </w:hyperlink>
            <w:r w:rsidRPr="00A3158C">
              <w:rPr>
                <w:rFonts w:ascii="Arial" w:hAnsi="Arial" w:cs="Arial"/>
                <w:sz w:val="24"/>
                <w:szCs w:val="24"/>
                <w:lang w:val="kk-KZ"/>
              </w:rPr>
              <w:t>Налогового кодекса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>путем проставления соответствующей отметки</w:t>
            </w: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 xml:space="preserve"> 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на четырех экземплярах </w:t>
            </w: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>З</w:t>
            </w:r>
            <w:r w:rsidR="00084342"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>аявления.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Style w:val="s0"/>
                <w:rFonts w:ascii="Arial" w:eastAsia="Calibri" w:hAnsi="Arial" w:cs="Arial"/>
                <w:sz w:val="24"/>
                <w:szCs w:val="24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4. 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>Отметка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подтверждении факта уплаты косвенных налогов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 проставляется во втором разделе Заявления и заверяется: 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подписью должностного лица, проставившего отметку, с указанием его фамилии, имени</w:t>
            </w:r>
            <w:r w:rsidR="00942F7E" w:rsidRPr="00A3158C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и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отчества (</w:t>
            </w:r>
            <w:r w:rsidR="00E66ACE" w:rsidRPr="00A3158C">
              <w:rPr>
                <w:rFonts w:ascii="Arial" w:eastAsia="Times New Roman" w:hAnsi="Arial" w:cs="Arial"/>
                <w:sz w:val="24"/>
                <w:szCs w:val="24"/>
              </w:rPr>
              <w:t>при его наличии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даты проставления отметки;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подписью руководителя (заместителя руководителя) органа государственных доходов,</w:t>
            </w:r>
            <w:r w:rsidR="00942F7E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указанием его фамилии, имени и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отчества (</w:t>
            </w:r>
            <w:r w:rsidR="00E66ACE" w:rsidRPr="00A3158C">
              <w:rPr>
                <w:rFonts w:ascii="Arial" w:eastAsia="Times New Roman" w:hAnsi="Arial" w:cs="Arial"/>
                <w:sz w:val="24"/>
                <w:szCs w:val="24"/>
              </w:rPr>
              <w:t>при его наличии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даты подписи;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печатью органа государственных доходов с указанием его наименования.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5.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 О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 экземпляр Заявления остается в органе государственных доходов, три экземпляра с отметкой возвращаются налогоплательщику либо его представителю.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При этом налогоплательщик либо его представитель получают соответствующие три экземпляра Заявления под роспись в Журнале регистрации заявлений о ввозе товаров и уплате косвенных налогов </w:t>
            </w:r>
            <w:r w:rsidR="00F14641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="00F14641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согласно приложению</w:t>
            </w:r>
            <w:r w:rsidR="00172004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14641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3269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14641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настоящим Правилам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60CE0" w:rsidRPr="00A3158C" w:rsidRDefault="00C60CE0" w:rsidP="00084342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084342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Отказ в подтверждении факта уплаты косвенных налогов производится 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органом государственных доходов в течение десяти рабочих дней со дня поступления </w:t>
            </w: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>З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аявления на бумажном носителе путем направления налогоплательщику мотивированного отказа </w:t>
            </w:r>
            <w:r w:rsidR="00084342"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 подтверждении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бумажном носителе по форме согласно </w:t>
            </w:r>
            <w:hyperlink r:id="rId14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приложению </w:t>
              </w:r>
            </w:hyperlink>
            <w:r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настоящим Правилам.</w:t>
            </w:r>
            <w:r w:rsidR="00C875E1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мотивированном отказе указываются выявленные несоответствия (нарушения), а также необходимость отзыва представленного Заявления и представления нового Заявления.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Мотивированный отказ распечатывается в двух экземплярах, один экземпляр которого остается в органе государственных доходов, второй экземпляр мотивированного отказа с тремя экземплярами Заявления вручается налогоплательщику либо его представителю.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7. Мотивированный отказ в подтверждении факта уплаты косвенных налогов осуществляется в случаях: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1) установления несоответствия сведений, указанных в Заявлении, сведениям, содержащимся в представленной декларации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</w:t>
            </w:r>
            <w:r w:rsid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Заявлении;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</w:t>
            </w:r>
            <w:hyperlink r:id="rId15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пунктом 2 статьи </w:t>
              </w:r>
            </w:hyperlink>
            <w:r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158C">
              <w:rPr>
                <w:rFonts w:ascii="Arial" w:hAnsi="Arial" w:cs="Arial"/>
                <w:sz w:val="24"/>
                <w:szCs w:val="24"/>
                <w:lang w:val="kk-KZ"/>
              </w:rPr>
              <w:t>Налогового кодекса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3)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 налогоплательщика;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4) неуплаты, а также уплаты не в полном объеме исчисленных сумм косвенных налогов, указанных в Заявлени</w:t>
            </w:r>
            <w:r w:rsid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и, представленном одновременно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декларацией по косвенным налогам по импортированным товарам;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5) занижения размера облагаемого импорта и (или) сумм </w:t>
            </w:r>
            <w:r w:rsidR="0071420E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косвенных налогов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импортированным товарам, в связи с которым осуществляется корректировка размера облагаемого импорта;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6) несоответствия количества Заявлений, представленных на бумажном носителе, количеству Заявлений, отраженных в реестре заявлений о ввозе товаров и уплате косвенных налогов, являющемся приложением к декларации по косвенным налогам по импортированным товарам;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7) заполнения Заявления не в соответствии с </w:t>
            </w:r>
            <w:hyperlink r:id="rId16" w:history="1">
              <w:r w:rsidR="00E61792"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Правилами</w:t>
              </w:r>
            </w:hyperlink>
            <w:r w:rsidR="00E61792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заполнения и представления заявления о ввозе товаров и уплате косвенных налогов</w:t>
            </w:r>
            <w:r w:rsidR="00F94580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049FA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приложению 2 к Протоколу</w:t>
            </w:r>
            <w:r w:rsidR="00F94580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</w:t>
            </w:r>
            <w:r w:rsidR="001049FA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подписанному</w:t>
            </w:r>
            <w:r w:rsidR="00F94580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 декабря 2009 года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8) непредставления документов, предусмотренных </w:t>
            </w:r>
            <w:hyperlink r:id="rId17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пунктом 2 статьи 456</w:t>
              </w:r>
            </w:hyperlink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158C">
              <w:rPr>
                <w:rFonts w:ascii="Arial" w:hAnsi="Arial" w:cs="Arial"/>
                <w:sz w:val="24"/>
                <w:szCs w:val="24"/>
                <w:lang w:val="kk-KZ"/>
              </w:rPr>
              <w:t>Налогового кодекса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 случае выявления вышеуказанных нарушений в одном из Заявлений, представленных одновременно с декларацией по косвенным налогам, мотивированный отказ в подтверждении факта уплаты косвенных налогов производится только по тем Заявлениям, по которым выявлены нарушения.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При этом Заявления, представленные в соответствии с подпунктом  2) пункта 3 статьи 458 </w:t>
            </w:r>
            <w:r w:rsidRPr="00A3158C">
              <w:rPr>
                <w:rFonts w:ascii="Arial" w:hAnsi="Arial" w:cs="Arial"/>
                <w:sz w:val="24"/>
                <w:szCs w:val="24"/>
                <w:lang w:val="kk-KZ"/>
              </w:rPr>
              <w:t>Налогового кодекса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отражаются в дополнительной декларации  по косвенным налогам по импортированным товарам.</w:t>
            </w:r>
          </w:p>
          <w:p w:rsidR="00C60CE0" w:rsidRPr="00A3158C" w:rsidRDefault="00C60CE0" w:rsidP="00A010D2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1273" w:rsidRPr="00A3158C" w:rsidRDefault="00B81273" w:rsidP="00A010D2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0CE0" w:rsidRPr="00A3158C" w:rsidRDefault="00104DFA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B32B4B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араграф 2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32B4B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одтверждени</w:t>
            </w:r>
            <w:r w:rsidR="00B32B4B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факта уплаты косвенных</w:t>
            </w:r>
            <w:r w:rsidR="00CA5BD7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60CE0" w:rsidRPr="00A3158C" w:rsidRDefault="00B32B4B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налогов в 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Заявления</w:t>
            </w: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 представленны</w:t>
            </w: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="00C60CE0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электронном виде, </w:t>
            </w:r>
          </w:p>
          <w:p w:rsidR="00C60CE0" w:rsidRPr="00A3158C" w:rsidRDefault="00C60CE0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либо мотивированн</w:t>
            </w:r>
            <w:r w:rsidR="00B32B4B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ый</w:t>
            </w: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отказ в </w:t>
            </w:r>
            <w:r w:rsidR="002E203C"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таком </w:t>
            </w: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подтверждении</w:t>
            </w:r>
          </w:p>
          <w:p w:rsidR="00104DFA" w:rsidRPr="00A3158C" w:rsidRDefault="00104DFA" w:rsidP="00104DFA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A315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мотивированного отказа в таком подтверждении</w:t>
            </w:r>
          </w:p>
          <w:p w:rsidR="00C60CE0" w:rsidRPr="00A3158C" w:rsidRDefault="00C60CE0" w:rsidP="00A010D2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8. Подтверждение органами государственных доходов факта уплаты косвенных налогов по Заявлениям, представленным в </w:t>
            </w:r>
            <w:r w:rsidR="00FA7C57" w:rsidRPr="00A3158C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электронном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виде, </w:t>
            </w:r>
            <w:r w:rsidR="00FA7C57" w:rsidRPr="00A3158C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заверенным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электронной цифровой подписью, в соответствии с </w:t>
            </w:r>
            <w:hyperlink r:id="rId18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пунктом 4 статьи </w:t>
              </w:r>
            </w:hyperlink>
            <w:r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</w:t>
            </w:r>
            <w:r w:rsidRPr="00A31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58C">
              <w:rPr>
                <w:rFonts w:ascii="Arial" w:hAnsi="Arial" w:cs="Arial"/>
                <w:sz w:val="24"/>
                <w:szCs w:val="24"/>
                <w:lang w:val="kk-KZ"/>
              </w:rPr>
              <w:t>Налогового кодекса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производится 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в течение десяти рабочих дней со дня его поступления путем направления налогоплательщику </w:t>
            </w:r>
            <w:r w:rsidR="00FA7C57" w:rsidRPr="00A3158C">
              <w:rPr>
                <w:rStyle w:val="s0"/>
                <w:rFonts w:ascii="Arial" w:eastAsia="Calibri" w:hAnsi="Arial" w:cs="Arial"/>
                <w:sz w:val="24"/>
                <w:szCs w:val="24"/>
                <w:lang w:val="kk-KZ"/>
              </w:rPr>
              <w:t>уведомления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 о подтверждении в электронном виде,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заверенном электронной цифр</w:t>
            </w:r>
            <w:r w:rsidR="000C1DD3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овой подписью должностного лица,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 по форме </w:t>
            </w:r>
            <w:r w:rsidRPr="00A3158C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  <w:hyperlink r:id="rId19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приложению </w:t>
              </w:r>
            </w:hyperlink>
            <w:r w:rsidR="00084342"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настоящим Правилам.</w:t>
            </w:r>
          </w:p>
          <w:p w:rsidR="00C60CE0" w:rsidRPr="00A3158C" w:rsidRDefault="00C60CE0" w:rsidP="000C1DD3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0C1DD3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О</w:t>
            </w:r>
            <w:r w:rsidRPr="00A3158C">
              <w:rPr>
                <w:rFonts w:ascii="Arial" w:hAnsi="Arial" w:cs="Arial"/>
                <w:sz w:val="24"/>
                <w:szCs w:val="24"/>
              </w:rPr>
              <w:t xml:space="preserve">тказ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подтверждении факта уплаты косвенных налогов производится 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органом государственных доходов в течение десяти рабочих дней со дня поступления </w:t>
            </w:r>
            <w:r w:rsidRPr="00A3158C">
              <w:rPr>
                <w:rStyle w:val="s0"/>
                <w:rFonts w:ascii="Arial" w:hAnsi="Arial" w:cs="Arial"/>
                <w:sz w:val="24"/>
                <w:szCs w:val="24"/>
              </w:rPr>
              <w:t>З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аявления в электронном виде, заверенном </w:t>
            </w:r>
            <w:r w:rsidRPr="00A3158C">
              <w:rPr>
                <w:rFonts w:ascii="Arial" w:hAnsi="Arial" w:cs="Arial"/>
                <w:sz w:val="24"/>
                <w:szCs w:val="24"/>
              </w:rPr>
              <w:t xml:space="preserve">электронной цифровой подписью, 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>путем направления налогоплательщику мотивированного отказа</w:t>
            </w:r>
            <w:r w:rsidR="000C1DD3"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подтверждении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</w:t>
            </w:r>
            <w:r w:rsidRPr="00A3158C">
              <w:rPr>
                <w:rStyle w:val="s0"/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заверенного электронной цифровой подписью должностного лица,</w:t>
            </w:r>
            <w:r w:rsidRPr="00A31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форме, согласно </w:t>
            </w:r>
            <w:hyperlink r:id="rId20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приложению </w:t>
              </w:r>
            </w:hyperlink>
            <w:r w:rsidR="00084342"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настоящим Правилам. В мотивированном отказе указываются выявленные несоответствия (нарушения), а также необходимость отзыва представленного Заявления и представления нового Заявления.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10. Мотивированный отказ в подтверждении факта уплаты косвенных налогов осуществляется в случаях, указанных в </w:t>
            </w:r>
            <w:hyperlink r:id="rId21" w:history="1">
              <w:r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 xml:space="preserve">подпунктах 1), 4) и 7) пункта    </w:t>
              </w:r>
            </w:hyperlink>
            <w:r w:rsidRPr="00A3158C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настоящих Правил.</w:t>
            </w:r>
          </w:p>
          <w:p w:rsidR="00C60CE0" w:rsidRPr="00A3158C" w:rsidRDefault="00C60CE0" w:rsidP="00A010D2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В случае их выявления в одном из Заявлений, представленных одновременно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декларацией по косвенным налогам, мотивированный отказ в подтверждении факта уплаты косвенных налогов производится только по тем Заявлениям, по которым выявлены нарушения.</w:t>
            </w:r>
          </w:p>
          <w:p w:rsidR="00C60CE0" w:rsidRPr="00A3158C" w:rsidRDefault="00C60CE0" w:rsidP="00C60CE0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При этом Заявления, представленные в соответствии с подпунктом</w:t>
            </w:r>
            <w:r w:rsid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пункта 3 статьи 458 </w:t>
            </w:r>
            <w:r w:rsidRPr="00A3158C">
              <w:rPr>
                <w:rFonts w:ascii="Arial" w:hAnsi="Arial" w:cs="Arial"/>
                <w:sz w:val="24"/>
                <w:szCs w:val="24"/>
                <w:lang w:val="kk-KZ"/>
              </w:rPr>
              <w:t>Налогового кодекса</w:t>
            </w: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отражаются в дополнительной декларации по косвенным налогам по импортированным товарам.</w:t>
            </w:r>
          </w:p>
          <w:p w:rsidR="00C60CE0" w:rsidRPr="00A3158C" w:rsidRDefault="00C60CE0" w:rsidP="00A010D2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026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4"/>
              <w:gridCol w:w="554"/>
              <w:gridCol w:w="643"/>
              <w:gridCol w:w="177"/>
            </w:tblGrid>
            <w:tr w:rsidR="00C60CE0" w:rsidRPr="00A3158C" w:rsidTr="00A010D2">
              <w:trPr>
                <w:gridAfter w:val="1"/>
                <w:wAfter w:w="86" w:type="pct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0CE0" w:rsidRPr="00A3158C" w:rsidRDefault="00C60CE0" w:rsidP="00C60C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0CE0" w:rsidRPr="00A3158C" w:rsidRDefault="00C60CE0" w:rsidP="00A010D2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CE0" w:rsidRPr="00A3158C" w:rsidTr="00A010D2">
              <w:trPr>
                <w:trHeight w:val="193"/>
              </w:trPr>
              <w:tc>
                <w:tcPr>
                  <w:tcW w:w="460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0CE0" w:rsidRPr="00A3158C" w:rsidRDefault="00C60CE0" w:rsidP="00A010D2">
                  <w:pPr>
                    <w:spacing w:after="0" w:line="240" w:lineRule="auto"/>
                    <w:ind w:right="-52" w:firstLine="40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0CE0" w:rsidRPr="00A3158C" w:rsidRDefault="00C60CE0" w:rsidP="00A010D2">
                  <w:pPr>
                    <w:spacing w:after="0" w:line="240" w:lineRule="auto"/>
                    <w:ind w:right="-52" w:firstLine="40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0CE0" w:rsidRPr="00A3158C" w:rsidRDefault="00C60CE0" w:rsidP="003719A0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CE0" w:rsidRPr="00A3158C" w:rsidRDefault="00C60CE0">
      <w:pPr>
        <w:rPr>
          <w:rFonts w:ascii="Arial" w:hAnsi="Arial" w:cs="Arial"/>
          <w:sz w:val="24"/>
          <w:szCs w:val="24"/>
        </w:rPr>
      </w:pPr>
    </w:p>
    <w:p w:rsidR="00C60CE0" w:rsidRPr="00A3158C" w:rsidRDefault="00C60CE0">
      <w:pPr>
        <w:rPr>
          <w:rFonts w:ascii="Arial" w:hAnsi="Arial" w:cs="Arial"/>
          <w:sz w:val="24"/>
          <w:szCs w:val="24"/>
        </w:rPr>
      </w:pPr>
    </w:p>
    <w:p w:rsidR="00C60CE0" w:rsidRPr="00A3158C" w:rsidRDefault="00C60CE0">
      <w:pPr>
        <w:rPr>
          <w:rFonts w:ascii="Arial" w:hAnsi="Arial" w:cs="Arial"/>
          <w:sz w:val="24"/>
          <w:szCs w:val="24"/>
        </w:rPr>
        <w:sectPr w:rsidR="00C60CE0" w:rsidRPr="00A3158C" w:rsidSect="00F416EF">
          <w:headerReference w:type="default" r:id="rId22"/>
          <w:headerReference w:type="first" r:id="rId23"/>
          <w:pgSz w:w="11906" w:h="16838"/>
          <w:pgMar w:top="1418" w:right="794" w:bottom="1418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5074"/>
      </w:tblGrid>
      <w:tr w:rsidR="00C60CE0" w:rsidRPr="00A3158C" w:rsidTr="00A010D2">
        <w:trPr>
          <w:trHeight w:val="1083"/>
        </w:trPr>
        <w:tc>
          <w:tcPr>
            <w:tcW w:w="9464" w:type="dxa"/>
          </w:tcPr>
          <w:p w:rsidR="00C60CE0" w:rsidRPr="00A3158C" w:rsidRDefault="00C60CE0" w:rsidP="00A010D2">
            <w:pPr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0CE0" w:rsidRPr="00A3158C" w:rsidRDefault="00C60CE0" w:rsidP="00A010D2">
            <w:pPr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1A29" w:rsidRPr="00A3158C" w:rsidRDefault="00751A29" w:rsidP="00A010D2">
            <w:pPr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1A29" w:rsidRPr="00A3158C" w:rsidRDefault="00751A29" w:rsidP="00751A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1A29" w:rsidRPr="00A3158C" w:rsidRDefault="00751A29" w:rsidP="00751A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1A29" w:rsidRPr="00A3158C" w:rsidRDefault="00751A29" w:rsidP="00751A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0CE0" w:rsidRPr="00A3158C" w:rsidRDefault="00751A29" w:rsidP="00751A29">
            <w:pPr>
              <w:tabs>
                <w:tab w:val="left" w:pos="73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5074" w:type="dxa"/>
          </w:tcPr>
          <w:p w:rsidR="00C60CE0" w:rsidRPr="000A4731" w:rsidRDefault="00C60CE0" w:rsidP="00A3158C">
            <w:pPr>
              <w:ind w:right="-5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>Приложение 1</w:t>
            </w:r>
          </w:p>
          <w:p w:rsidR="00C60CE0" w:rsidRPr="00A3158C" w:rsidRDefault="00C60CE0" w:rsidP="00A3158C">
            <w:pPr>
              <w:ind w:right="-5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731">
              <w:rPr>
                <w:rFonts w:ascii="Arial" w:eastAsia="Times New Roman" w:hAnsi="Arial" w:cs="Arial"/>
                <w:lang w:eastAsia="ru-RU"/>
              </w:rPr>
              <w:t xml:space="preserve">к </w:t>
            </w:r>
            <w:hyperlink r:id="rId24" w:history="1">
              <w:r w:rsidRPr="000A4731">
                <w:rPr>
                  <w:rFonts w:ascii="Arial" w:eastAsia="Times New Roman" w:hAnsi="Arial" w:cs="Arial"/>
                  <w:bCs/>
                  <w:lang w:eastAsia="ru-RU"/>
                </w:rPr>
                <w:t>Правилам</w:t>
              </w:r>
            </w:hyperlink>
            <w:r w:rsidRPr="000A4731">
              <w:rPr>
                <w:rFonts w:ascii="Arial" w:eastAsia="Times New Roman" w:hAnsi="Arial" w:cs="Arial"/>
                <w:lang w:eastAsia="ru-RU"/>
              </w:rPr>
              <w:t xml:space="preserve"> подтверждения органами государственных </w:t>
            </w: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>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либо мотивированного отказа в подтверждении</w:t>
            </w:r>
          </w:p>
          <w:p w:rsidR="00333521" w:rsidRPr="00A3158C" w:rsidRDefault="00C60CE0" w:rsidP="00A3158C">
            <w:pPr>
              <w:ind w:right="-5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C60CE0" w:rsidRPr="00A3158C" w:rsidRDefault="00333521" w:rsidP="00181B7D">
            <w:pPr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C60CE0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81B7D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="00C60CE0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орма</w:t>
            </w:r>
          </w:p>
          <w:p w:rsidR="00181B7D" w:rsidRPr="00A3158C" w:rsidRDefault="00181B7D" w:rsidP="00181B7D">
            <w:pPr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CE0" w:rsidRPr="00A3158C" w:rsidRDefault="00C60CE0" w:rsidP="00C60CE0">
      <w:pPr>
        <w:spacing w:after="0" w:line="240" w:lineRule="auto"/>
        <w:ind w:right="-52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15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Журнал регистрации заявлений о ввозе товаров и уплате косвенных налогов</w:t>
      </w:r>
    </w:p>
    <w:p w:rsidR="00C60CE0" w:rsidRPr="00A3158C" w:rsidRDefault="00C60CE0" w:rsidP="00C60CE0">
      <w:pPr>
        <w:spacing w:after="0" w:line="240" w:lineRule="auto"/>
        <w:ind w:right="-5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700" w:type="pct"/>
        <w:jc w:val="center"/>
        <w:tblInd w:w="-1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175"/>
        <w:gridCol w:w="1359"/>
        <w:gridCol w:w="882"/>
        <w:gridCol w:w="826"/>
        <w:gridCol w:w="1175"/>
        <w:gridCol w:w="1255"/>
        <w:gridCol w:w="1175"/>
        <w:gridCol w:w="727"/>
        <w:gridCol w:w="966"/>
        <w:gridCol w:w="1296"/>
        <w:gridCol w:w="1296"/>
        <w:gridCol w:w="1277"/>
        <w:gridCol w:w="1472"/>
      </w:tblGrid>
      <w:tr w:rsidR="00865E9D" w:rsidRPr="00A3158C" w:rsidTr="00865E9D">
        <w:trPr>
          <w:jc w:val="center"/>
        </w:trPr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Регистрационный номер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Дата представления Заявления в орган государственных доходов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Наименование (Ф.И.О.) </w:t>
            </w:r>
            <w:r w:rsidR="00867E23" w:rsidRPr="00A3158C">
              <w:rPr>
                <w:rStyle w:val="s0"/>
                <w:rFonts w:ascii="Arial" w:hAnsi="Arial" w:cs="Arial"/>
                <w:sz w:val="22"/>
                <w:szCs w:val="22"/>
              </w:rPr>
              <w:t>(</w:t>
            </w:r>
            <w:r w:rsidR="00E66ACE" w:rsidRPr="00A3158C">
              <w:rPr>
                <w:rFonts w:ascii="Arial" w:eastAsia="Times New Roman" w:hAnsi="Arial" w:cs="Arial"/>
              </w:rPr>
              <w:t>при его наличии</w:t>
            </w:r>
            <w:r w:rsidR="00867E23" w:rsidRPr="00A3158C">
              <w:rPr>
                <w:rStyle w:val="s0"/>
                <w:rFonts w:ascii="Arial" w:hAnsi="Arial" w:cs="Arial"/>
                <w:sz w:val="22"/>
                <w:szCs w:val="22"/>
              </w:rPr>
              <w:t>)</w:t>
            </w:r>
            <w:r w:rsidR="00867E23" w:rsidRPr="00A3158C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</w:t>
            </w: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налогоплательщика</w:t>
            </w:r>
            <w:r w:rsidR="00D417F7"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CE0" w:rsidRPr="00A3158C" w:rsidRDefault="00C60CE0" w:rsidP="00865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БИН</w:t>
            </w:r>
            <w:r w:rsidR="00865E9D" w:rsidRPr="00A3158C">
              <w:rPr>
                <w:rStyle w:val="s0"/>
                <w:rFonts w:ascii="Arial" w:hAnsi="Arial" w:cs="Arial"/>
                <w:sz w:val="22"/>
                <w:szCs w:val="22"/>
              </w:rPr>
              <w:t>/ИИН</w:t>
            </w:r>
            <w:r w:rsidR="00865E9D" w:rsidRPr="00A3158C">
              <w:rPr>
                <w:rStyle w:val="s0"/>
                <w:rFonts w:ascii="Arial" w:hAnsi="Arial" w:cs="Arial"/>
                <w:color w:val="FFFFFF" w:themeColor="background1"/>
                <w:sz w:val="22"/>
                <w:szCs w:val="22"/>
              </w:rPr>
              <w:t>….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CE0" w:rsidRPr="00A3158C" w:rsidRDefault="00C60CE0" w:rsidP="000B29E6">
            <w:pPr>
              <w:spacing w:after="0" w:line="240" w:lineRule="auto"/>
              <w:jc w:val="center"/>
              <w:rPr>
                <w:rStyle w:val="s0"/>
                <w:rFonts w:ascii="Arial" w:hAnsi="Arial" w:cs="Arial"/>
                <w:sz w:val="22"/>
                <w:szCs w:val="22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Ф.И.О. 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>(</w:t>
            </w:r>
            <w:r w:rsidR="00E66ACE" w:rsidRPr="00A3158C">
              <w:rPr>
                <w:rFonts w:ascii="Arial" w:eastAsia="Times New Roman" w:hAnsi="Arial" w:cs="Arial"/>
              </w:rPr>
              <w:t>при его наличии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) </w:t>
            </w: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должностного лица органа государственных доходов, осуществив</w:t>
            </w:r>
          </w:p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шего 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 </w:t>
            </w: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регистрацию Заявления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CE0" w:rsidRPr="00A3158C" w:rsidRDefault="00C60CE0" w:rsidP="00CD3B4A">
            <w:pPr>
              <w:spacing w:after="0" w:line="240" w:lineRule="auto"/>
              <w:ind w:left="130"/>
              <w:jc w:val="center"/>
              <w:rPr>
                <w:rStyle w:val="s0"/>
                <w:rFonts w:ascii="Arial" w:hAnsi="Arial" w:cs="Arial"/>
                <w:sz w:val="22"/>
                <w:szCs w:val="22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Подпись должностного лица органа государственных доходов, осуществив</w:t>
            </w:r>
          </w:p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шего регистрацию Заявления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Дата проставления отметки органа государственных доходов на Заявлении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CE0" w:rsidRPr="00A3158C" w:rsidRDefault="00C60CE0" w:rsidP="00CD3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Дата выдачи на руки (направления по почте) 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>трех</w:t>
            </w: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 экземпляров Заявления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E66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Ф.И.О. 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>(</w:t>
            </w:r>
            <w:r w:rsidR="00E66ACE" w:rsidRPr="00A3158C">
              <w:rPr>
                <w:rFonts w:ascii="Arial" w:eastAsia="Times New Roman" w:hAnsi="Arial" w:cs="Arial"/>
              </w:rPr>
              <w:t>при его наличии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) </w:t>
            </w: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лица, получившего три экземпляра Заявления с отметкой 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>органа государственных доходов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Подпись лица, получившего три экземпляра Заявления с отметкой орган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>а</w:t>
            </w: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 государственных доходов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0B29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Ф.И.О. 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>(</w:t>
            </w:r>
            <w:r w:rsidR="00E66ACE" w:rsidRPr="00A3158C">
              <w:rPr>
                <w:rFonts w:ascii="Arial" w:eastAsia="Times New Roman" w:hAnsi="Arial" w:cs="Arial"/>
              </w:rPr>
              <w:t>при его наличии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) </w:t>
            </w: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должностного лица, проставившего отметку (подготовившего уведомление об отказе в проставлении отметки)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CD3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 xml:space="preserve">Дата отправки налогоплательщику уведомления об отказе в проставлении отметки </w:t>
            </w:r>
            <w:r w:rsidR="00CD3B4A" w:rsidRPr="00A3158C">
              <w:rPr>
                <w:rStyle w:val="s0"/>
                <w:rFonts w:ascii="Arial" w:hAnsi="Arial" w:cs="Arial"/>
                <w:sz w:val="22"/>
                <w:szCs w:val="22"/>
              </w:rPr>
              <w:t>органа государственных доходов</w:t>
            </w:r>
          </w:p>
        </w:tc>
      </w:tr>
      <w:tr w:rsidR="00865E9D" w:rsidRPr="00A3158C" w:rsidTr="00865E9D">
        <w:trPr>
          <w:jc w:val="center"/>
        </w:trPr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0B29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вручено на руки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0B29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направлено по почте</w:t>
            </w: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0B29E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A3158C" w:rsidRDefault="00C60CE0" w:rsidP="00A010D2">
            <w:pPr>
              <w:rPr>
                <w:rFonts w:ascii="Arial" w:hAnsi="Arial" w:cs="Arial"/>
              </w:rPr>
            </w:pPr>
          </w:p>
        </w:tc>
      </w:tr>
      <w:tr w:rsidR="00865E9D" w:rsidRPr="00A3158C" w:rsidTr="00865E9D">
        <w:trPr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D31DF3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65E9D" w:rsidRPr="00A3158C" w:rsidTr="00865E9D">
        <w:trPr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</w:rPr>
            </w:pPr>
            <w:r w:rsidRPr="00A3158C">
              <w:rPr>
                <w:rStyle w:val="s0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65E9D" w:rsidRPr="00A3158C" w:rsidTr="00865E9D">
        <w:trPr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A3158C" w:rsidRDefault="00C60CE0" w:rsidP="00A010D2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</w:tr>
    </w:tbl>
    <w:p w:rsidR="00B438B8" w:rsidRPr="00A3158C" w:rsidRDefault="00B438B8" w:rsidP="00F416EF">
      <w:pPr>
        <w:ind w:right="-52"/>
        <w:rPr>
          <w:rFonts w:ascii="Arial" w:hAnsi="Arial" w:cs="Arial"/>
          <w:sz w:val="24"/>
          <w:szCs w:val="24"/>
        </w:rPr>
        <w:sectPr w:rsidR="00B438B8" w:rsidRPr="00A3158C" w:rsidSect="00751A29">
          <w:pgSz w:w="16838" w:h="11906" w:orient="landscape"/>
          <w:pgMar w:top="709" w:right="1418" w:bottom="794" w:left="1418" w:header="709" w:footer="709" w:gutter="0"/>
          <w:cols w:space="708"/>
          <w:docGrid w:linePitch="360"/>
        </w:sectPr>
      </w:pPr>
    </w:p>
    <w:tbl>
      <w:tblPr>
        <w:tblW w:w="56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  <w:gridCol w:w="1455"/>
      </w:tblGrid>
      <w:tr w:rsidR="00DB255B" w:rsidRPr="00A3158C" w:rsidTr="00F416EF">
        <w:tc>
          <w:tcPr>
            <w:tcW w:w="43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074"/>
            </w:tblGrid>
            <w:tr w:rsidR="00DB255B" w:rsidRPr="00A3158C" w:rsidTr="000C0352">
              <w:trPr>
                <w:trHeight w:val="1083"/>
              </w:trPr>
              <w:tc>
                <w:tcPr>
                  <w:tcW w:w="4673" w:type="dxa"/>
                </w:tcPr>
                <w:p w:rsidR="00DB255B" w:rsidRPr="00A3158C" w:rsidRDefault="00DB255B" w:rsidP="00F416EF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sub1002237833"/>
                  <w:bookmarkStart w:id="3" w:name="sub1002722583"/>
                  <w:bookmarkStart w:id="4" w:name="sub1001500323"/>
                </w:p>
              </w:tc>
              <w:tc>
                <w:tcPr>
                  <w:tcW w:w="5074" w:type="dxa"/>
                </w:tcPr>
                <w:p w:rsidR="00DB255B" w:rsidRPr="00A3158C" w:rsidRDefault="00DB255B" w:rsidP="00A3158C">
                  <w:pPr>
                    <w:ind w:right="-52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Приложение </w:t>
                  </w:r>
                  <w:r w:rsidR="00E9650E"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</w:t>
                  </w:r>
                </w:p>
                <w:p w:rsidR="00DB255B" w:rsidRPr="00A3158C" w:rsidRDefault="00DB255B" w:rsidP="00A3158C">
                  <w:pPr>
                    <w:ind w:right="-52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lang w:eastAsia="ru-RU"/>
                    </w:rPr>
                    <w:t xml:space="preserve">к </w:t>
                  </w:r>
                  <w:hyperlink r:id="rId25" w:history="1">
                    <w:r w:rsidRPr="00A3158C">
                      <w:rPr>
                        <w:rFonts w:ascii="Arial" w:eastAsia="Times New Roman" w:hAnsi="Arial" w:cs="Arial"/>
                        <w:bCs/>
                        <w:lang w:eastAsia="ru-RU"/>
                      </w:rPr>
                      <w:t>Правилам</w:t>
                    </w:r>
                  </w:hyperlink>
                  <w:r w:rsidRPr="00A3158C">
                    <w:rPr>
                      <w:rFonts w:ascii="Arial" w:eastAsia="Times New Roman" w:hAnsi="Arial" w:cs="Arial"/>
                      <w:lang w:eastAsia="ru-RU"/>
                    </w:rPr>
                    <w:t xml:space="preserve"> подтверждения органами государственных 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</w:t>
                  </w:r>
                  <w:r w:rsidR="000C0352"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Евразийского экономического 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союза либо мотивированного отказа в подтверждении</w:t>
                  </w:r>
                </w:p>
                <w:p w:rsidR="00DB255B" w:rsidRPr="00A3158C" w:rsidRDefault="00DB255B" w:rsidP="00F416EF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B255B" w:rsidRPr="00A3158C" w:rsidRDefault="00DB255B" w:rsidP="00C80D5E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</w:t>
                  </w:r>
                  <w:r w:rsidR="00C80D5E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орма</w:t>
                  </w:r>
                </w:p>
              </w:tc>
            </w:tr>
            <w:bookmarkEnd w:id="2"/>
          </w:tbl>
          <w:p w:rsidR="00DB255B" w:rsidRPr="00A3158C" w:rsidRDefault="00DB255B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B255B" w:rsidRPr="00A3158C" w:rsidRDefault="00DB255B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Мотивированный отказ</w:t>
            </w:r>
          </w:p>
          <w:p w:rsidR="00DB255B" w:rsidRPr="00A3158C" w:rsidRDefault="00DB255B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подтверждении факта уплаты налога на добавленную стоимость</w:t>
            </w:r>
          </w:p>
          <w:p w:rsidR="00DB255B" w:rsidRPr="00A3158C" w:rsidRDefault="00DB255B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 импортированным товарам и акциза по импортированным подакцизным товарам с территории государств-членов </w:t>
            </w:r>
          </w:p>
          <w:p w:rsidR="00DB255B" w:rsidRPr="00A3158C" w:rsidRDefault="000C0352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Евразийского экономического</w:t>
            </w:r>
            <w:r w:rsidR="00DB255B" w:rsidRPr="00A315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союза</w:t>
            </w:r>
          </w:p>
          <w:p w:rsidR="00DB255B" w:rsidRPr="00A3158C" w:rsidRDefault="00DB255B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D3B4A" w:rsidRPr="00A3158C" w:rsidRDefault="000C0352" w:rsidP="00CD3B4A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основании </w:t>
            </w:r>
            <w:bookmarkStart w:id="5" w:name="sub1001500050"/>
            <w:r w:rsidR="00DB255B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DB255B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"jl:30366217.276200700%20" </w:instrText>
            </w:r>
            <w:r w:rsidR="00DB255B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DB255B"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пункта </w:t>
            </w:r>
            <w:r w:rsidR="00865E9D"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DB255B" w:rsidRPr="00A31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статьи 456</w:t>
            </w:r>
            <w:r w:rsidR="00DB255B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5"/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796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Кодекса Республики Казахстан</w:t>
            </w:r>
            <w:r w:rsidR="00181B7D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60796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 w:rsidR="00CD3B4A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декабря 2017</w:t>
            </w:r>
            <w:r w:rsidR="00360796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«О налогах и других обязательных платежах в бюджет»</w:t>
            </w:r>
            <w:r w:rsidR="00CD3B4A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60796" w:rsidRPr="00A31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(Налоговый кодекс)</w:t>
            </w:r>
          </w:p>
          <w:p w:rsidR="00DB255B" w:rsidRPr="00A3158C" w:rsidRDefault="00DB255B" w:rsidP="00CD3B4A">
            <w:pPr>
              <w:tabs>
                <w:tab w:val="left" w:pos="709"/>
              </w:tabs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                </w:t>
            </w:r>
            <w:r w:rsidRPr="000A4731">
              <w:rPr>
                <w:rFonts w:ascii="Arial" w:eastAsia="Times New Roman" w:hAnsi="Arial" w:cs="Arial"/>
                <w:lang w:eastAsia="ru-RU"/>
              </w:rPr>
              <w:t>наименование</w:t>
            </w: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государственного органа</w:t>
            </w:r>
          </w:p>
          <w:p w:rsidR="00CD3B4A" w:rsidRPr="00A3158C" w:rsidRDefault="00CD3B4A" w:rsidP="00CD3B4A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уведомляет Вас __________________________________________________</w:t>
            </w:r>
          </w:p>
          <w:p w:rsidR="00DB255B" w:rsidRPr="000A4731" w:rsidRDefault="00062FCC" w:rsidP="000A4731">
            <w:pPr>
              <w:tabs>
                <w:tab w:val="left" w:pos="709"/>
              </w:tabs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r w:rsidR="00DB255B" w:rsidRPr="000A4731">
              <w:rPr>
                <w:rFonts w:ascii="Arial" w:eastAsia="Times New Roman" w:hAnsi="Arial" w:cs="Arial"/>
                <w:color w:val="000000"/>
                <w:lang w:eastAsia="ru-RU"/>
              </w:rPr>
              <w:t>амилия, имя</w:t>
            </w:r>
            <w:r w:rsidR="003E73E8"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r w:rsidR="00DB255B"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отчество (</w:t>
            </w:r>
            <w:r w:rsidR="00E66ACE" w:rsidRPr="000A4731">
              <w:rPr>
                <w:rFonts w:ascii="Arial" w:eastAsia="Times New Roman" w:hAnsi="Arial" w:cs="Arial"/>
              </w:rPr>
              <w:t>при его наличии</w:t>
            </w:r>
            <w:r w:rsidR="00DB255B" w:rsidRPr="000A4731">
              <w:rPr>
                <w:rFonts w:ascii="Arial" w:eastAsia="Times New Roman" w:hAnsi="Arial" w:cs="Arial"/>
                <w:color w:val="000000"/>
                <w:lang w:eastAsia="ru-RU"/>
              </w:rPr>
              <w:t>) или наименование налогоплательщика   (налогового агента)</w:t>
            </w:r>
          </w:p>
          <w:p w:rsidR="00CD3B4A" w:rsidRPr="00A3158C" w:rsidRDefault="00CD3B4A" w:rsidP="000A4731">
            <w:pPr>
              <w:tabs>
                <w:tab w:val="left" w:pos="709"/>
              </w:tabs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БИН (ИИН) ____________________________________________________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отказе в подтверждении факта уплаты косвенных налогов по Заявлению о ввозе товаров и уплате косвенных налогов </w:t>
            </w:r>
            <w:r w:rsidR="00DB255B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hyperlink r:id="rId26" w:history="1">
              <w:r w:rsidR="00DB255B" w:rsidRPr="00A3158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форма 328.00</w:t>
              </w:r>
            </w:hyperlink>
            <w:bookmarkEnd w:id="3"/>
            <w:r w:rsidR="00DB255B" w:rsidRPr="00A315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DB255B" w:rsidRPr="00A3158C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и дата Заявления о ввозе товаров и уплате косвенных налогов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_____________________ Дата __________</w:t>
            </w:r>
          </w:p>
          <w:p w:rsidR="00DB255B" w:rsidRPr="00A3158C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Регистрационный номер Заявления о ввозе товаров и уплате косвенных налогов _____________________________________________________________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Регистрационный номер Декларации по косвенным налогам по импортированным товарам ____________________________________________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Декларации по косвенным налогам по импортированным товарам__________________________________________________________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Налоговый период: месяц __________ год _____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следующим причинам (укажите Х в соответствующей ячейке):</w:t>
            </w:r>
          </w:p>
          <w:tbl>
            <w:tblPr>
              <w:tblW w:w="1026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4"/>
              <w:gridCol w:w="554"/>
              <w:gridCol w:w="643"/>
              <w:gridCol w:w="177"/>
            </w:tblGrid>
            <w:tr w:rsidR="00DB255B" w:rsidRPr="00A3158C" w:rsidTr="00647FF6">
              <w:trPr>
                <w:gridAfter w:val="1"/>
                <w:wAfter w:w="86" w:type="pct"/>
                <w:trHeight w:val="986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0C0352" w:rsidP="00F416EF">
                  <w:pPr>
                    <w:tabs>
                      <w:tab w:val="left" w:pos="690"/>
                    </w:tabs>
                    <w:spacing w:after="0" w:line="240" w:lineRule="auto"/>
                    <w:ind w:right="-52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6325D1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DB255B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1) установления несоответствия сведений, указанных в Заявлении, сведениям, содержащимся в представленной декларации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 в Заявлении</w:t>
                  </w: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3158C"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15E31B" wp14:editId="1FB669C3">
                        <wp:extent cx="247650" cy="247650"/>
                        <wp:effectExtent l="19050" t="0" r="0" b="0"/>
                        <wp:docPr id="6" name="Рисунок 1" descr="C:\Paragraph\LAWYER\USER0\J5Temp\Republic of Kazakhstan legislation\040401\0404019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aragraph\LAWYER\USER0\J5Temp\Republic of Kazakhstan legislation\040401\0404019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55B" w:rsidRPr="00A3158C" w:rsidTr="00647FF6">
              <w:trPr>
                <w:gridAfter w:val="1"/>
                <w:wAfter w:w="86" w:type="pct"/>
                <w:trHeight w:val="792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6325D1" w:rsidP="006325D1">
                  <w:pPr>
                    <w:tabs>
                      <w:tab w:val="left" w:pos="720"/>
                    </w:tabs>
                    <w:spacing w:after="0" w:line="240" w:lineRule="auto"/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</w:t>
                  </w:r>
                  <w:r w:rsidR="00DB255B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</w:t>
                  </w:r>
                  <w:hyperlink r:id="rId28" w:history="1">
                    <w:r w:rsidR="00DB255B" w:rsidRPr="00A3158C"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w:t>пунктом 2 статьи 456</w:t>
                    </w:r>
                  </w:hyperlink>
                  <w:r w:rsidR="00DB255B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03AB" w:rsidRPr="00A3158C">
                    <w:rPr>
                      <w:rFonts w:ascii="Arial" w:hAnsi="Arial" w:cs="Arial"/>
                      <w:sz w:val="24"/>
                      <w:szCs w:val="24"/>
                      <w:lang w:val="kk-KZ"/>
                    </w:rPr>
                    <w:t>Налогового кодекса</w:t>
                  </w: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55B" w:rsidRPr="00A3158C" w:rsidTr="00647FF6">
              <w:trPr>
                <w:gridAfter w:val="1"/>
                <w:wAfter w:w="86" w:type="pct"/>
                <w:trHeight w:val="599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tabs>
                      <w:tab w:val="left" w:pos="709"/>
                    </w:tabs>
                    <w:spacing w:after="0" w:line="240" w:lineRule="auto"/>
                    <w:ind w:right="-52" w:firstLine="4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25D1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</w:t>
                  </w: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3158C"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042758" wp14:editId="1E663C14">
                        <wp:extent cx="247650" cy="247650"/>
                        <wp:effectExtent l="19050" t="0" r="0" b="0"/>
                        <wp:docPr id="8" name="Рисунок 1" descr="C:\Paragraph\LAWYER\USER0\J5Temp\Republic of Kazakhstan legislation\040401\0404019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aragraph\LAWYER\USER0\J5Temp\Republic of Kazakhstan legislation\040401\0404019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55B" w:rsidRPr="00A3158C" w:rsidTr="00647FF6">
              <w:trPr>
                <w:gridAfter w:val="1"/>
                <w:wAfter w:w="86" w:type="pct"/>
                <w:trHeight w:val="792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tabs>
                      <w:tab w:val="left" w:pos="705"/>
                    </w:tabs>
                    <w:spacing w:after="0" w:line="240" w:lineRule="auto"/>
                    <w:ind w:right="-52" w:firstLine="4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25D1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4) неуплаты, а также уплаты не в полном объеме исчисленных сумм косвенных налогов, указанных в Заявлении</w:t>
                  </w:r>
                  <w:r w:rsidRPr="00A31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представленном одновременно с декларацией по косвенным налогам по импортированным товарам</w:t>
                  </w: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1B8E53" wp14:editId="632FF5CB">
                        <wp:extent cx="247650" cy="247650"/>
                        <wp:effectExtent l="19050" t="0" r="0" b="0"/>
                        <wp:docPr id="9" name="Рисунок 1" descr="C:\Paragraph\LAWYER\USER0\J5Temp\Republic of Kazakhstan legislation\040401\0404019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aragraph\LAWYER\USER0\J5Temp\Republic of Kazakhstan legislation\040401\0404019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55B" w:rsidRPr="00A3158C" w:rsidTr="00647FF6">
              <w:trPr>
                <w:gridAfter w:val="1"/>
                <w:wAfter w:w="86" w:type="pct"/>
                <w:trHeight w:val="783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6325D1" w:rsidP="00865E9D">
                  <w:pPr>
                    <w:tabs>
                      <w:tab w:val="left" w:pos="705"/>
                    </w:tabs>
                    <w:spacing w:after="0" w:line="240" w:lineRule="auto"/>
                    <w:ind w:right="-52" w:firstLine="4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DB255B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5) занижения размера облагаемого импорта и (или) сумм </w:t>
                  </w:r>
                  <w:r w:rsidR="00865E9D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косвенных налогов п</w:t>
                  </w:r>
                  <w:r w:rsidR="00DB255B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 импортированным товарам, в связи с которым осуществляется корректиров</w:t>
                  </w:r>
                  <w:r w:rsidR="00C06849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ка размера облагаемого импорта </w:t>
                  </w: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F55F50" wp14:editId="7D564F7C">
                        <wp:extent cx="247650" cy="247650"/>
                        <wp:effectExtent l="19050" t="0" r="0" b="0"/>
                        <wp:docPr id="1" name="Рисунок 1" descr="C:\Paragraph\LAWYER\USER0\J5Temp\Republic of Kazakhstan legislation\040401\0404019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aragraph\LAWYER\USER0\J5Temp\Republic of Kazakhstan legislation\040401\0404019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55B" w:rsidRPr="00A3158C" w:rsidTr="00647FF6">
              <w:trPr>
                <w:gridAfter w:val="1"/>
                <w:wAfter w:w="86" w:type="pct"/>
                <w:trHeight w:val="995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tabs>
                      <w:tab w:val="left" w:pos="735"/>
                    </w:tabs>
                    <w:spacing w:after="0" w:line="240" w:lineRule="auto"/>
                    <w:ind w:right="-52" w:firstLine="4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25D1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6) несоответствия количества Заявлений, представленных на бумажном носителе, количеству Заявлений, отраженных в реестре заявлений о ввозе товаров и уплате косвенных налогов, являющемся приложением к декларации по косвенным налогам по импортированным товарам</w:t>
                  </w: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343690" wp14:editId="351E2F85">
                        <wp:extent cx="247650" cy="247650"/>
                        <wp:effectExtent l="19050" t="0" r="0" b="0"/>
                        <wp:docPr id="11" name="Рисунок 1" descr="C:\Paragraph\LAWYER\USER0\J5Temp\Republic of Kazakhstan legislation\040401\0404019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aragraph\LAWYER\USER0\J5Temp\Republic of Kazakhstan legislation\040401\0404019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55B" w:rsidRPr="00A3158C" w:rsidTr="00647FF6">
              <w:trPr>
                <w:gridAfter w:val="1"/>
                <w:wAfter w:w="86" w:type="pct"/>
                <w:trHeight w:val="792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6325D1" w:rsidP="00A113A4">
                  <w:pPr>
                    <w:tabs>
                      <w:tab w:val="left" w:pos="690"/>
                    </w:tabs>
                    <w:spacing w:after="0" w:line="240" w:lineRule="auto"/>
                    <w:ind w:right="-5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DB255B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7) заполнения </w:t>
                  </w:r>
                  <w:r w:rsidR="00A113A4" w:rsidRPr="00A3158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Заявления не в соответствии с </w:t>
                  </w:r>
                  <w:hyperlink r:id="rId29" w:history="1">
                    <w:r w:rsidR="00A113A4" w:rsidRPr="00A3158C"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w:t>Правилами</w:t>
                    </w:r>
                  </w:hyperlink>
                  <w:r w:rsidR="00A113A4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заполнения и представления заявления о ввозе товаров и уплате косвенных налогов, согласно приложению 2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налогов, подписанному 11 декабря 2009 года</w:t>
                  </w: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11C8DF" wp14:editId="5F53FEC2">
                        <wp:extent cx="247650" cy="247650"/>
                        <wp:effectExtent l="19050" t="0" r="0" b="0"/>
                        <wp:docPr id="12" name="Рисунок 1" descr="C:\Paragraph\LAWYER\USER0\J5Temp\Republic of Kazakhstan legislation\040401\0404019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aragraph\LAWYER\USER0\J5Temp\Republic of Kazakhstan legislation\040401\0404019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255B" w:rsidRPr="00A3158C" w:rsidTr="00647FF6">
              <w:trPr>
                <w:gridAfter w:val="1"/>
                <w:wAfter w:w="86" w:type="pct"/>
                <w:trHeight w:val="396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255B" w:rsidRPr="00A3158C" w:rsidRDefault="006325D1" w:rsidP="00FF66FB">
                  <w:pPr>
                    <w:tabs>
                      <w:tab w:val="left" w:pos="709"/>
                    </w:tabs>
                    <w:spacing w:after="0" w:line="240" w:lineRule="auto"/>
                    <w:ind w:right="-52" w:firstLine="4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DB255B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8) непредставления документов, предусмотренных </w:t>
                  </w:r>
                  <w:hyperlink r:id="rId30" w:history="1">
                    <w:r w:rsidR="00DB255B" w:rsidRPr="00A3158C"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w:t xml:space="preserve">пунктом 2 статьи </w:t>
                    </w:r>
                  </w:hyperlink>
                  <w:r w:rsidR="00DB255B" w:rsidRPr="00A3158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456</w:t>
                  </w:r>
                  <w:r w:rsidR="00DB255B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03AB" w:rsidRPr="00A3158C">
                    <w:rPr>
                      <w:rFonts w:ascii="Arial" w:hAnsi="Arial" w:cs="Arial"/>
                      <w:sz w:val="24"/>
                      <w:szCs w:val="24"/>
                      <w:lang w:val="kk-KZ"/>
                    </w:rPr>
                    <w:t>Налогового кодекса</w:t>
                  </w: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55B" w:rsidRPr="00A3158C" w:rsidTr="00647FF6">
              <w:trPr>
                <w:gridAfter w:val="1"/>
                <w:wAfter w:w="86" w:type="pct"/>
              </w:trPr>
              <w:tc>
                <w:tcPr>
                  <w:tcW w:w="4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4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235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55B" w:rsidRPr="00A3158C" w:rsidTr="00647FF6">
              <w:trPr>
                <w:trHeight w:val="193"/>
              </w:trPr>
              <w:tc>
                <w:tcPr>
                  <w:tcW w:w="460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66FB" w:rsidRPr="00A3158C" w:rsidRDefault="00FF66FB" w:rsidP="00F416EF">
                  <w:pPr>
                    <w:spacing w:after="0" w:line="240" w:lineRule="auto"/>
                    <w:ind w:right="-52" w:firstLine="40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255B" w:rsidRPr="00A3158C" w:rsidRDefault="00DB255B" w:rsidP="00F416EF">
                  <w:pPr>
                    <w:spacing w:after="0" w:line="240" w:lineRule="auto"/>
                    <w:ind w:right="-52" w:firstLine="40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bookmarkEnd w:id="4"/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Суть выявленных нарушений</w:t>
            </w:r>
          </w:p>
          <w:p w:rsidR="00DB255B" w:rsidRPr="00A3158C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     </w:t>
            </w:r>
          </w:p>
          <w:p w:rsidR="00DB255B" w:rsidRPr="00A3158C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B255B" w:rsidRPr="00A3158C" w:rsidRDefault="00DB255B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основании вышеизложенного необходимо отозвать представленное Заявление о ввозе товаров и уплате косвенных налогов и представить новое Заявление с устранением нарушений в течение пятнадцати календарных дней</w:t>
            </w:r>
            <w:r w:rsidR="00181B7D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даты получения мотивированного отказа.</w:t>
            </w:r>
          </w:p>
          <w:p w:rsidR="00DB255B" w:rsidRPr="00A3158C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B255B" w:rsidRPr="00A3158C" w:rsidRDefault="00DB255B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(заместитель Руководителя) государственного органа:</w:t>
            </w:r>
          </w:p>
          <w:p w:rsidR="00DB255B" w:rsidRPr="00A3158C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_____________________________________________________________</w:t>
            </w:r>
          </w:p>
          <w:p w:rsidR="00DB255B" w:rsidRPr="000A4731" w:rsidRDefault="00F12C11" w:rsidP="00CD3B4A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</w:t>
            </w:r>
            <w:r w:rsidR="002A64AF" w:rsidRPr="000A4731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r w:rsidR="00DB255B" w:rsidRPr="000A4731">
              <w:rPr>
                <w:rFonts w:ascii="Arial" w:eastAsia="Times New Roman" w:hAnsi="Arial" w:cs="Arial"/>
                <w:color w:val="000000"/>
                <w:lang w:eastAsia="ru-RU"/>
              </w:rPr>
              <w:t>амилия, имя</w:t>
            </w:r>
            <w:r w:rsidR="00FE788B"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r w:rsidR="00DB255B"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отчество (</w:t>
            </w:r>
            <w:r w:rsidR="00E66ACE" w:rsidRPr="000A4731">
              <w:rPr>
                <w:rFonts w:ascii="Arial" w:eastAsia="Times New Roman" w:hAnsi="Arial" w:cs="Arial"/>
              </w:rPr>
              <w:t>при его наличии</w:t>
            </w:r>
            <w:r w:rsidR="00DB255B" w:rsidRPr="000A4731">
              <w:rPr>
                <w:rFonts w:ascii="Arial" w:eastAsia="Times New Roman" w:hAnsi="Arial" w:cs="Arial"/>
                <w:color w:val="000000"/>
                <w:lang w:eastAsia="ru-RU"/>
              </w:rPr>
              <w:t>), подпись</w:t>
            </w:r>
          </w:p>
          <w:p w:rsidR="00CD3B4A" w:rsidRPr="00A3158C" w:rsidRDefault="00CD3B4A" w:rsidP="00CD3B4A">
            <w:pPr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B255B" w:rsidRPr="00A3158C" w:rsidRDefault="000C0352" w:rsidP="00F416EF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для печати</w:t>
            </w:r>
          </w:p>
          <w:p w:rsidR="00DB255B" w:rsidRPr="00A3158C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B255B" w:rsidRPr="00A3158C" w:rsidRDefault="006325D1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B255B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Отметка о вручении (отправлении) налогоплательщику (налоговому агенту)</w:t>
            </w:r>
          </w:p>
          <w:p w:rsidR="00DB255B" w:rsidRPr="00A3158C" w:rsidRDefault="00DB255B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DB255B" w:rsidRPr="000A4731" w:rsidRDefault="00DB255B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A64AF" w:rsidRPr="000A4731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>амилия, имя</w:t>
            </w:r>
            <w:r w:rsidR="00FE788B"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отчество (</w:t>
            </w:r>
            <w:r w:rsidR="00E66ACE" w:rsidRPr="000A4731">
              <w:rPr>
                <w:rFonts w:ascii="Arial" w:eastAsia="Times New Roman" w:hAnsi="Arial" w:cs="Arial"/>
              </w:rPr>
              <w:t>при его наличии</w:t>
            </w: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>) должностного лица государственного органа, подпись, дата</w:t>
            </w:r>
          </w:p>
          <w:p w:rsidR="00DB255B" w:rsidRPr="000A4731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DB255B" w:rsidRPr="00A3158C" w:rsidRDefault="00DB255B" w:rsidP="00F416EF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Отметка о получении</w:t>
            </w:r>
          </w:p>
          <w:p w:rsidR="00DB255B" w:rsidRPr="00A3158C" w:rsidRDefault="00DB255B" w:rsidP="00F416EF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325D1"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1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DB255B" w:rsidRPr="000A4731" w:rsidRDefault="002B3B79" w:rsidP="000A4731">
            <w:pPr>
              <w:tabs>
                <w:tab w:val="left" w:pos="709"/>
              </w:tabs>
              <w:spacing w:after="0" w:line="240" w:lineRule="auto"/>
              <w:ind w:right="-52" w:firstLine="400"/>
              <w:jc w:val="center"/>
              <w:rPr>
                <w:rFonts w:ascii="Arial" w:hAnsi="Arial" w:cs="Arial"/>
              </w:rPr>
            </w:pPr>
            <w:r w:rsidRPr="000A4731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r w:rsidR="00FE788B" w:rsidRPr="000A4731">
              <w:rPr>
                <w:rFonts w:ascii="Arial" w:eastAsia="Times New Roman" w:hAnsi="Arial" w:cs="Arial"/>
                <w:color w:val="000000"/>
                <w:lang w:eastAsia="ru-RU"/>
              </w:rPr>
              <w:t>амилия, имя и</w:t>
            </w:r>
            <w:r w:rsidR="00DB255B" w:rsidRPr="000A47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отчество (</w:t>
            </w:r>
            <w:r w:rsidR="00E66ACE" w:rsidRPr="000A4731">
              <w:rPr>
                <w:rFonts w:ascii="Arial" w:eastAsia="Times New Roman" w:hAnsi="Arial" w:cs="Arial"/>
              </w:rPr>
              <w:t>при его наличии</w:t>
            </w:r>
            <w:r w:rsidR="00DB255B" w:rsidRPr="000A4731">
              <w:rPr>
                <w:rFonts w:ascii="Arial" w:eastAsia="Times New Roman" w:hAnsi="Arial" w:cs="Arial"/>
                <w:color w:val="000000"/>
                <w:lang w:eastAsia="ru-RU"/>
              </w:rPr>
              <w:t>) налогоплательщика (налогового агента), подпись, дата</w:t>
            </w:r>
          </w:p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820"/>
            </w:tblGrid>
            <w:tr w:rsidR="00CA2E2A" w:rsidRPr="00A3158C" w:rsidTr="002B3B79">
              <w:tc>
                <w:tcPr>
                  <w:tcW w:w="5245" w:type="dxa"/>
                </w:tcPr>
                <w:p w:rsidR="00CA2E2A" w:rsidRPr="00A3158C" w:rsidRDefault="00CA2E2A" w:rsidP="00F416EF">
                  <w:pPr>
                    <w:ind w:right="-52"/>
                    <w:jc w:val="center"/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0A4731" w:rsidRDefault="00A3158C" w:rsidP="00A3158C">
                  <w:pPr>
                    <w:ind w:right="-52" w:hanging="108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  <w:p w:rsidR="00CA2E2A" w:rsidRPr="00A3158C" w:rsidRDefault="00A3158C" w:rsidP="00A3158C">
                  <w:pPr>
                    <w:ind w:right="-52" w:hanging="108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 </w:t>
                  </w:r>
                  <w:r w:rsidR="000A47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                                       </w:t>
                  </w:r>
                  <w:r w:rsidR="00CA2E2A"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Приложение </w:t>
                  </w:r>
                  <w:r w:rsidR="00C213AB"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</w:t>
                  </w:r>
                </w:p>
                <w:p w:rsidR="00CA2E2A" w:rsidRPr="00A3158C" w:rsidRDefault="00CA2E2A" w:rsidP="00A3158C">
                  <w:pPr>
                    <w:tabs>
                      <w:tab w:val="left" w:pos="4428"/>
                    </w:tabs>
                    <w:ind w:left="-108" w:right="317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lang w:eastAsia="ru-RU"/>
                    </w:rPr>
                    <w:t xml:space="preserve">к </w:t>
                  </w:r>
                  <w:hyperlink r:id="rId31" w:history="1">
                    <w:r w:rsidRPr="00A3158C">
                      <w:rPr>
                        <w:rFonts w:ascii="Arial" w:eastAsia="Times New Roman" w:hAnsi="Arial" w:cs="Arial"/>
                        <w:bCs/>
                        <w:lang w:eastAsia="ru-RU"/>
                      </w:rPr>
                      <w:t>Правилам</w:t>
                    </w:r>
                  </w:hyperlink>
                  <w:r w:rsidRPr="00A3158C">
                    <w:rPr>
                      <w:rFonts w:ascii="Arial" w:eastAsia="Times New Roman" w:hAnsi="Arial" w:cs="Arial"/>
                      <w:lang w:eastAsia="ru-RU"/>
                    </w:rPr>
                    <w:t xml:space="preserve"> подтверждения органами    государственных 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либо мотивированного отказа в подтверждении</w:t>
                  </w:r>
                </w:p>
                <w:p w:rsidR="00CA2E2A" w:rsidRPr="00A3158C" w:rsidRDefault="00CA2E2A" w:rsidP="00CA2E2A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81B7D" w:rsidRPr="00A3158C" w:rsidRDefault="00CA2E2A" w:rsidP="00181B7D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  <w:r w:rsidR="00181B7D"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орма </w:t>
                  </w:r>
                </w:p>
                <w:p w:rsidR="00181B7D" w:rsidRPr="00A3158C" w:rsidRDefault="00181B7D" w:rsidP="00181B7D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A2E2A" w:rsidRPr="00A3158C" w:rsidRDefault="00CA2E2A" w:rsidP="00181B7D">
                  <w:pPr>
                    <w:ind w:right="-52"/>
                    <w:jc w:val="center"/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315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</w:p>
              </w:tc>
            </w:tr>
          </w:tbl>
          <w:p w:rsidR="00DB255B" w:rsidRPr="00A3158C" w:rsidRDefault="00DB255B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A3158C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Уведомление </w:t>
            </w:r>
          </w:p>
          <w:p w:rsidR="00DB255B" w:rsidRPr="00A3158C" w:rsidRDefault="00DB255B" w:rsidP="00F416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8C">
              <w:rPr>
                <w:rFonts w:ascii="Arial" w:hAnsi="Arial" w:cs="Arial"/>
                <w:sz w:val="24"/>
                <w:szCs w:val="24"/>
              </w:rPr>
              <w:t xml:space="preserve">о подтверждении факта уплаты косвенных налогов </w:t>
            </w:r>
          </w:p>
          <w:p w:rsidR="00DB255B" w:rsidRPr="00A3158C" w:rsidRDefault="00DB255B" w:rsidP="00F416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8C">
              <w:rPr>
                <w:rFonts w:ascii="Arial" w:hAnsi="Arial" w:cs="Arial"/>
                <w:sz w:val="24"/>
                <w:szCs w:val="24"/>
              </w:rPr>
              <w:t>(освобождения либо иного порядка уплаты)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</w:rPr>
            </w:pP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 xml:space="preserve">Идентификационный номер покупателя </w:t>
            </w:r>
            <w:r w:rsidRPr="00A3158C">
              <w:rPr>
                <w:rFonts w:ascii="Arial" w:hAnsi="Arial" w:cs="Arial"/>
                <w:b w:val="0"/>
                <w:u w:val="single"/>
              </w:rPr>
              <w:t>ХХХХХХХХХХХХ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>Наименование покупателя __________________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>Реквизиты заявления о ввозе товаров и уплате косвенных налогов</w:t>
            </w:r>
            <w:r w:rsidR="000A4731">
              <w:rPr>
                <w:rFonts w:ascii="Arial" w:hAnsi="Arial" w:cs="Arial"/>
                <w:b w:val="0"/>
              </w:rPr>
              <w:t xml:space="preserve"> </w:t>
            </w:r>
            <w:r w:rsidRPr="00A3158C">
              <w:rPr>
                <w:rFonts w:ascii="Arial" w:hAnsi="Arial" w:cs="Arial"/>
                <w:b w:val="0"/>
              </w:rPr>
              <w:t>№ ХХХХХХХХ от ХХ.ХХ.ХХХХ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>Налоговый период: _________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>Входящий (регистрационный) номер заявления о ввозе товаров и уплате косвенных налогов _____________________________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left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>Входящий (регистрационный) номер отзываемого заявления о ввозе товаров и уплате косвенных налогов _____________________________________________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left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>Входящий (регистрационный) номер корректируемого заявления о ввозе товаров и уплате косвенных налогов _____________________________________________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  <w:u w:val="single"/>
              </w:rPr>
            </w:pPr>
            <w:r w:rsidRPr="00A3158C">
              <w:rPr>
                <w:rFonts w:ascii="Arial" w:hAnsi="Arial" w:cs="Arial"/>
                <w:b w:val="0"/>
              </w:rPr>
              <w:t xml:space="preserve">Код органа государственных доходов </w:t>
            </w:r>
            <w:r w:rsidRPr="00A3158C">
              <w:rPr>
                <w:rFonts w:ascii="Arial" w:hAnsi="Arial" w:cs="Arial"/>
                <w:b w:val="0"/>
                <w:u w:val="single"/>
              </w:rPr>
              <w:t>ХХХХ</w:t>
            </w:r>
          </w:p>
          <w:p w:rsidR="00DB255B" w:rsidRPr="00A3158C" w:rsidRDefault="00DB255B" w:rsidP="00F8221A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  <w:color w:val="000000"/>
              </w:rPr>
              <w:t>Фамилия, имя, отчество (</w:t>
            </w:r>
            <w:r w:rsidR="00F8221A" w:rsidRPr="00A3158C">
              <w:rPr>
                <w:rFonts w:ascii="Arial" w:hAnsi="Arial" w:cs="Arial"/>
                <w:b w:val="0"/>
              </w:rPr>
              <w:t>при его наличии</w:t>
            </w:r>
            <w:r w:rsidRPr="00A3158C">
              <w:rPr>
                <w:rFonts w:ascii="Arial" w:hAnsi="Arial" w:cs="Arial"/>
                <w:b w:val="0"/>
                <w:color w:val="000000"/>
              </w:rPr>
              <w:t xml:space="preserve">) </w:t>
            </w:r>
            <w:r w:rsidRPr="00A3158C">
              <w:rPr>
                <w:rFonts w:ascii="Arial" w:hAnsi="Arial" w:cs="Arial"/>
                <w:b w:val="0"/>
              </w:rPr>
              <w:t xml:space="preserve">должностного лица </w:t>
            </w:r>
            <w:r w:rsidR="00F8221A" w:rsidRPr="00A3158C">
              <w:rPr>
                <w:rFonts w:ascii="Arial" w:hAnsi="Arial" w:cs="Arial"/>
                <w:b w:val="0"/>
              </w:rPr>
              <w:t>г</w:t>
            </w:r>
            <w:r w:rsidRPr="00A3158C">
              <w:rPr>
                <w:rFonts w:ascii="Arial" w:hAnsi="Arial" w:cs="Arial"/>
                <w:b w:val="0"/>
              </w:rPr>
              <w:t>осударственного органа, подтвердившего факт уплаты косвенных налогов ____________________________________________________________________</w:t>
            </w:r>
          </w:p>
          <w:p w:rsidR="00DB255B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>Дата подтверждения факт уплаты косвенных налогов _________________</w:t>
            </w:r>
          </w:p>
          <w:p w:rsidR="00DB255B" w:rsidRPr="00A3158C" w:rsidRDefault="00DB255B" w:rsidP="0028617C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>Регистрационный номер декларации по косвенным налогам по импортированным товарам __________________________</w:t>
            </w:r>
            <w:r w:rsidR="0028617C" w:rsidRPr="00A3158C">
              <w:rPr>
                <w:rFonts w:ascii="Arial" w:hAnsi="Arial" w:cs="Arial"/>
                <w:b w:val="0"/>
              </w:rPr>
              <w:t>________</w:t>
            </w:r>
            <w:r w:rsidRPr="00A3158C">
              <w:rPr>
                <w:rFonts w:ascii="Arial" w:hAnsi="Arial" w:cs="Arial"/>
                <w:b w:val="0"/>
              </w:rPr>
              <w:t>_______</w:t>
            </w:r>
          </w:p>
          <w:p w:rsidR="00082C0B" w:rsidRPr="00A3158C" w:rsidRDefault="00082C0B" w:rsidP="00F416EF">
            <w:pPr>
              <w:pStyle w:val="TableColumnHead"/>
              <w:spacing w:line="240" w:lineRule="auto"/>
              <w:ind w:right="-52"/>
              <w:jc w:val="left"/>
              <w:rPr>
                <w:rFonts w:ascii="Arial" w:hAnsi="Arial" w:cs="Arial"/>
                <w:b w:val="0"/>
                <w:u w:val="single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2976"/>
              <w:gridCol w:w="2722"/>
            </w:tblGrid>
            <w:tr w:rsidR="00DB255B" w:rsidRPr="00A3158C" w:rsidTr="0028617C">
              <w:tc>
                <w:tcPr>
                  <w:tcW w:w="3936" w:type="dxa"/>
                  <w:shd w:val="clear" w:color="auto" w:fill="auto"/>
                  <w:vAlign w:val="center"/>
                </w:tcPr>
                <w:p w:rsidR="00DB255B" w:rsidRPr="00A3158C" w:rsidRDefault="00DB255B" w:rsidP="00F416EF">
                  <w:pPr>
                    <w:pStyle w:val="TableColumnHead"/>
                    <w:spacing w:line="240" w:lineRule="auto"/>
                    <w:ind w:right="-52"/>
                    <w:rPr>
                      <w:rFonts w:ascii="Arial" w:hAnsi="Arial" w:cs="Arial"/>
                      <w:b w:val="0"/>
                    </w:rPr>
                  </w:pPr>
                  <w:r w:rsidRPr="00A3158C">
                    <w:rPr>
                      <w:rFonts w:ascii="Arial" w:hAnsi="Arial" w:cs="Arial"/>
                      <w:b w:val="0"/>
                    </w:rPr>
                    <w:t>Наименование</w:t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DB255B" w:rsidRPr="00A3158C" w:rsidRDefault="00DB255B" w:rsidP="00F416EF">
                  <w:pPr>
                    <w:pStyle w:val="TableColumnHead"/>
                    <w:spacing w:line="240" w:lineRule="auto"/>
                    <w:ind w:right="-52"/>
                    <w:rPr>
                      <w:rFonts w:ascii="Arial" w:hAnsi="Arial" w:cs="Arial"/>
                      <w:b w:val="0"/>
                    </w:rPr>
                  </w:pPr>
                  <w:r w:rsidRPr="00A3158C">
                    <w:rPr>
                      <w:rFonts w:ascii="Arial" w:hAnsi="Arial" w:cs="Arial"/>
                      <w:b w:val="0"/>
                    </w:rPr>
                    <w:t>Сумма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:rsidR="00DB255B" w:rsidRPr="00A3158C" w:rsidRDefault="00DB255B" w:rsidP="00F416EF">
                  <w:pPr>
                    <w:pStyle w:val="TableColumnHead"/>
                    <w:spacing w:line="240" w:lineRule="auto"/>
                    <w:ind w:right="-52"/>
                    <w:rPr>
                      <w:rFonts w:ascii="Arial" w:hAnsi="Arial" w:cs="Arial"/>
                      <w:b w:val="0"/>
                    </w:rPr>
                  </w:pPr>
                  <w:r w:rsidRPr="00A3158C">
                    <w:rPr>
                      <w:rFonts w:ascii="Arial" w:hAnsi="Arial" w:cs="Arial"/>
                      <w:b w:val="0"/>
                    </w:rPr>
                    <w:t>Код валюты</w:t>
                  </w:r>
                </w:p>
              </w:tc>
            </w:tr>
            <w:tr w:rsidR="00DB255B" w:rsidRPr="00A3158C" w:rsidTr="0028617C">
              <w:trPr>
                <w:trHeight w:val="219"/>
              </w:trPr>
              <w:tc>
                <w:tcPr>
                  <w:tcW w:w="3936" w:type="dxa"/>
                  <w:shd w:val="clear" w:color="auto" w:fill="auto"/>
                  <w:vAlign w:val="center"/>
                </w:tcPr>
                <w:p w:rsidR="00DB255B" w:rsidRPr="00A3158C" w:rsidRDefault="00DB255B" w:rsidP="00F416EF">
                  <w:pPr>
                    <w:pStyle w:val="TableColumnHead"/>
                    <w:spacing w:line="240" w:lineRule="auto"/>
                    <w:ind w:right="-52"/>
                    <w:jc w:val="both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DB255B" w:rsidRPr="00A3158C" w:rsidRDefault="00DB255B" w:rsidP="00F416EF">
                  <w:pPr>
                    <w:pStyle w:val="TableColumnHead"/>
                    <w:spacing w:line="240" w:lineRule="auto"/>
                    <w:ind w:right="-52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:rsidR="00DB255B" w:rsidRPr="00A3158C" w:rsidRDefault="00DB255B" w:rsidP="00F416EF">
                  <w:pPr>
                    <w:pStyle w:val="TableColumnHead"/>
                    <w:spacing w:line="240" w:lineRule="auto"/>
                    <w:ind w:right="-52"/>
                    <w:jc w:val="left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:rsidR="00F00F3C" w:rsidRPr="00A3158C" w:rsidRDefault="00DB255B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  <w:r w:rsidRPr="00A3158C">
              <w:rPr>
                <w:rFonts w:ascii="Arial" w:hAnsi="Arial" w:cs="Arial"/>
                <w:b w:val="0"/>
              </w:rPr>
              <w:t xml:space="preserve">Подпись прикладного сервера </w:t>
            </w:r>
          </w:p>
          <w:p w:rsidR="003A3BF2" w:rsidRPr="00A3158C" w:rsidRDefault="003A3BF2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</w:p>
          <w:p w:rsidR="00C60CE0" w:rsidRPr="00A3158C" w:rsidRDefault="00C60CE0" w:rsidP="00F416EF">
            <w:pPr>
              <w:pStyle w:val="TableColumnHead"/>
              <w:spacing w:line="240" w:lineRule="auto"/>
              <w:ind w:right="-52"/>
              <w:jc w:val="both"/>
              <w:rPr>
                <w:rFonts w:ascii="Arial" w:hAnsi="Arial" w:cs="Arial"/>
                <w:b w:val="0"/>
              </w:rPr>
            </w:pPr>
          </w:p>
          <w:p w:rsidR="003878B6" w:rsidRPr="000A4731" w:rsidRDefault="00DB255B" w:rsidP="00C60CE0">
            <w:pPr>
              <w:pStyle w:val="TableColumnHead"/>
              <w:spacing w:line="240" w:lineRule="auto"/>
              <w:ind w:right="-52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0A4731">
              <w:rPr>
                <w:rFonts w:ascii="Arial" w:hAnsi="Arial" w:cs="Arial"/>
                <w:b w:val="0"/>
                <w:sz w:val="20"/>
                <w:szCs w:val="20"/>
              </w:rPr>
              <w:t>Идентификационный номер налогоплательщика\Регистрационный номер Заявления\Лист</w:t>
            </w:r>
            <w:r w:rsidR="000C0352" w:rsidRPr="000A473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F00F3C" w:rsidRPr="000A4731"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0A4731">
              <w:rPr>
                <w:rFonts w:ascii="Arial" w:hAnsi="Arial" w:cs="Arial"/>
                <w:b w:val="0"/>
                <w:sz w:val="20"/>
                <w:szCs w:val="20"/>
              </w:rPr>
              <w:t>з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B" w:rsidRPr="00A3158C" w:rsidRDefault="00DB255B" w:rsidP="000C0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255B" w:rsidRPr="00A3158C" w:rsidRDefault="00DB255B" w:rsidP="002355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B255B" w:rsidRPr="00A3158C" w:rsidSect="00235596">
      <w:pgSz w:w="11906" w:h="16838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45" w:rsidRDefault="00E86045">
      <w:pPr>
        <w:spacing w:after="0" w:line="240" w:lineRule="auto"/>
      </w:pPr>
      <w:r>
        <w:separator/>
      </w:r>
    </w:p>
  </w:endnote>
  <w:endnote w:type="continuationSeparator" w:id="0">
    <w:p w:rsidR="00E86045" w:rsidRDefault="00E8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45" w:rsidRDefault="00E86045">
      <w:pPr>
        <w:spacing w:after="0" w:line="240" w:lineRule="auto"/>
      </w:pPr>
      <w:r>
        <w:separator/>
      </w:r>
    </w:p>
  </w:footnote>
  <w:footnote w:type="continuationSeparator" w:id="0">
    <w:p w:rsidR="00E86045" w:rsidRDefault="00E8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97" w:rsidRDefault="00E860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E9" w:rsidRPr="005547E9" w:rsidRDefault="005547E9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313797" w:rsidRDefault="00E860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7CC3"/>
    <w:multiLevelType w:val="hybridMultilevel"/>
    <w:tmpl w:val="9342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5B"/>
    <w:rsid w:val="0001658D"/>
    <w:rsid w:val="00030620"/>
    <w:rsid w:val="00055374"/>
    <w:rsid w:val="000579EE"/>
    <w:rsid w:val="00062FCC"/>
    <w:rsid w:val="00082C0B"/>
    <w:rsid w:val="00084342"/>
    <w:rsid w:val="00096C98"/>
    <w:rsid w:val="000A4731"/>
    <w:rsid w:val="000B29E6"/>
    <w:rsid w:val="000C0352"/>
    <w:rsid w:val="000C1DD3"/>
    <w:rsid w:val="000C5CF0"/>
    <w:rsid w:val="000C6EE4"/>
    <w:rsid w:val="000D32F0"/>
    <w:rsid w:val="000E63B7"/>
    <w:rsid w:val="000F256F"/>
    <w:rsid w:val="001049FA"/>
    <w:rsid w:val="00104DFA"/>
    <w:rsid w:val="00125597"/>
    <w:rsid w:val="001315B0"/>
    <w:rsid w:val="00147B15"/>
    <w:rsid w:val="00164BDD"/>
    <w:rsid w:val="00164C13"/>
    <w:rsid w:val="0016643A"/>
    <w:rsid w:val="00172004"/>
    <w:rsid w:val="00181B7D"/>
    <w:rsid w:val="001E3438"/>
    <w:rsid w:val="0020145E"/>
    <w:rsid w:val="00210D0C"/>
    <w:rsid w:val="00214135"/>
    <w:rsid w:val="00215B79"/>
    <w:rsid w:val="00222D56"/>
    <w:rsid w:val="00235596"/>
    <w:rsid w:val="00265FB2"/>
    <w:rsid w:val="0028617C"/>
    <w:rsid w:val="00295359"/>
    <w:rsid w:val="0029758C"/>
    <w:rsid w:val="002A64AF"/>
    <w:rsid w:val="002B3B79"/>
    <w:rsid w:val="002C5D15"/>
    <w:rsid w:val="002D5B58"/>
    <w:rsid w:val="002E203C"/>
    <w:rsid w:val="002E308A"/>
    <w:rsid w:val="002E7A6E"/>
    <w:rsid w:val="00304B43"/>
    <w:rsid w:val="0031497E"/>
    <w:rsid w:val="00333521"/>
    <w:rsid w:val="00351840"/>
    <w:rsid w:val="00352A83"/>
    <w:rsid w:val="00357886"/>
    <w:rsid w:val="00360796"/>
    <w:rsid w:val="00363E72"/>
    <w:rsid w:val="003719A0"/>
    <w:rsid w:val="00377757"/>
    <w:rsid w:val="003878B6"/>
    <w:rsid w:val="00387C91"/>
    <w:rsid w:val="0039327A"/>
    <w:rsid w:val="003A3BF2"/>
    <w:rsid w:val="003B012E"/>
    <w:rsid w:val="003C66D5"/>
    <w:rsid w:val="003E73E8"/>
    <w:rsid w:val="004048AF"/>
    <w:rsid w:val="0043373D"/>
    <w:rsid w:val="004464EF"/>
    <w:rsid w:val="004475D2"/>
    <w:rsid w:val="004B0A37"/>
    <w:rsid w:val="004B3208"/>
    <w:rsid w:val="004C3BA4"/>
    <w:rsid w:val="004F2F30"/>
    <w:rsid w:val="0050089A"/>
    <w:rsid w:val="00507CC2"/>
    <w:rsid w:val="0051320A"/>
    <w:rsid w:val="005225A3"/>
    <w:rsid w:val="005547E9"/>
    <w:rsid w:val="00570947"/>
    <w:rsid w:val="005C288D"/>
    <w:rsid w:val="005F2640"/>
    <w:rsid w:val="005F452D"/>
    <w:rsid w:val="006006B2"/>
    <w:rsid w:val="006016C1"/>
    <w:rsid w:val="006023D8"/>
    <w:rsid w:val="00603532"/>
    <w:rsid w:val="00616423"/>
    <w:rsid w:val="00623669"/>
    <w:rsid w:val="006325D1"/>
    <w:rsid w:val="00671237"/>
    <w:rsid w:val="00692529"/>
    <w:rsid w:val="006A5838"/>
    <w:rsid w:val="006D4B81"/>
    <w:rsid w:val="006E222D"/>
    <w:rsid w:val="007117ED"/>
    <w:rsid w:val="0071420E"/>
    <w:rsid w:val="00751A29"/>
    <w:rsid w:val="00782558"/>
    <w:rsid w:val="008133A7"/>
    <w:rsid w:val="00824137"/>
    <w:rsid w:val="00827B33"/>
    <w:rsid w:val="008561A7"/>
    <w:rsid w:val="00865E9D"/>
    <w:rsid w:val="00867E23"/>
    <w:rsid w:val="00872CEB"/>
    <w:rsid w:val="00891DFA"/>
    <w:rsid w:val="008A460A"/>
    <w:rsid w:val="008B2C4A"/>
    <w:rsid w:val="008D5899"/>
    <w:rsid w:val="008F0992"/>
    <w:rsid w:val="00936C44"/>
    <w:rsid w:val="00942831"/>
    <w:rsid w:val="00942F7E"/>
    <w:rsid w:val="00953DC4"/>
    <w:rsid w:val="00956498"/>
    <w:rsid w:val="00973213"/>
    <w:rsid w:val="00996B6F"/>
    <w:rsid w:val="009975C8"/>
    <w:rsid w:val="009A1EDB"/>
    <w:rsid w:val="00A0731D"/>
    <w:rsid w:val="00A113A4"/>
    <w:rsid w:val="00A2030C"/>
    <w:rsid w:val="00A20560"/>
    <w:rsid w:val="00A3158C"/>
    <w:rsid w:val="00A54848"/>
    <w:rsid w:val="00A61DEF"/>
    <w:rsid w:val="00A650C9"/>
    <w:rsid w:val="00A716EB"/>
    <w:rsid w:val="00A737C8"/>
    <w:rsid w:val="00A80633"/>
    <w:rsid w:val="00A80BB6"/>
    <w:rsid w:val="00A83DA4"/>
    <w:rsid w:val="00A86FF2"/>
    <w:rsid w:val="00A93269"/>
    <w:rsid w:val="00AB1466"/>
    <w:rsid w:val="00AE2379"/>
    <w:rsid w:val="00AE2FED"/>
    <w:rsid w:val="00B14414"/>
    <w:rsid w:val="00B2502E"/>
    <w:rsid w:val="00B32B4B"/>
    <w:rsid w:val="00B438B8"/>
    <w:rsid w:val="00B81273"/>
    <w:rsid w:val="00B8327F"/>
    <w:rsid w:val="00BB5CFC"/>
    <w:rsid w:val="00BE03AB"/>
    <w:rsid w:val="00BE4895"/>
    <w:rsid w:val="00BF6B6A"/>
    <w:rsid w:val="00C02F2E"/>
    <w:rsid w:val="00C06849"/>
    <w:rsid w:val="00C123A2"/>
    <w:rsid w:val="00C213AB"/>
    <w:rsid w:val="00C25114"/>
    <w:rsid w:val="00C44888"/>
    <w:rsid w:val="00C60CE0"/>
    <w:rsid w:val="00C80D5E"/>
    <w:rsid w:val="00C875E1"/>
    <w:rsid w:val="00CA2E2A"/>
    <w:rsid w:val="00CA5BD7"/>
    <w:rsid w:val="00CB2C2E"/>
    <w:rsid w:val="00CB4A4D"/>
    <w:rsid w:val="00CD3B4A"/>
    <w:rsid w:val="00D0248E"/>
    <w:rsid w:val="00D31DF3"/>
    <w:rsid w:val="00D417F7"/>
    <w:rsid w:val="00D50C94"/>
    <w:rsid w:val="00D679ED"/>
    <w:rsid w:val="00DB255B"/>
    <w:rsid w:val="00DB2701"/>
    <w:rsid w:val="00DD2DF8"/>
    <w:rsid w:val="00DD3737"/>
    <w:rsid w:val="00DE4130"/>
    <w:rsid w:val="00E00C64"/>
    <w:rsid w:val="00E3015F"/>
    <w:rsid w:val="00E4379C"/>
    <w:rsid w:val="00E51C01"/>
    <w:rsid w:val="00E61792"/>
    <w:rsid w:val="00E66ACE"/>
    <w:rsid w:val="00E72BF0"/>
    <w:rsid w:val="00E86045"/>
    <w:rsid w:val="00E878C7"/>
    <w:rsid w:val="00E92FA5"/>
    <w:rsid w:val="00E9650E"/>
    <w:rsid w:val="00EA190B"/>
    <w:rsid w:val="00EB2C78"/>
    <w:rsid w:val="00EB76A7"/>
    <w:rsid w:val="00EF1222"/>
    <w:rsid w:val="00F00F3C"/>
    <w:rsid w:val="00F12C11"/>
    <w:rsid w:val="00F14641"/>
    <w:rsid w:val="00F24163"/>
    <w:rsid w:val="00F242C5"/>
    <w:rsid w:val="00F416EF"/>
    <w:rsid w:val="00F4437A"/>
    <w:rsid w:val="00F72FA2"/>
    <w:rsid w:val="00F82139"/>
    <w:rsid w:val="00F8221A"/>
    <w:rsid w:val="00F94580"/>
    <w:rsid w:val="00FA7C57"/>
    <w:rsid w:val="00FE4F9F"/>
    <w:rsid w:val="00FE788B"/>
    <w:rsid w:val="00FF0EB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B25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DB2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5B"/>
    <w:pPr>
      <w:ind w:left="720"/>
      <w:contextualSpacing/>
    </w:pPr>
  </w:style>
  <w:style w:type="paragraph" w:customStyle="1" w:styleId="TableColumnHead">
    <w:name w:val="Table Column Head"/>
    <w:basedOn w:val="a"/>
    <w:qFormat/>
    <w:rsid w:val="00DB255B"/>
    <w:pPr>
      <w:widowControl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DB255B"/>
  </w:style>
  <w:style w:type="paragraph" w:styleId="a5">
    <w:name w:val="header"/>
    <w:basedOn w:val="a"/>
    <w:link w:val="a6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55B"/>
  </w:style>
  <w:style w:type="paragraph" w:styleId="a7">
    <w:name w:val="footer"/>
    <w:basedOn w:val="a"/>
    <w:link w:val="a8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55B"/>
  </w:style>
  <w:style w:type="paragraph" w:styleId="a9">
    <w:name w:val="Balloon Text"/>
    <w:basedOn w:val="a"/>
    <w:link w:val="aa"/>
    <w:uiPriority w:val="99"/>
    <w:semiHidden/>
    <w:unhideWhenUsed/>
    <w:rsid w:val="00D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8255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782558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50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B25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DB2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5B"/>
    <w:pPr>
      <w:ind w:left="720"/>
      <w:contextualSpacing/>
    </w:pPr>
  </w:style>
  <w:style w:type="paragraph" w:customStyle="1" w:styleId="TableColumnHead">
    <w:name w:val="Table Column Head"/>
    <w:basedOn w:val="a"/>
    <w:qFormat/>
    <w:rsid w:val="00DB255B"/>
    <w:pPr>
      <w:widowControl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DB255B"/>
  </w:style>
  <w:style w:type="paragraph" w:styleId="a5">
    <w:name w:val="header"/>
    <w:basedOn w:val="a"/>
    <w:link w:val="a6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55B"/>
  </w:style>
  <w:style w:type="paragraph" w:styleId="a7">
    <w:name w:val="footer"/>
    <w:basedOn w:val="a"/>
    <w:link w:val="a8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55B"/>
  </w:style>
  <w:style w:type="paragraph" w:styleId="a9">
    <w:name w:val="Balloon Text"/>
    <w:basedOn w:val="a"/>
    <w:link w:val="aa"/>
    <w:uiPriority w:val="99"/>
    <w:semiHidden/>
    <w:unhideWhenUsed/>
    <w:rsid w:val="00D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8255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782558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50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17.276200000%20" TargetMode="External"/><Relationship Id="rId18" Type="http://schemas.openxmlformats.org/officeDocument/2006/relationships/hyperlink" Target="jl:30366217.276200000%20" TargetMode="External"/><Relationship Id="rId26" Type="http://schemas.openxmlformats.org/officeDocument/2006/relationships/hyperlink" Target="jl:31087457.0%2031314539.0%20" TargetMode="External"/><Relationship Id="rId3" Type="http://schemas.openxmlformats.org/officeDocument/2006/relationships/styles" Target="styles.xml"/><Relationship Id="rId21" Type="http://schemas.openxmlformats.org/officeDocument/2006/relationships/hyperlink" Target="jl:30366217.27620000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0366217.276200000%20" TargetMode="External"/><Relationship Id="rId17" Type="http://schemas.openxmlformats.org/officeDocument/2006/relationships/hyperlink" Target="jl:30366217.276200000%20" TargetMode="External"/><Relationship Id="rId25" Type="http://schemas.openxmlformats.org/officeDocument/2006/relationships/hyperlink" Target="jl:31110400.100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l:31087457.0%2031314539.0%20" TargetMode="External"/><Relationship Id="rId20" Type="http://schemas.openxmlformats.org/officeDocument/2006/relationships/hyperlink" Target="jl:31110400.1%20" TargetMode="External"/><Relationship Id="rId29" Type="http://schemas.openxmlformats.org/officeDocument/2006/relationships/hyperlink" Target="jl:31087457.0%2031314539.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366217.276200000%20" TargetMode="External"/><Relationship Id="rId24" Type="http://schemas.openxmlformats.org/officeDocument/2006/relationships/hyperlink" Target="jl:31110400.100%2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l:30366217.276200300%20" TargetMode="External"/><Relationship Id="rId23" Type="http://schemas.openxmlformats.org/officeDocument/2006/relationships/header" Target="header2.xml"/><Relationship Id="rId28" Type="http://schemas.openxmlformats.org/officeDocument/2006/relationships/hyperlink" Target="jl:30366217.276200300%20" TargetMode="External"/><Relationship Id="rId10" Type="http://schemas.openxmlformats.org/officeDocument/2006/relationships/hyperlink" Target="jl:31672372.0.1004462096_1" TargetMode="External"/><Relationship Id="rId19" Type="http://schemas.openxmlformats.org/officeDocument/2006/relationships/hyperlink" Target="jl:31110400.1%20" TargetMode="External"/><Relationship Id="rId31" Type="http://schemas.openxmlformats.org/officeDocument/2006/relationships/hyperlink" Target="jl:31110400.1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672181.100.1004462098_0" TargetMode="External"/><Relationship Id="rId14" Type="http://schemas.openxmlformats.org/officeDocument/2006/relationships/hyperlink" Target="jl:31110400.1%20" TargetMode="External"/><Relationship Id="rId22" Type="http://schemas.openxmlformats.org/officeDocument/2006/relationships/header" Target="header1.xml"/><Relationship Id="rId27" Type="http://schemas.openxmlformats.org/officeDocument/2006/relationships/image" Target="media/image1.jpeg"/><Relationship Id="rId30" Type="http://schemas.openxmlformats.org/officeDocument/2006/relationships/hyperlink" Target="jl:30366217.27620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9568-BCEE-4B24-B737-49A68118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Дюсембекова Айнур Рамазановна</dc:creator>
  <cp:lastModifiedBy>Дюсембекова Айнур Рамазановна </cp:lastModifiedBy>
  <cp:revision>11</cp:revision>
  <cp:lastPrinted>2018-02-21T14:40:00Z</cp:lastPrinted>
  <dcterms:created xsi:type="dcterms:W3CDTF">2018-02-21T14:38:00Z</dcterms:created>
  <dcterms:modified xsi:type="dcterms:W3CDTF">2018-05-17T10:45:00Z</dcterms:modified>
</cp:coreProperties>
</file>