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FD" w:rsidRPr="00BF3A7C" w:rsidRDefault="00BF3A7C" w:rsidP="00BF3A7C">
      <w:pPr>
        <w:spacing w:after="0" w:line="240" w:lineRule="atLeast"/>
        <w:jc w:val="center"/>
        <w:rPr>
          <w:rStyle w:val="s10"/>
          <w:rFonts w:ascii="Arial" w:hAnsi="Arial" w:cs="Arial"/>
          <w:sz w:val="24"/>
          <w:szCs w:val="24"/>
        </w:rPr>
      </w:pPr>
      <w:bookmarkStart w:id="0" w:name="_GoBack"/>
      <w:r w:rsidRPr="00BF3A7C">
        <w:rPr>
          <w:rStyle w:val="s10"/>
          <w:rFonts w:ascii="Arial" w:hAnsi="Arial" w:cs="Arial"/>
          <w:sz w:val="24"/>
          <w:szCs w:val="24"/>
        </w:rPr>
        <w:t xml:space="preserve">Об утверждении Правил </w:t>
      </w:r>
      <w:proofErr w:type="gramStart"/>
      <w:r w:rsidRPr="00BF3A7C">
        <w:rPr>
          <w:rStyle w:val="s10"/>
          <w:rFonts w:ascii="Arial" w:hAnsi="Arial" w:cs="Arial"/>
          <w:sz w:val="24"/>
          <w:szCs w:val="24"/>
        </w:rPr>
        <w:t>контроля за</w:t>
      </w:r>
      <w:proofErr w:type="gramEnd"/>
      <w:r w:rsidRPr="00BF3A7C">
        <w:rPr>
          <w:rStyle w:val="s10"/>
          <w:rFonts w:ascii="Arial" w:hAnsi="Arial" w:cs="Arial"/>
          <w:sz w:val="24"/>
          <w:szCs w:val="24"/>
        </w:rPr>
        <w:t xml:space="preserve"> уплатой налога на добавленную стоимость по </w:t>
      </w:r>
      <w:proofErr w:type="spellStart"/>
      <w:r w:rsidRPr="00BF3A7C">
        <w:rPr>
          <w:rStyle w:val="s10"/>
          <w:rFonts w:ascii="Arial" w:hAnsi="Arial" w:cs="Arial"/>
          <w:sz w:val="24"/>
          <w:szCs w:val="24"/>
        </w:rPr>
        <w:t>выставочно</w:t>
      </w:r>
      <w:proofErr w:type="spellEnd"/>
      <w:r w:rsidRPr="00BF3A7C">
        <w:rPr>
          <w:rStyle w:val="s10"/>
          <w:rFonts w:ascii="Arial" w:hAnsi="Arial" w:cs="Arial"/>
          <w:sz w:val="24"/>
          <w:szCs w:val="24"/>
        </w:rPr>
        <w:t>-ярмарочной торговле</w:t>
      </w:r>
    </w:p>
    <w:bookmarkEnd w:id="0"/>
    <w:p w:rsidR="00266D36" w:rsidRDefault="00266D36" w:rsidP="00BD605F">
      <w:pPr>
        <w:spacing w:after="0" w:line="240" w:lineRule="atLeast"/>
        <w:jc w:val="both"/>
        <w:rPr>
          <w:rStyle w:val="s10"/>
          <w:rFonts w:ascii="Arial" w:hAnsi="Arial" w:cs="Arial"/>
          <w:sz w:val="24"/>
          <w:szCs w:val="24"/>
        </w:rPr>
      </w:pPr>
    </w:p>
    <w:p w:rsidR="00565587" w:rsidRPr="00BF3A7C" w:rsidRDefault="00565587" w:rsidP="00BD605F">
      <w:pPr>
        <w:spacing w:after="0" w:line="240" w:lineRule="atLeast"/>
        <w:jc w:val="both"/>
        <w:rPr>
          <w:rStyle w:val="s10"/>
          <w:rFonts w:ascii="Arial" w:hAnsi="Arial" w:cs="Arial"/>
          <w:sz w:val="24"/>
          <w:szCs w:val="24"/>
        </w:rPr>
      </w:pPr>
    </w:p>
    <w:p w:rsidR="00BF3A7C" w:rsidRPr="00BF3A7C" w:rsidRDefault="00BF3A7C" w:rsidP="00BD605F">
      <w:pPr>
        <w:spacing w:after="0" w:line="240" w:lineRule="atLeast"/>
        <w:jc w:val="both"/>
        <w:rPr>
          <w:rStyle w:val="s10"/>
          <w:rFonts w:ascii="Arial" w:hAnsi="Arial" w:cs="Arial"/>
          <w:sz w:val="24"/>
          <w:szCs w:val="24"/>
        </w:rPr>
      </w:pPr>
    </w:p>
    <w:p w:rsidR="00BF3A7C" w:rsidRPr="004153F5" w:rsidRDefault="00BF3A7C" w:rsidP="00BF3A7C">
      <w:pPr>
        <w:spacing w:after="0" w:line="240" w:lineRule="auto"/>
        <w:jc w:val="both"/>
        <w:rPr>
          <w:rFonts w:ascii="Arial" w:eastAsia="Times New Roman" w:hAnsi="Arial" w:cs="Arial"/>
          <w:i/>
          <w:spacing w:val="2"/>
        </w:rPr>
      </w:pPr>
      <w:r w:rsidRPr="004153F5">
        <w:rPr>
          <w:rFonts w:ascii="Arial" w:eastAsia="Times New Roman" w:hAnsi="Arial" w:cs="Arial"/>
          <w:i/>
          <w:spacing w:val="2"/>
        </w:rPr>
        <w:t>Приказ Министра финансов Республики Казахстан от 13 февраля 2018 года № 174. Зарегистрирован в Министерстве юстиции Республики Казахстан 28 февраля 2018 года № 16440.</w:t>
      </w:r>
    </w:p>
    <w:p w:rsidR="00266D36" w:rsidRDefault="00266D36" w:rsidP="00BD605F">
      <w:pPr>
        <w:spacing w:after="0" w:line="240" w:lineRule="atLeast"/>
        <w:jc w:val="both"/>
        <w:rPr>
          <w:rStyle w:val="s10"/>
          <w:rFonts w:ascii="Arial" w:hAnsi="Arial" w:cs="Arial"/>
          <w:color w:val="auto"/>
          <w:sz w:val="24"/>
          <w:szCs w:val="24"/>
        </w:rPr>
      </w:pPr>
    </w:p>
    <w:p w:rsidR="00565587" w:rsidRPr="00565587" w:rsidRDefault="00565587" w:rsidP="00BD605F">
      <w:pPr>
        <w:spacing w:after="0" w:line="240" w:lineRule="atLeast"/>
        <w:jc w:val="both"/>
        <w:rPr>
          <w:rStyle w:val="s10"/>
          <w:rFonts w:ascii="Arial" w:hAnsi="Arial" w:cs="Arial"/>
          <w:color w:val="auto"/>
          <w:sz w:val="24"/>
          <w:szCs w:val="24"/>
        </w:rPr>
      </w:pPr>
    </w:p>
    <w:p w:rsidR="004A01CA" w:rsidRPr="00BF3A7C" w:rsidRDefault="004A01CA" w:rsidP="00BB6E6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F3A7C">
        <w:rPr>
          <w:rStyle w:val="s0"/>
          <w:rFonts w:ascii="Arial" w:hAnsi="Arial" w:cs="Arial"/>
          <w:color w:val="auto"/>
          <w:sz w:val="24"/>
          <w:szCs w:val="24"/>
        </w:rPr>
        <w:t xml:space="preserve">В соответствии с </w:t>
      </w:r>
      <w:bookmarkStart w:id="1" w:name="sub1001514775"/>
      <w:r w:rsidRPr="00BF3A7C">
        <w:rPr>
          <w:rStyle w:val="s0"/>
          <w:rFonts w:ascii="Arial" w:hAnsi="Arial" w:cs="Arial"/>
          <w:b/>
          <w:color w:val="auto"/>
          <w:sz w:val="24"/>
          <w:szCs w:val="24"/>
        </w:rPr>
        <w:fldChar w:fldCharType="begin"/>
      </w:r>
      <w:r w:rsidRPr="00BF3A7C">
        <w:rPr>
          <w:rStyle w:val="s0"/>
          <w:rFonts w:ascii="Arial" w:hAnsi="Arial" w:cs="Arial"/>
          <w:b/>
          <w:color w:val="auto"/>
          <w:sz w:val="24"/>
          <w:szCs w:val="24"/>
        </w:rPr>
        <w:instrText xml:space="preserve"> HYPERLINK "jl:30366217.276180400 " </w:instrText>
      </w:r>
      <w:r w:rsidRPr="00BF3A7C">
        <w:rPr>
          <w:rStyle w:val="s0"/>
          <w:rFonts w:ascii="Arial" w:hAnsi="Arial" w:cs="Arial"/>
          <w:b/>
          <w:color w:val="auto"/>
          <w:sz w:val="24"/>
          <w:szCs w:val="24"/>
        </w:rPr>
        <w:fldChar w:fldCharType="separate"/>
      </w:r>
      <w:r w:rsidRPr="00BF3A7C">
        <w:rPr>
          <w:rStyle w:val="a7"/>
          <w:rFonts w:ascii="Arial" w:hAnsi="Arial" w:cs="Arial"/>
          <w:b w:val="0"/>
          <w:color w:val="auto"/>
          <w:sz w:val="24"/>
          <w:szCs w:val="24"/>
          <w:u w:val="none"/>
        </w:rPr>
        <w:t xml:space="preserve">пунктом 4 статьи 454 </w:t>
      </w:r>
      <w:r w:rsidRPr="00BF3A7C">
        <w:rPr>
          <w:rStyle w:val="s0"/>
          <w:rFonts w:ascii="Arial" w:hAnsi="Arial" w:cs="Arial"/>
          <w:b/>
          <w:color w:val="auto"/>
          <w:sz w:val="24"/>
          <w:szCs w:val="24"/>
        </w:rPr>
        <w:fldChar w:fldCharType="end"/>
      </w:r>
      <w:bookmarkEnd w:id="1"/>
      <w:r w:rsidRPr="00BF3A7C">
        <w:rPr>
          <w:rStyle w:val="s0"/>
          <w:rFonts w:ascii="Arial" w:hAnsi="Arial" w:cs="Arial"/>
          <w:color w:val="auto"/>
          <w:sz w:val="24"/>
          <w:szCs w:val="24"/>
        </w:rPr>
        <w:t xml:space="preserve"> Кодекса Республики Казахстан </w:t>
      </w:r>
      <w:r w:rsidR="003972B8" w:rsidRPr="00BF3A7C">
        <w:rPr>
          <w:rFonts w:ascii="Arial" w:eastAsia="Times New Roman" w:hAnsi="Arial" w:cs="Arial"/>
          <w:bCs/>
          <w:sz w:val="24"/>
          <w:szCs w:val="24"/>
        </w:rPr>
        <w:t>от 25 декабря 2017</w:t>
      </w:r>
      <w:r w:rsidRPr="00BF3A7C">
        <w:rPr>
          <w:rFonts w:ascii="Arial" w:eastAsia="Times New Roman" w:hAnsi="Arial" w:cs="Arial"/>
          <w:bCs/>
          <w:sz w:val="24"/>
          <w:szCs w:val="24"/>
        </w:rPr>
        <w:t xml:space="preserve"> года </w:t>
      </w:r>
      <w:r w:rsidRPr="00BF3A7C">
        <w:rPr>
          <w:rStyle w:val="s0"/>
          <w:rFonts w:ascii="Arial" w:hAnsi="Arial" w:cs="Arial"/>
          <w:color w:val="auto"/>
          <w:sz w:val="24"/>
          <w:szCs w:val="24"/>
        </w:rPr>
        <w:t xml:space="preserve">«О налогах и других обязательных платежах в бюджет» (Налоговый кодекс) </w:t>
      </w:r>
      <w:r w:rsidRPr="00BF3A7C">
        <w:rPr>
          <w:rStyle w:val="s0"/>
          <w:rFonts w:ascii="Arial" w:hAnsi="Arial" w:cs="Arial"/>
          <w:b/>
          <w:bCs/>
          <w:color w:val="auto"/>
          <w:sz w:val="24"/>
          <w:szCs w:val="24"/>
        </w:rPr>
        <w:t>ПРИКАЗЫВАЮ</w:t>
      </w:r>
      <w:r w:rsidRPr="00BF3A7C">
        <w:rPr>
          <w:rStyle w:val="s0"/>
          <w:rFonts w:ascii="Arial" w:hAnsi="Arial" w:cs="Arial"/>
          <w:b/>
          <w:color w:val="auto"/>
          <w:sz w:val="24"/>
          <w:szCs w:val="24"/>
        </w:rPr>
        <w:t>:</w:t>
      </w:r>
    </w:p>
    <w:p w:rsidR="004A01CA" w:rsidRPr="00BF3A7C" w:rsidRDefault="00640938" w:rsidP="00BD605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F3A7C">
        <w:rPr>
          <w:rStyle w:val="s0"/>
          <w:rFonts w:ascii="Arial" w:hAnsi="Arial" w:cs="Arial"/>
          <w:color w:val="auto"/>
          <w:sz w:val="24"/>
          <w:szCs w:val="24"/>
        </w:rPr>
        <w:t xml:space="preserve">      </w:t>
      </w:r>
      <w:r w:rsidR="006077AA" w:rsidRPr="00BF3A7C">
        <w:rPr>
          <w:rStyle w:val="s0"/>
          <w:rFonts w:ascii="Arial" w:hAnsi="Arial" w:cs="Arial"/>
          <w:color w:val="auto"/>
          <w:sz w:val="24"/>
          <w:szCs w:val="24"/>
        </w:rPr>
        <w:tab/>
      </w:r>
      <w:r w:rsidR="004A01CA" w:rsidRPr="00BF3A7C">
        <w:rPr>
          <w:rStyle w:val="s0"/>
          <w:rFonts w:ascii="Arial" w:hAnsi="Arial" w:cs="Arial"/>
          <w:color w:val="auto"/>
          <w:sz w:val="24"/>
          <w:szCs w:val="24"/>
        </w:rPr>
        <w:t xml:space="preserve">1. Утвердить прилагаемые </w:t>
      </w:r>
      <w:hyperlink r:id="rId9" w:history="1">
        <w:r w:rsidR="004A01CA" w:rsidRPr="00BF3A7C">
          <w:rPr>
            <w:rStyle w:val="a7"/>
            <w:rFonts w:ascii="Arial" w:hAnsi="Arial" w:cs="Arial"/>
            <w:b w:val="0"/>
            <w:color w:val="auto"/>
            <w:sz w:val="24"/>
            <w:szCs w:val="24"/>
            <w:u w:val="none"/>
          </w:rPr>
          <w:t>Правила</w:t>
        </w:r>
      </w:hyperlink>
      <w:r w:rsidR="004A01CA" w:rsidRPr="00BF3A7C">
        <w:rPr>
          <w:rStyle w:val="s0"/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="004A01CA" w:rsidRPr="00BF3A7C">
        <w:rPr>
          <w:rStyle w:val="s0"/>
          <w:rFonts w:ascii="Arial" w:hAnsi="Arial" w:cs="Arial"/>
          <w:color w:val="auto"/>
          <w:sz w:val="24"/>
          <w:szCs w:val="24"/>
        </w:rPr>
        <w:t>контроля за</w:t>
      </w:r>
      <w:proofErr w:type="gramEnd"/>
      <w:r w:rsidR="004A01CA" w:rsidRPr="00BF3A7C">
        <w:rPr>
          <w:rStyle w:val="s0"/>
          <w:rFonts w:ascii="Arial" w:hAnsi="Arial" w:cs="Arial"/>
          <w:color w:val="auto"/>
          <w:sz w:val="24"/>
          <w:szCs w:val="24"/>
        </w:rPr>
        <w:t xml:space="preserve"> уплатой налога на добавленную стоимость по </w:t>
      </w:r>
      <w:proofErr w:type="spellStart"/>
      <w:r w:rsidR="004A01CA" w:rsidRPr="00BF3A7C">
        <w:rPr>
          <w:rStyle w:val="s0"/>
          <w:rFonts w:ascii="Arial" w:hAnsi="Arial" w:cs="Arial"/>
          <w:color w:val="auto"/>
          <w:sz w:val="24"/>
          <w:szCs w:val="24"/>
        </w:rPr>
        <w:t>выставочно</w:t>
      </w:r>
      <w:proofErr w:type="spellEnd"/>
      <w:r w:rsidR="004A01CA" w:rsidRPr="00BF3A7C">
        <w:rPr>
          <w:rStyle w:val="s0"/>
          <w:rFonts w:ascii="Arial" w:hAnsi="Arial" w:cs="Arial"/>
          <w:color w:val="auto"/>
          <w:sz w:val="24"/>
          <w:szCs w:val="24"/>
        </w:rPr>
        <w:t>-ярмарочной торговле.</w:t>
      </w:r>
    </w:p>
    <w:p w:rsidR="004A01CA" w:rsidRPr="00BF3A7C" w:rsidRDefault="00640938" w:rsidP="00BD605F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kk-KZ"/>
        </w:rPr>
      </w:pPr>
      <w:r w:rsidRPr="00BF3A7C">
        <w:rPr>
          <w:rStyle w:val="s0"/>
          <w:rFonts w:ascii="Arial" w:hAnsi="Arial" w:cs="Arial"/>
          <w:sz w:val="24"/>
          <w:szCs w:val="24"/>
        </w:rPr>
        <w:t xml:space="preserve">      </w:t>
      </w:r>
      <w:r w:rsidR="006077AA" w:rsidRPr="00BF3A7C">
        <w:rPr>
          <w:rStyle w:val="s0"/>
          <w:rFonts w:ascii="Arial" w:hAnsi="Arial" w:cs="Arial"/>
          <w:sz w:val="24"/>
          <w:szCs w:val="24"/>
        </w:rPr>
        <w:tab/>
      </w:r>
      <w:r w:rsidR="004A01CA" w:rsidRPr="00BF3A7C">
        <w:rPr>
          <w:rStyle w:val="s0"/>
          <w:rFonts w:ascii="Arial" w:hAnsi="Arial" w:cs="Arial"/>
          <w:sz w:val="24"/>
          <w:szCs w:val="24"/>
        </w:rPr>
        <w:t xml:space="preserve">2. </w:t>
      </w:r>
      <w:proofErr w:type="gramStart"/>
      <w:r w:rsidR="004A01CA" w:rsidRPr="00BF3A7C">
        <w:rPr>
          <w:rStyle w:val="s0"/>
          <w:rFonts w:ascii="Arial" w:hAnsi="Arial" w:cs="Arial"/>
          <w:sz w:val="24"/>
          <w:szCs w:val="24"/>
        </w:rPr>
        <w:t>Признать утратившим силу</w:t>
      </w:r>
      <w:r w:rsidR="004A01CA" w:rsidRPr="00BF3A7C">
        <w:rPr>
          <w:rStyle w:val="s0"/>
          <w:rFonts w:ascii="Arial" w:hAnsi="Arial" w:cs="Arial"/>
          <w:sz w:val="24"/>
          <w:szCs w:val="24"/>
          <w:lang w:val="kk-KZ"/>
        </w:rPr>
        <w:t xml:space="preserve"> </w:t>
      </w:r>
      <w:r w:rsidR="004A01CA" w:rsidRPr="00BF3A7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приказ Министра финансов Республики Казахстан от 21 января 2015 года № 42 «Об утверждении Правил контроля за уплатой налога на добавленную стоимость по </w:t>
      </w:r>
      <w:proofErr w:type="spellStart"/>
      <w:r w:rsidR="004A01CA" w:rsidRPr="00BF3A7C">
        <w:rPr>
          <w:rFonts w:ascii="Arial" w:eastAsia="Times New Roman" w:hAnsi="Arial" w:cs="Arial"/>
          <w:bCs/>
          <w:color w:val="000000"/>
          <w:sz w:val="24"/>
          <w:szCs w:val="24"/>
        </w:rPr>
        <w:t>выставочно</w:t>
      </w:r>
      <w:proofErr w:type="spellEnd"/>
      <w:r w:rsidR="004A01CA" w:rsidRPr="00BF3A7C">
        <w:rPr>
          <w:rFonts w:ascii="Arial" w:eastAsia="Times New Roman" w:hAnsi="Arial" w:cs="Arial"/>
          <w:bCs/>
          <w:color w:val="000000"/>
          <w:sz w:val="24"/>
          <w:szCs w:val="24"/>
        </w:rPr>
        <w:t>-ярмарочной торговле»</w:t>
      </w:r>
      <w:r w:rsidR="004A01CA" w:rsidRPr="00BF3A7C">
        <w:rPr>
          <w:rFonts w:ascii="Arial" w:hAnsi="Arial" w:cs="Arial"/>
          <w:bCs/>
          <w:color w:val="000000"/>
          <w:sz w:val="24"/>
          <w:szCs w:val="24"/>
        </w:rPr>
        <w:t xml:space="preserve"> (з</w:t>
      </w:r>
      <w:r w:rsidR="004A01CA" w:rsidRPr="00BF3A7C">
        <w:rPr>
          <w:rFonts w:ascii="Arial" w:eastAsia="Times New Roman" w:hAnsi="Arial" w:cs="Arial"/>
          <w:color w:val="000000"/>
          <w:sz w:val="24"/>
          <w:szCs w:val="24"/>
        </w:rPr>
        <w:t>арегистрирован</w:t>
      </w:r>
      <w:r w:rsidR="00B41C2E" w:rsidRPr="00BF3A7C">
        <w:rPr>
          <w:rFonts w:ascii="Arial" w:eastAsia="Times New Roman" w:hAnsi="Arial" w:cs="Arial"/>
          <w:color w:val="000000"/>
          <w:sz w:val="24"/>
          <w:szCs w:val="24"/>
        </w:rPr>
        <w:t>ный</w:t>
      </w:r>
      <w:r w:rsidR="004A01CA" w:rsidRPr="00BF3A7C">
        <w:rPr>
          <w:rFonts w:ascii="Arial" w:eastAsia="Times New Roman" w:hAnsi="Arial" w:cs="Arial"/>
          <w:color w:val="000000"/>
          <w:sz w:val="24"/>
          <w:szCs w:val="24"/>
        </w:rPr>
        <w:t xml:space="preserve"> в Реестре государственной регистрации нормативных правовых актов </w:t>
      </w:r>
      <w:r w:rsidR="007D6C80" w:rsidRPr="00BF3A7C">
        <w:rPr>
          <w:rFonts w:ascii="Arial" w:eastAsia="Times New Roman" w:hAnsi="Arial" w:cs="Arial"/>
          <w:color w:val="000000"/>
          <w:sz w:val="24"/>
          <w:szCs w:val="24"/>
        </w:rPr>
        <w:t>под</w:t>
      </w:r>
      <w:r w:rsidR="004A01CA" w:rsidRPr="00BF3A7C">
        <w:rPr>
          <w:rFonts w:ascii="Arial" w:eastAsia="Times New Roman" w:hAnsi="Arial" w:cs="Arial"/>
          <w:color w:val="000000"/>
          <w:sz w:val="24"/>
          <w:szCs w:val="24"/>
        </w:rPr>
        <w:t xml:space="preserve"> № </w:t>
      </w:r>
      <w:r w:rsidR="004A01CA" w:rsidRPr="00BF3A7C">
        <w:rPr>
          <w:rStyle w:val="s000"/>
          <w:rFonts w:ascii="Arial" w:hAnsi="Arial" w:cs="Arial"/>
          <w:sz w:val="24"/>
          <w:szCs w:val="24"/>
        </w:rPr>
        <w:t>10299</w:t>
      </w:r>
      <w:r w:rsidR="004A01CA" w:rsidRPr="00BF3A7C">
        <w:rPr>
          <w:rFonts w:ascii="Arial" w:eastAsia="Times New Roman" w:hAnsi="Arial" w:cs="Arial"/>
          <w:color w:val="000000"/>
          <w:sz w:val="24"/>
          <w:szCs w:val="24"/>
        </w:rPr>
        <w:t>, опубликован</w:t>
      </w:r>
      <w:r w:rsidR="00B41C2E" w:rsidRPr="00BF3A7C">
        <w:rPr>
          <w:rFonts w:ascii="Arial" w:eastAsia="Times New Roman" w:hAnsi="Arial" w:cs="Arial"/>
          <w:color w:val="000000"/>
          <w:sz w:val="24"/>
          <w:szCs w:val="24"/>
        </w:rPr>
        <w:t>ный</w:t>
      </w:r>
      <w:r w:rsidR="008C428B" w:rsidRPr="00BF3A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652DF" w:rsidRPr="00BF3A7C">
        <w:rPr>
          <w:rFonts w:ascii="Arial" w:eastAsia="Times New Roman" w:hAnsi="Arial" w:cs="Arial"/>
          <w:color w:val="000000"/>
          <w:sz w:val="24"/>
          <w:szCs w:val="24"/>
          <w:lang w:val="kk-KZ"/>
        </w:rPr>
        <w:t>13 марта 2015 года</w:t>
      </w:r>
      <w:r w:rsidR="00D652DF" w:rsidRPr="00BF3A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0220E" w:rsidRPr="00BF3A7C">
        <w:rPr>
          <w:rFonts w:ascii="Arial" w:eastAsia="Times New Roman" w:hAnsi="Arial" w:cs="Arial"/>
          <w:color w:val="000000"/>
          <w:sz w:val="24"/>
          <w:szCs w:val="24"/>
        </w:rPr>
        <w:t>в и</w:t>
      </w:r>
      <w:r w:rsidR="004A01CA" w:rsidRPr="00BF3A7C">
        <w:rPr>
          <w:rFonts w:ascii="Arial" w:eastAsia="Times New Roman" w:hAnsi="Arial" w:cs="Arial"/>
          <w:color w:val="000000"/>
          <w:sz w:val="24"/>
          <w:szCs w:val="24"/>
        </w:rPr>
        <w:t xml:space="preserve">нформационно-правовой системе </w:t>
      </w:r>
      <w:r w:rsidR="00B41C2E" w:rsidRPr="00BF3A7C">
        <w:rPr>
          <w:rFonts w:ascii="Arial" w:eastAsia="Times New Roman" w:hAnsi="Arial" w:cs="Arial"/>
          <w:color w:val="000000"/>
          <w:sz w:val="24"/>
          <w:szCs w:val="24"/>
        </w:rPr>
        <w:t xml:space="preserve">нормативных правовых актов </w:t>
      </w:r>
      <w:r w:rsidR="00B41C2E" w:rsidRPr="00BF3A7C">
        <w:rPr>
          <w:rStyle w:val="s0"/>
          <w:rFonts w:ascii="Arial" w:hAnsi="Arial" w:cs="Arial"/>
          <w:color w:val="auto"/>
          <w:sz w:val="24"/>
          <w:szCs w:val="24"/>
        </w:rPr>
        <w:t xml:space="preserve">Республики Казахстан </w:t>
      </w:r>
      <w:r w:rsidR="004A01CA" w:rsidRPr="00BF3A7C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4A01CA" w:rsidRPr="00BF3A7C">
        <w:rPr>
          <w:rFonts w:ascii="Arial" w:eastAsia="Times New Roman" w:hAnsi="Arial" w:cs="Arial"/>
          <w:color w:val="000000"/>
          <w:sz w:val="24"/>
          <w:szCs w:val="24"/>
          <w:lang w:val="kk-KZ"/>
        </w:rPr>
        <w:t>Әділет»).</w:t>
      </w:r>
      <w:proofErr w:type="gramEnd"/>
    </w:p>
    <w:p w:rsidR="004A01CA" w:rsidRPr="00BF3A7C" w:rsidRDefault="00640938" w:rsidP="00BD605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F3A7C">
        <w:rPr>
          <w:rStyle w:val="s0"/>
          <w:rFonts w:ascii="Arial" w:hAnsi="Arial" w:cs="Arial"/>
          <w:sz w:val="24"/>
          <w:szCs w:val="24"/>
        </w:rPr>
        <w:t xml:space="preserve">      </w:t>
      </w:r>
      <w:r w:rsidR="006077AA" w:rsidRPr="00BF3A7C">
        <w:rPr>
          <w:rStyle w:val="s0"/>
          <w:rFonts w:ascii="Arial" w:hAnsi="Arial" w:cs="Arial"/>
          <w:sz w:val="24"/>
          <w:szCs w:val="24"/>
        </w:rPr>
        <w:tab/>
      </w:r>
      <w:r w:rsidR="004A01CA" w:rsidRPr="00BF3A7C">
        <w:rPr>
          <w:rStyle w:val="s0"/>
          <w:rFonts w:ascii="Arial" w:hAnsi="Arial" w:cs="Arial"/>
          <w:sz w:val="24"/>
          <w:szCs w:val="24"/>
        </w:rPr>
        <w:t>3. Комитету государственных доходов Министерства финансов Республики Казахстан (</w:t>
      </w:r>
      <w:proofErr w:type="spellStart"/>
      <w:r w:rsidR="004A01CA" w:rsidRPr="00BF3A7C">
        <w:rPr>
          <w:rStyle w:val="s0"/>
          <w:rFonts w:ascii="Arial" w:hAnsi="Arial" w:cs="Arial"/>
          <w:sz w:val="24"/>
          <w:szCs w:val="24"/>
        </w:rPr>
        <w:t>Тенгебаев</w:t>
      </w:r>
      <w:proofErr w:type="spellEnd"/>
      <w:r w:rsidR="004A01CA" w:rsidRPr="00BF3A7C">
        <w:rPr>
          <w:rStyle w:val="s0"/>
          <w:rFonts w:ascii="Arial" w:hAnsi="Arial" w:cs="Arial"/>
          <w:sz w:val="24"/>
          <w:szCs w:val="24"/>
        </w:rPr>
        <w:t xml:space="preserve"> А.М.) в установленном законодательном порядке обеспечить:</w:t>
      </w:r>
    </w:p>
    <w:p w:rsidR="00DC02CE" w:rsidRPr="00BF3A7C" w:rsidRDefault="00640938" w:rsidP="00DC02CE">
      <w:pPr>
        <w:spacing w:after="0" w:line="240" w:lineRule="atLeast"/>
        <w:jc w:val="both"/>
        <w:rPr>
          <w:rStyle w:val="s0"/>
          <w:rFonts w:ascii="Arial" w:hAnsi="Arial" w:cs="Arial"/>
          <w:sz w:val="24"/>
          <w:szCs w:val="24"/>
        </w:rPr>
      </w:pPr>
      <w:r w:rsidRPr="00BF3A7C">
        <w:rPr>
          <w:rStyle w:val="s0"/>
          <w:rFonts w:ascii="Arial" w:hAnsi="Arial" w:cs="Arial"/>
          <w:sz w:val="24"/>
          <w:szCs w:val="24"/>
        </w:rPr>
        <w:t xml:space="preserve">      </w:t>
      </w:r>
      <w:r w:rsidR="006077AA" w:rsidRPr="00BF3A7C">
        <w:rPr>
          <w:rStyle w:val="s0"/>
          <w:rFonts w:ascii="Arial" w:hAnsi="Arial" w:cs="Arial"/>
          <w:sz w:val="24"/>
          <w:szCs w:val="24"/>
        </w:rPr>
        <w:tab/>
      </w:r>
      <w:r w:rsidR="004A01CA" w:rsidRPr="00BF3A7C">
        <w:rPr>
          <w:rStyle w:val="s0"/>
          <w:rFonts w:ascii="Arial" w:hAnsi="Arial" w:cs="Arial"/>
          <w:sz w:val="24"/>
          <w:szCs w:val="24"/>
        </w:rPr>
        <w:t xml:space="preserve">1) государственную </w:t>
      </w:r>
      <w:hyperlink r:id="rId10" w:tooltip="СПРАВКА О ПРИКАЗЕ МИНИСТРА ФИНАНСОВ РК ОТ 15.01.2015 № 24" w:history="1">
        <w:r w:rsidR="004A01CA" w:rsidRPr="00BF3A7C">
          <w:rPr>
            <w:rStyle w:val="a7"/>
            <w:rFonts w:ascii="Arial" w:hAnsi="Arial" w:cs="Arial"/>
            <w:b w:val="0"/>
            <w:color w:val="auto"/>
            <w:sz w:val="24"/>
            <w:szCs w:val="24"/>
            <w:u w:val="none"/>
          </w:rPr>
          <w:t>регистрацию</w:t>
        </w:r>
      </w:hyperlink>
      <w:r w:rsidR="004A01CA" w:rsidRPr="00BF3A7C">
        <w:rPr>
          <w:rStyle w:val="s0"/>
          <w:rFonts w:ascii="Arial" w:hAnsi="Arial" w:cs="Arial"/>
          <w:sz w:val="24"/>
          <w:szCs w:val="24"/>
        </w:rPr>
        <w:t xml:space="preserve"> настоящего приказа в Министерстве юстиции Республики Казахстан;</w:t>
      </w:r>
    </w:p>
    <w:p w:rsidR="003972B8" w:rsidRPr="00BF3A7C" w:rsidRDefault="003972B8" w:rsidP="003972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proofErr w:type="gramStart"/>
      <w:r w:rsidRPr="00BF3A7C">
        <w:rPr>
          <w:rFonts w:ascii="Arial" w:hAnsi="Arial" w:cs="Arial"/>
          <w:sz w:val="24"/>
          <w:szCs w:val="24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официального опубликования и включения в Эталонный контрольный банк нормативных правовых актов Республики</w:t>
      </w:r>
      <w:proofErr w:type="gramEnd"/>
      <w:r w:rsidRPr="00BF3A7C">
        <w:rPr>
          <w:rFonts w:ascii="Arial" w:hAnsi="Arial" w:cs="Arial"/>
          <w:sz w:val="24"/>
          <w:szCs w:val="24"/>
        </w:rPr>
        <w:t xml:space="preserve"> Казахстан;</w:t>
      </w:r>
    </w:p>
    <w:p w:rsidR="002F40EC" w:rsidRPr="00BF3A7C" w:rsidRDefault="00FF0DFD" w:rsidP="003972B8">
      <w:pPr>
        <w:spacing w:after="0" w:line="240" w:lineRule="auto"/>
        <w:ind w:firstLine="709"/>
        <w:jc w:val="both"/>
        <w:rPr>
          <w:rStyle w:val="s0"/>
          <w:rFonts w:ascii="Arial" w:hAnsi="Arial" w:cs="Arial"/>
          <w:color w:val="auto"/>
          <w:sz w:val="24"/>
          <w:szCs w:val="24"/>
          <w:lang w:val="kk-KZ"/>
        </w:rPr>
      </w:pPr>
      <w:r w:rsidRPr="00BF3A7C">
        <w:rPr>
          <w:rStyle w:val="s0"/>
          <w:rFonts w:ascii="Arial" w:hAnsi="Arial" w:cs="Arial"/>
          <w:sz w:val="24"/>
          <w:szCs w:val="24"/>
        </w:rPr>
        <w:t>3</w:t>
      </w:r>
      <w:r w:rsidR="004A01CA" w:rsidRPr="00BF3A7C">
        <w:rPr>
          <w:rStyle w:val="s0"/>
          <w:rFonts w:ascii="Arial" w:hAnsi="Arial" w:cs="Arial"/>
          <w:sz w:val="24"/>
          <w:szCs w:val="24"/>
        </w:rPr>
        <w:t xml:space="preserve">) размещение настоящего приказа на </w:t>
      </w:r>
      <w:proofErr w:type="spellStart"/>
      <w:r w:rsidR="004A01CA" w:rsidRPr="00BF3A7C">
        <w:rPr>
          <w:rStyle w:val="s0"/>
          <w:rFonts w:ascii="Arial" w:hAnsi="Arial" w:cs="Arial"/>
          <w:sz w:val="24"/>
          <w:szCs w:val="24"/>
        </w:rPr>
        <w:t>интернет-ресурсе</w:t>
      </w:r>
      <w:proofErr w:type="spellEnd"/>
      <w:r w:rsidR="004A01CA" w:rsidRPr="00BF3A7C">
        <w:rPr>
          <w:rStyle w:val="s0"/>
          <w:rFonts w:ascii="Arial" w:hAnsi="Arial" w:cs="Arial"/>
          <w:sz w:val="24"/>
          <w:szCs w:val="24"/>
        </w:rPr>
        <w:t xml:space="preserve"> Министерств</w:t>
      </w:r>
      <w:r w:rsidR="00245395" w:rsidRPr="00BF3A7C">
        <w:rPr>
          <w:rStyle w:val="s0"/>
          <w:rFonts w:ascii="Arial" w:hAnsi="Arial" w:cs="Arial"/>
          <w:sz w:val="24"/>
          <w:szCs w:val="24"/>
        </w:rPr>
        <w:t>а финансов Республики Казахстан;</w:t>
      </w:r>
    </w:p>
    <w:p w:rsidR="00245395" w:rsidRPr="00BF3A7C" w:rsidRDefault="00245395" w:rsidP="00BD605F">
      <w:pPr>
        <w:spacing w:after="0" w:line="240" w:lineRule="atLeast"/>
        <w:jc w:val="both"/>
        <w:rPr>
          <w:rStyle w:val="s0"/>
          <w:rFonts w:ascii="Arial" w:hAnsi="Arial" w:cs="Arial"/>
          <w:sz w:val="24"/>
          <w:szCs w:val="24"/>
        </w:rPr>
      </w:pPr>
      <w:r w:rsidRPr="00BF3A7C">
        <w:rPr>
          <w:rStyle w:val="s0"/>
          <w:rFonts w:ascii="Arial" w:hAnsi="Arial" w:cs="Arial"/>
          <w:sz w:val="24"/>
          <w:szCs w:val="24"/>
        </w:rPr>
        <w:tab/>
        <w:t xml:space="preserve">4) </w:t>
      </w:r>
      <w:r w:rsidRPr="00BF3A7C">
        <w:rPr>
          <w:rFonts w:ascii="Arial" w:eastAsia="Times New Roman" w:hAnsi="Arial" w:cs="Arial"/>
          <w:sz w:val="24"/>
          <w:szCs w:val="24"/>
        </w:rPr>
        <w:t>в течени</w:t>
      </w:r>
      <w:proofErr w:type="gramStart"/>
      <w:r w:rsidRPr="00BF3A7C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Pr="00BF3A7C">
        <w:rPr>
          <w:rFonts w:ascii="Arial" w:eastAsia="Times New Roman" w:hAnsi="Arial" w:cs="Arial"/>
          <w:sz w:val="24"/>
          <w:szCs w:val="24"/>
        </w:rPr>
        <w:t xml:space="preserve">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p w:rsidR="004A01CA" w:rsidRPr="00BF3A7C" w:rsidRDefault="00FF0DFD" w:rsidP="00BD605F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F3A7C">
        <w:rPr>
          <w:rFonts w:ascii="Arial" w:eastAsia="Calibri" w:hAnsi="Arial" w:cs="Arial"/>
          <w:color w:val="000000"/>
          <w:sz w:val="24"/>
          <w:szCs w:val="24"/>
          <w:lang w:val="kk-KZ" w:eastAsia="en-US"/>
        </w:rPr>
        <w:t>4</w:t>
      </w:r>
      <w:r w:rsidR="006423D8" w:rsidRPr="00BF3A7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. </w:t>
      </w:r>
      <w:r w:rsidR="006423D8" w:rsidRPr="00BF3A7C">
        <w:rPr>
          <w:rFonts w:ascii="Arial" w:eastAsia="Calibri" w:hAnsi="Arial" w:cs="Arial"/>
          <w:bCs/>
          <w:sz w:val="24"/>
          <w:szCs w:val="24"/>
          <w:lang w:eastAsia="en-US"/>
        </w:rPr>
        <w:t xml:space="preserve">Настоящий приказ вводится в действие по истечении десяти календарных дней после дня его первого официального </w:t>
      </w:r>
      <w:bookmarkStart w:id="2" w:name="sub1004465784"/>
      <w:r w:rsidR="006423D8" w:rsidRPr="00BF3A7C">
        <w:rPr>
          <w:rFonts w:ascii="Arial" w:eastAsia="Calibri" w:hAnsi="Arial" w:cs="Arial"/>
          <w:b/>
          <w:bCs/>
          <w:sz w:val="24"/>
          <w:szCs w:val="24"/>
          <w:lang w:eastAsia="en-US"/>
        </w:rPr>
        <w:fldChar w:fldCharType="begin"/>
      </w:r>
      <w:r w:rsidR="006423D8" w:rsidRPr="00BF3A7C">
        <w:rPr>
          <w:rFonts w:ascii="Arial" w:eastAsia="Calibri" w:hAnsi="Arial" w:cs="Arial"/>
          <w:b/>
          <w:bCs/>
          <w:sz w:val="24"/>
          <w:szCs w:val="24"/>
          <w:lang w:eastAsia="en-US"/>
        </w:rPr>
        <w:instrText xml:space="preserve"> HYPERLINK "jl:31674270.0.1004465784_1" \o "СПРАВКА О ПРИКАЗЕ МИНИСТРА ФИНАНСОВ РК ОТ 21.01.2015 № 42" </w:instrText>
      </w:r>
      <w:r w:rsidR="006423D8" w:rsidRPr="00BF3A7C">
        <w:rPr>
          <w:rFonts w:ascii="Arial" w:eastAsia="Calibri" w:hAnsi="Arial" w:cs="Arial"/>
          <w:b/>
          <w:bCs/>
          <w:sz w:val="24"/>
          <w:szCs w:val="24"/>
          <w:lang w:eastAsia="en-US"/>
        </w:rPr>
        <w:fldChar w:fldCharType="separate"/>
      </w:r>
      <w:r w:rsidR="006423D8" w:rsidRPr="00BF3A7C">
        <w:rPr>
          <w:rStyle w:val="a7"/>
          <w:rFonts w:ascii="Arial" w:eastAsia="Calibri" w:hAnsi="Arial" w:cs="Arial"/>
          <w:b w:val="0"/>
          <w:color w:val="auto"/>
          <w:sz w:val="24"/>
          <w:szCs w:val="24"/>
          <w:u w:val="none"/>
          <w:lang w:eastAsia="en-US"/>
        </w:rPr>
        <w:t>опубликования</w:t>
      </w:r>
      <w:r w:rsidR="006423D8" w:rsidRPr="00BF3A7C">
        <w:rPr>
          <w:rFonts w:ascii="Arial" w:eastAsia="Calibri" w:hAnsi="Arial" w:cs="Arial"/>
          <w:b/>
          <w:bCs/>
          <w:sz w:val="24"/>
          <w:szCs w:val="24"/>
          <w:lang w:eastAsia="en-US"/>
        </w:rPr>
        <w:fldChar w:fldCharType="end"/>
      </w:r>
      <w:bookmarkEnd w:id="2"/>
      <w:r w:rsidR="006423D8" w:rsidRPr="00BF3A7C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927"/>
      </w:tblGrid>
      <w:tr w:rsidR="004A01CA" w:rsidRPr="00BF3A7C" w:rsidTr="004D1E3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AA" w:rsidRPr="00BF3A7C" w:rsidRDefault="006077AA" w:rsidP="00BD60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3A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</w:t>
            </w:r>
          </w:p>
          <w:p w:rsidR="00EF2AB1" w:rsidRPr="00BF3A7C" w:rsidRDefault="00EF2AB1" w:rsidP="00BD60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A01CA" w:rsidRPr="00BF3A7C" w:rsidRDefault="004A01CA" w:rsidP="00950F69">
            <w:pPr>
              <w:spacing w:after="0" w:line="240" w:lineRule="atLeast"/>
              <w:ind w:firstLine="70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F3A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Министр финансов</w:t>
            </w:r>
          </w:p>
          <w:p w:rsidR="004A01CA" w:rsidRPr="00BF3A7C" w:rsidRDefault="004A01CA" w:rsidP="00950F69">
            <w:pPr>
              <w:spacing w:after="0" w:line="240" w:lineRule="atLeast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3A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Республики Казахстан</w:t>
            </w:r>
          </w:p>
          <w:p w:rsidR="004A01CA" w:rsidRPr="00BF3A7C" w:rsidRDefault="004A01CA" w:rsidP="00BD605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1CA" w:rsidRPr="00BF3A7C" w:rsidRDefault="004A01CA" w:rsidP="00BD60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F3A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 xml:space="preserve">    </w:t>
            </w:r>
          </w:p>
          <w:p w:rsidR="006077AA" w:rsidRPr="00BF3A7C" w:rsidRDefault="004A01CA" w:rsidP="00BD60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F3A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 xml:space="preserve">                                            </w:t>
            </w:r>
          </w:p>
          <w:p w:rsidR="006077AA" w:rsidRPr="00BF3A7C" w:rsidRDefault="006077AA" w:rsidP="00BD60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4A01CA" w:rsidRPr="00BF3A7C" w:rsidRDefault="006077AA" w:rsidP="00BD605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3A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 xml:space="preserve">                                            </w:t>
            </w:r>
            <w:r w:rsidR="004A01CA" w:rsidRPr="00BF3A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Б. Султанов</w:t>
            </w:r>
          </w:p>
        </w:tc>
      </w:tr>
    </w:tbl>
    <w:p w:rsidR="004A01CA" w:rsidRPr="00BF3A7C" w:rsidRDefault="004A01CA" w:rsidP="00BD605F">
      <w:pPr>
        <w:spacing w:after="0" w:line="240" w:lineRule="atLeast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val="kk-KZ"/>
        </w:rPr>
      </w:pPr>
    </w:p>
    <w:p w:rsidR="004A01CA" w:rsidRPr="00BF3A7C" w:rsidRDefault="004A01CA" w:rsidP="00BD605F">
      <w:pPr>
        <w:spacing w:after="0" w:line="240" w:lineRule="atLeast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val="kk-KZ"/>
        </w:rPr>
      </w:pPr>
    </w:p>
    <w:p w:rsidR="004A01CA" w:rsidRPr="00BF3A7C" w:rsidRDefault="004A01CA" w:rsidP="00BD605F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65587" w:rsidRDefault="00565587" w:rsidP="00BF3A7C">
      <w:pPr>
        <w:spacing w:after="0" w:line="240" w:lineRule="atLeast"/>
        <w:ind w:left="5387"/>
        <w:jc w:val="right"/>
        <w:rPr>
          <w:rFonts w:ascii="Arial" w:eastAsia="Times New Roman" w:hAnsi="Arial" w:cs="Arial"/>
          <w:color w:val="000000"/>
        </w:rPr>
      </w:pPr>
    </w:p>
    <w:p w:rsidR="00BD605F" w:rsidRPr="00565587" w:rsidRDefault="00BD605F" w:rsidP="00BF3A7C">
      <w:pPr>
        <w:spacing w:after="0" w:line="240" w:lineRule="atLeast"/>
        <w:ind w:left="5387"/>
        <w:jc w:val="right"/>
        <w:rPr>
          <w:rFonts w:ascii="Arial" w:eastAsia="Times New Roman" w:hAnsi="Arial" w:cs="Arial"/>
          <w:color w:val="000000"/>
        </w:rPr>
      </w:pPr>
      <w:r w:rsidRPr="00565587">
        <w:rPr>
          <w:rFonts w:ascii="Arial" w:eastAsia="Times New Roman" w:hAnsi="Arial" w:cs="Arial"/>
          <w:color w:val="000000"/>
        </w:rPr>
        <w:lastRenderedPageBreak/>
        <w:t>Утверждены</w:t>
      </w:r>
    </w:p>
    <w:bookmarkStart w:id="3" w:name="sub1004465597"/>
    <w:p w:rsidR="00BD605F" w:rsidRPr="00565587" w:rsidRDefault="00BD605F" w:rsidP="00BF3A7C">
      <w:pPr>
        <w:spacing w:after="0" w:line="240" w:lineRule="atLeast"/>
        <w:ind w:left="5387" w:firstLine="400"/>
        <w:jc w:val="right"/>
        <w:rPr>
          <w:rFonts w:ascii="Arial" w:eastAsia="Times New Roman" w:hAnsi="Arial" w:cs="Arial"/>
          <w:color w:val="000000"/>
        </w:rPr>
      </w:pPr>
      <w:r w:rsidRPr="00565587">
        <w:rPr>
          <w:rFonts w:ascii="Arial" w:eastAsia="Times New Roman" w:hAnsi="Arial" w:cs="Arial"/>
        </w:rPr>
        <w:fldChar w:fldCharType="begin"/>
      </w:r>
      <w:r w:rsidRPr="00565587">
        <w:rPr>
          <w:rFonts w:ascii="Arial" w:eastAsia="Times New Roman" w:hAnsi="Arial" w:cs="Arial"/>
        </w:rPr>
        <w:instrText xml:space="preserve"> HYPERLINK "jl:31674139.0%20" </w:instrText>
      </w:r>
      <w:r w:rsidRPr="00565587">
        <w:rPr>
          <w:rFonts w:ascii="Arial" w:eastAsia="Times New Roman" w:hAnsi="Arial" w:cs="Arial"/>
        </w:rPr>
        <w:fldChar w:fldCharType="separate"/>
      </w:r>
      <w:r w:rsidRPr="00565587">
        <w:rPr>
          <w:rFonts w:ascii="Arial" w:eastAsia="Times New Roman" w:hAnsi="Arial" w:cs="Arial"/>
        </w:rPr>
        <w:t>приказом</w:t>
      </w:r>
      <w:r w:rsidRPr="00565587">
        <w:rPr>
          <w:rFonts w:ascii="Arial" w:eastAsia="Times New Roman" w:hAnsi="Arial" w:cs="Arial"/>
        </w:rPr>
        <w:fldChar w:fldCharType="end"/>
      </w:r>
      <w:bookmarkEnd w:id="3"/>
      <w:r w:rsidRPr="00565587">
        <w:rPr>
          <w:rFonts w:ascii="Arial" w:eastAsia="Times New Roman" w:hAnsi="Arial" w:cs="Arial"/>
          <w:color w:val="000000"/>
        </w:rPr>
        <w:t xml:space="preserve"> Министра финансов</w:t>
      </w:r>
    </w:p>
    <w:p w:rsidR="00BD605F" w:rsidRPr="00565587" w:rsidRDefault="00BD605F" w:rsidP="00BF3A7C">
      <w:pPr>
        <w:spacing w:after="0" w:line="240" w:lineRule="atLeast"/>
        <w:ind w:left="5387" w:firstLine="400"/>
        <w:jc w:val="right"/>
        <w:rPr>
          <w:rFonts w:ascii="Arial" w:eastAsia="Times New Roman" w:hAnsi="Arial" w:cs="Arial"/>
          <w:color w:val="000000"/>
        </w:rPr>
      </w:pPr>
      <w:r w:rsidRPr="00565587">
        <w:rPr>
          <w:rFonts w:ascii="Arial" w:eastAsia="Times New Roman" w:hAnsi="Arial" w:cs="Arial"/>
          <w:color w:val="000000"/>
        </w:rPr>
        <w:t>Республики Казахстан</w:t>
      </w:r>
    </w:p>
    <w:p w:rsidR="00EE637D" w:rsidRPr="00565587" w:rsidRDefault="002D308C" w:rsidP="00BF3A7C">
      <w:pPr>
        <w:spacing w:after="0" w:line="240" w:lineRule="atLeast"/>
        <w:ind w:left="5387" w:firstLine="400"/>
        <w:jc w:val="right"/>
        <w:rPr>
          <w:rFonts w:ascii="Arial" w:eastAsia="Times New Roman" w:hAnsi="Arial" w:cs="Arial"/>
          <w:color w:val="000000"/>
        </w:rPr>
      </w:pPr>
      <w:r w:rsidRPr="00565587">
        <w:rPr>
          <w:rFonts w:ascii="Arial" w:eastAsia="Times New Roman" w:hAnsi="Arial" w:cs="Arial"/>
          <w:color w:val="000000"/>
        </w:rPr>
        <w:t>от 13 февраля</w:t>
      </w:r>
      <w:r w:rsidR="00D262CB" w:rsidRPr="00565587">
        <w:rPr>
          <w:rFonts w:ascii="Arial" w:eastAsia="Times New Roman" w:hAnsi="Arial" w:cs="Arial"/>
          <w:color w:val="000000"/>
        </w:rPr>
        <w:t xml:space="preserve"> 2018</w:t>
      </w:r>
      <w:r w:rsidR="00BD605F" w:rsidRPr="00565587">
        <w:rPr>
          <w:rFonts w:ascii="Arial" w:eastAsia="Times New Roman" w:hAnsi="Arial" w:cs="Arial"/>
          <w:color w:val="000000"/>
        </w:rPr>
        <w:t xml:space="preserve"> года </w:t>
      </w:r>
    </w:p>
    <w:p w:rsidR="00BD605F" w:rsidRPr="00565587" w:rsidRDefault="002D308C" w:rsidP="00BF3A7C">
      <w:pPr>
        <w:spacing w:after="0" w:line="240" w:lineRule="atLeast"/>
        <w:ind w:left="5387" w:firstLine="400"/>
        <w:jc w:val="right"/>
        <w:rPr>
          <w:rFonts w:ascii="Arial" w:eastAsia="Times New Roman" w:hAnsi="Arial" w:cs="Arial"/>
          <w:color w:val="000000"/>
        </w:rPr>
      </w:pPr>
      <w:r w:rsidRPr="00565587">
        <w:rPr>
          <w:rFonts w:ascii="Arial" w:eastAsia="Times New Roman" w:hAnsi="Arial" w:cs="Arial"/>
          <w:color w:val="000000"/>
        </w:rPr>
        <w:t>№ 174</w:t>
      </w:r>
    </w:p>
    <w:p w:rsidR="003A7704" w:rsidRPr="00BF3A7C" w:rsidRDefault="003A7704" w:rsidP="00BD605F">
      <w:pPr>
        <w:spacing w:after="0" w:line="240" w:lineRule="atLeast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B308F" w:rsidRPr="00BF3A7C" w:rsidRDefault="00EB308F" w:rsidP="00BD605F">
      <w:pPr>
        <w:spacing w:after="0" w:line="240" w:lineRule="atLeast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3A7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B308F" w:rsidRPr="00BF3A7C" w:rsidRDefault="00EB308F" w:rsidP="00BD605F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F3A7C">
        <w:rPr>
          <w:rFonts w:ascii="Arial" w:eastAsia="Times New Roman" w:hAnsi="Arial" w:cs="Arial"/>
          <w:b/>
          <w:color w:val="000000"/>
          <w:sz w:val="24"/>
          <w:szCs w:val="24"/>
        </w:rPr>
        <w:t>Правила</w:t>
      </w:r>
      <w:r w:rsidRPr="00BF3A7C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proofErr w:type="gramStart"/>
      <w:r w:rsidRPr="00BF3A7C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контроля за</w:t>
      </w:r>
      <w:proofErr w:type="gramEnd"/>
      <w:r w:rsidRPr="00BF3A7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уплатой налога на добавленную стоимость</w:t>
      </w:r>
      <w:r w:rsidRPr="00BF3A7C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 xml:space="preserve">по </w:t>
      </w:r>
      <w:proofErr w:type="spellStart"/>
      <w:r w:rsidRPr="00BF3A7C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выставочно</w:t>
      </w:r>
      <w:proofErr w:type="spellEnd"/>
      <w:r w:rsidRPr="00BF3A7C">
        <w:rPr>
          <w:rFonts w:ascii="Arial" w:eastAsia="Times New Roman" w:hAnsi="Arial" w:cs="Arial"/>
          <w:b/>
          <w:bCs/>
          <w:color w:val="000000"/>
          <w:sz w:val="24"/>
          <w:szCs w:val="24"/>
        </w:rPr>
        <w:t>-ярмарочной торговле</w:t>
      </w:r>
    </w:p>
    <w:p w:rsidR="00ED0BFD" w:rsidRPr="00BF3A7C" w:rsidRDefault="00ED0BFD" w:rsidP="00BD605F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45395" w:rsidRPr="00BF3A7C" w:rsidRDefault="00245395" w:rsidP="00BD605F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D0BFD" w:rsidRPr="00BF3A7C" w:rsidRDefault="00ED0BFD" w:rsidP="00BD605F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F3A7C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Глава 1. Общие положения</w:t>
      </w:r>
    </w:p>
    <w:p w:rsidR="00ED0BFD" w:rsidRPr="00BF3A7C" w:rsidRDefault="00ED0BFD" w:rsidP="00BD605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B308F" w:rsidRPr="00BF3A7C" w:rsidRDefault="00ED0BFD" w:rsidP="00BD605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  <w:lang w:val="kk-KZ"/>
        </w:rPr>
      </w:pPr>
      <w:proofErr w:type="gramStart"/>
      <w:r w:rsidRPr="00BF3A7C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EB308F" w:rsidRPr="00BF3A7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F3A7C">
        <w:rPr>
          <w:rFonts w:ascii="Arial" w:hAnsi="Arial" w:cs="Arial"/>
          <w:sz w:val="24"/>
          <w:szCs w:val="24"/>
        </w:rPr>
        <w:t xml:space="preserve">. Настоящие Правила </w:t>
      </w:r>
      <w:r w:rsidRPr="00BF3A7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контроля за уплатой налога на добавленную стоимость по </w:t>
      </w:r>
      <w:proofErr w:type="spellStart"/>
      <w:r w:rsidRPr="00BF3A7C">
        <w:rPr>
          <w:rFonts w:ascii="Arial" w:eastAsia="Times New Roman" w:hAnsi="Arial" w:cs="Arial"/>
          <w:bCs/>
          <w:color w:val="000000"/>
          <w:sz w:val="24"/>
          <w:szCs w:val="24"/>
        </w:rPr>
        <w:t>выставочно</w:t>
      </w:r>
      <w:proofErr w:type="spellEnd"/>
      <w:r w:rsidRPr="00BF3A7C">
        <w:rPr>
          <w:rFonts w:ascii="Arial" w:eastAsia="Times New Roman" w:hAnsi="Arial" w:cs="Arial"/>
          <w:bCs/>
          <w:color w:val="000000"/>
          <w:sz w:val="24"/>
          <w:szCs w:val="24"/>
        </w:rPr>
        <w:t>-ярмарочной торговле</w:t>
      </w:r>
      <w:r w:rsidRPr="00BF3A7C">
        <w:rPr>
          <w:rFonts w:ascii="Arial" w:hAnsi="Arial" w:cs="Arial"/>
          <w:sz w:val="24"/>
          <w:szCs w:val="24"/>
        </w:rPr>
        <w:t xml:space="preserve"> </w:t>
      </w:r>
      <w:r w:rsidR="006423D8" w:rsidRPr="00BF3A7C">
        <w:rPr>
          <w:rFonts w:ascii="Arial" w:eastAsia="Times New Roman" w:hAnsi="Arial" w:cs="Arial"/>
          <w:sz w:val="24"/>
          <w:szCs w:val="24"/>
        </w:rPr>
        <w:t xml:space="preserve">(далее </w:t>
      </w:r>
      <w:r w:rsidR="006423D8" w:rsidRPr="00BF3A7C">
        <w:rPr>
          <w:rFonts w:ascii="Arial" w:hAnsi="Arial" w:cs="Arial"/>
          <w:sz w:val="24"/>
          <w:szCs w:val="24"/>
        </w:rPr>
        <w:t>–</w:t>
      </w:r>
      <w:r w:rsidR="006423D8" w:rsidRPr="00BF3A7C">
        <w:rPr>
          <w:rFonts w:ascii="Arial" w:eastAsia="Times New Roman" w:hAnsi="Arial" w:cs="Arial"/>
          <w:sz w:val="24"/>
          <w:szCs w:val="24"/>
        </w:rPr>
        <w:t xml:space="preserve"> Правила) </w:t>
      </w:r>
      <w:r w:rsidRPr="00BF3A7C">
        <w:rPr>
          <w:rFonts w:ascii="Arial" w:hAnsi="Arial" w:cs="Arial"/>
          <w:sz w:val="24"/>
          <w:szCs w:val="24"/>
        </w:rPr>
        <w:t xml:space="preserve">разработаны в соответствии с </w:t>
      </w:r>
      <w:hyperlink r:id="rId11" w:history="1">
        <w:r w:rsidRPr="00BF3A7C">
          <w:rPr>
            <w:rStyle w:val="a7"/>
            <w:rFonts w:ascii="Arial" w:hAnsi="Arial" w:cs="Arial"/>
            <w:b w:val="0"/>
            <w:color w:val="auto"/>
            <w:sz w:val="24"/>
            <w:szCs w:val="24"/>
            <w:u w:val="none"/>
          </w:rPr>
          <w:t xml:space="preserve">пунктом 4 статьи 454 </w:t>
        </w:r>
      </w:hyperlink>
      <w:r w:rsidRPr="00BF3A7C">
        <w:rPr>
          <w:rStyle w:val="s0"/>
          <w:rFonts w:ascii="Arial" w:hAnsi="Arial" w:cs="Arial"/>
          <w:color w:val="auto"/>
          <w:sz w:val="24"/>
          <w:szCs w:val="24"/>
        </w:rPr>
        <w:t xml:space="preserve"> Кодекса Республики Казахстан </w:t>
      </w:r>
      <w:r w:rsidR="00C03F97" w:rsidRPr="00BF3A7C">
        <w:rPr>
          <w:rFonts w:ascii="Arial" w:eastAsia="Times New Roman" w:hAnsi="Arial" w:cs="Arial"/>
          <w:bCs/>
          <w:sz w:val="24"/>
          <w:szCs w:val="24"/>
        </w:rPr>
        <w:t xml:space="preserve">от 25 декабря 2017 </w:t>
      </w:r>
      <w:r w:rsidRPr="00BF3A7C">
        <w:rPr>
          <w:rFonts w:ascii="Arial" w:eastAsia="Times New Roman" w:hAnsi="Arial" w:cs="Arial"/>
          <w:bCs/>
          <w:sz w:val="24"/>
          <w:szCs w:val="24"/>
        </w:rPr>
        <w:t xml:space="preserve">года </w:t>
      </w:r>
      <w:r w:rsidRPr="00BF3A7C">
        <w:rPr>
          <w:rStyle w:val="s0"/>
          <w:rFonts w:ascii="Arial" w:hAnsi="Arial" w:cs="Arial"/>
          <w:color w:val="auto"/>
          <w:sz w:val="24"/>
          <w:szCs w:val="24"/>
        </w:rPr>
        <w:t>«О налогах и других обязательных платежах в бюджет» (Налоговый кодекс)</w:t>
      </w:r>
      <w:r w:rsidRPr="00BF3A7C">
        <w:rPr>
          <w:rFonts w:ascii="Arial" w:hAnsi="Arial" w:cs="Arial"/>
          <w:sz w:val="24"/>
          <w:szCs w:val="24"/>
        </w:rPr>
        <w:t xml:space="preserve"> и определяют порядок </w:t>
      </w:r>
      <w:r w:rsidR="00EB308F" w:rsidRPr="00BF3A7C">
        <w:rPr>
          <w:rFonts w:ascii="Arial" w:eastAsia="Times New Roman" w:hAnsi="Arial" w:cs="Arial"/>
          <w:sz w:val="24"/>
          <w:szCs w:val="24"/>
        </w:rPr>
        <w:t xml:space="preserve">контроля за уплатой налога на добавленную стоимость (далее </w:t>
      </w:r>
      <w:r w:rsidR="004F7167" w:rsidRPr="00BF3A7C">
        <w:rPr>
          <w:rFonts w:ascii="Arial" w:hAnsi="Arial" w:cs="Arial"/>
          <w:sz w:val="24"/>
          <w:szCs w:val="24"/>
        </w:rPr>
        <w:t>–</w:t>
      </w:r>
      <w:r w:rsidR="00EB308F" w:rsidRPr="00BF3A7C">
        <w:rPr>
          <w:rFonts w:ascii="Arial" w:eastAsia="Times New Roman" w:hAnsi="Arial" w:cs="Arial"/>
          <w:sz w:val="24"/>
          <w:szCs w:val="24"/>
        </w:rPr>
        <w:t xml:space="preserve"> НДС) по </w:t>
      </w:r>
      <w:proofErr w:type="spellStart"/>
      <w:r w:rsidR="00EB308F" w:rsidRPr="00BF3A7C">
        <w:rPr>
          <w:rFonts w:ascii="Arial" w:eastAsia="Times New Roman" w:hAnsi="Arial" w:cs="Arial"/>
          <w:sz w:val="24"/>
          <w:szCs w:val="24"/>
        </w:rPr>
        <w:t>выставочно</w:t>
      </w:r>
      <w:proofErr w:type="spellEnd"/>
      <w:r w:rsidR="00EB308F" w:rsidRPr="00BF3A7C">
        <w:rPr>
          <w:rFonts w:ascii="Arial" w:eastAsia="Times New Roman" w:hAnsi="Arial" w:cs="Arial"/>
          <w:sz w:val="24"/>
          <w:szCs w:val="24"/>
        </w:rPr>
        <w:t>-ярмарочной торговле товаров, ввезенных на территорию</w:t>
      </w:r>
      <w:proofErr w:type="gramEnd"/>
      <w:r w:rsidR="00EB308F" w:rsidRPr="00BF3A7C">
        <w:rPr>
          <w:rFonts w:ascii="Arial" w:eastAsia="Times New Roman" w:hAnsi="Arial" w:cs="Arial"/>
          <w:sz w:val="24"/>
          <w:szCs w:val="24"/>
        </w:rPr>
        <w:t xml:space="preserve"> Республики Казахстан с</w:t>
      </w:r>
      <w:r w:rsidR="00280A8E" w:rsidRPr="00BF3A7C">
        <w:rPr>
          <w:rFonts w:ascii="Arial" w:eastAsia="Times New Roman" w:hAnsi="Arial" w:cs="Arial"/>
          <w:sz w:val="24"/>
          <w:szCs w:val="24"/>
        </w:rPr>
        <w:t xml:space="preserve"> территории другого государства-</w:t>
      </w:r>
      <w:r w:rsidR="00EB308F" w:rsidRPr="00BF3A7C">
        <w:rPr>
          <w:rFonts w:ascii="Arial" w:eastAsia="Times New Roman" w:hAnsi="Arial" w:cs="Arial"/>
          <w:sz w:val="24"/>
          <w:szCs w:val="24"/>
        </w:rPr>
        <w:t xml:space="preserve">члена </w:t>
      </w:r>
      <w:r w:rsidR="00D11B79" w:rsidRPr="00BF3A7C">
        <w:rPr>
          <w:rFonts w:ascii="Arial" w:hAnsi="Arial" w:cs="Arial"/>
          <w:iCs/>
          <w:sz w:val="24"/>
          <w:szCs w:val="24"/>
        </w:rPr>
        <w:t>Евразийского экономического союза.</w:t>
      </w:r>
    </w:p>
    <w:p w:rsidR="00EB308F" w:rsidRPr="00BF3A7C" w:rsidRDefault="00EB308F" w:rsidP="00BD605F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bookmarkStart w:id="4" w:name="SUB200"/>
      <w:bookmarkEnd w:id="4"/>
      <w:r w:rsidRPr="00BF3A7C">
        <w:rPr>
          <w:rFonts w:ascii="Arial" w:eastAsia="Times New Roman" w:hAnsi="Arial" w:cs="Arial"/>
          <w:sz w:val="24"/>
          <w:szCs w:val="24"/>
        </w:rPr>
        <w:t xml:space="preserve">2. Действие </w:t>
      </w:r>
      <w:r w:rsidR="006423D8" w:rsidRPr="00BF3A7C">
        <w:rPr>
          <w:rFonts w:ascii="Arial" w:eastAsia="Times New Roman" w:hAnsi="Arial" w:cs="Arial"/>
          <w:sz w:val="24"/>
          <w:szCs w:val="24"/>
        </w:rPr>
        <w:t xml:space="preserve">настоящих </w:t>
      </w:r>
      <w:r w:rsidRPr="00BF3A7C">
        <w:rPr>
          <w:rFonts w:ascii="Arial" w:eastAsia="Times New Roman" w:hAnsi="Arial" w:cs="Arial"/>
          <w:sz w:val="24"/>
          <w:szCs w:val="24"/>
        </w:rPr>
        <w:t>Правил не распространяется на организацию и проведение выставок, которые не предусматривают реализацию товаров (предметов), демонстрируемых на данных выставках.</w:t>
      </w:r>
    </w:p>
    <w:p w:rsidR="00BD605F" w:rsidRPr="00BF3A7C" w:rsidRDefault="00BD605F" w:rsidP="00BD605F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bookmarkStart w:id="5" w:name="SUB300"/>
      <w:bookmarkEnd w:id="5"/>
      <w:r w:rsidRPr="00BF3A7C">
        <w:rPr>
          <w:rFonts w:ascii="Arial" w:eastAsia="Times New Roman" w:hAnsi="Arial" w:cs="Arial"/>
          <w:sz w:val="24"/>
          <w:szCs w:val="24"/>
        </w:rPr>
        <w:t xml:space="preserve">3. Налогоплательщик Республики Казахстан, организующий </w:t>
      </w:r>
      <w:proofErr w:type="spellStart"/>
      <w:r w:rsidRPr="00BF3A7C">
        <w:rPr>
          <w:rFonts w:ascii="Arial" w:eastAsia="Times New Roman" w:hAnsi="Arial" w:cs="Arial"/>
          <w:sz w:val="24"/>
          <w:szCs w:val="24"/>
        </w:rPr>
        <w:t>выставочно</w:t>
      </w:r>
      <w:proofErr w:type="spellEnd"/>
      <w:r w:rsidRPr="00BF3A7C">
        <w:rPr>
          <w:rFonts w:ascii="Arial" w:eastAsia="Times New Roman" w:hAnsi="Arial" w:cs="Arial"/>
          <w:sz w:val="24"/>
          <w:szCs w:val="24"/>
        </w:rPr>
        <w:t xml:space="preserve">-ярмарочную торговлю (далее </w:t>
      </w:r>
      <w:r w:rsidRPr="00BF3A7C">
        <w:rPr>
          <w:rFonts w:ascii="Arial" w:hAnsi="Arial" w:cs="Arial"/>
          <w:sz w:val="24"/>
          <w:szCs w:val="24"/>
        </w:rPr>
        <w:t>–</w:t>
      </w:r>
      <w:r w:rsidRPr="00BF3A7C">
        <w:rPr>
          <w:rFonts w:ascii="Arial" w:eastAsia="Times New Roman" w:hAnsi="Arial" w:cs="Arial"/>
          <w:sz w:val="24"/>
          <w:szCs w:val="24"/>
        </w:rPr>
        <w:t xml:space="preserve"> организатор), письменно уведомляет о проведении </w:t>
      </w:r>
      <w:proofErr w:type="spellStart"/>
      <w:r w:rsidRPr="00BF3A7C">
        <w:rPr>
          <w:rFonts w:ascii="Arial" w:eastAsia="Times New Roman" w:hAnsi="Arial" w:cs="Arial"/>
          <w:sz w:val="24"/>
          <w:szCs w:val="24"/>
        </w:rPr>
        <w:t>выставочно</w:t>
      </w:r>
      <w:proofErr w:type="spellEnd"/>
      <w:r w:rsidRPr="00BF3A7C">
        <w:rPr>
          <w:rFonts w:ascii="Arial" w:eastAsia="Times New Roman" w:hAnsi="Arial" w:cs="Arial"/>
          <w:sz w:val="24"/>
          <w:szCs w:val="24"/>
        </w:rPr>
        <w:t xml:space="preserve">-ярмарочной торговли орган государственных доходов по месту нахождения за десять рабочих дней до начала ее проведения по форме согласно </w:t>
      </w:r>
      <w:bookmarkStart w:id="6" w:name="sub1004465782"/>
      <w:r w:rsidRPr="00BF3A7C">
        <w:rPr>
          <w:rFonts w:ascii="Arial" w:eastAsia="Times New Roman" w:hAnsi="Arial" w:cs="Arial"/>
          <w:sz w:val="24"/>
          <w:szCs w:val="24"/>
        </w:rPr>
        <w:fldChar w:fldCharType="begin"/>
      </w:r>
      <w:r w:rsidRPr="00BF3A7C">
        <w:rPr>
          <w:rFonts w:ascii="Arial" w:eastAsia="Times New Roman" w:hAnsi="Arial" w:cs="Arial"/>
          <w:sz w:val="24"/>
          <w:szCs w:val="24"/>
        </w:rPr>
        <w:instrText xml:space="preserve"> HYPERLINK "jl:31674139.1.1004465782_0" \o "Приказ Министра финансов Республики Казахстан от 21 января 2015 года № 42 \«Об утверждении Правил контроля за уплатой налога на добавленную стоимость по выставочно-ярмарочной торговле\»" </w:instrText>
      </w:r>
      <w:r w:rsidRPr="00BF3A7C">
        <w:rPr>
          <w:rFonts w:ascii="Arial" w:eastAsia="Times New Roman" w:hAnsi="Arial" w:cs="Arial"/>
          <w:sz w:val="24"/>
          <w:szCs w:val="24"/>
        </w:rPr>
        <w:fldChar w:fldCharType="separate"/>
      </w:r>
      <w:r w:rsidRPr="00BF3A7C">
        <w:rPr>
          <w:rFonts w:ascii="Arial" w:eastAsia="Times New Roman" w:hAnsi="Arial" w:cs="Arial"/>
          <w:sz w:val="24"/>
          <w:szCs w:val="24"/>
        </w:rPr>
        <w:t>приложению 1</w:t>
      </w:r>
      <w:r w:rsidRPr="00BF3A7C">
        <w:rPr>
          <w:rFonts w:ascii="Arial" w:eastAsia="Times New Roman" w:hAnsi="Arial" w:cs="Arial"/>
          <w:sz w:val="24"/>
          <w:szCs w:val="24"/>
        </w:rPr>
        <w:fldChar w:fldCharType="end"/>
      </w:r>
      <w:bookmarkEnd w:id="6"/>
      <w:r w:rsidRPr="00BF3A7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F3A7C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BF3A7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F3A7C">
        <w:rPr>
          <w:rFonts w:ascii="Arial" w:eastAsia="Times New Roman" w:hAnsi="Arial" w:cs="Arial"/>
          <w:sz w:val="24"/>
          <w:szCs w:val="24"/>
        </w:rPr>
        <w:t>настоящим</w:t>
      </w:r>
      <w:proofErr w:type="gramEnd"/>
      <w:r w:rsidRPr="00BF3A7C">
        <w:rPr>
          <w:rFonts w:ascii="Arial" w:eastAsia="Times New Roman" w:hAnsi="Arial" w:cs="Arial"/>
          <w:sz w:val="24"/>
          <w:szCs w:val="24"/>
        </w:rPr>
        <w:t xml:space="preserve"> Правилам, со списком участников торговли из государств-членов </w:t>
      </w:r>
      <w:r w:rsidRPr="00BF3A7C">
        <w:rPr>
          <w:rFonts w:ascii="Arial" w:hAnsi="Arial" w:cs="Arial"/>
          <w:iCs/>
          <w:sz w:val="24"/>
          <w:szCs w:val="24"/>
        </w:rPr>
        <w:t xml:space="preserve">Евразийского экономического </w:t>
      </w:r>
      <w:r w:rsidRPr="00BF3A7C">
        <w:rPr>
          <w:rFonts w:ascii="Arial" w:eastAsia="Times New Roman" w:hAnsi="Arial" w:cs="Arial"/>
          <w:sz w:val="24"/>
          <w:szCs w:val="24"/>
        </w:rPr>
        <w:t>союза.</w:t>
      </w:r>
    </w:p>
    <w:p w:rsidR="00BD605F" w:rsidRPr="00BF3A7C" w:rsidRDefault="00BD605F" w:rsidP="00BD605F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F3A7C">
        <w:rPr>
          <w:rFonts w:ascii="Arial" w:eastAsia="Times New Roman" w:hAnsi="Arial" w:cs="Arial"/>
          <w:sz w:val="24"/>
          <w:szCs w:val="24"/>
        </w:rPr>
        <w:t xml:space="preserve">К уведомлению о проведении </w:t>
      </w:r>
      <w:proofErr w:type="spellStart"/>
      <w:r w:rsidRPr="00BF3A7C">
        <w:rPr>
          <w:rFonts w:ascii="Arial" w:eastAsia="Times New Roman" w:hAnsi="Arial" w:cs="Arial"/>
          <w:sz w:val="24"/>
          <w:szCs w:val="24"/>
        </w:rPr>
        <w:t>выставочно</w:t>
      </w:r>
      <w:proofErr w:type="spellEnd"/>
      <w:r w:rsidRPr="00BF3A7C">
        <w:rPr>
          <w:rFonts w:ascii="Arial" w:eastAsia="Times New Roman" w:hAnsi="Arial" w:cs="Arial"/>
          <w:sz w:val="24"/>
          <w:szCs w:val="24"/>
        </w:rPr>
        <w:t>-ярмарочной торговли прилагаются:</w:t>
      </w:r>
    </w:p>
    <w:p w:rsidR="00BD605F" w:rsidRPr="00BF3A7C" w:rsidRDefault="00BD605F" w:rsidP="00BD605F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F3A7C">
        <w:rPr>
          <w:rFonts w:ascii="Arial" w:eastAsia="Times New Roman" w:hAnsi="Arial" w:cs="Arial"/>
          <w:sz w:val="24"/>
          <w:szCs w:val="24"/>
        </w:rPr>
        <w:t xml:space="preserve">1) копия решения организатора (организаторов) </w:t>
      </w:r>
      <w:proofErr w:type="spellStart"/>
      <w:r w:rsidRPr="00BF3A7C">
        <w:rPr>
          <w:rFonts w:ascii="Arial" w:eastAsia="Times New Roman" w:hAnsi="Arial" w:cs="Arial"/>
          <w:sz w:val="24"/>
          <w:szCs w:val="24"/>
        </w:rPr>
        <w:t>выставочно</w:t>
      </w:r>
      <w:proofErr w:type="spellEnd"/>
      <w:r w:rsidRPr="00BF3A7C">
        <w:rPr>
          <w:rFonts w:ascii="Arial" w:eastAsia="Times New Roman" w:hAnsi="Arial" w:cs="Arial"/>
          <w:sz w:val="24"/>
          <w:szCs w:val="24"/>
        </w:rPr>
        <w:t>-ярмарочной торговли о проведении такой выставки и (или) ярмарки с указанием ее цели и назначения, заверенную подписями руководителя и главного бухгалтера (при его наличии), а также печатью организатора (при наличии);</w:t>
      </w:r>
    </w:p>
    <w:p w:rsidR="00BD605F" w:rsidRPr="00BF3A7C" w:rsidRDefault="00BD605F" w:rsidP="00BD605F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F3A7C">
        <w:rPr>
          <w:rFonts w:ascii="Arial" w:eastAsia="Times New Roman" w:hAnsi="Arial" w:cs="Arial"/>
          <w:sz w:val="24"/>
          <w:szCs w:val="24"/>
        </w:rPr>
        <w:t xml:space="preserve">2) копия договора аренды (купли-продажи) недвижимого имущества или свидетельства о регистрации прав на недвижимое имущество либо иной документ, предусмотренный законодательством Республики Казахстан, подтверждающий право пользования и (или) владения и (или) распоряжения недвижимым имуществом в целях проведения </w:t>
      </w:r>
      <w:proofErr w:type="spellStart"/>
      <w:r w:rsidRPr="00BF3A7C">
        <w:rPr>
          <w:rFonts w:ascii="Arial" w:eastAsia="Times New Roman" w:hAnsi="Arial" w:cs="Arial"/>
          <w:sz w:val="24"/>
          <w:szCs w:val="24"/>
        </w:rPr>
        <w:t>выставочно</w:t>
      </w:r>
      <w:proofErr w:type="spellEnd"/>
      <w:r w:rsidRPr="00BF3A7C">
        <w:rPr>
          <w:rFonts w:ascii="Arial" w:eastAsia="Times New Roman" w:hAnsi="Arial" w:cs="Arial"/>
          <w:sz w:val="24"/>
          <w:szCs w:val="24"/>
        </w:rPr>
        <w:t>-ярмарочной торговли;</w:t>
      </w:r>
    </w:p>
    <w:p w:rsidR="00BD605F" w:rsidRPr="00BF3A7C" w:rsidRDefault="00BD605F" w:rsidP="00BD605F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F3A7C">
        <w:rPr>
          <w:rFonts w:ascii="Arial" w:eastAsia="Times New Roman" w:hAnsi="Arial" w:cs="Arial"/>
          <w:sz w:val="24"/>
          <w:szCs w:val="24"/>
        </w:rPr>
        <w:t xml:space="preserve">3) документ, подтверждающий согласование времени и места проведения </w:t>
      </w:r>
      <w:proofErr w:type="spellStart"/>
      <w:r w:rsidRPr="00BF3A7C">
        <w:rPr>
          <w:rFonts w:ascii="Arial" w:eastAsia="Times New Roman" w:hAnsi="Arial" w:cs="Arial"/>
          <w:sz w:val="24"/>
          <w:szCs w:val="24"/>
        </w:rPr>
        <w:t>выставочно</w:t>
      </w:r>
      <w:proofErr w:type="spellEnd"/>
      <w:r w:rsidRPr="00BF3A7C">
        <w:rPr>
          <w:rFonts w:ascii="Arial" w:eastAsia="Times New Roman" w:hAnsi="Arial" w:cs="Arial"/>
          <w:sz w:val="24"/>
          <w:szCs w:val="24"/>
        </w:rPr>
        <w:t>-ярмарочной торговли с местным исполнительным органом соответствующей территории.</w:t>
      </w:r>
    </w:p>
    <w:p w:rsidR="00BD605F" w:rsidRPr="00BF3A7C" w:rsidRDefault="00BD605F" w:rsidP="00BD605F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F3A7C">
        <w:rPr>
          <w:rFonts w:ascii="Arial" w:eastAsia="Times New Roman" w:hAnsi="Arial" w:cs="Arial"/>
          <w:sz w:val="24"/>
          <w:szCs w:val="24"/>
        </w:rPr>
        <w:t xml:space="preserve">Внесение изменений и дополнений в уведомление о проведении </w:t>
      </w:r>
      <w:proofErr w:type="spellStart"/>
      <w:r w:rsidRPr="00BF3A7C">
        <w:rPr>
          <w:rFonts w:ascii="Arial" w:eastAsia="Times New Roman" w:hAnsi="Arial" w:cs="Arial"/>
          <w:sz w:val="24"/>
          <w:szCs w:val="24"/>
        </w:rPr>
        <w:t>выставочно</w:t>
      </w:r>
      <w:proofErr w:type="spellEnd"/>
      <w:r w:rsidRPr="00BF3A7C">
        <w:rPr>
          <w:rFonts w:ascii="Arial" w:eastAsia="Times New Roman" w:hAnsi="Arial" w:cs="Arial"/>
          <w:sz w:val="24"/>
          <w:szCs w:val="24"/>
        </w:rPr>
        <w:t xml:space="preserve">-ярмарочной торговли производится </w:t>
      </w:r>
      <w:proofErr w:type="gramStart"/>
      <w:r w:rsidRPr="00BF3A7C">
        <w:rPr>
          <w:rFonts w:ascii="Arial" w:eastAsia="Times New Roman" w:hAnsi="Arial" w:cs="Arial"/>
          <w:sz w:val="24"/>
          <w:szCs w:val="24"/>
        </w:rPr>
        <w:t>организатором</w:t>
      </w:r>
      <w:proofErr w:type="gramEnd"/>
      <w:r w:rsidRPr="00BF3A7C">
        <w:rPr>
          <w:rFonts w:ascii="Arial" w:eastAsia="Times New Roman" w:hAnsi="Arial" w:cs="Arial"/>
          <w:sz w:val="24"/>
          <w:szCs w:val="24"/>
        </w:rPr>
        <w:t xml:space="preserve"> путем отзыва ранее представленного уведомления с одновременным представлением нового уведомления.</w:t>
      </w:r>
    </w:p>
    <w:p w:rsidR="00A1213E" w:rsidRPr="00BF3A7C" w:rsidRDefault="00A1213E" w:rsidP="00780C1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572537" w:rsidRPr="00BF3A7C" w:rsidRDefault="00572537" w:rsidP="00780C1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ED0BFD" w:rsidRPr="00BF3A7C" w:rsidRDefault="00ED0BFD" w:rsidP="00BD605F">
      <w:pPr>
        <w:spacing w:after="0" w:line="240" w:lineRule="atLeast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F3A7C">
        <w:rPr>
          <w:rFonts w:ascii="Arial" w:eastAsia="Times New Roman" w:hAnsi="Arial" w:cs="Arial"/>
          <w:b/>
          <w:sz w:val="24"/>
          <w:szCs w:val="24"/>
        </w:rPr>
        <w:lastRenderedPageBreak/>
        <w:t xml:space="preserve">Глава 2. Порядок </w:t>
      </w:r>
      <w:proofErr w:type="gramStart"/>
      <w:r w:rsidRPr="00BF3A7C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контроля за</w:t>
      </w:r>
      <w:proofErr w:type="gramEnd"/>
      <w:r w:rsidRPr="00BF3A7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уплатой налога на добавленную стоимость по </w:t>
      </w:r>
      <w:proofErr w:type="spellStart"/>
      <w:r w:rsidRPr="00BF3A7C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выставочно</w:t>
      </w:r>
      <w:proofErr w:type="spellEnd"/>
      <w:r w:rsidRPr="00BF3A7C">
        <w:rPr>
          <w:rFonts w:ascii="Arial" w:eastAsia="Times New Roman" w:hAnsi="Arial" w:cs="Arial"/>
          <w:b/>
          <w:bCs/>
          <w:color w:val="000000"/>
          <w:sz w:val="24"/>
          <w:szCs w:val="24"/>
        </w:rPr>
        <w:t>-ярмарочной торговле</w:t>
      </w:r>
    </w:p>
    <w:p w:rsidR="00ED0BFD" w:rsidRPr="00BF3A7C" w:rsidRDefault="00ED0BFD" w:rsidP="00BD605F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EB308F" w:rsidRPr="00BF3A7C" w:rsidRDefault="00714EA4" w:rsidP="00BD605F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bookmarkStart w:id="7" w:name="SUB400"/>
      <w:bookmarkEnd w:id="7"/>
      <w:r w:rsidRPr="00BF3A7C">
        <w:rPr>
          <w:rFonts w:ascii="Arial" w:eastAsia="Times New Roman" w:hAnsi="Arial" w:cs="Arial"/>
          <w:sz w:val="24"/>
          <w:szCs w:val="24"/>
        </w:rPr>
        <w:t>4</w:t>
      </w:r>
      <w:r w:rsidR="00EB308F" w:rsidRPr="00BF3A7C">
        <w:rPr>
          <w:rFonts w:ascii="Arial" w:eastAsia="Times New Roman" w:hAnsi="Arial" w:cs="Arial"/>
          <w:sz w:val="24"/>
          <w:szCs w:val="24"/>
        </w:rPr>
        <w:t xml:space="preserve">. Органы государственных доходов производят осмотр товаров, предназначенных для реализации в </w:t>
      </w:r>
      <w:proofErr w:type="spellStart"/>
      <w:r w:rsidR="00EB308F" w:rsidRPr="00BF3A7C">
        <w:rPr>
          <w:rFonts w:ascii="Arial" w:eastAsia="Times New Roman" w:hAnsi="Arial" w:cs="Arial"/>
          <w:sz w:val="24"/>
          <w:szCs w:val="24"/>
        </w:rPr>
        <w:t>выставочно</w:t>
      </w:r>
      <w:proofErr w:type="spellEnd"/>
      <w:r w:rsidR="00EB308F" w:rsidRPr="00BF3A7C">
        <w:rPr>
          <w:rFonts w:ascii="Arial" w:eastAsia="Times New Roman" w:hAnsi="Arial" w:cs="Arial"/>
          <w:sz w:val="24"/>
          <w:szCs w:val="24"/>
        </w:rPr>
        <w:t xml:space="preserve">-ярмарочной торговле, места проведения </w:t>
      </w:r>
      <w:proofErr w:type="spellStart"/>
      <w:r w:rsidR="00EB308F" w:rsidRPr="00BF3A7C">
        <w:rPr>
          <w:rFonts w:ascii="Arial" w:eastAsia="Times New Roman" w:hAnsi="Arial" w:cs="Arial"/>
          <w:sz w:val="24"/>
          <w:szCs w:val="24"/>
        </w:rPr>
        <w:t>выставочно</w:t>
      </w:r>
      <w:proofErr w:type="spellEnd"/>
      <w:r w:rsidR="00EB308F" w:rsidRPr="00BF3A7C">
        <w:rPr>
          <w:rFonts w:ascii="Arial" w:eastAsia="Times New Roman" w:hAnsi="Arial" w:cs="Arial"/>
          <w:sz w:val="24"/>
          <w:szCs w:val="24"/>
        </w:rPr>
        <w:t>-ярмарочной торговли.</w:t>
      </w:r>
    </w:p>
    <w:p w:rsidR="00EB308F" w:rsidRPr="00BF3A7C" w:rsidRDefault="00714EA4" w:rsidP="00BD605F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bookmarkStart w:id="8" w:name="SUB500"/>
      <w:bookmarkEnd w:id="8"/>
      <w:r w:rsidRPr="00BF3A7C">
        <w:rPr>
          <w:rFonts w:ascii="Arial" w:eastAsia="Times New Roman" w:hAnsi="Arial" w:cs="Arial"/>
          <w:sz w:val="24"/>
          <w:szCs w:val="24"/>
        </w:rPr>
        <w:t>5</w:t>
      </w:r>
      <w:r w:rsidR="00EB308F" w:rsidRPr="00BF3A7C">
        <w:rPr>
          <w:rFonts w:ascii="Arial" w:eastAsia="Times New Roman" w:hAnsi="Arial" w:cs="Arial"/>
          <w:sz w:val="24"/>
          <w:szCs w:val="24"/>
        </w:rPr>
        <w:t xml:space="preserve">. При приобретении налогоплательщиком Республики Казахстан на </w:t>
      </w:r>
      <w:proofErr w:type="spellStart"/>
      <w:r w:rsidR="00EB308F" w:rsidRPr="00BF3A7C">
        <w:rPr>
          <w:rFonts w:ascii="Arial" w:eastAsia="Times New Roman" w:hAnsi="Arial" w:cs="Arial"/>
          <w:sz w:val="24"/>
          <w:szCs w:val="24"/>
        </w:rPr>
        <w:t>выставочно</w:t>
      </w:r>
      <w:proofErr w:type="spellEnd"/>
      <w:r w:rsidR="00EB308F" w:rsidRPr="00BF3A7C">
        <w:rPr>
          <w:rFonts w:ascii="Arial" w:eastAsia="Times New Roman" w:hAnsi="Arial" w:cs="Arial"/>
          <w:sz w:val="24"/>
          <w:szCs w:val="24"/>
        </w:rPr>
        <w:t>-ярмарочной торговле товаров, ранее импортированных на территорию Республики Каз</w:t>
      </w:r>
      <w:r w:rsidR="00280A8E" w:rsidRPr="00BF3A7C">
        <w:rPr>
          <w:rFonts w:ascii="Arial" w:eastAsia="Times New Roman" w:hAnsi="Arial" w:cs="Arial"/>
          <w:sz w:val="24"/>
          <w:szCs w:val="24"/>
        </w:rPr>
        <w:t>ахстан с территории государства-</w:t>
      </w:r>
      <w:r w:rsidR="00EB308F" w:rsidRPr="00BF3A7C">
        <w:rPr>
          <w:rFonts w:ascii="Arial" w:eastAsia="Times New Roman" w:hAnsi="Arial" w:cs="Arial"/>
          <w:sz w:val="24"/>
          <w:szCs w:val="24"/>
        </w:rPr>
        <w:t xml:space="preserve">члена </w:t>
      </w:r>
      <w:r w:rsidR="00E1015F" w:rsidRPr="00BF3A7C">
        <w:rPr>
          <w:rFonts w:ascii="Arial" w:hAnsi="Arial" w:cs="Arial"/>
          <w:iCs/>
          <w:sz w:val="24"/>
          <w:szCs w:val="24"/>
        </w:rPr>
        <w:t>Евразийского экономического</w:t>
      </w:r>
      <w:r w:rsidR="00EB308F" w:rsidRPr="00BF3A7C">
        <w:rPr>
          <w:rFonts w:ascii="Arial" w:eastAsia="Times New Roman" w:hAnsi="Arial" w:cs="Arial"/>
          <w:sz w:val="24"/>
          <w:szCs w:val="24"/>
        </w:rPr>
        <w:t xml:space="preserve"> союза, по которым не был уплачен НДС, уплата НДС осуществляется собственником товаров при наличии договора (контракта) купли-продажи товара с участником </w:t>
      </w:r>
      <w:proofErr w:type="spellStart"/>
      <w:r w:rsidR="00EB308F" w:rsidRPr="00BF3A7C">
        <w:rPr>
          <w:rFonts w:ascii="Arial" w:eastAsia="Times New Roman" w:hAnsi="Arial" w:cs="Arial"/>
          <w:sz w:val="24"/>
          <w:szCs w:val="24"/>
        </w:rPr>
        <w:t>выс</w:t>
      </w:r>
      <w:r w:rsidR="00280A8E" w:rsidRPr="00BF3A7C">
        <w:rPr>
          <w:rFonts w:ascii="Arial" w:eastAsia="Times New Roman" w:hAnsi="Arial" w:cs="Arial"/>
          <w:sz w:val="24"/>
          <w:szCs w:val="24"/>
        </w:rPr>
        <w:t>тавочно</w:t>
      </w:r>
      <w:proofErr w:type="spellEnd"/>
      <w:r w:rsidR="00280A8E" w:rsidRPr="00BF3A7C">
        <w:rPr>
          <w:rFonts w:ascii="Arial" w:eastAsia="Times New Roman" w:hAnsi="Arial" w:cs="Arial"/>
          <w:sz w:val="24"/>
          <w:szCs w:val="24"/>
        </w:rPr>
        <w:t>-ярмарочной</w:t>
      </w:r>
      <w:r w:rsidR="00BF3A7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280A8E" w:rsidRPr="00BF3A7C">
        <w:rPr>
          <w:rFonts w:ascii="Arial" w:eastAsia="Times New Roman" w:hAnsi="Arial" w:cs="Arial"/>
          <w:sz w:val="24"/>
          <w:szCs w:val="24"/>
        </w:rPr>
        <w:t>торговли</w:t>
      </w:r>
      <w:r w:rsidR="0099654B" w:rsidRPr="00BF3A7C">
        <w:rPr>
          <w:rFonts w:ascii="Arial" w:eastAsia="Times New Roman" w:hAnsi="Arial" w:cs="Arial"/>
          <w:sz w:val="24"/>
          <w:szCs w:val="24"/>
        </w:rPr>
        <w:t>-</w:t>
      </w:r>
      <w:r w:rsidR="00EB308F" w:rsidRPr="00BF3A7C">
        <w:rPr>
          <w:rFonts w:ascii="Arial" w:eastAsia="Times New Roman" w:hAnsi="Arial" w:cs="Arial"/>
          <w:sz w:val="24"/>
          <w:szCs w:val="24"/>
        </w:rPr>
        <w:t>налогоплательщ</w:t>
      </w:r>
      <w:r w:rsidR="00280A8E" w:rsidRPr="00BF3A7C">
        <w:rPr>
          <w:rFonts w:ascii="Arial" w:eastAsia="Times New Roman" w:hAnsi="Arial" w:cs="Arial"/>
          <w:sz w:val="24"/>
          <w:szCs w:val="24"/>
        </w:rPr>
        <w:t>иком</w:t>
      </w:r>
      <w:proofErr w:type="gramEnd"/>
      <w:r w:rsidR="00280A8E" w:rsidRPr="00BF3A7C">
        <w:rPr>
          <w:rFonts w:ascii="Arial" w:eastAsia="Times New Roman" w:hAnsi="Arial" w:cs="Arial"/>
          <w:sz w:val="24"/>
          <w:szCs w:val="24"/>
        </w:rPr>
        <w:t xml:space="preserve"> (плательщиком) государства-</w:t>
      </w:r>
      <w:r w:rsidR="00EB308F" w:rsidRPr="00BF3A7C">
        <w:rPr>
          <w:rFonts w:ascii="Arial" w:eastAsia="Times New Roman" w:hAnsi="Arial" w:cs="Arial"/>
          <w:sz w:val="24"/>
          <w:szCs w:val="24"/>
        </w:rPr>
        <w:t xml:space="preserve">члена </w:t>
      </w:r>
      <w:r w:rsidR="00E1015F" w:rsidRPr="00BF3A7C">
        <w:rPr>
          <w:rFonts w:ascii="Arial" w:hAnsi="Arial" w:cs="Arial"/>
          <w:iCs/>
          <w:sz w:val="24"/>
          <w:szCs w:val="24"/>
        </w:rPr>
        <w:t>Евразийского экономического</w:t>
      </w:r>
      <w:r w:rsidR="00EB308F" w:rsidRPr="00BF3A7C">
        <w:rPr>
          <w:rFonts w:ascii="Arial" w:eastAsia="Times New Roman" w:hAnsi="Arial" w:cs="Arial"/>
          <w:sz w:val="24"/>
          <w:szCs w:val="24"/>
        </w:rPr>
        <w:t xml:space="preserve"> союза.</w:t>
      </w:r>
    </w:p>
    <w:p w:rsidR="00EB308F" w:rsidRPr="00BF3A7C" w:rsidRDefault="00EB308F" w:rsidP="00BD605F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F3A7C">
        <w:rPr>
          <w:rFonts w:ascii="Arial" w:eastAsia="Times New Roman" w:hAnsi="Arial" w:cs="Arial"/>
          <w:sz w:val="24"/>
          <w:szCs w:val="24"/>
        </w:rPr>
        <w:t xml:space="preserve">При этом один экземпляр договора (контракта) купли-продажи товара, указанного в настоящем пункте, участником </w:t>
      </w:r>
      <w:proofErr w:type="spellStart"/>
      <w:r w:rsidRPr="00BF3A7C">
        <w:rPr>
          <w:rFonts w:ascii="Arial" w:eastAsia="Times New Roman" w:hAnsi="Arial" w:cs="Arial"/>
          <w:sz w:val="24"/>
          <w:szCs w:val="24"/>
        </w:rPr>
        <w:t>выставочно</w:t>
      </w:r>
      <w:proofErr w:type="spellEnd"/>
      <w:r w:rsidRPr="00BF3A7C">
        <w:rPr>
          <w:rFonts w:ascii="Arial" w:eastAsia="Times New Roman" w:hAnsi="Arial" w:cs="Arial"/>
          <w:sz w:val="24"/>
          <w:szCs w:val="24"/>
        </w:rPr>
        <w:t xml:space="preserve">-ярмарочной </w:t>
      </w:r>
      <w:r w:rsidR="0099654B" w:rsidRPr="00BF3A7C">
        <w:rPr>
          <w:rFonts w:ascii="Arial" w:eastAsia="Times New Roman" w:hAnsi="Arial" w:cs="Arial"/>
          <w:sz w:val="24"/>
          <w:szCs w:val="24"/>
        </w:rPr>
        <w:t xml:space="preserve">            </w:t>
      </w:r>
      <w:proofErr w:type="gramStart"/>
      <w:r w:rsidR="0099654B" w:rsidRPr="00BF3A7C">
        <w:rPr>
          <w:rFonts w:ascii="Arial" w:eastAsia="Times New Roman" w:hAnsi="Arial" w:cs="Arial"/>
          <w:sz w:val="24"/>
          <w:szCs w:val="24"/>
        </w:rPr>
        <w:t>торговли-</w:t>
      </w:r>
      <w:r w:rsidRPr="00BF3A7C">
        <w:rPr>
          <w:rFonts w:ascii="Arial" w:eastAsia="Times New Roman" w:hAnsi="Arial" w:cs="Arial"/>
          <w:sz w:val="24"/>
          <w:szCs w:val="24"/>
        </w:rPr>
        <w:t>налогоплательщ</w:t>
      </w:r>
      <w:r w:rsidR="00280A8E" w:rsidRPr="00BF3A7C">
        <w:rPr>
          <w:rFonts w:ascii="Arial" w:eastAsia="Times New Roman" w:hAnsi="Arial" w:cs="Arial"/>
          <w:sz w:val="24"/>
          <w:szCs w:val="24"/>
        </w:rPr>
        <w:t>иком</w:t>
      </w:r>
      <w:proofErr w:type="gramEnd"/>
      <w:r w:rsidR="00280A8E" w:rsidRPr="00BF3A7C">
        <w:rPr>
          <w:rFonts w:ascii="Arial" w:eastAsia="Times New Roman" w:hAnsi="Arial" w:cs="Arial"/>
          <w:sz w:val="24"/>
          <w:szCs w:val="24"/>
        </w:rPr>
        <w:t xml:space="preserve"> (плательщиком) государства-</w:t>
      </w:r>
      <w:r w:rsidR="0099654B" w:rsidRPr="00BF3A7C">
        <w:rPr>
          <w:rFonts w:ascii="Arial" w:eastAsia="Times New Roman" w:hAnsi="Arial" w:cs="Arial"/>
          <w:sz w:val="24"/>
          <w:szCs w:val="24"/>
        </w:rPr>
        <w:t xml:space="preserve">члена </w:t>
      </w:r>
      <w:r w:rsidR="00E1015F" w:rsidRPr="00BF3A7C">
        <w:rPr>
          <w:rFonts w:ascii="Arial" w:hAnsi="Arial" w:cs="Arial"/>
          <w:iCs/>
          <w:sz w:val="24"/>
          <w:szCs w:val="24"/>
        </w:rPr>
        <w:t>Евразийского экономического</w:t>
      </w:r>
      <w:r w:rsidRPr="00BF3A7C">
        <w:rPr>
          <w:rFonts w:ascii="Arial" w:eastAsia="Times New Roman" w:hAnsi="Arial" w:cs="Arial"/>
          <w:sz w:val="24"/>
          <w:szCs w:val="24"/>
        </w:rPr>
        <w:t xml:space="preserve"> союза передается организатору.</w:t>
      </w:r>
    </w:p>
    <w:p w:rsidR="00EB308F" w:rsidRPr="00BF3A7C" w:rsidRDefault="00714EA4" w:rsidP="00BD605F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bookmarkStart w:id="9" w:name="SUB600"/>
      <w:bookmarkEnd w:id="9"/>
      <w:r w:rsidRPr="00BF3A7C">
        <w:rPr>
          <w:rFonts w:ascii="Arial" w:eastAsia="Times New Roman" w:hAnsi="Arial" w:cs="Arial"/>
          <w:sz w:val="24"/>
          <w:szCs w:val="24"/>
        </w:rPr>
        <w:t>6</w:t>
      </w:r>
      <w:r w:rsidR="00EB308F" w:rsidRPr="00BF3A7C">
        <w:rPr>
          <w:rFonts w:ascii="Arial" w:eastAsia="Times New Roman" w:hAnsi="Arial" w:cs="Arial"/>
          <w:sz w:val="24"/>
          <w:szCs w:val="24"/>
        </w:rPr>
        <w:t xml:space="preserve">. При отсутствии договора (контракта) на куплю-продажу товаров с налогоплательщиком Республики Казахстан, уплата НДС по таким товарам осуществляется организатором </w:t>
      </w:r>
      <w:proofErr w:type="spellStart"/>
      <w:r w:rsidR="00EB308F" w:rsidRPr="00BF3A7C">
        <w:rPr>
          <w:rFonts w:ascii="Arial" w:eastAsia="Times New Roman" w:hAnsi="Arial" w:cs="Arial"/>
          <w:sz w:val="24"/>
          <w:szCs w:val="24"/>
        </w:rPr>
        <w:t>выставочно</w:t>
      </w:r>
      <w:proofErr w:type="spellEnd"/>
      <w:r w:rsidR="00EB308F" w:rsidRPr="00BF3A7C">
        <w:rPr>
          <w:rFonts w:ascii="Arial" w:eastAsia="Times New Roman" w:hAnsi="Arial" w:cs="Arial"/>
          <w:sz w:val="24"/>
          <w:szCs w:val="24"/>
        </w:rPr>
        <w:t>-ярмарочной торговли.</w:t>
      </w:r>
    </w:p>
    <w:p w:rsidR="00EB308F" w:rsidRPr="00BF3A7C" w:rsidRDefault="00714EA4" w:rsidP="00BD605F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bookmarkStart w:id="10" w:name="SUB700"/>
      <w:bookmarkEnd w:id="10"/>
      <w:r w:rsidRPr="00BF3A7C">
        <w:rPr>
          <w:rFonts w:ascii="Arial" w:eastAsia="Times New Roman" w:hAnsi="Arial" w:cs="Arial"/>
          <w:sz w:val="24"/>
          <w:szCs w:val="24"/>
        </w:rPr>
        <w:t>7</w:t>
      </w:r>
      <w:r w:rsidR="00EB308F" w:rsidRPr="00BF3A7C">
        <w:rPr>
          <w:rFonts w:ascii="Arial" w:eastAsia="Times New Roman" w:hAnsi="Arial" w:cs="Arial"/>
          <w:sz w:val="24"/>
          <w:szCs w:val="24"/>
        </w:rPr>
        <w:t xml:space="preserve">. По завершении </w:t>
      </w:r>
      <w:proofErr w:type="spellStart"/>
      <w:r w:rsidR="00EB308F" w:rsidRPr="00BF3A7C">
        <w:rPr>
          <w:rFonts w:ascii="Arial" w:eastAsia="Times New Roman" w:hAnsi="Arial" w:cs="Arial"/>
          <w:sz w:val="24"/>
          <w:szCs w:val="24"/>
        </w:rPr>
        <w:t>выставочно</w:t>
      </w:r>
      <w:proofErr w:type="spellEnd"/>
      <w:r w:rsidR="00EB308F" w:rsidRPr="00BF3A7C">
        <w:rPr>
          <w:rFonts w:ascii="Arial" w:eastAsia="Times New Roman" w:hAnsi="Arial" w:cs="Arial"/>
          <w:sz w:val="24"/>
          <w:szCs w:val="24"/>
        </w:rPr>
        <w:t xml:space="preserve">-ярмарочной торговли организатором </w:t>
      </w:r>
      <w:proofErr w:type="spellStart"/>
      <w:r w:rsidR="00EB308F" w:rsidRPr="00BF3A7C">
        <w:rPr>
          <w:rFonts w:ascii="Arial" w:eastAsia="Times New Roman" w:hAnsi="Arial" w:cs="Arial"/>
          <w:sz w:val="24"/>
          <w:szCs w:val="24"/>
        </w:rPr>
        <w:t>выставочно</w:t>
      </w:r>
      <w:proofErr w:type="spellEnd"/>
      <w:r w:rsidR="00EB308F" w:rsidRPr="00BF3A7C">
        <w:rPr>
          <w:rFonts w:ascii="Arial" w:eastAsia="Times New Roman" w:hAnsi="Arial" w:cs="Arial"/>
          <w:sz w:val="24"/>
          <w:szCs w:val="24"/>
        </w:rPr>
        <w:t xml:space="preserve">-ярмарочной торговли представляется в орган государственных доходов по месту нахождения отчет о проведении </w:t>
      </w:r>
      <w:proofErr w:type="spellStart"/>
      <w:r w:rsidR="00EB308F" w:rsidRPr="00BF3A7C">
        <w:rPr>
          <w:rFonts w:ascii="Arial" w:eastAsia="Times New Roman" w:hAnsi="Arial" w:cs="Arial"/>
          <w:sz w:val="24"/>
          <w:szCs w:val="24"/>
        </w:rPr>
        <w:t>выставочно</w:t>
      </w:r>
      <w:proofErr w:type="spellEnd"/>
      <w:r w:rsidR="00EB308F" w:rsidRPr="00BF3A7C">
        <w:rPr>
          <w:rFonts w:ascii="Arial" w:eastAsia="Times New Roman" w:hAnsi="Arial" w:cs="Arial"/>
          <w:sz w:val="24"/>
          <w:szCs w:val="24"/>
        </w:rPr>
        <w:t xml:space="preserve">-ярмарочной торговли по форме согласно </w:t>
      </w:r>
      <w:bookmarkStart w:id="11" w:name="sub1004465783"/>
      <w:r w:rsidR="00EB308F" w:rsidRPr="00BF3A7C">
        <w:rPr>
          <w:rFonts w:ascii="Arial" w:eastAsia="Times New Roman" w:hAnsi="Arial" w:cs="Arial"/>
          <w:sz w:val="24"/>
          <w:szCs w:val="24"/>
        </w:rPr>
        <w:fldChar w:fldCharType="begin"/>
      </w:r>
      <w:r w:rsidR="00EB308F" w:rsidRPr="00BF3A7C">
        <w:rPr>
          <w:rFonts w:ascii="Arial" w:eastAsia="Times New Roman" w:hAnsi="Arial" w:cs="Arial"/>
          <w:sz w:val="24"/>
          <w:szCs w:val="24"/>
        </w:rPr>
        <w:instrText xml:space="preserve"> HYPERLINK "jl:31674139.2%20" </w:instrText>
      </w:r>
      <w:r w:rsidR="00EB308F" w:rsidRPr="00BF3A7C">
        <w:rPr>
          <w:rFonts w:ascii="Arial" w:eastAsia="Times New Roman" w:hAnsi="Arial" w:cs="Arial"/>
          <w:sz w:val="24"/>
          <w:szCs w:val="24"/>
        </w:rPr>
        <w:fldChar w:fldCharType="separate"/>
      </w:r>
      <w:r w:rsidR="00EB308F" w:rsidRPr="00BF3A7C">
        <w:rPr>
          <w:rFonts w:ascii="Arial" w:eastAsia="Times New Roman" w:hAnsi="Arial" w:cs="Arial"/>
          <w:sz w:val="24"/>
          <w:szCs w:val="24"/>
        </w:rPr>
        <w:t>приложению 2</w:t>
      </w:r>
      <w:r w:rsidR="00EB308F" w:rsidRPr="00BF3A7C">
        <w:rPr>
          <w:rFonts w:ascii="Arial" w:eastAsia="Times New Roman" w:hAnsi="Arial" w:cs="Arial"/>
          <w:sz w:val="24"/>
          <w:szCs w:val="24"/>
        </w:rPr>
        <w:fldChar w:fldCharType="end"/>
      </w:r>
      <w:bookmarkEnd w:id="11"/>
      <w:r w:rsidR="00EB308F" w:rsidRPr="00BF3A7C">
        <w:rPr>
          <w:rFonts w:ascii="Arial" w:eastAsia="Times New Roman" w:hAnsi="Arial" w:cs="Arial"/>
          <w:sz w:val="24"/>
          <w:szCs w:val="24"/>
        </w:rPr>
        <w:t xml:space="preserve"> к настоящим Правилам </w:t>
      </w:r>
      <w:r w:rsidR="0099654B" w:rsidRPr="00BF3A7C">
        <w:rPr>
          <w:rFonts w:ascii="Arial" w:eastAsia="Times New Roman" w:hAnsi="Arial" w:cs="Arial"/>
          <w:sz w:val="24"/>
          <w:szCs w:val="24"/>
        </w:rPr>
        <w:t xml:space="preserve"> </w:t>
      </w:r>
      <w:r w:rsidR="00EB308F" w:rsidRPr="00BF3A7C">
        <w:rPr>
          <w:rFonts w:ascii="Arial" w:eastAsia="Times New Roman" w:hAnsi="Arial" w:cs="Arial"/>
          <w:sz w:val="24"/>
          <w:szCs w:val="24"/>
        </w:rPr>
        <w:t xml:space="preserve">(далее </w:t>
      </w:r>
      <w:r w:rsidR="00280A8E" w:rsidRPr="00BF3A7C">
        <w:rPr>
          <w:rFonts w:ascii="Arial" w:hAnsi="Arial" w:cs="Arial"/>
          <w:sz w:val="24"/>
          <w:szCs w:val="24"/>
        </w:rPr>
        <w:t>–</w:t>
      </w:r>
      <w:r w:rsidR="00EB308F" w:rsidRPr="00BF3A7C">
        <w:rPr>
          <w:rFonts w:ascii="Arial" w:eastAsia="Times New Roman" w:hAnsi="Arial" w:cs="Arial"/>
          <w:sz w:val="24"/>
          <w:szCs w:val="24"/>
        </w:rPr>
        <w:t xml:space="preserve"> отчет) не позднее 20 числа месяца, следующего за месяцем завершения </w:t>
      </w:r>
      <w:proofErr w:type="spellStart"/>
      <w:r w:rsidR="00EB308F" w:rsidRPr="00BF3A7C">
        <w:rPr>
          <w:rFonts w:ascii="Arial" w:eastAsia="Times New Roman" w:hAnsi="Arial" w:cs="Arial"/>
          <w:sz w:val="24"/>
          <w:szCs w:val="24"/>
        </w:rPr>
        <w:t>выставочно</w:t>
      </w:r>
      <w:proofErr w:type="spellEnd"/>
      <w:r w:rsidR="00EB308F" w:rsidRPr="00BF3A7C">
        <w:rPr>
          <w:rFonts w:ascii="Arial" w:eastAsia="Times New Roman" w:hAnsi="Arial" w:cs="Arial"/>
          <w:sz w:val="24"/>
          <w:szCs w:val="24"/>
        </w:rPr>
        <w:t>-ярмарочной торговли.</w:t>
      </w:r>
    </w:p>
    <w:p w:rsidR="00EB308F" w:rsidRPr="00BF3A7C" w:rsidRDefault="00714EA4" w:rsidP="00BD605F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bookmarkStart w:id="12" w:name="SUB800"/>
      <w:bookmarkEnd w:id="12"/>
      <w:r w:rsidRPr="00BF3A7C">
        <w:rPr>
          <w:rFonts w:ascii="Arial" w:eastAsia="Times New Roman" w:hAnsi="Arial" w:cs="Arial"/>
          <w:sz w:val="24"/>
          <w:szCs w:val="24"/>
        </w:rPr>
        <w:t>8</w:t>
      </w:r>
      <w:r w:rsidR="00EB308F" w:rsidRPr="00BF3A7C">
        <w:rPr>
          <w:rFonts w:ascii="Arial" w:eastAsia="Times New Roman" w:hAnsi="Arial" w:cs="Arial"/>
          <w:sz w:val="24"/>
          <w:szCs w:val="24"/>
        </w:rPr>
        <w:t>. К отчету прилагается:</w:t>
      </w:r>
    </w:p>
    <w:p w:rsidR="00EB308F" w:rsidRPr="00BF3A7C" w:rsidRDefault="00EB308F" w:rsidP="00BD605F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F3A7C">
        <w:rPr>
          <w:rFonts w:ascii="Arial" w:eastAsia="Times New Roman" w:hAnsi="Arial" w:cs="Arial"/>
          <w:sz w:val="24"/>
          <w:szCs w:val="24"/>
        </w:rPr>
        <w:t xml:space="preserve">1) договор с участником </w:t>
      </w:r>
      <w:proofErr w:type="spellStart"/>
      <w:r w:rsidRPr="00BF3A7C">
        <w:rPr>
          <w:rFonts w:ascii="Arial" w:eastAsia="Times New Roman" w:hAnsi="Arial" w:cs="Arial"/>
          <w:sz w:val="24"/>
          <w:szCs w:val="24"/>
        </w:rPr>
        <w:t>выставочно</w:t>
      </w:r>
      <w:proofErr w:type="spellEnd"/>
      <w:r w:rsidRPr="00BF3A7C">
        <w:rPr>
          <w:rFonts w:ascii="Arial" w:eastAsia="Times New Roman" w:hAnsi="Arial" w:cs="Arial"/>
          <w:sz w:val="24"/>
          <w:szCs w:val="24"/>
        </w:rPr>
        <w:t xml:space="preserve">-ярмарочной </w:t>
      </w:r>
      <w:r w:rsidR="0099654B" w:rsidRPr="00BF3A7C">
        <w:rPr>
          <w:rFonts w:ascii="Arial" w:eastAsia="Times New Roman" w:hAnsi="Arial" w:cs="Arial"/>
          <w:sz w:val="24"/>
          <w:szCs w:val="24"/>
        </w:rPr>
        <w:t>торговли-</w:t>
      </w:r>
      <w:r w:rsidRPr="00BF3A7C">
        <w:rPr>
          <w:rFonts w:ascii="Arial" w:eastAsia="Times New Roman" w:hAnsi="Arial" w:cs="Arial"/>
          <w:sz w:val="24"/>
          <w:szCs w:val="24"/>
        </w:rPr>
        <w:t>налогоплательщ</w:t>
      </w:r>
      <w:r w:rsidR="005450C2" w:rsidRPr="00BF3A7C">
        <w:rPr>
          <w:rFonts w:ascii="Arial" w:eastAsia="Times New Roman" w:hAnsi="Arial" w:cs="Arial"/>
          <w:sz w:val="24"/>
          <w:szCs w:val="24"/>
        </w:rPr>
        <w:t>иком (плательщиком) государства-</w:t>
      </w:r>
      <w:r w:rsidRPr="00BF3A7C">
        <w:rPr>
          <w:rFonts w:ascii="Arial" w:eastAsia="Times New Roman" w:hAnsi="Arial" w:cs="Arial"/>
          <w:sz w:val="24"/>
          <w:szCs w:val="24"/>
        </w:rPr>
        <w:t xml:space="preserve">члена </w:t>
      </w:r>
      <w:r w:rsidR="00E1015F" w:rsidRPr="00BF3A7C">
        <w:rPr>
          <w:rFonts w:ascii="Arial" w:hAnsi="Arial" w:cs="Arial"/>
          <w:iCs/>
          <w:sz w:val="24"/>
          <w:szCs w:val="24"/>
        </w:rPr>
        <w:t>Евразийского экономического</w:t>
      </w:r>
      <w:r w:rsidRPr="00BF3A7C">
        <w:rPr>
          <w:rFonts w:ascii="Arial" w:eastAsia="Times New Roman" w:hAnsi="Arial" w:cs="Arial"/>
          <w:sz w:val="24"/>
          <w:szCs w:val="24"/>
        </w:rPr>
        <w:t xml:space="preserve"> союза, на основании которого реализованы товары в </w:t>
      </w:r>
      <w:proofErr w:type="spellStart"/>
      <w:r w:rsidRPr="00BF3A7C">
        <w:rPr>
          <w:rFonts w:ascii="Arial" w:eastAsia="Times New Roman" w:hAnsi="Arial" w:cs="Arial"/>
          <w:sz w:val="24"/>
          <w:szCs w:val="24"/>
        </w:rPr>
        <w:t>выставочно</w:t>
      </w:r>
      <w:proofErr w:type="spellEnd"/>
      <w:r w:rsidRPr="00BF3A7C">
        <w:rPr>
          <w:rFonts w:ascii="Arial" w:eastAsia="Times New Roman" w:hAnsi="Arial" w:cs="Arial"/>
          <w:sz w:val="24"/>
          <w:szCs w:val="24"/>
        </w:rPr>
        <w:t>-ярмарочной торговле;</w:t>
      </w:r>
      <w:proofErr w:type="gramEnd"/>
    </w:p>
    <w:p w:rsidR="00EB308F" w:rsidRPr="00BF3A7C" w:rsidRDefault="00EB308F" w:rsidP="00BD605F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F3A7C">
        <w:rPr>
          <w:rFonts w:ascii="Arial" w:eastAsia="Times New Roman" w:hAnsi="Arial" w:cs="Arial"/>
          <w:sz w:val="24"/>
          <w:szCs w:val="24"/>
        </w:rPr>
        <w:t>2) платежный документ об уплате НДС;</w:t>
      </w:r>
    </w:p>
    <w:p w:rsidR="00EB308F" w:rsidRPr="00BF3A7C" w:rsidRDefault="00EB308F" w:rsidP="00BD605F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F3A7C">
        <w:rPr>
          <w:rFonts w:ascii="Arial" w:eastAsia="Times New Roman" w:hAnsi="Arial" w:cs="Arial"/>
          <w:sz w:val="24"/>
          <w:szCs w:val="24"/>
        </w:rPr>
        <w:t>3) документ, подтверждающий ввоз товара на территорию Республики Казахстан участником</w:t>
      </w:r>
      <w:r w:rsidR="0099654B" w:rsidRPr="00BF3A7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9654B" w:rsidRPr="00BF3A7C">
        <w:rPr>
          <w:rFonts w:ascii="Arial" w:eastAsia="Times New Roman" w:hAnsi="Arial" w:cs="Arial"/>
          <w:sz w:val="24"/>
          <w:szCs w:val="24"/>
        </w:rPr>
        <w:t>выставочно</w:t>
      </w:r>
      <w:proofErr w:type="spellEnd"/>
      <w:r w:rsidR="0099654B" w:rsidRPr="00BF3A7C">
        <w:rPr>
          <w:rFonts w:ascii="Arial" w:eastAsia="Times New Roman" w:hAnsi="Arial" w:cs="Arial"/>
          <w:sz w:val="24"/>
          <w:szCs w:val="24"/>
        </w:rPr>
        <w:t xml:space="preserve">-ярмарочной </w:t>
      </w:r>
      <w:proofErr w:type="gramStart"/>
      <w:r w:rsidR="0099654B" w:rsidRPr="00BF3A7C">
        <w:rPr>
          <w:rFonts w:ascii="Arial" w:eastAsia="Times New Roman" w:hAnsi="Arial" w:cs="Arial"/>
          <w:sz w:val="24"/>
          <w:szCs w:val="24"/>
        </w:rPr>
        <w:t>торговли</w:t>
      </w:r>
      <w:r w:rsidRPr="00BF3A7C">
        <w:rPr>
          <w:rFonts w:ascii="Arial" w:eastAsia="Times New Roman" w:hAnsi="Arial" w:cs="Arial"/>
          <w:sz w:val="24"/>
          <w:szCs w:val="24"/>
        </w:rPr>
        <w:t>-налогоплательщ</w:t>
      </w:r>
      <w:r w:rsidR="005450C2" w:rsidRPr="00BF3A7C">
        <w:rPr>
          <w:rFonts w:ascii="Arial" w:eastAsia="Times New Roman" w:hAnsi="Arial" w:cs="Arial"/>
          <w:sz w:val="24"/>
          <w:szCs w:val="24"/>
        </w:rPr>
        <w:t>иком</w:t>
      </w:r>
      <w:proofErr w:type="gramEnd"/>
      <w:r w:rsidR="005450C2" w:rsidRPr="00BF3A7C">
        <w:rPr>
          <w:rFonts w:ascii="Arial" w:eastAsia="Times New Roman" w:hAnsi="Arial" w:cs="Arial"/>
          <w:sz w:val="24"/>
          <w:szCs w:val="24"/>
        </w:rPr>
        <w:t xml:space="preserve"> (плательщиком) государства-</w:t>
      </w:r>
      <w:r w:rsidRPr="00BF3A7C">
        <w:rPr>
          <w:rFonts w:ascii="Arial" w:eastAsia="Times New Roman" w:hAnsi="Arial" w:cs="Arial"/>
          <w:sz w:val="24"/>
          <w:szCs w:val="24"/>
        </w:rPr>
        <w:t xml:space="preserve">члена </w:t>
      </w:r>
      <w:r w:rsidR="00E1015F" w:rsidRPr="00BF3A7C">
        <w:rPr>
          <w:rFonts w:ascii="Arial" w:hAnsi="Arial" w:cs="Arial"/>
          <w:iCs/>
          <w:sz w:val="24"/>
          <w:szCs w:val="24"/>
        </w:rPr>
        <w:t>Евразийского экономического</w:t>
      </w:r>
      <w:r w:rsidRPr="00BF3A7C">
        <w:rPr>
          <w:rFonts w:ascii="Arial" w:eastAsia="Times New Roman" w:hAnsi="Arial" w:cs="Arial"/>
          <w:sz w:val="24"/>
          <w:szCs w:val="24"/>
        </w:rPr>
        <w:t xml:space="preserve"> союза;</w:t>
      </w:r>
    </w:p>
    <w:p w:rsidR="00EB308F" w:rsidRPr="00BF3A7C" w:rsidRDefault="00EB308F" w:rsidP="00BD605F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F3A7C">
        <w:rPr>
          <w:rFonts w:ascii="Arial" w:eastAsia="Times New Roman" w:hAnsi="Arial" w:cs="Arial"/>
          <w:sz w:val="24"/>
          <w:szCs w:val="24"/>
        </w:rPr>
        <w:t xml:space="preserve">4) документ, подтверждающий вывоз товара с территории Республики Казахстан участником </w:t>
      </w:r>
      <w:proofErr w:type="spellStart"/>
      <w:r w:rsidRPr="00BF3A7C">
        <w:rPr>
          <w:rFonts w:ascii="Arial" w:eastAsia="Times New Roman" w:hAnsi="Arial" w:cs="Arial"/>
          <w:sz w:val="24"/>
          <w:szCs w:val="24"/>
        </w:rPr>
        <w:t>выставочно</w:t>
      </w:r>
      <w:proofErr w:type="spellEnd"/>
      <w:r w:rsidRPr="00BF3A7C">
        <w:rPr>
          <w:rFonts w:ascii="Arial" w:eastAsia="Times New Roman" w:hAnsi="Arial" w:cs="Arial"/>
          <w:sz w:val="24"/>
          <w:szCs w:val="24"/>
        </w:rPr>
        <w:t>-ярмарочной торговли - налогоплательщик</w:t>
      </w:r>
      <w:r w:rsidR="002E490E" w:rsidRPr="00BF3A7C">
        <w:rPr>
          <w:rFonts w:ascii="Arial" w:eastAsia="Times New Roman" w:hAnsi="Arial" w:cs="Arial"/>
          <w:sz w:val="24"/>
          <w:szCs w:val="24"/>
        </w:rPr>
        <w:t>ом (плательщиком) государства-</w:t>
      </w:r>
      <w:r w:rsidRPr="00BF3A7C">
        <w:rPr>
          <w:rFonts w:ascii="Arial" w:eastAsia="Times New Roman" w:hAnsi="Arial" w:cs="Arial"/>
          <w:sz w:val="24"/>
          <w:szCs w:val="24"/>
        </w:rPr>
        <w:t xml:space="preserve">члена </w:t>
      </w:r>
      <w:r w:rsidR="00E1015F" w:rsidRPr="00BF3A7C">
        <w:rPr>
          <w:rFonts w:ascii="Arial" w:hAnsi="Arial" w:cs="Arial"/>
          <w:iCs/>
          <w:sz w:val="24"/>
          <w:szCs w:val="24"/>
        </w:rPr>
        <w:t>Евразийского экономического</w:t>
      </w:r>
      <w:r w:rsidRPr="00BF3A7C">
        <w:rPr>
          <w:rFonts w:ascii="Arial" w:eastAsia="Times New Roman" w:hAnsi="Arial" w:cs="Arial"/>
          <w:sz w:val="24"/>
          <w:szCs w:val="24"/>
        </w:rPr>
        <w:t xml:space="preserve"> союза после завершения выставки (ярмарки).</w:t>
      </w:r>
    </w:p>
    <w:p w:rsidR="00EB308F" w:rsidRPr="00BF3A7C" w:rsidRDefault="00714EA4" w:rsidP="00BD605F">
      <w:pPr>
        <w:spacing w:after="0" w:line="24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3" w:name="SUB900"/>
      <w:bookmarkEnd w:id="13"/>
      <w:r w:rsidRPr="00BF3A7C">
        <w:rPr>
          <w:rFonts w:ascii="Arial" w:eastAsia="Times New Roman" w:hAnsi="Arial" w:cs="Arial"/>
          <w:sz w:val="24"/>
          <w:szCs w:val="24"/>
        </w:rPr>
        <w:t>9</w:t>
      </w:r>
      <w:r w:rsidR="00EB308F" w:rsidRPr="00BF3A7C">
        <w:rPr>
          <w:rFonts w:ascii="Arial" w:eastAsia="Times New Roman" w:hAnsi="Arial" w:cs="Arial"/>
          <w:sz w:val="24"/>
          <w:szCs w:val="24"/>
        </w:rPr>
        <w:t xml:space="preserve">. В случае, указанном в пункте 6 настоящих Правил, на основании представленного налогоплательщиком отчета о проведении </w:t>
      </w:r>
      <w:r w:rsidR="00301E36" w:rsidRPr="00BF3A7C">
        <w:rPr>
          <w:rFonts w:ascii="Arial" w:eastAsia="Times New Roman" w:hAnsi="Arial" w:cs="Arial"/>
          <w:sz w:val="24"/>
          <w:szCs w:val="24"/>
        </w:rPr>
        <w:t xml:space="preserve">                     </w:t>
      </w:r>
      <w:proofErr w:type="spellStart"/>
      <w:r w:rsidR="00EB308F" w:rsidRPr="00BF3A7C">
        <w:rPr>
          <w:rFonts w:ascii="Arial" w:eastAsia="Times New Roman" w:hAnsi="Arial" w:cs="Arial"/>
          <w:sz w:val="24"/>
          <w:szCs w:val="24"/>
        </w:rPr>
        <w:t>выставочно</w:t>
      </w:r>
      <w:proofErr w:type="spellEnd"/>
      <w:r w:rsidR="00EB308F" w:rsidRPr="00BF3A7C">
        <w:rPr>
          <w:rFonts w:ascii="Arial" w:eastAsia="Times New Roman" w:hAnsi="Arial" w:cs="Arial"/>
          <w:sz w:val="24"/>
          <w:szCs w:val="24"/>
        </w:rPr>
        <w:t xml:space="preserve">-ярмарочной торговли, налоговым органом производится начисление НДС на </w:t>
      </w:r>
      <w:r w:rsidR="00EB308F" w:rsidRPr="00BF3A7C">
        <w:rPr>
          <w:rFonts w:ascii="Arial" w:eastAsia="Times New Roman" w:hAnsi="Arial" w:cs="Arial"/>
          <w:color w:val="000000"/>
          <w:sz w:val="24"/>
          <w:szCs w:val="24"/>
        </w:rPr>
        <w:t>соответствующие лицевые счета налогоплательщика по кодам бюджетной классификации.</w:t>
      </w:r>
    </w:p>
    <w:p w:rsidR="00EB308F" w:rsidRPr="00BF3A7C" w:rsidRDefault="00EB308F" w:rsidP="00BD605F">
      <w:pPr>
        <w:spacing w:after="0" w:line="24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3A7C">
        <w:rPr>
          <w:rFonts w:ascii="Arial" w:eastAsia="Times New Roman" w:hAnsi="Arial" w:cs="Arial"/>
          <w:color w:val="000000"/>
          <w:sz w:val="24"/>
          <w:szCs w:val="24"/>
        </w:rPr>
        <w:t xml:space="preserve">При непредставлении налогоплательщиком отчета по уведомлению о проведении </w:t>
      </w:r>
      <w:proofErr w:type="spellStart"/>
      <w:r w:rsidRPr="00BF3A7C">
        <w:rPr>
          <w:rFonts w:ascii="Arial" w:eastAsia="Times New Roman" w:hAnsi="Arial" w:cs="Arial"/>
          <w:color w:val="000000"/>
          <w:sz w:val="24"/>
          <w:szCs w:val="24"/>
        </w:rPr>
        <w:t>выставочно</w:t>
      </w:r>
      <w:proofErr w:type="spellEnd"/>
      <w:r w:rsidRPr="00BF3A7C">
        <w:rPr>
          <w:rFonts w:ascii="Arial" w:eastAsia="Times New Roman" w:hAnsi="Arial" w:cs="Arial"/>
          <w:color w:val="000000"/>
          <w:sz w:val="24"/>
          <w:szCs w:val="24"/>
        </w:rPr>
        <w:t xml:space="preserve">-ярмарочной торговли, на основании уведомления о проведении </w:t>
      </w:r>
      <w:proofErr w:type="spellStart"/>
      <w:r w:rsidRPr="00BF3A7C">
        <w:rPr>
          <w:rFonts w:ascii="Arial" w:eastAsia="Times New Roman" w:hAnsi="Arial" w:cs="Arial"/>
          <w:color w:val="000000"/>
          <w:sz w:val="24"/>
          <w:szCs w:val="24"/>
        </w:rPr>
        <w:t>выставочно</w:t>
      </w:r>
      <w:proofErr w:type="spellEnd"/>
      <w:r w:rsidRPr="00BF3A7C">
        <w:rPr>
          <w:rFonts w:ascii="Arial" w:eastAsia="Times New Roman" w:hAnsi="Arial" w:cs="Arial"/>
          <w:color w:val="000000"/>
          <w:sz w:val="24"/>
          <w:szCs w:val="24"/>
        </w:rPr>
        <w:t>-ярмарочной торговли органом государственных доходов производится начисление НДС на соответствующие лицевые счета налогоплательщика по кодам бюджетной классификации.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9630"/>
      </w:tblGrid>
      <w:tr w:rsidR="00B81B08" w:rsidRPr="00BF3A7C" w:rsidTr="00201580">
        <w:trPr>
          <w:trHeight w:val="13750"/>
        </w:trPr>
        <w:tc>
          <w:tcPr>
            <w:tcW w:w="1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B08" w:rsidRPr="00BF3A7C" w:rsidRDefault="00B81B08" w:rsidP="00BF3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9"/>
              <w:gridCol w:w="4700"/>
            </w:tblGrid>
            <w:tr w:rsidR="00BF3A7C" w:rsidTr="00BF3A7C">
              <w:tc>
                <w:tcPr>
                  <w:tcW w:w="4699" w:type="dxa"/>
                </w:tcPr>
                <w:p w:rsidR="00BF3A7C" w:rsidRDefault="00BF3A7C"/>
              </w:tc>
              <w:tc>
                <w:tcPr>
                  <w:tcW w:w="4700" w:type="dxa"/>
                </w:tcPr>
                <w:p w:rsidR="00BF3A7C" w:rsidRPr="00BF3A7C" w:rsidRDefault="00BF3A7C" w:rsidP="00BF3A7C">
                  <w:pPr>
                    <w:pStyle w:val="ad"/>
                    <w:spacing w:line="240" w:lineRule="atLeast"/>
                    <w:jc w:val="right"/>
                    <w:rPr>
                      <w:rFonts w:ascii="Arial" w:hAnsi="Arial" w:cs="Arial"/>
                    </w:rPr>
                  </w:pPr>
                  <w:r w:rsidRPr="00BF3A7C">
                    <w:rPr>
                      <w:rFonts w:ascii="Arial" w:hAnsi="Arial" w:cs="Arial"/>
                    </w:rPr>
                    <w:t>Приложение 1</w:t>
                  </w:r>
                </w:p>
                <w:p w:rsidR="00BF3A7C" w:rsidRDefault="00BF3A7C" w:rsidP="00BF3A7C">
                  <w:pPr>
                    <w:jc w:val="right"/>
                  </w:pPr>
                  <w:r w:rsidRPr="00BF3A7C">
                    <w:rPr>
                      <w:rFonts w:ascii="Arial" w:hAnsi="Arial" w:cs="Arial"/>
                    </w:rPr>
                    <w:t xml:space="preserve">к Правилам </w:t>
                  </w:r>
                  <w:proofErr w:type="gramStart"/>
                  <w:r w:rsidRPr="00BF3A7C">
                    <w:rPr>
                      <w:rFonts w:ascii="Arial" w:hAnsi="Arial" w:cs="Arial"/>
                    </w:rPr>
                    <w:t>контроля за</w:t>
                  </w:r>
                  <w:proofErr w:type="gramEnd"/>
                  <w:r w:rsidRPr="00BF3A7C">
                    <w:rPr>
                      <w:rFonts w:ascii="Arial" w:hAnsi="Arial" w:cs="Arial"/>
                    </w:rPr>
                    <w:t xml:space="preserve"> уплатой налога на добавленную стоимость по </w:t>
                  </w:r>
                  <w:proofErr w:type="spellStart"/>
                  <w:r w:rsidRPr="00BF3A7C">
                    <w:rPr>
                      <w:rFonts w:ascii="Arial" w:hAnsi="Arial" w:cs="Arial"/>
                    </w:rPr>
                    <w:t>выставочно</w:t>
                  </w:r>
                  <w:proofErr w:type="spellEnd"/>
                  <w:r w:rsidRPr="00BF3A7C">
                    <w:rPr>
                      <w:rFonts w:ascii="Arial" w:hAnsi="Arial" w:cs="Arial"/>
                    </w:rPr>
                    <w:t>-ярмарочной торговле</w:t>
                  </w:r>
                </w:p>
              </w:tc>
            </w:tr>
            <w:tr w:rsidR="00BF3A7C" w:rsidRPr="00BF3A7C" w:rsidTr="00BC1D94">
              <w:trPr>
                <w:gridAfter w:val="1"/>
                <w:wAfter w:w="4700" w:type="dxa"/>
              </w:trPr>
              <w:tc>
                <w:tcPr>
                  <w:tcW w:w="4699" w:type="dxa"/>
                </w:tcPr>
                <w:p w:rsidR="00BF3A7C" w:rsidRPr="00BF3A7C" w:rsidRDefault="00BF3A7C" w:rsidP="008C0ACE">
                  <w:pPr>
                    <w:pStyle w:val="ad"/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81B08" w:rsidRPr="00BF3A7C" w:rsidRDefault="00565587" w:rsidP="008C0ACE">
            <w:pPr>
              <w:pStyle w:val="ad"/>
              <w:spacing w:line="24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3A7C">
              <w:rPr>
                <w:rFonts w:ascii="Arial" w:hAnsi="Arial" w:cs="Arial"/>
                <w:sz w:val="24"/>
                <w:szCs w:val="24"/>
              </w:rPr>
              <w:object w:dxaOrig="17182" w:dyaOrig="189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1.25pt;height:612pt" o:ole="">
                  <v:imagedata r:id="rId12" o:title=""/>
                </v:shape>
                <o:OLEObject Type="Embed" ProgID="CorelDRAW.Graphic.13" ShapeID="_x0000_i1025" DrawAspect="Content" ObjectID="_1588080681" r:id="rId13"/>
              </w:object>
            </w:r>
            <w:r w:rsidR="00BD605F" w:rsidRPr="00BF3A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5F62BD" w:rsidRPr="00BF3A7C" w:rsidRDefault="005F62BD" w:rsidP="00BD605F">
      <w:pPr>
        <w:spacing w:after="0" w:line="240" w:lineRule="atLeast"/>
        <w:ind w:firstLine="400"/>
        <w:jc w:val="right"/>
        <w:rPr>
          <w:rFonts w:ascii="Arial" w:eastAsia="Times New Roman" w:hAnsi="Arial" w:cs="Arial"/>
          <w:sz w:val="24"/>
          <w:szCs w:val="24"/>
        </w:rPr>
        <w:sectPr w:rsidR="005F62BD" w:rsidRPr="00BF3A7C" w:rsidSect="00131419">
          <w:headerReference w:type="default" r:id="rId14"/>
          <w:headerReference w:type="first" r:id="rId15"/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14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4961"/>
      </w:tblGrid>
      <w:tr w:rsidR="002D3EC7" w:rsidRPr="00BF3A7C" w:rsidTr="00EC31EF">
        <w:tc>
          <w:tcPr>
            <w:tcW w:w="9180" w:type="dxa"/>
          </w:tcPr>
          <w:p w:rsidR="002D3EC7" w:rsidRPr="00BF3A7C" w:rsidRDefault="002D3EC7" w:rsidP="00BF3A7C">
            <w:pPr>
              <w:spacing w:line="240" w:lineRule="atLeast"/>
              <w:jc w:val="right"/>
              <w:rPr>
                <w:rStyle w:val="s0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</w:tcPr>
          <w:p w:rsidR="002D3EC7" w:rsidRPr="00BF3A7C" w:rsidRDefault="002D3EC7" w:rsidP="00BF3A7C">
            <w:pPr>
              <w:spacing w:line="240" w:lineRule="atLeast"/>
              <w:jc w:val="right"/>
              <w:rPr>
                <w:rFonts w:ascii="Arial" w:hAnsi="Arial" w:cs="Arial"/>
              </w:rPr>
            </w:pPr>
            <w:r w:rsidRPr="00BF3A7C">
              <w:rPr>
                <w:rStyle w:val="s0"/>
                <w:rFonts w:ascii="Arial" w:hAnsi="Arial" w:cs="Arial"/>
                <w:color w:val="auto"/>
                <w:sz w:val="22"/>
                <w:szCs w:val="22"/>
              </w:rPr>
              <w:t>Приложение</w:t>
            </w:r>
          </w:p>
          <w:p w:rsidR="002D3EC7" w:rsidRPr="00BF3A7C" w:rsidRDefault="002D3EC7" w:rsidP="00BF3A7C">
            <w:pPr>
              <w:spacing w:line="240" w:lineRule="atLeast"/>
              <w:jc w:val="right"/>
              <w:rPr>
                <w:rFonts w:ascii="Arial" w:hAnsi="Arial" w:cs="Arial"/>
              </w:rPr>
            </w:pPr>
            <w:r w:rsidRPr="00BF3A7C">
              <w:rPr>
                <w:rStyle w:val="s0"/>
                <w:rFonts w:ascii="Arial" w:hAnsi="Arial" w:cs="Arial"/>
                <w:color w:val="auto"/>
                <w:sz w:val="22"/>
                <w:szCs w:val="22"/>
              </w:rPr>
              <w:t xml:space="preserve">к </w:t>
            </w:r>
            <w:hyperlink r:id="rId16" w:tooltip="Приказ Министра финансов Республики Казахстан от 21 января 2015 года № 42 " w:history="1">
              <w:r w:rsidRPr="00BF3A7C">
                <w:rPr>
                  <w:rStyle w:val="a7"/>
                  <w:rFonts w:ascii="Arial" w:hAnsi="Arial" w:cs="Arial"/>
                  <w:b w:val="0"/>
                  <w:color w:val="auto"/>
                  <w:sz w:val="22"/>
                  <w:szCs w:val="22"/>
                  <w:u w:val="none"/>
                </w:rPr>
                <w:t>уведомлению</w:t>
              </w:r>
            </w:hyperlink>
            <w:r w:rsidRPr="00BF3A7C">
              <w:rPr>
                <w:rStyle w:val="s0"/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BF3A7C">
              <w:rPr>
                <w:rStyle w:val="s0"/>
                <w:rFonts w:ascii="Arial" w:hAnsi="Arial" w:cs="Arial"/>
                <w:color w:val="auto"/>
                <w:sz w:val="22"/>
                <w:szCs w:val="22"/>
              </w:rPr>
              <w:t>о проведении</w:t>
            </w:r>
          </w:p>
          <w:p w:rsidR="002D3EC7" w:rsidRPr="00BF3A7C" w:rsidRDefault="002D3EC7" w:rsidP="00BF3A7C">
            <w:pPr>
              <w:spacing w:line="240" w:lineRule="atLeast"/>
              <w:jc w:val="right"/>
              <w:rPr>
                <w:rStyle w:val="s0"/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BF3A7C">
              <w:rPr>
                <w:rStyle w:val="s0"/>
                <w:rFonts w:ascii="Arial" w:hAnsi="Arial" w:cs="Arial"/>
                <w:color w:val="auto"/>
                <w:sz w:val="22"/>
                <w:szCs w:val="22"/>
              </w:rPr>
              <w:t>выставочно</w:t>
            </w:r>
            <w:proofErr w:type="spellEnd"/>
            <w:r w:rsidRPr="00BF3A7C">
              <w:rPr>
                <w:rStyle w:val="s0"/>
                <w:rFonts w:ascii="Arial" w:hAnsi="Arial" w:cs="Arial"/>
                <w:color w:val="auto"/>
                <w:sz w:val="22"/>
                <w:szCs w:val="22"/>
              </w:rPr>
              <w:t>-ярмарочной торговли</w:t>
            </w:r>
          </w:p>
        </w:tc>
      </w:tr>
    </w:tbl>
    <w:p w:rsidR="009D656C" w:rsidRPr="00BF3A7C" w:rsidRDefault="00BE6537" w:rsidP="00BF3A7C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BF3A7C">
        <w:rPr>
          <w:rStyle w:val="s0"/>
          <w:rFonts w:ascii="Arial" w:hAnsi="Arial" w:cs="Arial"/>
          <w:color w:val="auto"/>
          <w:sz w:val="22"/>
          <w:szCs w:val="22"/>
        </w:rPr>
        <w:t>  </w:t>
      </w:r>
      <w:r w:rsidR="00BF3A7C" w:rsidRPr="00BF3A7C">
        <w:rPr>
          <w:rFonts w:ascii="Arial" w:hAnsi="Arial" w:cs="Arial"/>
          <w:sz w:val="24"/>
          <w:szCs w:val="24"/>
        </w:rPr>
        <w:object w:dxaOrig="25385" w:dyaOrig="12993">
          <v:shape id="_x0000_i1026" type="#_x0000_t75" style="width:736.5pt;height:416.25pt" o:ole="">
            <v:imagedata r:id="rId17" o:title=""/>
          </v:shape>
          <o:OLEObject Type="Embed" ProgID="CorelDRAW.Graphic.13" ShapeID="_x0000_i1026" DrawAspect="Content" ObjectID="_1588080682" r:id="rId18"/>
        </w:object>
      </w:r>
    </w:p>
    <w:p w:rsidR="00F543EA" w:rsidRPr="00BF3A7C" w:rsidRDefault="00F543EA" w:rsidP="00BD605F">
      <w:pPr>
        <w:spacing w:after="0" w:line="240" w:lineRule="atLeast"/>
        <w:rPr>
          <w:rFonts w:ascii="Arial" w:eastAsia="Times New Roman" w:hAnsi="Arial" w:cs="Arial"/>
          <w:sz w:val="24"/>
          <w:szCs w:val="24"/>
        </w:rPr>
        <w:sectPr w:rsidR="00F543EA" w:rsidRPr="00BF3A7C" w:rsidSect="00BC11C9"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700"/>
      </w:tblGrid>
      <w:tr w:rsidR="00EC31EF" w:rsidRPr="00BF3A7C" w:rsidTr="00C0692A">
        <w:tc>
          <w:tcPr>
            <w:tcW w:w="4699" w:type="dxa"/>
          </w:tcPr>
          <w:p w:rsidR="00EC31EF" w:rsidRPr="00BF3A7C" w:rsidRDefault="006A5F10" w:rsidP="00C0692A">
            <w:pPr>
              <w:pStyle w:val="ad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A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                                            </w:t>
            </w:r>
          </w:p>
        </w:tc>
        <w:tc>
          <w:tcPr>
            <w:tcW w:w="4700" w:type="dxa"/>
          </w:tcPr>
          <w:p w:rsidR="00EC31EF" w:rsidRPr="00BF3A7C" w:rsidRDefault="00EC31EF" w:rsidP="00BF3A7C">
            <w:pPr>
              <w:pStyle w:val="ad"/>
              <w:spacing w:line="240" w:lineRule="atLeast"/>
              <w:jc w:val="right"/>
              <w:rPr>
                <w:rFonts w:ascii="Arial" w:hAnsi="Arial" w:cs="Arial"/>
              </w:rPr>
            </w:pPr>
            <w:r w:rsidRPr="00BF3A7C">
              <w:rPr>
                <w:rFonts w:ascii="Arial" w:hAnsi="Arial" w:cs="Arial"/>
              </w:rPr>
              <w:t>Приложение 2</w:t>
            </w:r>
          </w:p>
          <w:p w:rsidR="00EC31EF" w:rsidRPr="00BF3A7C" w:rsidRDefault="00EC31EF" w:rsidP="00BF3A7C">
            <w:pPr>
              <w:pStyle w:val="ad"/>
              <w:spacing w:line="24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3A7C">
              <w:rPr>
                <w:rFonts w:ascii="Arial" w:hAnsi="Arial" w:cs="Arial"/>
              </w:rPr>
              <w:t xml:space="preserve">к Правилам </w:t>
            </w:r>
            <w:proofErr w:type="gramStart"/>
            <w:r w:rsidRPr="00BF3A7C">
              <w:rPr>
                <w:rFonts w:ascii="Arial" w:hAnsi="Arial" w:cs="Arial"/>
              </w:rPr>
              <w:t>контроля за</w:t>
            </w:r>
            <w:proofErr w:type="gramEnd"/>
            <w:r w:rsidRPr="00BF3A7C">
              <w:rPr>
                <w:rFonts w:ascii="Arial" w:hAnsi="Arial" w:cs="Arial"/>
              </w:rPr>
              <w:t xml:space="preserve"> уплатой налога на добавленную стоимость по </w:t>
            </w:r>
            <w:proofErr w:type="spellStart"/>
            <w:r w:rsidRPr="00BF3A7C">
              <w:rPr>
                <w:rFonts w:ascii="Arial" w:hAnsi="Arial" w:cs="Arial"/>
              </w:rPr>
              <w:t>выставочно</w:t>
            </w:r>
            <w:proofErr w:type="spellEnd"/>
            <w:r w:rsidRPr="00BF3A7C">
              <w:rPr>
                <w:rFonts w:ascii="Arial" w:hAnsi="Arial" w:cs="Arial"/>
              </w:rPr>
              <w:t>-ярмарочной торговле</w:t>
            </w:r>
          </w:p>
        </w:tc>
      </w:tr>
    </w:tbl>
    <w:p w:rsidR="006A5F10" w:rsidRPr="00BF3A7C" w:rsidRDefault="006A5F10" w:rsidP="00BD605F">
      <w:pPr>
        <w:pStyle w:val="ad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F81D7E" w:rsidRPr="00BF3A7C" w:rsidRDefault="00BF3A7C" w:rsidP="00BD605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BF3A7C">
        <w:rPr>
          <w:rFonts w:ascii="Arial" w:hAnsi="Arial" w:cs="Arial"/>
          <w:sz w:val="24"/>
          <w:szCs w:val="24"/>
        </w:rPr>
        <w:object w:dxaOrig="17182" w:dyaOrig="18952">
          <v:shape id="_x0000_i1027" type="#_x0000_t75" style="width:468.75pt;height:618pt" o:ole="">
            <v:imagedata r:id="rId19" o:title=""/>
          </v:shape>
          <o:OLEObject Type="Embed" ProgID="CorelDRAW.Graphic.13" ShapeID="_x0000_i1027" DrawAspect="Content" ObjectID="_1588080683" r:id="rId20"/>
        </w:object>
      </w:r>
    </w:p>
    <w:p w:rsidR="00BD605F" w:rsidRPr="00BF3A7C" w:rsidRDefault="00BD605F" w:rsidP="00BD605F">
      <w:pPr>
        <w:spacing w:after="0" w:line="240" w:lineRule="atLeast"/>
        <w:jc w:val="center"/>
        <w:rPr>
          <w:rFonts w:ascii="Arial" w:hAnsi="Arial" w:cs="Arial"/>
          <w:noProof/>
          <w:sz w:val="24"/>
          <w:szCs w:val="24"/>
          <w:lang w:val="kk-KZ"/>
        </w:rPr>
        <w:sectPr w:rsidR="00BD605F" w:rsidRPr="00BF3A7C" w:rsidSect="00F543EA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5746"/>
      </w:tblGrid>
      <w:tr w:rsidR="007A06AA" w:rsidRPr="00BF3A7C" w:rsidTr="007A06AA">
        <w:tc>
          <w:tcPr>
            <w:tcW w:w="8472" w:type="dxa"/>
          </w:tcPr>
          <w:p w:rsidR="007A06AA" w:rsidRPr="00BF3A7C" w:rsidRDefault="007A06AA" w:rsidP="00BD605F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6" w:type="dxa"/>
          </w:tcPr>
          <w:p w:rsidR="007A06AA" w:rsidRPr="00BF3A7C" w:rsidRDefault="007A06AA" w:rsidP="00BF3A7C">
            <w:pPr>
              <w:spacing w:line="240" w:lineRule="atLeast"/>
              <w:ind w:firstLine="40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3A7C">
              <w:rPr>
                <w:rFonts w:ascii="Arial" w:eastAsia="Times New Roman" w:hAnsi="Arial" w:cs="Arial"/>
                <w:color w:val="000000"/>
              </w:rPr>
              <w:t>Приложение</w:t>
            </w:r>
          </w:p>
          <w:p w:rsidR="007A06AA" w:rsidRPr="00BF3A7C" w:rsidRDefault="007A06AA" w:rsidP="00BF3A7C">
            <w:pPr>
              <w:spacing w:line="240" w:lineRule="atLeast"/>
              <w:ind w:firstLine="40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3A7C">
              <w:rPr>
                <w:rFonts w:ascii="Arial" w:eastAsia="Times New Roman" w:hAnsi="Arial" w:cs="Arial"/>
                <w:color w:val="000000"/>
              </w:rPr>
              <w:t xml:space="preserve">к </w:t>
            </w:r>
            <w:hyperlink r:id="rId21" w:tooltip="Приказ Министра финансов Республики Казахстан от 21 января 2015 года № 42 " w:history="1">
              <w:r w:rsidRPr="00BF3A7C">
                <w:rPr>
                  <w:rFonts w:ascii="Arial" w:eastAsia="Times New Roman" w:hAnsi="Arial" w:cs="Arial"/>
                </w:rPr>
                <w:t>отчету</w:t>
              </w:r>
            </w:hyperlink>
            <w:r w:rsidRPr="00BF3A7C">
              <w:rPr>
                <w:rFonts w:ascii="Arial" w:eastAsia="Times New Roman" w:hAnsi="Arial" w:cs="Arial"/>
              </w:rPr>
              <w:t xml:space="preserve"> </w:t>
            </w:r>
            <w:r w:rsidRPr="00BF3A7C">
              <w:rPr>
                <w:rFonts w:ascii="Arial" w:eastAsia="Times New Roman" w:hAnsi="Arial" w:cs="Arial"/>
                <w:color w:val="000000"/>
              </w:rPr>
              <w:t>по уведомлению о  проведении</w:t>
            </w:r>
          </w:p>
          <w:p w:rsidR="007A06AA" w:rsidRPr="00BF3A7C" w:rsidRDefault="007A06AA" w:rsidP="00BF3A7C">
            <w:pPr>
              <w:spacing w:line="240" w:lineRule="atLeast"/>
              <w:ind w:firstLine="40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3A7C">
              <w:rPr>
                <w:rFonts w:ascii="Arial" w:eastAsia="Times New Roman" w:hAnsi="Arial" w:cs="Arial"/>
                <w:color w:val="000000"/>
              </w:rPr>
              <w:t>выставочно</w:t>
            </w:r>
            <w:proofErr w:type="spellEnd"/>
            <w:r w:rsidRPr="00BF3A7C">
              <w:rPr>
                <w:rFonts w:ascii="Arial" w:eastAsia="Times New Roman" w:hAnsi="Arial" w:cs="Arial"/>
                <w:color w:val="000000"/>
              </w:rPr>
              <w:t>-ярмарочной торговли</w:t>
            </w:r>
          </w:p>
        </w:tc>
      </w:tr>
    </w:tbl>
    <w:p w:rsidR="007A06AA" w:rsidRPr="00BF3A7C" w:rsidRDefault="007A06AA" w:rsidP="00BD605F">
      <w:pPr>
        <w:spacing w:after="0" w:line="240" w:lineRule="atLeast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372556" w:rsidRPr="00BF3A7C" w:rsidRDefault="00BF3A7C" w:rsidP="00BD605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BF3A7C">
        <w:rPr>
          <w:rFonts w:ascii="Arial" w:hAnsi="Arial" w:cs="Arial"/>
          <w:sz w:val="24"/>
          <w:szCs w:val="24"/>
        </w:rPr>
        <w:object w:dxaOrig="25466" w:dyaOrig="13039">
          <v:shape id="_x0000_i1028" type="#_x0000_t75" style="width:744.75pt;height:398.25pt" o:ole="">
            <v:imagedata r:id="rId22" o:title=""/>
          </v:shape>
          <o:OLEObject Type="Embed" ProgID="CorelDRAW.Graphic.13" ShapeID="_x0000_i1028" DrawAspect="Content" ObjectID="_1588080684" r:id="rId23"/>
        </w:object>
      </w:r>
    </w:p>
    <w:p w:rsidR="00372556" w:rsidRPr="00BF3A7C" w:rsidRDefault="00AE7CB6" w:rsidP="00BD605F">
      <w:pPr>
        <w:spacing w:after="0" w:line="240" w:lineRule="atLeast"/>
        <w:jc w:val="center"/>
        <w:rPr>
          <w:rFonts w:ascii="Arial" w:hAnsi="Arial" w:cs="Arial"/>
          <w:noProof/>
          <w:sz w:val="24"/>
          <w:szCs w:val="24"/>
        </w:rPr>
      </w:pPr>
      <w:r w:rsidRPr="00BF3A7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00D4385F" wp14:editId="68834D15">
            <wp:extent cx="9420045" cy="5692076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292" cy="569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67D" w:rsidRPr="00BF3A7C" w:rsidRDefault="0072167D" w:rsidP="00BD605F">
      <w:pPr>
        <w:spacing w:after="0" w:line="240" w:lineRule="atLeast"/>
        <w:jc w:val="center"/>
        <w:rPr>
          <w:rFonts w:ascii="Arial" w:hAnsi="Arial" w:cs="Arial"/>
          <w:noProof/>
          <w:sz w:val="24"/>
          <w:szCs w:val="24"/>
        </w:rPr>
      </w:pPr>
    </w:p>
    <w:p w:rsidR="00AE7CB6" w:rsidRPr="00BF3A7C" w:rsidRDefault="00AE7CB6" w:rsidP="00BD605F">
      <w:pPr>
        <w:spacing w:after="0" w:line="240" w:lineRule="atLeast"/>
        <w:jc w:val="center"/>
        <w:rPr>
          <w:rFonts w:ascii="Arial" w:eastAsia="Times New Roman" w:hAnsi="Arial" w:cs="Arial"/>
          <w:noProof/>
          <w:color w:val="000000"/>
          <w:sz w:val="24"/>
          <w:szCs w:val="24"/>
        </w:rPr>
      </w:pPr>
    </w:p>
    <w:p w:rsidR="008A4D2A" w:rsidRPr="00BF3A7C" w:rsidRDefault="00AE7CB6" w:rsidP="00BD605F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F3A7C"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 wp14:anchorId="1030FDCB" wp14:editId="4285078C">
            <wp:extent cx="9428672" cy="584871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105" cy="58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D2A" w:rsidRPr="00BF3A7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sectPr w:rsidR="008A4D2A" w:rsidRPr="00BF3A7C" w:rsidSect="00F543EA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16" w:rsidRDefault="00374C16" w:rsidP="00B75E68">
      <w:pPr>
        <w:spacing w:after="0" w:line="240" w:lineRule="auto"/>
      </w:pPr>
      <w:r>
        <w:separator/>
      </w:r>
    </w:p>
  </w:endnote>
  <w:endnote w:type="continuationSeparator" w:id="0">
    <w:p w:rsidR="00374C16" w:rsidRDefault="00374C16" w:rsidP="00B7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16" w:rsidRDefault="00374C16" w:rsidP="00B75E68">
      <w:pPr>
        <w:spacing w:after="0" w:line="240" w:lineRule="auto"/>
      </w:pPr>
      <w:r>
        <w:separator/>
      </w:r>
    </w:p>
  </w:footnote>
  <w:footnote w:type="continuationSeparator" w:id="0">
    <w:p w:rsidR="00374C16" w:rsidRDefault="00374C16" w:rsidP="00B7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68" w:rsidRDefault="00B75E6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55" w:rsidRDefault="00EA1455">
    <w:pPr>
      <w:pStyle w:val="a9"/>
      <w:jc w:val="center"/>
    </w:pPr>
  </w:p>
  <w:p w:rsidR="00B75E68" w:rsidRDefault="00B75E6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A40"/>
    <w:multiLevelType w:val="hybridMultilevel"/>
    <w:tmpl w:val="9A9026B2"/>
    <w:lvl w:ilvl="0" w:tplc="4E44ED56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EB5D76"/>
    <w:multiLevelType w:val="hybridMultilevel"/>
    <w:tmpl w:val="2D349B9A"/>
    <w:lvl w:ilvl="0" w:tplc="5CBC31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BA49F8"/>
    <w:multiLevelType w:val="hybridMultilevel"/>
    <w:tmpl w:val="37F64A52"/>
    <w:lvl w:ilvl="0" w:tplc="AF644688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AB58FC"/>
    <w:multiLevelType w:val="hybridMultilevel"/>
    <w:tmpl w:val="A50C2B64"/>
    <w:lvl w:ilvl="0" w:tplc="486A5AD2">
      <w:start w:val="1"/>
      <w:numFmt w:val="decimal"/>
      <w:lvlText w:val="%1."/>
      <w:lvlJc w:val="left"/>
      <w:pPr>
        <w:ind w:left="10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3104275E"/>
    <w:multiLevelType w:val="hybridMultilevel"/>
    <w:tmpl w:val="E1FE4E84"/>
    <w:lvl w:ilvl="0" w:tplc="AF64468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C0E1D68"/>
    <w:multiLevelType w:val="hybridMultilevel"/>
    <w:tmpl w:val="B78058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F862EE"/>
    <w:multiLevelType w:val="hybridMultilevel"/>
    <w:tmpl w:val="25046E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8F44A35"/>
    <w:multiLevelType w:val="hybridMultilevel"/>
    <w:tmpl w:val="4F8CFD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B2115F0"/>
    <w:multiLevelType w:val="hybridMultilevel"/>
    <w:tmpl w:val="DEC0286C"/>
    <w:lvl w:ilvl="0" w:tplc="E9CA8E2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E8"/>
    <w:rsid w:val="000015C5"/>
    <w:rsid w:val="0001357A"/>
    <w:rsid w:val="000146E9"/>
    <w:rsid w:val="00027CF1"/>
    <w:rsid w:val="00035793"/>
    <w:rsid w:val="00040A74"/>
    <w:rsid w:val="00041C76"/>
    <w:rsid w:val="00042EC6"/>
    <w:rsid w:val="00042F3B"/>
    <w:rsid w:val="0009523E"/>
    <w:rsid w:val="000A361F"/>
    <w:rsid w:val="000A6303"/>
    <w:rsid w:val="000B7553"/>
    <w:rsid w:val="000D3C80"/>
    <w:rsid w:val="000F5C8C"/>
    <w:rsid w:val="00124154"/>
    <w:rsid w:val="00131419"/>
    <w:rsid w:val="00132D67"/>
    <w:rsid w:val="001476E2"/>
    <w:rsid w:val="00156954"/>
    <w:rsid w:val="0016166E"/>
    <w:rsid w:val="00187570"/>
    <w:rsid w:val="00195865"/>
    <w:rsid w:val="001A3192"/>
    <w:rsid w:val="001A3D9B"/>
    <w:rsid w:val="001A7988"/>
    <w:rsid w:val="001B0C1E"/>
    <w:rsid w:val="001B145B"/>
    <w:rsid w:val="001B760B"/>
    <w:rsid w:val="001D0D20"/>
    <w:rsid w:val="001D33C5"/>
    <w:rsid w:val="001D5D4D"/>
    <w:rsid w:val="001F52A2"/>
    <w:rsid w:val="00201580"/>
    <w:rsid w:val="0020220E"/>
    <w:rsid w:val="00245395"/>
    <w:rsid w:val="00260B23"/>
    <w:rsid w:val="00261DB2"/>
    <w:rsid w:val="00264C78"/>
    <w:rsid w:val="002654AD"/>
    <w:rsid w:val="00266D36"/>
    <w:rsid w:val="00276FBD"/>
    <w:rsid w:val="002808F5"/>
    <w:rsid w:val="00280A8E"/>
    <w:rsid w:val="00280BEA"/>
    <w:rsid w:val="00291ECF"/>
    <w:rsid w:val="00293025"/>
    <w:rsid w:val="00295786"/>
    <w:rsid w:val="002A2CE2"/>
    <w:rsid w:val="002B7085"/>
    <w:rsid w:val="002D2A57"/>
    <w:rsid w:val="002D308C"/>
    <w:rsid w:val="002D3EC7"/>
    <w:rsid w:val="002E1A06"/>
    <w:rsid w:val="002E490E"/>
    <w:rsid w:val="002E74A7"/>
    <w:rsid w:val="002F115F"/>
    <w:rsid w:val="002F40EC"/>
    <w:rsid w:val="00301E36"/>
    <w:rsid w:val="00302F8E"/>
    <w:rsid w:val="00311ED0"/>
    <w:rsid w:val="00312B0E"/>
    <w:rsid w:val="003146A0"/>
    <w:rsid w:val="00323963"/>
    <w:rsid w:val="0032622B"/>
    <w:rsid w:val="00337FD2"/>
    <w:rsid w:val="003430C5"/>
    <w:rsid w:val="00361978"/>
    <w:rsid w:val="00361BEA"/>
    <w:rsid w:val="00365FAD"/>
    <w:rsid w:val="00372556"/>
    <w:rsid w:val="00374C16"/>
    <w:rsid w:val="0038535D"/>
    <w:rsid w:val="00396D69"/>
    <w:rsid w:val="003972B8"/>
    <w:rsid w:val="003A5915"/>
    <w:rsid w:val="003A5E3B"/>
    <w:rsid w:val="003A7704"/>
    <w:rsid w:val="003B006E"/>
    <w:rsid w:val="003B424F"/>
    <w:rsid w:val="003C332F"/>
    <w:rsid w:val="003D1CE4"/>
    <w:rsid w:val="003D2697"/>
    <w:rsid w:val="003E18C5"/>
    <w:rsid w:val="003E522B"/>
    <w:rsid w:val="00402A1B"/>
    <w:rsid w:val="004153F5"/>
    <w:rsid w:val="00443148"/>
    <w:rsid w:val="00443A8F"/>
    <w:rsid w:val="00494690"/>
    <w:rsid w:val="00494BCB"/>
    <w:rsid w:val="004A01CA"/>
    <w:rsid w:val="004A46CB"/>
    <w:rsid w:val="004E3DB5"/>
    <w:rsid w:val="004F5619"/>
    <w:rsid w:val="004F6840"/>
    <w:rsid w:val="004F7167"/>
    <w:rsid w:val="004F72FF"/>
    <w:rsid w:val="004F73E1"/>
    <w:rsid w:val="00514E65"/>
    <w:rsid w:val="005233DE"/>
    <w:rsid w:val="005448DC"/>
    <w:rsid w:val="005450C2"/>
    <w:rsid w:val="0055152D"/>
    <w:rsid w:val="00557069"/>
    <w:rsid w:val="00565587"/>
    <w:rsid w:val="00572537"/>
    <w:rsid w:val="00584DF9"/>
    <w:rsid w:val="005A1BAF"/>
    <w:rsid w:val="005C1000"/>
    <w:rsid w:val="005F2AE0"/>
    <w:rsid w:val="005F4C49"/>
    <w:rsid w:val="005F62BD"/>
    <w:rsid w:val="005F6A41"/>
    <w:rsid w:val="00602415"/>
    <w:rsid w:val="006077AA"/>
    <w:rsid w:val="00616012"/>
    <w:rsid w:val="00640938"/>
    <w:rsid w:val="0064148A"/>
    <w:rsid w:val="006423D8"/>
    <w:rsid w:val="00646BE8"/>
    <w:rsid w:val="00671F1B"/>
    <w:rsid w:val="0067336C"/>
    <w:rsid w:val="0068271A"/>
    <w:rsid w:val="006957F9"/>
    <w:rsid w:val="006A5F10"/>
    <w:rsid w:val="006D1810"/>
    <w:rsid w:val="006D3208"/>
    <w:rsid w:val="00704007"/>
    <w:rsid w:val="00711322"/>
    <w:rsid w:val="00714EA4"/>
    <w:rsid w:val="0072167D"/>
    <w:rsid w:val="007264C8"/>
    <w:rsid w:val="00732314"/>
    <w:rsid w:val="00743063"/>
    <w:rsid w:val="00743149"/>
    <w:rsid w:val="00747EB5"/>
    <w:rsid w:val="00747F61"/>
    <w:rsid w:val="00762860"/>
    <w:rsid w:val="007801A5"/>
    <w:rsid w:val="00780C1F"/>
    <w:rsid w:val="00786E44"/>
    <w:rsid w:val="00787346"/>
    <w:rsid w:val="00791498"/>
    <w:rsid w:val="0079782E"/>
    <w:rsid w:val="007A06AA"/>
    <w:rsid w:val="007C537E"/>
    <w:rsid w:val="007C5847"/>
    <w:rsid w:val="007D2EB6"/>
    <w:rsid w:val="007D3047"/>
    <w:rsid w:val="007D63EE"/>
    <w:rsid w:val="007D6C80"/>
    <w:rsid w:val="007E7D7E"/>
    <w:rsid w:val="007F1A4F"/>
    <w:rsid w:val="007F6191"/>
    <w:rsid w:val="007F6BF4"/>
    <w:rsid w:val="008128C7"/>
    <w:rsid w:val="00835DEA"/>
    <w:rsid w:val="00840A4C"/>
    <w:rsid w:val="0084176A"/>
    <w:rsid w:val="00843503"/>
    <w:rsid w:val="00845817"/>
    <w:rsid w:val="0084701E"/>
    <w:rsid w:val="00851741"/>
    <w:rsid w:val="00863A4E"/>
    <w:rsid w:val="00867407"/>
    <w:rsid w:val="00867EBC"/>
    <w:rsid w:val="00875B40"/>
    <w:rsid w:val="00875BA2"/>
    <w:rsid w:val="00886231"/>
    <w:rsid w:val="008A19CE"/>
    <w:rsid w:val="008A4D2A"/>
    <w:rsid w:val="008C0ACE"/>
    <w:rsid w:val="008C3626"/>
    <w:rsid w:val="008C428B"/>
    <w:rsid w:val="008D3CF7"/>
    <w:rsid w:val="008E2273"/>
    <w:rsid w:val="008F4560"/>
    <w:rsid w:val="00901B41"/>
    <w:rsid w:val="00901FA0"/>
    <w:rsid w:val="00903A36"/>
    <w:rsid w:val="0090563A"/>
    <w:rsid w:val="009115DB"/>
    <w:rsid w:val="009144C2"/>
    <w:rsid w:val="009168CC"/>
    <w:rsid w:val="00917C55"/>
    <w:rsid w:val="00922C46"/>
    <w:rsid w:val="00932759"/>
    <w:rsid w:val="00936E53"/>
    <w:rsid w:val="009374A8"/>
    <w:rsid w:val="00950F69"/>
    <w:rsid w:val="00960A52"/>
    <w:rsid w:val="0096162A"/>
    <w:rsid w:val="0099654B"/>
    <w:rsid w:val="009B56B8"/>
    <w:rsid w:val="009B5EB9"/>
    <w:rsid w:val="009D1584"/>
    <w:rsid w:val="009D5679"/>
    <w:rsid w:val="009D656C"/>
    <w:rsid w:val="009D67B3"/>
    <w:rsid w:val="009E0BE8"/>
    <w:rsid w:val="009E50C7"/>
    <w:rsid w:val="009E5E53"/>
    <w:rsid w:val="00A06A7E"/>
    <w:rsid w:val="00A1213E"/>
    <w:rsid w:val="00A13F70"/>
    <w:rsid w:val="00A326F7"/>
    <w:rsid w:val="00A467FC"/>
    <w:rsid w:val="00A5403F"/>
    <w:rsid w:val="00A56BCE"/>
    <w:rsid w:val="00A644C1"/>
    <w:rsid w:val="00A67AAC"/>
    <w:rsid w:val="00A90F6B"/>
    <w:rsid w:val="00AD4D68"/>
    <w:rsid w:val="00AD6E89"/>
    <w:rsid w:val="00AE7CB6"/>
    <w:rsid w:val="00AF5C11"/>
    <w:rsid w:val="00AF6DBC"/>
    <w:rsid w:val="00B14EAD"/>
    <w:rsid w:val="00B151CD"/>
    <w:rsid w:val="00B21E58"/>
    <w:rsid w:val="00B41C2E"/>
    <w:rsid w:val="00B4522B"/>
    <w:rsid w:val="00B57E9F"/>
    <w:rsid w:val="00B67839"/>
    <w:rsid w:val="00B75E68"/>
    <w:rsid w:val="00B811BE"/>
    <w:rsid w:val="00B81B08"/>
    <w:rsid w:val="00B81B60"/>
    <w:rsid w:val="00B85242"/>
    <w:rsid w:val="00BB5E9D"/>
    <w:rsid w:val="00BB6E6A"/>
    <w:rsid w:val="00BC0A19"/>
    <w:rsid w:val="00BC11C9"/>
    <w:rsid w:val="00BC1D94"/>
    <w:rsid w:val="00BC2D88"/>
    <w:rsid w:val="00BD39C7"/>
    <w:rsid w:val="00BD605F"/>
    <w:rsid w:val="00BE31EE"/>
    <w:rsid w:val="00BE6537"/>
    <w:rsid w:val="00BF0633"/>
    <w:rsid w:val="00BF2284"/>
    <w:rsid w:val="00BF3A7C"/>
    <w:rsid w:val="00C03F97"/>
    <w:rsid w:val="00C1355D"/>
    <w:rsid w:val="00C41037"/>
    <w:rsid w:val="00C613F9"/>
    <w:rsid w:val="00C72FD5"/>
    <w:rsid w:val="00C80E90"/>
    <w:rsid w:val="00C83E73"/>
    <w:rsid w:val="00C91C2A"/>
    <w:rsid w:val="00C941C5"/>
    <w:rsid w:val="00CA6360"/>
    <w:rsid w:val="00CC3B6A"/>
    <w:rsid w:val="00CD627B"/>
    <w:rsid w:val="00CF27C4"/>
    <w:rsid w:val="00CF6796"/>
    <w:rsid w:val="00CF7300"/>
    <w:rsid w:val="00D065A8"/>
    <w:rsid w:val="00D068A6"/>
    <w:rsid w:val="00D11B79"/>
    <w:rsid w:val="00D22B42"/>
    <w:rsid w:val="00D262CB"/>
    <w:rsid w:val="00D53A01"/>
    <w:rsid w:val="00D6109E"/>
    <w:rsid w:val="00D652DF"/>
    <w:rsid w:val="00D71A74"/>
    <w:rsid w:val="00D741B3"/>
    <w:rsid w:val="00D82EA7"/>
    <w:rsid w:val="00D90A0B"/>
    <w:rsid w:val="00D97030"/>
    <w:rsid w:val="00DB198D"/>
    <w:rsid w:val="00DB5CA6"/>
    <w:rsid w:val="00DC02CE"/>
    <w:rsid w:val="00DC5EE4"/>
    <w:rsid w:val="00DE126C"/>
    <w:rsid w:val="00DF2EE3"/>
    <w:rsid w:val="00DF4565"/>
    <w:rsid w:val="00E1015F"/>
    <w:rsid w:val="00E16D51"/>
    <w:rsid w:val="00E17614"/>
    <w:rsid w:val="00E1774D"/>
    <w:rsid w:val="00E4534D"/>
    <w:rsid w:val="00E53B97"/>
    <w:rsid w:val="00E61608"/>
    <w:rsid w:val="00E61F32"/>
    <w:rsid w:val="00E66F84"/>
    <w:rsid w:val="00E70DB9"/>
    <w:rsid w:val="00E76170"/>
    <w:rsid w:val="00E7677E"/>
    <w:rsid w:val="00E8020C"/>
    <w:rsid w:val="00E817A0"/>
    <w:rsid w:val="00E83BF8"/>
    <w:rsid w:val="00E83EC7"/>
    <w:rsid w:val="00E93260"/>
    <w:rsid w:val="00E932A5"/>
    <w:rsid w:val="00E96A48"/>
    <w:rsid w:val="00EA1455"/>
    <w:rsid w:val="00EA228D"/>
    <w:rsid w:val="00EA3F85"/>
    <w:rsid w:val="00EB03C6"/>
    <w:rsid w:val="00EB308F"/>
    <w:rsid w:val="00EC31EF"/>
    <w:rsid w:val="00EC4A0F"/>
    <w:rsid w:val="00ED0BFD"/>
    <w:rsid w:val="00ED344D"/>
    <w:rsid w:val="00EE1C7C"/>
    <w:rsid w:val="00EE3BC9"/>
    <w:rsid w:val="00EE4D0A"/>
    <w:rsid w:val="00EE637D"/>
    <w:rsid w:val="00EF2AB1"/>
    <w:rsid w:val="00EF2E40"/>
    <w:rsid w:val="00EF7DDA"/>
    <w:rsid w:val="00F03140"/>
    <w:rsid w:val="00F13FB7"/>
    <w:rsid w:val="00F36EE4"/>
    <w:rsid w:val="00F37C82"/>
    <w:rsid w:val="00F46B83"/>
    <w:rsid w:val="00F5007C"/>
    <w:rsid w:val="00F5255A"/>
    <w:rsid w:val="00F543EA"/>
    <w:rsid w:val="00F544A3"/>
    <w:rsid w:val="00F55DED"/>
    <w:rsid w:val="00F616FD"/>
    <w:rsid w:val="00F76A46"/>
    <w:rsid w:val="00F81CF8"/>
    <w:rsid w:val="00F81D7E"/>
    <w:rsid w:val="00F8291A"/>
    <w:rsid w:val="00F85A96"/>
    <w:rsid w:val="00F87038"/>
    <w:rsid w:val="00F902D2"/>
    <w:rsid w:val="00FB25F9"/>
    <w:rsid w:val="00FB3A40"/>
    <w:rsid w:val="00FE6025"/>
    <w:rsid w:val="00FF0DFD"/>
    <w:rsid w:val="00FF1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25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46BE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3">
    <w:name w:val="Table Grid"/>
    <w:basedOn w:val="a1"/>
    <w:uiPriority w:val="59"/>
    <w:rsid w:val="00646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1B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25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BEA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280BE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0">
    <w:name w:val="S0"/>
    <w:basedOn w:val="a0"/>
    <w:rsid w:val="004F684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7">
    <w:name w:val="Hyperlink"/>
    <w:basedOn w:val="a0"/>
    <w:uiPriority w:val="99"/>
    <w:unhideWhenUsed/>
    <w:rsid w:val="00DF4565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a8">
    <w:name w:val="Normal (Web)"/>
    <w:basedOn w:val="a"/>
    <w:uiPriority w:val="99"/>
    <w:unhideWhenUsed/>
    <w:rsid w:val="0015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7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5E68"/>
  </w:style>
  <w:style w:type="paragraph" w:styleId="ab">
    <w:name w:val="footer"/>
    <w:basedOn w:val="a"/>
    <w:link w:val="ac"/>
    <w:uiPriority w:val="99"/>
    <w:unhideWhenUsed/>
    <w:rsid w:val="00B7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5E68"/>
  </w:style>
  <w:style w:type="character" w:customStyle="1" w:styleId="s10">
    <w:name w:val="s1"/>
    <w:rsid w:val="00124154"/>
    <w:rPr>
      <w:rFonts w:ascii="Times New Roman" w:hAnsi="Times New Roman" w:cs="Times New Roman" w:hint="default"/>
      <w:b/>
      <w:bCs/>
      <w:color w:val="000000"/>
    </w:rPr>
  </w:style>
  <w:style w:type="character" w:customStyle="1" w:styleId="s000">
    <w:name w:val="s00"/>
    <w:basedOn w:val="a0"/>
    <w:rsid w:val="00494BCB"/>
  </w:style>
  <w:style w:type="character" w:customStyle="1" w:styleId="s3">
    <w:name w:val="s3"/>
    <w:rsid w:val="007F6BF4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7F6BF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01">
    <w:name w:val="s01"/>
    <w:basedOn w:val="a0"/>
    <w:rsid w:val="00B41C2E"/>
  </w:style>
  <w:style w:type="paragraph" w:styleId="ad">
    <w:name w:val="No Spacing"/>
    <w:uiPriority w:val="1"/>
    <w:qFormat/>
    <w:rsid w:val="006D18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e">
    <w:name w:val="Знак"/>
    <w:basedOn w:val="a"/>
    <w:autoRedefine/>
    <w:rsid w:val="00ED0BF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25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46BE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3">
    <w:name w:val="Table Grid"/>
    <w:basedOn w:val="a1"/>
    <w:uiPriority w:val="59"/>
    <w:rsid w:val="00646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1B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25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BEA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280BE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0">
    <w:name w:val="S0"/>
    <w:basedOn w:val="a0"/>
    <w:rsid w:val="004F684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7">
    <w:name w:val="Hyperlink"/>
    <w:basedOn w:val="a0"/>
    <w:uiPriority w:val="99"/>
    <w:unhideWhenUsed/>
    <w:rsid w:val="00DF4565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a8">
    <w:name w:val="Normal (Web)"/>
    <w:basedOn w:val="a"/>
    <w:uiPriority w:val="99"/>
    <w:unhideWhenUsed/>
    <w:rsid w:val="0015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7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5E68"/>
  </w:style>
  <w:style w:type="paragraph" w:styleId="ab">
    <w:name w:val="footer"/>
    <w:basedOn w:val="a"/>
    <w:link w:val="ac"/>
    <w:uiPriority w:val="99"/>
    <w:unhideWhenUsed/>
    <w:rsid w:val="00B7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5E68"/>
  </w:style>
  <w:style w:type="character" w:customStyle="1" w:styleId="s10">
    <w:name w:val="s1"/>
    <w:rsid w:val="00124154"/>
    <w:rPr>
      <w:rFonts w:ascii="Times New Roman" w:hAnsi="Times New Roman" w:cs="Times New Roman" w:hint="default"/>
      <w:b/>
      <w:bCs/>
      <w:color w:val="000000"/>
    </w:rPr>
  </w:style>
  <w:style w:type="character" w:customStyle="1" w:styleId="s000">
    <w:name w:val="s00"/>
    <w:basedOn w:val="a0"/>
    <w:rsid w:val="00494BCB"/>
  </w:style>
  <w:style w:type="character" w:customStyle="1" w:styleId="s3">
    <w:name w:val="s3"/>
    <w:rsid w:val="007F6BF4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7F6BF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01">
    <w:name w:val="s01"/>
    <w:basedOn w:val="a0"/>
    <w:rsid w:val="00B41C2E"/>
  </w:style>
  <w:style w:type="paragraph" w:styleId="ad">
    <w:name w:val="No Spacing"/>
    <w:uiPriority w:val="1"/>
    <w:qFormat/>
    <w:rsid w:val="006D18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e">
    <w:name w:val="Знак"/>
    <w:basedOn w:val="a"/>
    <w:autoRedefine/>
    <w:rsid w:val="00ED0BF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2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jl:31674139.2.1004465783_1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image" Target="media/image2.emf"/><Relationship Id="rId25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hyperlink" Target="jl:31674139.1.1004465782_1" TargetMode="External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l:30366217.276180400%20" TargetMode="External"/><Relationship Id="rId24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oleObject" Target="embeddings/oleObject4.bin"/><Relationship Id="rId10" Type="http://schemas.openxmlformats.org/officeDocument/2006/relationships/hyperlink" Target="jl:31672372.0.1004462096_1" TargetMode="External"/><Relationship Id="rId19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hyperlink" Target="jl:31674139.100%20" TargetMode="External"/><Relationship Id="rId14" Type="http://schemas.openxmlformats.org/officeDocument/2006/relationships/header" Target="header1.xml"/><Relationship Id="rId22" Type="http://schemas.openxmlformats.org/officeDocument/2006/relationships/image" Target="media/image4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5372-6C4F-438C-A12B-C821F893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adusembekova</dc:creator>
  <cp:lastModifiedBy>Дюсембекова Айнур Рамазановна </cp:lastModifiedBy>
  <cp:revision>71</cp:revision>
  <cp:lastPrinted>2017-12-14T09:06:00Z</cp:lastPrinted>
  <dcterms:created xsi:type="dcterms:W3CDTF">2017-11-15T13:30:00Z</dcterms:created>
  <dcterms:modified xsi:type="dcterms:W3CDTF">2018-05-17T10:45:00Z</dcterms:modified>
</cp:coreProperties>
</file>