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27" w:rsidRPr="00A65538" w:rsidRDefault="00A65538" w:rsidP="00C22002">
      <w:pPr>
        <w:pStyle w:val="3"/>
        <w:tabs>
          <w:tab w:val="left" w:pos="709"/>
        </w:tabs>
        <w:spacing w:before="0" w:after="0"/>
        <w:jc w:val="center"/>
        <w:rPr>
          <w:rFonts w:ascii="Times New Roman" w:hAnsi="Times New Roman"/>
          <w:bCs w:val="0"/>
          <w:sz w:val="24"/>
          <w:szCs w:val="24"/>
        </w:rPr>
      </w:pPr>
      <w:r>
        <w:rPr>
          <w:rFonts w:ascii="Times New Roman" w:hAnsi="Times New Roman"/>
          <w:bCs w:val="0"/>
          <w:sz w:val="24"/>
          <w:szCs w:val="24"/>
        </w:rPr>
        <w:t xml:space="preserve"> </w:t>
      </w:r>
    </w:p>
    <w:p w:rsidR="00471828" w:rsidRDefault="00471828"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F647EF" w:rsidRPr="009F4409" w:rsidRDefault="00F647EF" w:rsidP="00F647EF">
      <w:pPr>
        <w:jc w:val="both"/>
        <w:rPr>
          <w:b w:val="0"/>
          <w:i w:val="0"/>
          <w:sz w:val="24"/>
          <w:szCs w:val="24"/>
        </w:rPr>
      </w:pPr>
      <w:bookmarkStart w:id="0" w:name="z256"/>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С-О-3 устанавливаются следующие требования</w:t>
      </w:r>
      <w:r w:rsidRPr="009F4409">
        <w:rPr>
          <w:b w:val="0"/>
          <w:i w:val="0"/>
          <w:color w:val="000000"/>
          <w:sz w:val="24"/>
          <w:szCs w:val="24"/>
        </w:rPr>
        <w:t>:</w:t>
      </w:r>
    </w:p>
    <w:bookmarkEnd w:id="0"/>
    <w:p w:rsidR="0067608D" w:rsidRPr="0067608D" w:rsidRDefault="0067608D" w:rsidP="0067608D">
      <w:pPr>
        <w:jc w:val="both"/>
        <w:rPr>
          <w:b w:val="0"/>
          <w:i w:val="0"/>
          <w:color w:val="666666"/>
          <w:spacing w:val="2"/>
          <w:sz w:val="24"/>
          <w:szCs w:val="24"/>
        </w:rPr>
      </w:pPr>
      <w:r w:rsidRPr="0067608D">
        <w:rPr>
          <w:b w:val="0"/>
          <w:i w:val="0"/>
          <w:color w:val="000000"/>
          <w:sz w:val="24"/>
          <w:szCs w:val="24"/>
        </w:rPr>
        <w:t> </w:t>
      </w:r>
      <w:r w:rsidRPr="0067608D">
        <w:rPr>
          <w:b w:val="0"/>
          <w:i w:val="0"/>
          <w:color w:val="666666"/>
          <w:spacing w:val="2"/>
          <w:sz w:val="24"/>
          <w:szCs w:val="24"/>
        </w:rPr>
        <w:t>послевузовское или высшее образование;</w:t>
      </w:r>
    </w:p>
    <w:p w:rsidR="0067608D" w:rsidRPr="0067608D" w:rsidRDefault="0067608D" w:rsidP="0067608D">
      <w:pPr>
        <w:spacing w:line="285" w:lineRule="atLeast"/>
        <w:jc w:val="left"/>
        <w:rPr>
          <w:b w:val="0"/>
          <w:i w:val="0"/>
          <w:color w:val="666666"/>
          <w:spacing w:val="2"/>
          <w:sz w:val="24"/>
          <w:szCs w:val="24"/>
        </w:rPr>
      </w:pPr>
      <w:r w:rsidRPr="0067608D">
        <w:rPr>
          <w:b w:val="0"/>
          <w:i w:val="0"/>
          <w:color w:val="666666"/>
          <w:spacing w:val="2"/>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7608D" w:rsidRPr="0067608D" w:rsidRDefault="0067608D" w:rsidP="0067608D">
      <w:pPr>
        <w:spacing w:line="285" w:lineRule="atLeast"/>
        <w:jc w:val="left"/>
        <w:rPr>
          <w:b w:val="0"/>
          <w:i w:val="0"/>
          <w:color w:val="666666"/>
          <w:spacing w:val="2"/>
          <w:sz w:val="24"/>
          <w:szCs w:val="24"/>
        </w:rPr>
      </w:pPr>
    </w:p>
    <w:p w:rsidR="0067608D" w:rsidRPr="0067608D" w:rsidRDefault="0067608D" w:rsidP="0067608D">
      <w:pPr>
        <w:spacing w:line="285" w:lineRule="atLeast"/>
        <w:jc w:val="left"/>
        <w:rPr>
          <w:b w:val="0"/>
          <w:i w:val="0"/>
          <w:color w:val="666666"/>
          <w:spacing w:val="2"/>
          <w:sz w:val="24"/>
          <w:szCs w:val="24"/>
        </w:rPr>
      </w:pPr>
      <w:r w:rsidRPr="0067608D">
        <w:rPr>
          <w:b w:val="0"/>
          <w:i w:val="0"/>
          <w:color w:val="666666"/>
          <w:spacing w:val="2"/>
          <w:sz w:val="24"/>
          <w:szCs w:val="24"/>
        </w:rPr>
        <w:t>опыт работы должен соответствовать одному из следующих требований:</w:t>
      </w:r>
    </w:p>
    <w:p w:rsidR="0067608D" w:rsidRPr="0067608D" w:rsidRDefault="0067608D" w:rsidP="0067608D">
      <w:pPr>
        <w:spacing w:line="285" w:lineRule="atLeast"/>
        <w:jc w:val="both"/>
        <w:rPr>
          <w:b w:val="0"/>
          <w:i w:val="0"/>
          <w:color w:val="666666"/>
          <w:spacing w:val="2"/>
          <w:sz w:val="24"/>
          <w:szCs w:val="24"/>
        </w:rPr>
      </w:pPr>
      <w:r w:rsidRPr="0067608D">
        <w:rPr>
          <w:b w:val="0"/>
          <w:i w:val="0"/>
          <w:color w:val="666666"/>
          <w:spacing w:val="2"/>
          <w:sz w:val="24"/>
          <w:szCs w:val="24"/>
        </w:rPr>
        <w:t xml:space="preserve">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B-5, C-4, C-O-5, C-R-2, D-4, D-O-4, D-R-2, Е-3, E-R-2, E-G-1, или на административных государственных должностях корпуса "А", или на политических государственных должностях, определенных Реестром;</w:t>
      </w:r>
    </w:p>
    <w:p w:rsidR="0067608D" w:rsidRPr="0067608D" w:rsidRDefault="0067608D" w:rsidP="0067608D">
      <w:pPr>
        <w:spacing w:line="285" w:lineRule="atLeast"/>
        <w:jc w:val="both"/>
        <w:rPr>
          <w:b w:val="0"/>
          <w:i w:val="0"/>
          <w:color w:val="666666"/>
          <w:spacing w:val="2"/>
          <w:sz w:val="24"/>
          <w:szCs w:val="24"/>
        </w:rPr>
      </w:pPr>
      <w:r w:rsidRPr="0067608D">
        <w:rPr>
          <w:b w:val="0"/>
          <w:i w:val="0"/>
          <w:color w:val="666666"/>
          <w:spacing w:val="2"/>
          <w:sz w:val="24"/>
          <w:szCs w:val="24"/>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67608D" w:rsidRPr="0067608D" w:rsidRDefault="0067608D" w:rsidP="0067608D">
      <w:pPr>
        <w:spacing w:line="285" w:lineRule="atLeast"/>
        <w:jc w:val="both"/>
        <w:rPr>
          <w:b w:val="0"/>
          <w:i w:val="0"/>
          <w:color w:val="666666"/>
          <w:spacing w:val="2"/>
          <w:sz w:val="24"/>
          <w:szCs w:val="24"/>
        </w:rPr>
      </w:pPr>
      <w:r w:rsidRPr="0067608D">
        <w:rPr>
          <w:b w:val="0"/>
          <w:i w:val="0"/>
          <w:color w:val="666666"/>
          <w:spacing w:val="2"/>
          <w:sz w:val="24"/>
          <w:szCs w:val="24"/>
        </w:rPr>
        <w:t xml:space="preserve">     3) не менее двух лет стажа работы в статусе депутата Парламента Республики Казахстан или депутата </w:t>
      </w:r>
      <w:proofErr w:type="spellStart"/>
      <w:r w:rsidRPr="0067608D">
        <w:rPr>
          <w:b w:val="0"/>
          <w:i w:val="0"/>
          <w:color w:val="666666"/>
          <w:spacing w:val="2"/>
          <w:sz w:val="24"/>
          <w:szCs w:val="24"/>
        </w:rPr>
        <w:t>маслихата</w:t>
      </w:r>
      <w:proofErr w:type="spellEnd"/>
      <w:r w:rsidRPr="0067608D">
        <w:rPr>
          <w:b w:val="0"/>
          <w:i w:val="0"/>
          <w:color w:val="666666"/>
          <w:spacing w:val="2"/>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7608D" w:rsidRPr="0067608D" w:rsidRDefault="0067608D" w:rsidP="0067608D">
      <w:pPr>
        <w:spacing w:line="285" w:lineRule="atLeast"/>
        <w:jc w:val="both"/>
        <w:rPr>
          <w:b w:val="0"/>
          <w:i w:val="0"/>
          <w:color w:val="666666"/>
          <w:spacing w:val="2"/>
          <w:sz w:val="24"/>
          <w:szCs w:val="24"/>
        </w:rPr>
      </w:pPr>
      <w:r w:rsidRPr="0067608D">
        <w:rPr>
          <w:b w:val="0"/>
          <w:i w:val="0"/>
          <w:color w:val="666666"/>
          <w:spacing w:val="2"/>
          <w:sz w:val="24"/>
          <w:szCs w:val="24"/>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67608D" w:rsidRPr="000E5E32" w:rsidRDefault="0067608D" w:rsidP="0067608D">
      <w:pPr>
        <w:spacing w:line="285" w:lineRule="atLeast"/>
        <w:jc w:val="both"/>
        <w:rPr>
          <w:b w:val="0"/>
          <w:i w:val="0"/>
          <w:color w:val="666666"/>
          <w:spacing w:val="2"/>
          <w:sz w:val="24"/>
          <w:szCs w:val="24"/>
        </w:rPr>
      </w:pPr>
      <w:r w:rsidRPr="0067608D">
        <w:rPr>
          <w:b w:val="0"/>
          <w:i w:val="0"/>
          <w:color w:val="666666"/>
          <w:spacing w:val="2"/>
          <w:sz w:val="24"/>
          <w:szCs w:val="24"/>
        </w:rPr>
        <w:t xml:space="preserve">     </w:t>
      </w:r>
      <w:r w:rsidRPr="000E5E32">
        <w:rPr>
          <w:b w:val="0"/>
          <w:i w:val="0"/>
          <w:color w:val="666666"/>
          <w:spacing w:val="2"/>
          <w:sz w:val="24"/>
          <w:szCs w:val="24"/>
        </w:rPr>
        <w:t>5) не менее трех лет стажа работы на государственных должностях,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w:t>
      </w:r>
    </w:p>
    <w:p w:rsidR="0067608D" w:rsidRPr="0067608D" w:rsidRDefault="0067608D" w:rsidP="0067608D">
      <w:pPr>
        <w:spacing w:line="285" w:lineRule="atLeast"/>
        <w:jc w:val="both"/>
        <w:rPr>
          <w:b w:val="0"/>
          <w:i w:val="0"/>
          <w:color w:val="666666"/>
          <w:spacing w:val="2"/>
          <w:sz w:val="24"/>
          <w:szCs w:val="24"/>
        </w:rPr>
      </w:pPr>
      <w:r w:rsidRPr="000E5E32">
        <w:rPr>
          <w:b w:val="0"/>
          <w:i w:val="0"/>
          <w:color w:val="666666"/>
          <w:spacing w:val="2"/>
          <w:sz w:val="24"/>
          <w:szCs w:val="24"/>
        </w:rPr>
        <w:t xml:space="preserve">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w:t>
      </w:r>
      <w:r w:rsidRPr="0067608D">
        <w:rPr>
          <w:b w:val="0"/>
          <w:i w:val="0"/>
          <w:color w:val="666666"/>
          <w:spacing w:val="2"/>
          <w:sz w:val="24"/>
          <w:szCs w:val="24"/>
        </w:rPr>
        <w:t xml:space="preserve"> заведениях по приоритетным специальностям, утверждаемым Рабочим органом;</w:t>
      </w:r>
    </w:p>
    <w:p w:rsidR="0067608D" w:rsidRPr="0067608D" w:rsidRDefault="0067608D" w:rsidP="0067608D">
      <w:pPr>
        <w:spacing w:line="285" w:lineRule="atLeast"/>
        <w:jc w:val="both"/>
        <w:rPr>
          <w:b w:val="0"/>
          <w:i w:val="0"/>
          <w:color w:val="666666"/>
          <w:spacing w:val="2"/>
          <w:sz w:val="24"/>
          <w:szCs w:val="24"/>
        </w:rPr>
      </w:pPr>
      <w:r w:rsidRPr="0067608D">
        <w:rPr>
          <w:b w:val="0"/>
          <w:i w:val="0"/>
          <w:color w:val="666666"/>
          <w:spacing w:val="2"/>
          <w:sz w:val="24"/>
          <w:szCs w:val="24"/>
        </w:rPr>
        <w:t xml:space="preserve">    7) наличие ученой степени;</w:t>
      </w:r>
    </w:p>
    <w:p w:rsidR="0067608D" w:rsidRPr="0067608D" w:rsidRDefault="0067608D" w:rsidP="0067608D">
      <w:pPr>
        <w:spacing w:line="285" w:lineRule="atLeast"/>
        <w:jc w:val="both"/>
        <w:rPr>
          <w:b w:val="0"/>
          <w:i w:val="0"/>
          <w:color w:val="666666"/>
          <w:spacing w:val="2"/>
          <w:sz w:val="24"/>
          <w:szCs w:val="24"/>
        </w:rPr>
      </w:pPr>
      <w:r w:rsidRPr="0067608D">
        <w:rPr>
          <w:b w:val="0"/>
          <w:i w:val="0"/>
          <w:color w:val="666666"/>
          <w:spacing w:val="2"/>
          <w:sz w:val="24"/>
          <w:szCs w:val="24"/>
        </w:rPr>
        <w:t xml:space="preserve">    8) не менее пяти лет стажа работы для лиц, зачисленных в Президентский молодежный кадровый резерв.</w:t>
      </w:r>
    </w:p>
    <w:p w:rsidR="0067608D" w:rsidRPr="0067608D" w:rsidRDefault="0067608D" w:rsidP="0067608D">
      <w:pPr>
        <w:tabs>
          <w:tab w:val="left" w:pos="567"/>
        </w:tabs>
        <w:jc w:val="both"/>
        <w:rPr>
          <w:i w:val="0"/>
          <w:sz w:val="24"/>
          <w:szCs w:val="24"/>
          <w:lang w:val="kk-KZ"/>
        </w:rPr>
      </w:pPr>
    </w:p>
    <w:p w:rsidR="0067608D" w:rsidRPr="0067608D" w:rsidRDefault="0067608D" w:rsidP="0067608D">
      <w:pPr>
        <w:tabs>
          <w:tab w:val="left" w:pos="567"/>
        </w:tabs>
        <w:jc w:val="both"/>
        <w:rPr>
          <w:i w:val="0"/>
          <w:sz w:val="24"/>
          <w:szCs w:val="24"/>
          <w:lang w:val="kk-KZ"/>
        </w:rPr>
      </w:pPr>
    </w:p>
    <w:p w:rsidR="00D9223A" w:rsidRPr="00417CF2" w:rsidRDefault="00D9223A" w:rsidP="00D9223A">
      <w:pPr>
        <w:jc w:val="both"/>
        <w:rPr>
          <w:b w:val="0"/>
          <w:i w:val="0"/>
          <w:sz w:val="24"/>
          <w:szCs w:val="24"/>
          <w:lang w:val="kk-KZ"/>
        </w:rPr>
      </w:pPr>
    </w:p>
    <w:p w:rsidR="00895A7E" w:rsidRPr="00AB7182" w:rsidRDefault="00D9223A" w:rsidP="00895A7E">
      <w:pPr>
        <w:jc w:val="both"/>
        <w:rPr>
          <w:b w:val="0"/>
          <w:i w:val="0"/>
          <w:color w:val="000000"/>
          <w:sz w:val="24"/>
          <w:szCs w:val="24"/>
        </w:rPr>
      </w:pPr>
      <w:bookmarkStart w:id="1"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1"/>
      <w:r w:rsidR="00895A7E" w:rsidRPr="00C22002">
        <w:rPr>
          <w:b w:val="0"/>
          <w:i w:val="0"/>
          <w:sz w:val="24"/>
          <w:szCs w:val="24"/>
        </w:rPr>
        <w:t>  </w:t>
      </w:r>
      <w:r w:rsidR="00895A7E" w:rsidRPr="002E7F84">
        <w:rPr>
          <w:i w:val="0"/>
          <w:color w:val="000000"/>
          <w:sz w:val="24"/>
          <w:szCs w:val="24"/>
          <w:lang w:val="kk-KZ"/>
        </w:rPr>
        <w:t xml:space="preserve">Для </w:t>
      </w:r>
      <w:r w:rsidR="00895A7E" w:rsidRPr="002E7F84">
        <w:rPr>
          <w:i w:val="0"/>
          <w:color w:val="000000"/>
          <w:sz w:val="24"/>
          <w:szCs w:val="24"/>
        </w:rPr>
        <w:t xml:space="preserve"> категории С-О-</w:t>
      </w:r>
      <w:r w:rsidR="00895A7E" w:rsidRPr="003C2B44">
        <w:rPr>
          <w:i w:val="0"/>
          <w:color w:val="000000"/>
          <w:sz w:val="24"/>
          <w:szCs w:val="24"/>
        </w:rPr>
        <w:t>5</w:t>
      </w:r>
      <w:r w:rsidR="00895A7E" w:rsidRPr="002E7F84">
        <w:rPr>
          <w:i w:val="0"/>
          <w:color w:val="000000"/>
          <w:sz w:val="24"/>
          <w:szCs w:val="24"/>
        </w:rPr>
        <w:t xml:space="preserve"> устанавливаются следующие требования</w:t>
      </w:r>
      <w:r w:rsidR="00895A7E" w:rsidRPr="009F4409">
        <w:rPr>
          <w:b w:val="0"/>
          <w:i w:val="0"/>
          <w:color w:val="000000"/>
          <w:sz w:val="24"/>
          <w:szCs w:val="24"/>
        </w:rPr>
        <w:t>:</w:t>
      </w:r>
    </w:p>
    <w:p w:rsidR="00895A7E" w:rsidRPr="003C2B44" w:rsidRDefault="00895A7E" w:rsidP="00895A7E">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895A7E" w:rsidRPr="003C2B44" w:rsidRDefault="00895A7E" w:rsidP="00895A7E">
      <w:pPr>
        <w:spacing w:before="100" w:beforeAutospacing="1" w:after="100" w:afterAutospacing="1"/>
        <w:jc w:val="both"/>
        <w:rPr>
          <w:b w:val="0"/>
          <w:i w:val="0"/>
          <w:sz w:val="24"/>
          <w:szCs w:val="24"/>
        </w:rPr>
      </w:pPr>
      <w:r w:rsidRPr="003C2B44">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95A7E" w:rsidRPr="003C2B44" w:rsidRDefault="00895A7E" w:rsidP="00895A7E">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471828" w:rsidRPr="00074085" w:rsidRDefault="00471828" w:rsidP="005C5A87">
      <w:pPr>
        <w:jc w:val="both"/>
        <w:rPr>
          <w:b w:val="0"/>
          <w:i w:val="0"/>
          <w:color w:val="000000"/>
          <w:sz w:val="24"/>
          <w:szCs w:val="24"/>
          <w:lang w:val="kk-KZ"/>
        </w:rPr>
      </w:pPr>
    </w:p>
    <w:p w:rsidR="00143509" w:rsidRPr="00143509" w:rsidRDefault="00143509" w:rsidP="005C5A87">
      <w:pPr>
        <w:jc w:val="both"/>
        <w:rPr>
          <w:b w:val="0"/>
          <w:i w:val="0"/>
          <w:color w:val="000000"/>
          <w:sz w:val="24"/>
          <w:szCs w:val="24"/>
        </w:rPr>
      </w:pPr>
    </w:p>
    <w:p w:rsidR="00143509" w:rsidRPr="00143509" w:rsidRDefault="00143509" w:rsidP="005C5A87">
      <w:pPr>
        <w:jc w:val="both"/>
        <w:rPr>
          <w:b w:val="0"/>
          <w:i w:val="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ED78EB">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ED78EB">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ED78EB" w:rsidRPr="00205ABC" w:rsidTr="00ED78EB">
        <w:trPr>
          <w:cantSplit/>
          <w:trHeight w:val="329"/>
        </w:trPr>
        <w:tc>
          <w:tcPr>
            <w:tcW w:w="2410" w:type="dxa"/>
            <w:tcBorders>
              <w:top w:val="single" w:sz="4" w:space="0" w:color="auto"/>
              <w:left w:val="single" w:sz="4" w:space="0" w:color="auto"/>
              <w:bottom w:val="single" w:sz="4" w:space="0" w:color="auto"/>
              <w:right w:val="single" w:sz="4" w:space="0" w:color="auto"/>
            </w:tcBorders>
            <w:vAlign w:val="center"/>
          </w:tcPr>
          <w:p w:rsidR="00ED78EB" w:rsidRPr="00141D90" w:rsidRDefault="00ED78EB" w:rsidP="006E7254">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 xml:space="preserve">С-О-3 </w:t>
            </w:r>
            <w:r w:rsidRPr="00141D90">
              <w:rPr>
                <w:b w:val="0"/>
                <w:i w:val="0"/>
                <w:sz w:val="24"/>
                <w:szCs w:val="24"/>
              </w:rPr>
              <w:t>(</w:t>
            </w:r>
            <w:r w:rsidRPr="00141D90">
              <w:rPr>
                <w:b w:val="0"/>
                <w:i w:val="0"/>
                <w:sz w:val="24"/>
                <w:szCs w:val="24"/>
                <w:lang w:val="kk-KZ"/>
              </w:rPr>
              <w:t xml:space="preserve">блок </w:t>
            </w:r>
            <w:r w:rsidR="006E7254">
              <w:rPr>
                <w:b w:val="0"/>
                <w:i w:val="0"/>
                <w:sz w:val="24"/>
                <w:szCs w:val="24"/>
                <w:lang w:val="kk-KZ"/>
              </w:rPr>
              <w:t>А</w:t>
            </w:r>
            <w:r w:rsidRPr="00141D90">
              <w:rPr>
                <w:b w:val="0"/>
                <w:i w:val="0"/>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vAlign w:val="center"/>
          </w:tcPr>
          <w:p w:rsidR="00ED78EB" w:rsidRPr="00205ABC" w:rsidRDefault="005D6B9C" w:rsidP="00FD4C08">
            <w:pPr>
              <w:rPr>
                <w:b w:val="0"/>
                <w:bCs w:val="0"/>
                <w:i w:val="0"/>
                <w:sz w:val="24"/>
                <w:szCs w:val="24"/>
              </w:rPr>
            </w:pPr>
            <w:r>
              <w:rPr>
                <w:b w:val="0"/>
                <w:bCs w:val="0"/>
                <w:i w:val="0"/>
                <w:sz w:val="24"/>
                <w:szCs w:val="24"/>
              </w:rPr>
              <w:t>319 635</w:t>
            </w:r>
          </w:p>
        </w:tc>
        <w:tc>
          <w:tcPr>
            <w:tcW w:w="3686" w:type="dxa"/>
            <w:tcBorders>
              <w:top w:val="single" w:sz="4" w:space="0" w:color="auto"/>
              <w:left w:val="single" w:sz="4" w:space="0" w:color="auto"/>
              <w:bottom w:val="single" w:sz="4" w:space="0" w:color="auto"/>
              <w:right w:val="single" w:sz="4" w:space="0" w:color="auto"/>
            </w:tcBorders>
            <w:vAlign w:val="center"/>
          </w:tcPr>
          <w:p w:rsidR="00ED78EB" w:rsidRPr="00205ABC" w:rsidRDefault="00ED78EB" w:rsidP="005D6B9C">
            <w:pPr>
              <w:rPr>
                <w:b w:val="0"/>
                <w:bCs w:val="0"/>
                <w:i w:val="0"/>
                <w:sz w:val="24"/>
                <w:szCs w:val="24"/>
              </w:rPr>
            </w:pPr>
            <w:r>
              <w:rPr>
                <w:b w:val="0"/>
                <w:bCs w:val="0"/>
                <w:i w:val="0"/>
                <w:sz w:val="24"/>
                <w:szCs w:val="24"/>
              </w:rPr>
              <w:t>3</w:t>
            </w:r>
            <w:r w:rsidR="005D6B9C">
              <w:rPr>
                <w:b w:val="0"/>
                <w:bCs w:val="0"/>
                <w:i w:val="0"/>
                <w:sz w:val="24"/>
                <w:szCs w:val="24"/>
              </w:rPr>
              <w:t>78 563</w:t>
            </w:r>
          </w:p>
        </w:tc>
      </w:tr>
      <w:tr w:rsidR="00ED78EB" w:rsidRPr="00205ABC" w:rsidTr="00ED78EB">
        <w:trPr>
          <w:cantSplit/>
          <w:trHeight w:val="329"/>
        </w:trPr>
        <w:tc>
          <w:tcPr>
            <w:tcW w:w="2410" w:type="dxa"/>
            <w:tcBorders>
              <w:top w:val="single" w:sz="4" w:space="0" w:color="auto"/>
              <w:left w:val="single" w:sz="4" w:space="0" w:color="auto"/>
              <w:bottom w:val="single" w:sz="4" w:space="0" w:color="auto"/>
              <w:right w:val="single" w:sz="4" w:space="0" w:color="auto"/>
            </w:tcBorders>
            <w:vAlign w:val="center"/>
          </w:tcPr>
          <w:p w:rsidR="00ED78EB" w:rsidRPr="00141D90" w:rsidRDefault="00ED78EB" w:rsidP="00FD4C08">
            <w:pPr>
              <w:pStyle w:val="2"/>
              <w:tabs>
                <w:tab w:val="left" w:pos="0"/>
                <w:tab w:val="left" w:pos="9639"/>
              </w:tabs>
              <w:spacing w:before="0"/>
              <w:rPr>
                <w:rFonts w:ascii="Times New Roman" w:hAnsi="Times New Roman" w:cs="Times New Roman"/>
                <w:i w:val="0"/>
                <w:color w:val="auto"/>
                <w:sz w:val="24"/>
                <w:szCs w:val="24"/>
                <w:lang w:val="kk-KZ"/>
              </w:rPr>
            </w:pPr>
            <w:r w:rsidRPr="00141D90">
              <w:rPr>
                <w:rFonts w:ascii="Times New Roman" w:hAnsi="Times New Roman" w:cs="Times New Roman"/>
                <w:i w:val="0"/>
                <w:color w:val="auto"/>
                <w:sz w:val="24"/>
                <w:szCs w:val="24"/>
                <w:lang w:val="kk-KZ"/>
              </w:rPr>
              <w:t>С-О-5</w:t>
            </w:r>
            <w:r>
              <w:rPr>
                <w:rFonts w:ascii="Times New Roman" w:hAnsi="Times New Roman" w:cs="Times New Roman"/>
                <w:i w:val="0"/>
                <w:color w:val="auto"/>
                <w:sz w:val="24"/>
                <w:szCs w:val="24"/>
                <w:lang w:val="kk-KZ"/>
              </w:rPr>
              <w:t xml:space="preserve"> </w:t>
            </w:r>
            <w:r w:rsidRPr="00141D90">
              <w:rPr>
                <w:rFonts w:ascii="Times New Roman" w:hAnsi="Times New Roman" w:cs="Times New Roman"/>
                <w:i w:val="0"/>
                <w:color w:val="auto"/>
                <w:sz w:val="24"/>
                <w:szCs w:val="24"/>
              </w:rPr>
              <w:t>(</w:t>
            </w:r>
            <w:r w:rsidRPr="00141D90">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ED78EB" w:rsidRPr="00205ABC" w:rsidRDefault="00ED78EB" w:rsidP="00FD4C08">
            <w:pPr>
              <w:rPr>
                <w:b w:val="0"/>
                <w:i w:val="0"/>
                <w:sz w:val="24"/>
                <w:szCs w:val="24"/>
              </w:rPr>
            </w:pPr>
            <w:r>
              <w:rPr>
                <w:b w:val="0"/>
                <w:i w:val="0"/>
                <w:sz w:val="24"/>
                <w:szCs w:val="24"/>
              </w:rPr>
              <w:t>237 596</w:t>
            </w:r>
          </w:p>
        </w:tc>
        <w:tc>
          <w:tcPr>
            <w:tcW w:w="3686" w:type="dxa"/>
            <w:tcBorders>
              <w:top w:val="single" w:sz="4" w:space="0" w:color="auto"/>
              <w:left w:val="single" w:sz="4" w:space="0" w:color="auto"/>
              <w:bottom w:val="single" w:sz="4" w:space="0" w:color="auto"/>
              <w:right w:val="single" w:sz="4" w:space="0" w:color="auto"/>
            </w:tcBorders>
            <w:vAlign w:val="center"/>
          </w:tcPr>
          <w:p w:rsidR="00ED78EB" w:rsidRPr="00205ABC" w:rsidRDefault="00ED78EB" w:rsidP="00FD4C08">
            <w:pPr>
              <w:rPr>
                <w:b w:val="0"/>
                <w:i w:val="0"/>
                <w:sz w:val="24"/>
                <w:szCs w:val="24"/>
              </w:rPr>
            </w:pPr>
            <w:r>
              <w:rPr>
                <w:b w:val="0"/>
                <w:i w:val="0"/>
                <w:sz w:val="24"/>
                <w:szCs w:val="24"/>
              </w:rPr>
              <w:t>281 435</w:t>
            </w:r>
          </w:p>
        </w:tc>
      </w:tr>
    </w:tbl>
    <w:p w:rsidR="00C22002" w:rsidRDefault="00C22002" w:rsidP="00C22002">
      <w:pPr>
        <w:jc w:val="both"/>
        <w:rPr>
          <w:sz w:val="24"/>
          <w:szCs w:val="24"/>
          <w:lang w:val="en-US"/>
        </w:rPr>
      </w:pPr>
    </w:p>
    <w:p w:rsidR="00074085" w:rsidRDefault="00074085" w:rsidP="00C22002">
      <w:pPr>
        <w:jc w:val="both"/>
        <w:rPr>
          <w:sz w:val="24"/>
          <w:szCs w:val="24"/>
          <w:lang w:val="en-US"/>
        </w:rPr>
      </w:pPr>
      <w:bookmarkStart w:id="2" w:name="_GoBack"/>
      <w:bookmarkEnd w:id="2"/>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rPr>
      </w:pPr>
    </w:p>
    <w:p w:rsidR="007C5358" w:rsidRPr="00274221" w:rsidRDefault="007C5358" w:rsidP="007C5358">
      <w:pPr>
        <w:tabs>
          <w:tab w:val="left" w:pos="9639"/>
        </w:tabs>
        <w:jc w:val="both"/>
        <w:rPr>
          <w:i w:val="0"/>
          <w:sz w:val="24"/>
          <w:szCs w:val="24"/>
          <w:lang w:val="kk-KZ"/>
        </w:rPr>
      </w:pPr>
      <w:r w:rsidRPr="00100399">
        <w:rPr>
          <w:i w:val="0"/>
        </w:rPr>
        <w:t xml:space="preserve">      </w:t>
      </w:r>
      <w:r w:rsidRPr="00274221">
        <w:rPr>
          <w:i w:val="0"/>
          <w:sz w:val="24"/>
          <w:szCs w:val="24"/>
        </w:rPr>
        <w:t xml:space="preserve">1. </w:t>
      </w:r>
      <w:proofErr w:type="gramStart"/>
      <w:r w:rsidRPr="00274221">
        <w:rPr>
          <w:i w:val="0"/>
          <w:sz w:val="24"/>
          <w:szCs w:val="24"/>
          <w:lang w:val="kk-KZ"/>
        </w:rPr>
        <w:t>Руководитель  Управления</w:t>
      </w:r>
      <w:proofErr w:type="gramEnd"/>
      <w:r w:rsidRPr="00274221">
        <w:rPr>
          <w:i w:val="0"/>
          <w:sz w:val="24"/>
          <w:szCs w:val="24"/>
          <w:lang w:val="kk-KZ"/>
        </w:rPr>
        <w:t xml:space="preserve"> по работе с задолженностью  </w:t>
      </w:r>
      <w:r w:rsidRPr="00274221">
        <w:rPr>
          <w:bCs w:val="0"/>
          <w:i w:val="0"/>
          <w:iCs w:val="0"/>
          <w:sz w:val="24"/>
          <w:szCs w:val="24"/>
          <w:lang w:val="kk-KZ"/>
        </w:rPr>
        <w:t xml:space="preserve">Департамента государственных доходов по городу  Шымкент  </w:t>
      </w:r>
      <w:r w:rsidRPr="00274221">
        <w:rPr>
          <w:i w:val="0"/>
          <w:sz w:val="24"/>
          <w:szCs w:val="24"/>
          <w:lang w:val="kk-KZ"/>
        </w:rPr>
        <w:t xml:space="preserve">Комитета государственных доходов Министерства  финансов  Республики  Казахстан,  </w:t>
      </w:r>
      <w:r w:rsidRPr="00274221">
        <w:rPr>
          <w:i w:val="0"/>
          <w:sz w:val="24"/>
          <w:szCs w:val="24"/>
        </w:rPr>
        <w:t>(</w:t>
      </w:r>
      <w:r w:rsidRPr="00274221">
        <w:rPr>
          <w:i w:val="0"/>
          <w:sz w:val="24"/>
          <w:szCs w:val="24"/>
          <w:lang w:val="kk-KZ"/>
        </w:rPr>
        <w:t>категория С-О-3</w:t>
      </w:r>
      <w:r w:rsidRPr="00274221">
        <w:rPr>
          <w:i w:val="0"/>
          <w:sz w:val="24"/>
          <w:szCs w:val="24"/>
        </w:rPr>
        <w:t>)</w:t>
      </w:r>
      <w:r w:rsidRPr="00274221">
        <w:rPr>
          <w:i w:val="0"/>
          <w:sz w:val="24"/>
          <w:szCs w:val="24"/>
          <w:lang w:val="kk-KZ"/>
        </w:rPr>
        <w:t>,</w:t>
      </w:r>
      <w:r w:rsidRPr="00274221">
        <w:rPr>
          <w:b w:val="0"/>
          <w:i w:val="0"/>
          <w:iCs w:val="0"/>
          <w:sz w:val="24"/>
          <w:szCs w:val="24"/>
          <w:lang w:val="kk-KZ"/>
        </w:rPr>
        <w:t xml:space="preserve"> </w:t>
      </w:r>
      <w:r w:rsidRPr="00274221">
        <w:rPr>
          <w:i w:val="0"/>
          <w:sz w:val="24"/>
          <w:szCs w:val="24"/>
          <w:lang w:val="kk-KZ"/>
        </w:rPr>
        <w:t xml:space="preserve"> 1 ед.</w:t>
      </w:r>
    </w:p>
    <w:p w:rsidR="007C5358" w:rsidRPr="00274221" w:rsidRDefault="007C5358" w:rsidP="007C5358">
      <w:pPr>
        <w:jc w:val="both"/>
        <w:rPr>
          <w:b w:val="0"/>
          <w:i w:val="0"/>
          <w:sz w:val="24"/>
          <w:szCs w:val="24"/>
          <w:lang w:val="kk-KZ"/>
        </w:rPr>
      </w:pPr>
      <w:r w:rsidRPr="00274221">
        <w:rPr>
          <w:i w:val="0"/>
          <w:sz w:val="24"/>
          <w:szCs w:val="24"/>
          <w:lang w:val="kk-KZ"/>
        </w:rPr>
        <w:t xml:space="preserve">   </w:t>
      </w:r>
      <w:r w:rsidR="00274221">
        <w:rPr>
          <w:i w:val="0"/>
          <w:sz w:val="24"/>
          <w:szCs w:val="24"/>
          <w:lang w:val="kk-KZ"/>
        </w:rPr>
        <w:t xml:space="preserve">  </w:t>
      </w:r>
      <w:r w:rsidRPr="00274221">
        <w:rPr>
          <w:i w:val="0"/>
          <w:sz w:val="24"/>
          <w:szCs w:val="24"/>
          <w:lang w:val="kk-KZ"/>
        </w:rPr>
        <w:t xml:space="preserve"> Функциональные обязанности:</w:t>
      </w:r>
      <w:r w:rsidRPr="00274221">
        <w:rPr>
          <w:b w:val="0"/>
          <w:i w:val="0"/>
          <w:sz w:val="24"/>
          <w:szCs w:val="24"/>
          <w:lang w:val="kk-KZ"/>
        </w:rPr>
        <w:t xml:space="preserve">  Организация работы по контролю за своевременным применением  мер принудительного взыскания, проведение мероприятий по снижению недоимки по налогам и другим обязательным платежам в бюджет, поступления денежных средств за счет взыскания с дебиторов и реализации имущества в счет погашения налоговой задолженности, организация работ по снижению задолженности по таможенным платежам и налогам, проводит общий контроль при проведении процедуры реабилитации и банкротства, оказание практической помощи территориальным налоговым управлениям по вопросу правильного применения налоговых законодательств, осуществление контроля по своевременному исполнению централизованных заданий; проводит разъяснительные работы и консультации среди налогоплательщиков.</w:t>
      </w:r>
    </w:p>
    <w:p w:rsidR="007C5358" w:rsidRPr="00274221" w:rsidRDefault="007C5358" w:rsidP="007C5358">
      <w:pPr>
        <w:ind w:firstLine="426"/>
        <w:jc w:val="both"/>
        <w:rPr>
          <w:b w:val="0"/>
          <w:i w:val="0"/>
          <w:color w:val="000000"/>
          <w:sz w:val="24"/>
          <w:szCs w:val="24"/>
          <w:lang w:val="kk-KZ"/>
        </w:rPr>
      </w:pPr>
      <w:r w:rsidRPr="00274221">
        <w:rPr>
          <w:sz w:val="24"/>
          <w:szCs w:val="24"/>
          <w:lang w:val="kk-KZ"/>
        </w:rPr>
        <w:t xml:space="preserve">  </w:t>
      </w:r>
      <w:r w:rsidRPr="00274221">
        <w:rPr>
          <w:b w:val="0"/>
          <w:i w:val="0"/>
          <w:sz w:val="24"/>
          <w:szCs w:val="24"/>
          <w:lang w:val="kk-KZ"/>
        </w:rPr>
        <w:t xml:space="preserve"> </w:t>
      </w:r>
      <w:r w:rsidRPr="00274221">
        <w:rPr>
          <w:i w:val="0"/>
          <w:sz w:val="24"/>
          <w:szCs w:val="24"/>
          <w:lang w:val="kk-KZ"/>
        </w:rPr>
        <w:t>Требования к участникам конкурса</w:t>
      </w:r>
      <w:r w:rsidRPr="00274221">
        <w:rPr>
          <w:b w:val="0"/>
          <w:i w:val="0"/>
          <w:sz w:val="24"/>
          <w:szCs w:val="24"/>
          <w:lang w:val="kk-KZ"/>
        </w:rPr>
        <w:t xml:space="preserve">: </w:t>
      </w:r>
      <w:r w:rsidRPr="00274221">
        <w:rPr>
          <w:b w:val="0"/>
          <w:i w:val="0"/>
          <w:color w:val="000000"/>
          <w:sz w:val="24"/>
          <w:szCs w:val="24"/>
        </w:rPr>
        <w:t>послевузовское или высшее образование</w:t>
      </w:r>
      <w:r w:rsidRPr="00274221">
        <w:rPr>
          <w:b w:val="0"/>
          <w:i w:val="0"/>
          <w:sz w:val="24"/>
          <w:szCs w:val="24"/>
          <w:lang w:val="kk-KZ"/>
        </w:rPr>
        <w:t>: с</w:t>
      </w:r>
      <w:proofErr w:type="spellStart"/>
      <w:r w:rsidRPr="00274221">
        <w:rPr>
          <w:b w:val="0"/>
          <w:i w:val="0"/>
          <w:color w:val="000000"/>
          <w:sz w:val="24"/>
          <w:szCs w:val="24"/>
        </w:rPr>
        <w:t>оциальные</w:t>
      </w:r>
      <w:proofErr w:type="spellEnd"/>
      <w:r w:rsidRPr="00274221">
        <w:rPr>
          <w:b w:val="0"/>
          <w:i w:val="0"/>
          <w:color w:val="000000"/>
          <w:sz w:val="24"/>
          <w:szCs w:val="24"/>
        </w:rPr>
        <w:t xml:space="preserve"> науки, экономика и бизнес</w:t>
      </w:r>
      <w:r w:rsidRPr="00274221">
        <w:rPr>
          <w:b w:val="0"/>
          <w:i w:val="0"/>
          <w:color w:val="000000"/>
          <w:sz w:val="24"/>
          <w:szCs w:val="24"/>
          <w:lang w:val="kk-KZ"/>
        </w:rPr>
        <w:t xml:space="preserve"> (экономика, мировая экономика, учет и аудит, финансы, г</w:t>
      </w:r>
      <w:proofErr w:type="spellStart"/>
      <w:r w:rsidRPr="00274221">
        <w:rPr>
          <w:b w:val="0"/>
          <w:i w:val="0"/>
          <w:sz w:val="24"/>
          <w:szCs w:val="24"/>
        </w:rPr>
        <w:t>осударственное</w:t>
      </w:r>
      <w:proofErr w:type="spellEnd"/>
      <w:r w:rsidRPr="00274221">
        <w:rPr>
          <w:b w:val="0"/>
          <w:i w:val="0"/>
          <w:sz w:val="24"/>
          <w:szCs w:val="24"/>
        </w:rPr>
        <w:t xml:space="preserve"> и местное управление</w:t>
      </w:r>
      <w:r w:rsidRPr="00274221">
        <w:rPr>
          <w:b w:val="0"/>
          <w:i w:val="0"/>
          <w:sz w:val="24"/>
          <w:szCs w:val="24"/>
          <w:lang w:val="kk-KZ"/>
        </w:rPr>
        <w:t>,</w:t>
      </w:r>
      <w:r w:rsidRPr="00274221">
        <w:rPr>
          <w:b w:val="0"/>
          <w:i w:val="0"/>
          <w:color w:val="000000"/>
          <w:sz w:val="24"/>
          <w:szCs w:val="24"/>
          <w:lang w:val="kk-KZ"/>
        </w:rPr>
        <w:t xml:space="preserve"> </w:t>
      </w:r>
      <w:r w:rsidRPr="00274221">
        <w:rPr>
          <w:b w:val="0"/>
          <w:i w:val="0"/>
          <w:sz w:val="24"/>
          <w:szCs w:val="24"/>
          <w:lang w:val="kk-KZ"/>
        </w:rPr>
        <w:t>менеджмент</w:t>
      </w:r>
      <w:r w:rsidRPr="00274221">
        <w:rPr>
          <w:b w:val="0"/>
          <w:i w:val="0"/>
          <w:sz w:val="24"/>
          <w:szCs w:val="24"/>
        </w:rPr>
        <w:t>, политология</w:t>
      </w:r>
      <w:r w:rsidRPr="00274221">
        <w:rPr>
          <w:b w:val="0"/>
          <w:i w:val="0"/>
          <w:sz w:val="24"/>
          <w:szCs w:val="24"/>
          <w:lang w:val="kk-KZ"/>
        </w:rPr>
        <w:t>), право  (ю</w:t>
      </w:r>
      <w:proofErr w:type="spellStart"/>
      <w:r w:rsidRPr="00274221">
        <w:rPr>
          <w:b w:val="0"/>
          <w:i w:val="0"/>
          <w:sz w:val="24"/>
          <w:szCs w:val="24"/>
        </w:rPr>
        <w:t>риспруденция</w:t>
      </w:r>
      <w:proofErr w:type="spellEnd"/>
      <w:r w:rsidRPr="00274221">
        <w:rPr>
          <w:b w:val="0"/>
          <w:i w:val="0"/>
          <w:sz w:val="24"/>
          <w:szCs w:val="24"/>
          <w:lang w:val="kk-KZ"/>
        </w:rPr>
        <w:t>,</w:t>
      </w:r>
      <w:r w:rsidRPr="00274221">
        <w:rPr>
          <w:b w:val="0"/>
          <w:i w:val="0"/>
          <w:color w:val="000000"/>
          <w:sz w:val="24"/>
          <w:szCs w:val="24"/>
          <w:lang w:val="kk-KZ"/>
        </w:rPr>
        <w:t xml:space="preserve"> м</w:t>
      </w:r>
      <w:r w:rsidRPr="00274221">
        <w:rPr>
          <w:b w:val="0"/>
          <w:i w:val="0"/>
          <w:sz w:val="24"/>
          <w:szCs w:val="24"/>
          <w:lang w:val="kk-KZ"/>
        </w:rPr>
        <w:t>еждународное право</w:t>
      </w:r>
      <w:r w:rsidRPr="00274221">
        <w:rPr>
          <w:b w:val="0"/>
          <w:i w:val="0"/>
          <w:color w:val="000000"/>
          <w:sz w:val="24"/>
          <w:szCs w:val="24"/>
          <w:lang w:val="kk-KZ"/>
        </w:rPr>
        <w:t xml:space="preserve">, </w:t>
      </w:r>
      <w:r w:rsidRPr="00274221">
        <w:rPr>
          <w:sz w:val="24"/>
          <w:szCs w:val="24"/>
          <w:lang w:val="kk-KZ"/>
        </w:rPr>
        <w:t xml:space="preserve"> </w:t>
      </w:r>
      <w:r w:rsidRPr="00274221">
        <w:rPr>
          <w:b w:val="0"/>
          <w:i w:val="0"/>
          <w:sz w:val="24"/>
          <w:szCs w:val="24"/>
          <w:lang w:val="kk-KZ"/>
        </w:rPr>
        <w:t>правоохранительная деятельность</w:t>
      </w:r>
      <w:r w:rsidRPr="00274221">
        <w:rPr>
          <w:b w:val="0"/>
          <w:i w:val="0"/>
          <w:color w:val="000000"/>
          <w:sz w:val="24"/>
          <w:szCs w:val="24"/>
          <w:lang w:val="kk-KZ"/>
        </w:rPr>
        <w:t>, таможенное дело</w:t>
      </w:r>
      <w:r w:rsidRPr="00274221">
        <w:rPr>
          <w:b w:val="0"/>
          <w:i w:val="0"/>
          <w:sz w:val="24"/>
          <w:szCs w:val="24"/>
          <w:lang w:val="kk-KZ"/>
        </w:rPr>
        <w:t xml:space="preserve">), международные  отношения, </w:t>
      </w:r>
      <w:r w:rsidRPr="00274221">
        <w:rPr>
          <w:b w:val="0"/>
          <w:i w:val="0"/>
          <w:color w:val="000000"/>
          <w:sz w:val="24"/>
          <w:szCs w:val="24"/>
          <w:lang w:val="kk-KZ"/>
        </w:rPr>
        <w:t>налоговое дело.</w:t>
      </w:r>
    </w:p>
    <w:p w:rsidR="007C5358" w:rsidRPr="00274221" w:rsidRDefault="007C5358" w:rsidP="0077562C">
      <w:pPr>
        <w:tabs>
          <w:tab w:val="left" w:pos="9639"/>
        </w:tabs>
        <w:jc w:val="both"/>
        <w:rPr>
          <w:i w:val="0"/>
          <w:sz w:val="24"/>
          <w:szCs w:val="24"/>
        </w:rPr>
      </w:pPr>
      <w:r w:rsidRPr="00274221">
        <w:rPr>
          <w:b w:val="0"/>
          <w:i w:val="0"/>
          <w:color w:val="000000"/>
          <w:sz w:val="24"/>
          <w:szCs w:val="24"/>
          <w:highlight w:val="yellow"/>
          <w:lang w:val="kk-KZ"/>
        </w:rPr>
        <w:t xml:space="preserve">          </w:t>
      </w:r>
    </w:p>
    <w:p w:rsidR="007E7881" w:rsidRPr="00274221" w:rsidRDefault="007E7881" w:rsidP="007E7881">
      <w:pPr>
        <w:tabs>
          <w:tab w:val="left" w:pos="9639"/>
        </w:tabs>
        <w:jc w:val="both"/>
        <w:rPr>
          <w:i w:val="0"/>
          <w:sz w:val="24"/>
          <w:szCs w:val="24"/>
        </w:rPr>
      </w:pPr>
      <w:r w:rsidRPr="00274221">
        <w:rPr>
          <w:i w:val="0"/>
          <w:sz w:val="24"/>
          <w:szCs w:val="24"/>
          <w:lang w:val="kk-KZ"/>
        </w:rPr>
        <w:t xml:space="preserve">          </w:t>
      </w:r>
      <w:r w:rsidR="0077562C" w:rsidRPr="00274221">
        <w:rPr>
          <w:i w:val="0"/>
          <w:sz w:val="24"/>
          <w:szCs w:val="24"/>
          <w:lang w:val="kk-KZ"/>
        </w:rPr>
        <w:t>2</w:t>
      </w:r>
      <w:r w:rsidRPr="00274221">
        <w:rPr>
          <w:i w:val="0"/>
          <w:sz w:val="24"/>
          <w:szCs w:val="24"/>
          <w:lang w:val="kk-KZ"/>
        </w:rPr>
        <w:t>.</w:t>
      </w:r>
      <w:r w:rsidR="00274221">
        <w:rPr>
          <w:i w:val="0"/>
          <w:sz w:val="24"/>
          <w:szCs w:val="24"/>
          <w:lang w:val="kk-KZ"/>
        </w:rPr>
        <w:t xml:space="preserve"> </w:t>
      </w:r>
      <w:r w:rsidRPr="00274221">
        <w:rPr>
          <w:i w:val="0"/>
          <w:sz w:val="24"/>
          <w:szCs w:val="24"/>
          <w:lang w:val="kk-KZ"/>
        </w:rPr>
        <w:t xml:space="preserve">Руководитель </w:t>
      </w:r>
      <w:proofErr w:type="spellStart"/>
      <w:r w:rsidRPr="00274221">
        <w:rPr>
          <w:i w:val="0"/>
          <w:sz w:val="24"/>
          <w:szCs w:val="24"/>
        </w:rPr>
        <w:t>Управлени</w:t>
      </w:r>
      <w:proofErr w:type="spellEnd"/>
      <w:r w:rsidRPr="00274221">
        <w:rPr>
          <w:i w:val="0"/>
          <w:sz w:val="24"/>
          <w:szCs w:val="24"/>
          <w:lang w:val="kk-KZ"/>
        </w:rPr>
        <w:t>я</w:t>
      </w:r>
      <w:r w:rsidRPr="00274221">
        <w:rPr>
          <w:i w:val="0"/>
          <w:sz w:val="24"/>
          <w:szCs w:val="24"/>
        </w:rPr>
        <w:t xml:space="preserve"> камерального мониторинга </w:t>
      </w:r>
      <w:r w:rsidRPr="00274221">
        <w:rPr>
          <w:bCs w:val="0"/>
          <w:i w:val="0"/>
          <w:iCs w:val="0"/>
          <w:sz w:val="24"/>
          <w:szCs w:val="24"/>
          <w:lang w:val="kk-KZ"/>
        </w:rPr>
        <w:t xml:space="preserve">Департамента государственных доходов по городу  Шымкент  </w:t>
      </w:r>
      <w:r w:rsidRPr="00274221">
        <w:rPr>
          <w:i w:val="0"/>
          <w:sz w:val="24"/>
          <w:szCs w:val="24"/>
          <w:lang w:val="kk-KZ"/>
        </w:rPr>
        <w:t xml:space="preserve">Комитета государственных доходов Министерства  финансов  Республики  Казахстан,  </w:t>
      </w:r>
      <w:r w:rsidRPr="00274221">
        <w:rPr>
          <w:i w:val="0"/>
          <w:sz w:val="24"/>
          <w:szCs w:val="24"/>
        </w:rPr>
        <w:t>(</w:t>
      </w:r>
      <w:r w:rsidRPr="00274221">
        <w:rPr>
          <w:i w:val="0"/>
          <w:sz w:val="24"/>
          <w:szCs w:val="24"/>
          <w:lang w:val="kk-KZ"/>
        </w:rPr>
        <w:t>категория С-О-3</w:t>
      </w:r>
      <w:r w:rsidRPr="00274221">
        <w:rPr>
          <w:i w:val="0"/>
          <w:sz w:val="24"/>
          <w:szCs w:val="24"/>
        </w:rPr>
        <w:t>)</w:t>
      </w:r>
      <w:r w:rsidRPr="00274221">
        <w:rPr>
          <w:i w:val="0"/>
          <w:sz w:val="24"/>
          <w:szCs w:val="24"/>
          <w:lang w:val="kk-KZ"/>
        </w:rPr>
        <w:t>,</w:t>
      </w:r>
      <w:r w:rsidRPr="00274221">
        <w:rPr>
          <w:b w:val="0"/>
          <w:i w:val="0"/>
          <w:iCs w:val="0"/>
          <w:sz w:val="24"/>
          <w:szCs w:val="24"/>
          <w:lang w:val="kk-KZ"/>
        </w:rPr>
        <w:t xml:space="preserve"> </w:t>
      </w:r>
      <w:r w:rsidRPr="00274221">
        <w:rPr>
          <w:i w:val="0"/>
          <w:sz w:val="24"/>
          <w:szCs w:val="24"/>
          <w:lang w:val="kk-KZ"/>
        </w:rPr>
        <w:t xml:space="preserve"> 1 ед.</w:t>
      </w:r>
    </w:p>
    <w:p w:rsidR="007E7881" w:rsidRPr="00274221" w:rsidRDefault="007E7881" w:rsidP="007E7881">
      <w:pPr>
        <w:tabs>
          <w:tab w:val="left" w:pos="567"/>
        </w:tabs>
        <w:jc w:val="both"/>
        <w:rPr>
          <w:b w:val="0"/>
          <w:i w:val="0"/>
          <w:sz w:val="24"/>
          <w:szCs w:val="24"/>
          <w:lang w:val="kk-KZ"/>
        </w:rPr>
      </w:pPr>
      <w:r w:rsidRPr="00274221">
        <w:rPr>
          <w:i w:val="0"/>
          <w:sz w:val="24"/>
          <w:szCs w:val="24"/>
        </w:rPr>
        <w:t xml:space="preserve">  </w:t>
      </w:r>
      <w:r w:rsidRPr="00274221">
        <w:rPr>
          <w:b w:val="0"/>
          <w:i w:val="0"/>
          <w:sz w:val="24"/>
          <w:szCs w:val="24"/>
          <w:lang w:val="kk-KZ"/>
        </w:rPr>
        <w:t xml:space="preserve">      </w:t>
      </w:r>
      <w:r w:rsidRPr="00274221">
        <w:rPr>
          <w:i w:val="0"/>
          <w:sz w:val="24"/>
          <w:szCs w:val="24"/>
          <w:lang w:val="kk-KZ"/>
        </w:rPr>
        <w:t>Функциональные обязанности:</w:t>
      </w:r>
      <w:r w:rsidRPr="00274221">
        <w:rPr>
          <w:b w:val="0"/>
          <w:i w:val="0"/>
          <w:sz w:val="24"/>
          <w:szCs w:val="24"/>
          <w:lang w:val="kk-KZ"/>
        </w:rPr>
        <w:t xml:space="preserve"> Проведение анализа хозяйственной деятельности юридических лиц, в целях проведения камерального контроля форм налоговой отчетности проведение анализа,  проведение камерального контроля по формам налоговых отчетностей, контроль и администрирование за качественным исполнением и взысканиям по выставленным уведомлениям, контроль за своевременностью и полнотой поступления в бюджет налогов и других обязательных платежей, контроль по выявлению дополнительных резервов.</w:t>
      </w:r>
    </w:p>
    <w:p w:rsidR="009F2B3A" w:rsidRDefault="009F2B3A" w:rsidP="009F2B3A">
      <w:pPr>
        <w:ind w:firstLine="426"/>
        <w:jc w:val="both"/>
        <w:rPr>
          <w:b w:val="0"/>
          <w:i w:val="0"/>
          <w:color w:val="000000"/>
          <w:sz w:val="24"/>
          <w:szCs w:val="24"/>
          <w:lang w:val="kk-KZ"/>
        </w:rPr>
      </w:pPr>
      <w:r w:rsidRPr="00274221">
        <w:rPr>
          <w:sz w:val="24"/>
          <w:szCs w:val="24"/>
          <w:lang w:val="kk-KZ"/>
        </w:rPr>
        <w:t xml:space="preserve">  </w:t>
      </w:r>
      <w:r w:rsidRPr="00274221">
        <w:rPr>
          <w:b w:val="0"/>
          <w:i w:val="0"/>
          <w:sz w:val="24"/>
          <w:szCs w:val="24"/>
          <w:lang w:val="kk-KZ"/>
        </w:rPr>
        <w:t xml:space="preserve"> </w:t>
      </w:r>
      <w:r w:rsidRPr="00274221">
        <w:rPr>
          <w:i w:val="0"/>
          <w:sz w:val="24"/>
          <w:szCs w:val="24"/>
          <w:lang w:val="kk-KZ"/>
        </w:rPr>
        <w:t>Требования к участникам конкурса</w:t>
      </w:r>
      <w:r w:rsidRPr="00274221">
        <w:rPr>
          <w:b w:val="0"/>
          <w:i w:val="0"/>
          <w:sz w:val="24"/>
          <w:szCs w:val="24"/>
          <w:lang w:val="kk-KZ"/>
        </w:rPr>
        <w:t xml:space="preserve">: </w:t>
      </w:r>
      <w:r w:rsidRPr="00274221">
        <w:rPr>
          <w:b w:val="0"/>
          <w:i w:val="0"/>
          <w:color w:val="000000"/>
          <w:sz w:val="24"/>
          <w:szCs w:val="24"/>
        </w:rPr>
        <w:t>послевузовское или высшее образование</w:t>
      </w:r>
      <w:r w:rsidRPr="00274221">
        <w:rPr>
          <w:b w:val="0"/>
          <w:i w:val="0"/>
          <w:sz w:val="24"/>
          <w:szCs w:val="24"/>
          <w:lang w:val="kk-KZ"/>
        </w:rPr>
        <w:t>: с</w:t>
      </w:r>
      <w:proofErr w:type="spellStart"/>
      <w:r w:rsidRPr="00274221">
        <w:rPr>
          <w:b w:val="0"/>
          <w:i w:val="0"/>
          <w:color w:val="000000"/>
          <w:sz w:val="24"/>
          <w:szCs w:val="24"/>
        </w:rPr>
        <w:t>оциальные</w:t>
      </w:r>
      <w:proofErr w:type="spellEnd"/>
      <w:r w:rsidRPr="00274221">
        <w:rPr>
          <w:b w:val="0"/>
          <w:i w:val="0"/>
          <w:color w:val="000000"/>
          <w:sz w:val="24"/>
          <w:szCs w:val="24"/>
        </w:rPr>
        <w:t xml:space="preserve"> науки, экономика и бизнес</w:t>
      </w:r>
      <w:r w:rsidRPr="00274221">
        <w:rPr>
          <w:b w:val="0"/>
          <w:i w:val="0"/>
          <w:color w:val="000000"/>
          <w:sz w:val="24"/>
          <w:szCs w:val="24"/>
          <w:lang w:val="kk-KZ"/>
        </w:rPr>
        <w:t xml:space="preserve"> (экономика, мировая экономика, учет и аудит, финансы, г</w:t>
      </w:r>
      <w:proofErr w:type="spellStart"/>
      <w:r w:rsidRPr="00274221">
        <w:rPr>
          <w:b w:val="0"/>
          <w:i w:val="0"/>
          <w:sz w:val="24"/>
          <w:szCs w:val="24"/>
        </w:rPr>
        <w:t>осударственное</w:t>
      </w:r>
      <w:proofErr w:type="spellEnd"/>
      <w:r w:rsidRPr="00274221">
        <w:rPr>
          <w:b w:val="0"/>
          <w:i w:val="0"/>
          <w:sz w:val="24"/>
          <w:szCs w:val="24"/>
        </w:rPr>
        <w:t xml:space="preserve"> и местное управление</w:t>
      </w:r>
      <w:r w:rsidRPr="00274221">
        <w:rPr>
          <w:b w:val="0"/>
          <w:i w:val="0"/>
          <w:sz w:val="24"/>
          <w:szCs w:val="24"/>
          <w:lang w:val="kk-KZ"/>
        </w:rPr>
        <w:t>,</w:t>
      </w:r>
      <w:r w:rsidRPr="00274221">
        <w:rPr>
          <w:b w:val="0"/>
          <w:i w:val="0"/>
          <w:color w:val="000000"/>
          <w:sz w:val="24"/>
          <w:szCs w:val="24"/>
          <w:lang w:val="kk-KZ"/>
        </w:rPr>
        <w:t xml:space="preserve"> </w:t>
      </w:r>
      <w:r w:rsidRPr="00274221">
        <w:rPr>
          <w:b w:val="0"/>
          <w:i w:val="0"/>
          <w:sz w:val="24"/>
          <w:szCs w:val="24"/>
          <w:lang w:val="kk-KZ"/>
        </w:rPr>
        <w:t>менеджмент</w:t>
      </w:r>
      <w:r w:rsidRPr="00274221">
        <w:rPr>
          <w:b w:val="0"/>
          <w:i w:val="0"/>
          <w:sz w:val="24"/>
          <w:szCs w:val="24"/>
        </w:rPr>
        <w:t>, политология</w:t>
      </w:r>
      <w:r w:rsidRPr="00274221">
        <w:rPr>
          <w:b w:val="0"/>
          <w:i w:val="0"/>
          <w:sz w:val="24"/>
          <w:szCs w:val="24"/>
          <w:lang w:val="kk-KZ"/>
        </w:rPr>
        <w:t>), право  (ю</w:t>
      </w:r>
      <w:proofErr w:type="spellStart"/>
      <w:r w:rsidRPr="00274221">
        <w:rPr>
          <w:b w:val="0"/>
          <w:i w:val="0"/>
          <w:sz w:val="24"/>
          <w:szCs w:val="24"/>
        </w:rPr>
        <w:t>риспруденция</w:t>
      </w:r>
      <w:proofErr w:type="spellEnd"/>
      <w:r w:rsidRPr="00274221">
        <w:rPr>
          <w:b w:val="0"/>
          <w:i w:val="0"/>
          <w:sz w:val="24"/>
          <w:szCs w:val="24"/>
          <w:lang w:val="kk-KZ"/>
        </w:rPr>
        <w:t>,</w:t>
      </w:r>
      <w:r w:rsidRPr="00274221">
        <w:rPr>
          <w:b w:val="0"/>
          <w:i w:val="0"/>
          <w:color w:val="000000"/>
          <w:sz w:val="24"/>
          <w:szCs w:val="24"/>
          <w:lang w:val="kk-KZ"/>
        </w:rPr>
        <w:t xml:space="preserve"> м</w:t>
      </w:r>
      <w:r w:rsidRPr="00274221">
        <w:rPr>
          <w:b w:val="0"/>
          <w:i w:val="0"/>
          <w:sz w:val="24"/>
          <w:szCs w:val="24"/>
          <w:lang w:val="kk-KZ"/>
        </w:rPr>
        <w:t>еждународное право</w:t>
      </w:r>
      <w:r w:rsidRPr="00274221">
        <w:rPr>
          <w:b w:val="0"/>
          <w:i w:val="0"/>
          <w:color w:val="000000"/>
          <w:sz w:val="24"/>
          <w:szCs w:val="24"/>
          <w:lang w:val="kk-KZ"/>
        </w:rPr>
        <w:t xml:space="preserve">, </w:t>
      </w:r>
      <w:r w:rsidRPr="00274221">
        <w:rPr>
          <w:sz w:val="24"/>
          <w:szCs w:val="24"/>
          <w:lang w:val="kk-KZ"/>
        </w:rPr>
        <w:t xml:space="preserve"> </w:t>
      </w:r>
      <w:r w:rsidRPr="00274221">
        <w:rPr>
          <w:b w:val="0"/>
          <w:i w:val="0"/>
          <w:sz w:val="24"/>
          <w:szCs w:val="24"/>
          <w:lang w:val="kk-KZ"/>
        </w:rPr>
        <w:t>правоохранительная деятельность</w:t>
      </w:r>
      <w:r w:rsidRPr="00274221">
        <w:rPr>
          <w:b w:val="0"/>
          <w:i w:val="0"/>
          <w:color w:val="000000"/>
          <w:sz w:val="24"/>
          <w:szCs w:val="24"/>
          <w:lang w:val="kk-KZ"/>
        </w:rPr>
        <w:t>, таможенное дело</w:t>
      </w:r>
      <w:r w:rsidRPr="00274221">
        <w:rPr>
          <w:b w:val="0"/>
          <w:i w:val="0"/>
          <w:sz w:val="24"/>
          <w:szCs w:val="24"/>
          <w:lang w:val="kk-KZ"/>
        </w:rPr>
        <w:t xml:space="preserve">), международные  отношения, </w:t>
      </w:r>
      <w:r w:rsidRPr="00274221">
        <w:rPr>
          <w:b w:val="0"/>
          <w:i w:val="0"/>
          <w:color w:val="000000"/>
          <w:sz w:val="24"/>
          <w:szCs w:val="24"/>
          <w:lang w:val="kk-KZ"/>
        </w:rPr>
        <w:t>налоговое дело.</w:t>
      </w:r>
    </w:p>
    <w:p w:rsidR="009F2B3A" w:rsidRDefault="009F2B3A" w:rsidP="009F2B3A">
      <w:pPr>
        <w:ind w:firstLine="426"/>
        <w:jc w:val="both"/>
        <w:rPr>
          <w:b w:val="0"/>
          <w:i w:val="0"/>
          <w:color w:val="000000"/>
          <w:sz w:val="24"/>
          <w:szCs w:val="24"/>
          <w:lang w:val="kk-KZ"/>
        </w:rPr>
      </w:pPr>
    </w:p>
    <w:p w:rsidR="009F2B3A" w:rsidRPr="00274221" w:rsidRDefault="009F2B3A" w:rsidP="009F2B3A">
      <w:pPr>
        <w:ind w:firstLine="426"/>
        <w:jc w:val="both"/>
        <w:rPr>
          <w:b w:val="0"/>
          <w:i w:val="0"/>
          <w:color w:val="000000"/>
          <w:sz w:val="24"/>
          <w:szCs w:val="24"/>
          <w:lang w:val="kk-KZ"/>
        </w:rPr>
      </w:pPr>
    </w:p>
    <w:p w:rsidR="008320A7" w:rsidRDefault="007E7881" w:rsidP="007E7881">
      <w:pPr>
        <w:tabs>
          <w:tab w:val="left" w:pos="9639"/>
        </w:tabs>
        <w:jc w:val="both"/>
        <w:rPr>
          <w:b w:val="0"/>
          <w:i w:val="0"/>
        </w:rPr>
      </w:pPr>
      <w:r w:rsidRPr="00C22002">
        <w:rPr>
          <w:b w:val="0"/>
          <w:i w:val="0"/>
          <w:color w:val="000000"/>
          <w:lang w:val="kk-KZ"/>
        </w:rPr>
        <w:t xml:space="preserve">      </w:t>
      </w:r>
      <w:r>
        <w:rPr>
          <w:b w:val="0"/>
          <w:i w:val="0"/>
          <w:color w:val="000000"/>
          <w:lang w:val="kk-KZ"/>
        </w:rPr>
        <w:t xml:space="preserve">   </w:t>
      </w:r>
    </w:p>
    <w:p w:rsidR="004A6BCA" w:rsidRPr="00CC6A69" w:rsidRDefault="004A6BCA" w:rsidP="004A6BCA">
      <w:pPr>
        <w:tabs>
          <w:tab w:val="left" w:pos="9639"/>
        </w:tabs>
        <w:jc w:val="both"/>
        <w:rPr>
          <w:i w:val="0"/>
          <w:sz w:val="24"/>
          <w:szCs w:val="24"/>
        </w:rPr>
      </w:pPr>
      <w:r>
        <w:rPr>
          <w:i w:val="0"/>
          <w:sz w:val="24"/>
          <w:szCs w:val="24"/>
        </w:rPr>
        <w:lastRenderedPageBreak/>
        <w:t xml:space="preserve">   </w:t>
      </w:r>
      <w:r w:rsidR="00C3253A">
        <w:rPr>
          <w:i w:val="0"/>
          <w:sz w:val="24"/>
          <w:szCs w:val="24"/>
        </w:rPr>
        <w:t xml:space="preserve">  </w:t>
      </w:r>
      <w:r>
        <w:rPr>
          <w:i w:val="0"/>
          <w:sz w:val="24"/>
          <w:szCs w:val="24"/>
        </w:rPr>
        <w:t xml:space="preserve">  3.</w:t>
      </w:r>
      <w:r w:rsidR="00C3253A">
        <w:rPr>
          <w:i w:val="0"/>
          <w:sz w:val="24"/>
          <w:szCs w:val="24"/>
        </w:rPr>
        <w:t xml:space="preserve"> </w:t>
      </w:r>
      <w:r>
        <w:rPr>
          <w:i w:val="0"/>
          <w:sz w:val="24"/>
          <w:szCs w:val="24"/>
        </w:rPr>
        <w:t xml:space="preserve">Главный специалист </w:t>
      </w:r>
      <w:r w:rsidRPr="006901D1">
        <w:rPr>
          <w:i w:val="0"/>
          <w:sz w:val="24"/>
          <w:szCs w:val="24"/>
        </w:rPr>
        <w:t>отдел</w:t>
      </w:r>
      <w:r w:rsidRPr="006901D1">
        <w:rPr>
          <w:i w:val="0"/>
          <w:sz w:val="24"/>
          <w:szCs w:val="24"/>
          <w:lang w:val="kk-KZ"/>
        </w:rPr>
        <w:t>а</w:t>
      </w:r>
      <w:r w:rsidRPr="00014025">
        <w:rPr>
          <w:i w:val="0"/>
          <w:sz w:val="24"/>
          <w:szCs w:val="24"/>
        </w:rPr>
        <w:t xml:space="preserve"> </w:t>
      </w:r>
      <w:r w:rsidRPr="00014025">
        <w:rPr>
          <w:i w:val="0"/>
          <w:sz w:val="24"/>
          <w:szCs w:val="24"/>
          <w:lang w:val="kk-KZ"/>
        </w:rPr>
        <w:t>администрирования акцизов</w:t>
      </w:r>
      <w:r w:rsidRPr="006901D1">
        <w:rPr>
          <w:i w:val="0"/>
          <w:sz w:val="24"/>
          <w:szCs w:val="24"/>
        </w:rPr>
        <w:t xml:space="preserve"> </w:t>
      </w:r>
      <w:r w:rsidRPr="00014025">
        <w:rPr>
          <w:i w:val="0"/>
          <w:sz w:val="24"/>
          <w:szCs w:val="24"/>
        </w:rPr>
        <w:t>Управлени</w:t>
      </w:r>
      <w:r>
        <w:rPr>
          <w:i w:val="0"/>
          <w:sz w:val="24"/>
          <w:szCs w:val="24"/>
        </w:rPr>
        <w:t>я</w:t>
      </w:r>
      <w:r w:rsidRPr="00014025">
        <w:rPr>
          <w:i w:val="0"/>
          <w:sz w:val="24"/>
          <w:szCs w:val="24"/>
        </w:rPr>
        <w:t xml:space="preserve"> администрирования косвенных налогов</w:t>
      </w:r>
      <w:r>
        <w:rPr>
          <w:i w:val="0"/>
          <w:sz w:val="24"/>
          <w:szCs w:val="24"/>
        </w:rPr>
        <w:t xml:space="preserve"> </w:t>
      </w:r>
      <w:r w:rsidRPr="006901D1">
        <w:rPr>
          <w:bCs w:val="0"/>
          <w:i w:val="0"/>
          <w:iCs w:val="0"/>
          <w:sz w:val="24"/>
          <w:szCs w:val="24"/>
          <w:lang w:val="kk-KZ"/>
        </w:rPr>
        <w:t>Департамента государственных доходов по</w:t>
      </w:r>
      <w:r w:rsidRPr="00E63F91">
        <w:rPr>
          <w:bCs w:val="0"/>
          <w:i w:val="0"/>
          <w:iCs w:val="0"/>
          <w:sz w:val="24"/>
          <w:szCs w:val="24"/>
          <w:lang w:val="kk-KZ"/>
        </w:rPr>
        <w:t xml:space="preserve">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5</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4A6BCA" w:rsidRPr="00612E6A" w:rsidRDefault="004A6BCA" w:rsidP="004A6BCA">
      <w:pPr>
        <w:shd w:val="clear" w:color="auto" w:fill="FFFFFF"/>
        <w:tabs>
          <w:tab w:val="left" w:pos="378"/>
        </w:tabs>
        <w:ind w:left="29" w:right="29"/>
        <w:jc w:val="both"/>
        <w:rPr>
          <w:rFonts w:eastAsia="Calibri"/>
          <w:b w:val="0"/>
          <w:i w:val="0"/>
          <w:spacing w:val="-1"/>
          <w:sz w:val="24"/>
          <w:szCs w:val="24"/>
          <w:lang w:eastAsia="en-US"/>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2A2CFB">
        <w:rPr>
          <w:i w:val="0"/>
          <w:sz w:val="24"/>
          <w:szCs w:val="24"/>
          <w:lang w:val="kk-KZ"/>
        </w:rPr>
        <w:t>:</w:t>
      </w:r>
      <w:r w:rsidRPr="002A2CFB">
        <w:rPr>
          <w:rFonts w:eastAsia="Calibri"/>
          <w:lang w:val="kk-KZ" w:eastAsia="en-US"/>
        </w:rPr>
        <w:t xml:space="preserve">  </w:t>
      </w:r>
      <w:r w:rsidRPr="002A2CFB">
        <w:rPr>
          <w:rFonts w:eastAsia="Calibri"/>
          <w:b w:val="0"/>
          <w:i w:val="0"/>
          <w:sz w:val="24"/>
          <w:szCs w:val="24"/>
          <w:lang w:eastAsia="en-US"/>
        </w:rPr>
        <w:t>Обеспечивает исполнение прогнозного плана по акцизам в бюджет;</w:t>
      </w:r>
      <w:r w:rsidRPr="002A2CFB">
        <w:rPr>
          <w:rFonts w:eastAsiaTheme="minorHAnsi"/>
          <w:b w:val="0"/>
          <w:i w:val="0"/>
          <w:sz w:val="24"/>
          <w:szCs w:val="24"/>
          <w:lang w:eastAsia="en-US"/>
        </w:rPr>
        <w:t xml:space="preserve">  </w:t>
      </w:r>
      <w:r w:rsidRPr="002A2CFB">
        <w:rPr>
          <w:rFonts w:eastAsia="Calibri"/>
          <w:b w:val="0"/>
          <w:i w:val="0"/>
          <w:sz w:val="24"/>
          <w:szCs w:val="24"/>
          <w:lang w:eastAsia="en-US"/>
        </w:rPr>
        <w:t>разрабатывает и внедряет предложения по улучшению администрирования акцизов; осуществляет контроль над оборотом подакцизной продукции, соблюдения соответствующих Законов, Правил и Инструкции на рынке подакцизной продукции; о</w:t>
      </w:r>
      <w:r w:rsidRPr="002A2CFB">
        <w:rPr>
          <w:rFonts w:eastAsia="Calibri"/>
          <w:b w:val="0"/>
          <w:i w:val="0"/>
          <w:spacing w:val="-1"/>
          <w:sz w:val="24"/>
          <w:szCs w:val="24"/>
          <w:lang w:eastAsia="en-US"/>
        </w:rPr>
        <w:t xml:space="preserve">существляет контроль за соблюдением Законов РК: «О государственном регулировании производства и оборота ЭС и АП», </w:t>
      </w:r>
      <w:r w:rsidRPr="002A2CFB">
        <w:rPr>
          <w:rFonts w:eastAsia="Calibri"/>
          <w:b w:val="0"/>
          <w:i w:val="0"/>
          <w:spacing w:val="-2"/>
          <w:sz w:val="24"/>
          <w:szCs w:val="24"/>
          <w:lang w:eastAsia="en-US"/>
        </w:rPr>
        <w:t>«О государственном регулировании производства и оборота</w:t>
      </w:r>
      <w:r w:rsidRPr="002A2CFB">
        <w:rPr>
          <w:rFonts w:eastAsia="Calibri"/>
          <w:b w:val="0"/>
          <w:i w:val="0"/>
          <w:spacing w:val="-1"/>
          <w:sz w:val="24"/>
          <w:szCs w:val="24"/>
          <w:lang w:eastAsia="en-US"/>
        </w:rPr>
        <w:t xml:space="preserve"> табачных изделий», </w:t>
      </w:r>
      <w:r w:rsidRPr="002A2CFB">
        <w:rPr>
          <w:rFonts w:eastAsia="Calibri"/>
          <w:b w:val="0"/>
          <w:i w:val="0"/>
          <w:sz w:val="24"/>
          <w:szCs w:val="24"/>
          <w:lang w:eastAsia="en-US"/>
        </w:rPr>
        <w:t xml:space="preserve">«О </w:t>
      </w:r>
      <w:r w:rsidRPr="002A2CFB">
        <w:rPr>
          <w:rFonts w:eastAsia="Calibri"/>
          <w:b w:val="0"/>
          <w:i w:val="0"/>
          <w:spacing w:val="-1"/>
          <w:sz w:val="24"/>
          <w:szCs w:val="24"/>
          <w:lang w:eastAsia="en-US"/>
        </w:rPr>
        <w:t>государственном регулировании производства и оборота отдельных видов нефтепродуктов».</w:t>
      </w:r>
    </w:p>
    <w:p w:rsidR="004A6BCA" w:rsidRDefault="004A6BCA" w:rsidP="004A6BCA">
      <w:pPr>
        <w:ind w:firstLine="426"/>
        <w:jc w:val="both"/>
        <w:rPr>
          <w:b w:val="0"/>
          <w:i w:val="0"/>
          <w:color w:val="00000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w:t>
      </w:r>
      <w:r w:rsidRPr="003E1086">
        <w:rPr>
          <w:i w:val="0"/>
          <w:sz w:val="24"/>
          <w:szCs w:val="24"/>
          <w:lang w:val="kk-KZ"/>
        </w:rPr>
        <w:t xml:space="preserve">  </w:t>
      </w:r>
      <w:r w:rsidRPr="009F4409">
        <w:rPr>
          <w:b w:val="0"/>
          <w:i w:val="0"/>
          <w:color w:val="000000"/>
          <w:sz w:val="24"/>
          <w:szCs w:val="24"/>
        </w:rPr>
        <w:t>послевузовское или высшее образование</w:t>
      </w:r>
      <w:r w:rsidRPr="003E1086">
        <w:rPr>
          <w:b w:val="0"/>
          <w:i w:val="0"/>
          <w:sz w:val="24"/>
          <w:szCs w:val="24"/>
          <w:lang w:val="kk-KZ"/>
        </w:rPr>
        <w:t>: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w:t>
      </w:r>
      <w:r>
        <w:rPr>
          <w:b w:val="0"/>
          <w:i w:val="0"/>
          <w:sz w:val="24"/>
          <w:szCs w:val="24"/>
          <w:lang w:val="kk-KZ"/>
        </w:rPr>
        <w:t xml:space="preserve">, </w:t>
      </w:r>
      <w:r w:rsidRPr="00100399">
        <w:rPr>
          <w:b w:val="0"/>
          <w:i w:val="0"/>
          <w:sz w:val="24"/>
          <w:szCs w:val="24"/>
        </w:rPr>
        <w:t>политология</w:t>
      </w:r>
      <w:r w:rsidRPr="003E1086">
        <w:rPr>
          <w:b w:val="0"/>
          <w:i w:val="0"/>
          <w:sz w:val="24"/>
          <w:szCs w:val="24"/>
          <w:lang w:val="kk-KZ"/>
        </w:rPr>
        <w:t>),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xml:space="preserve">), </w:t>
      </w:r>
      <w:r w:rsidRPr="00100399">
        <w:rPr>
          <w:b w:val="0"/>
          <w:i w:val="0"/>
          <w:sz w:val="24"/>
          <w:szCs w:val="24"/>
          <w:lang w:val="kk-KZ"/>
        </w:rPr>
        <w:t>международные  отношения</w:t>
      </w:r>
      <w:r>
        <w:rPr>
          <w:b w:val="0"/>
          <w:i w:val="0"/>
          <w:sz w:val="24"/>
          <w:szCs w:val="24"/>
          <w:lang w:val="kk-KZ"/>
        </w:rPr>
        <w:t xml:space="preserve">, </w:t>
      </w:r>
      <w:r w:rsidRPr="003E1086">
        <w:rPr>
          <w:b w:val="0"/>
          <w:i w:val="0"/>
          <w:sz w:val="24"/>
          <w:szCs w:val="24"/>
          <w:lang w:val="kk-KZ"/>
        </w:rPr>
        <w:t>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r w:rsidRPr="003E1086">
        <w:rPr>
          <w:b w:val="0"/>
          <w:i w:val="0"/>
          <w:color w:val="000000"/>
          <w:sz w:val="24"/>
          <w:szCs w:val="24"/>
        </w:rPr>
        <w:t>атематическое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Pr>
          <w:b w:val="0"/>
          <w:i w:val="0"/>
          <w:color w:val="000000"/>
          <w:sz w:val="24"/>
          <w:szCs w:val="24"/>
          <w:lang w:val="kk-KZ"/>
        </w:rPr>
        <w:t>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4A6BCA" w:rsidRPr="004A6BCA" w:rsidRDefault="004A6BCA" w:rsidP="007E7881">
      <w:pPr>
        <w:tabs>
          <w:tab w:val="left" w:pos="9639"/>
        </w:tabs>
        <w:jc w:val="both"/>
        <w:rPr>
          <w:b w:val="0"/>
          <w:i w:val="0"/>
          <w:lang w:val="kk-KZ"/>
        </w:rPr>
      </w:pPr>
    </w:p>
    <w:p w:rsidR="004A6BCA" w:rsidRDefault="004A6BCA" w:rsidP="007E7881">
      <w:pPr>
        <w:tabs>
          <w:tab w:val="left" w:pos="9639"/>
        </w:tabs>
        <w:jc w:val="both"/>
        <w:rPr>
          <w:b w:val="0"/>
          <w:i w:val="0"/>
        </w:rPr>
      </w:pPr>
    </w:p>
    <w:p w:rsidR="007312B0" w:rsidRPr="00FC568F" w:rsidRDefault="007312B0" w:rsidP="007312B0">
      <w:pPr>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5"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FC568F" w:rsidRDefault="007312B0" w:rsidP="007312B0">
      <w:pPr>
        <w:tabs>
          <w:tab w:val="left" w:pos="284"/>
        </w:tabs>
        <w:jc w:val="both"/>
        <w:rPr>
          <w:b w:val="0"/>
          <w:i w:val="0"/>
          <w:color w:val="000000"/>
          <w:sz w:val="24"/>
          <w:szCs w:val="24"/>
          <w:lang w:val="kk-KZ"/>
        </w:rPr>
      </w:pP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lastRenderedPageBreak/>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6"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7"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Pr="00070707" w:rsidRDefault="007312B0" w:rsidP="007312B0">
      <w:pPr>
        <w:jc w:val="both"/>
        <w:rPr>
          <w:b w:val="0"/>
          <w:i w:val="0"/>
          <w:sz w:val="24"/>
          <w:szCs w:val="24"/>
          <w:lang w:val="kk-KZ"/>
        </w:rPr>
      </w:pPr>
      <w:r w:rsidRPr="00070707">
        <w:rPr>
          <w:b w:val="0"/>
          <w:i w:val="0"/>
          <w:sz w:val="24"/>
          <w:szCs w:val="24"/>
          <w:lang w:val="kk-KZ"/>
        </w:rPr>
        <w:t xml:space="preserve">      </w:t>
      </w:r>
      <w:r>
        <w:rPr>
          <w:b w:val="0"/>
          <w:i w:val="0"/>
          <w:sz w:val="24"/>
          <w:szCs w:val="24"/>
          <w:lang w:val="kk-KZ"/>
        </w:rPr>
        <w:t xml:space="preserve">    </w:t>
      </w:r>
      <w:r w:rsidRPr="00070707">
        <w:rPr>
          <w:b w:val="0"/>
          <w:i w:val="0"/>
          <w:sz w:val="24"/>
          <w:szCs w:val="24"/>
          <w:lang w:val="kk-KZ"/>
        </w:rPr>
        <w:t xml:space="preserve"> Вопросы   кандидатам  будут  представлены  на  компьютере  посредством  генератора  случайных  цифр.</w:t>
      </w:r>
    </w:p>
    <w:p w:rsidR="007312B0" w:rsidRPr="00070707" w:rsidRDefault="007312B0" w:rsidP="007312B0">
      <w:pPr>
        <w:pStyle w:val="FR1"/>
        <w:tabs>
          <w:tab w:val="left" w:pos="9356"/>
          <w:tab w:val="left" w:pos="9639"/>
        </w:tabs>
        <w:spacing w:after="0"/>
        <w:jc w:val="both"/>
        <w:rPr>
          <w:rFonts w:ascii="Times New Roman" w:hAnsi="Times New Roman"/>
          <w:b w:val="0"/>
          <w:i w:val="0"/>
          <w:lang w:val="kk-KZ"/>
        </w:rPr>
      </w:pPr>
    </w:p>
    <w:p w:rsidR="007312B0" w:rsidRPr="00F62629" w:rsidRDefault="007312B0" w:rsidP="007312B0">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312B0" w:rsidRDefault="007312B0" w:rsidP="007312B0">
      <w:pPr>
        <w:pStyle w:val="FR1"/>
        <w:tabs>
          <w:tab w:val="left" w:pos="9356"/>
          <w:tab w:val="left" w:pos="9639"/>
        </w:tabs>
        <w:spacing w:after="0"/>
        <w:jc w:val="both"/>
        <w:rPr>
          <w:rFonts w:ascii="Times New Roman" w:hAnsi="Times New Roman"/>
          <w:b w:val="0"/>
          <w:i w:val="0"/>
          <w:lang w:val="kk-KZ"/>
        </w:rPr>
      </w:pPr>
    </w:p>
    <w:p w:rsidR="007312B0" w:rsidRDefault="007312B0" w:rsidP="007312B0">
      <w:pPr>
        <w:pStyle w:val="FR1"/>
        <w:tabs>
          <w:tab w:val="left" w:pos="9356"/>
          <w:tab w:val="left" w:pos="9639"/>
        </w:tabs>
        <w:spacing w:after="0"/>
        <w:jc w:val="both"/>
        <w:rPr>
          <w:rFonts w:ascii="Times New Roman" w:hAnsi="Times New Roman"/>
          <w:b w:val="0"/>
          <w:i w:val="0"/>
          <w:lang w:val="kk-KZ"/>
        </w:rPr>
      </w:pPr>
    </w:p>
    <w:p w:rsidR="007312B0" w:rsidRDefault="007312B0" w:rsidP="007312B0">
      <w:pPr>
        <w:pStyle w:val="FR1"/>
        <w:tabs>
          <w:tab w:val="left" w:pos="9356"/>
          <w:tab w:val="left" w:pos="9639"/>
        </w:tabs>
        <w:spacing w:after="0"/>
        <w:jc w:val="both"/>
        <w:rPr>
          <w:rFonts w:ascii="Times New Roman" w:hAnsi="Times New Roman"/>
          <w:b w:val="0"/>
          <w:i w:val="0"/>
          <w:lang w:val="kk-KZ"/>
        </w:rPr>
      </w:pPr>
    </w:p>
    <w:p w:rsidR="007312B0" w:rsidRDefault="007312B0" w:rsidP="007312B0">
      <w:pPr>
        <w:pStyle w:val="aa"/>
        <w:ind w:left="5664"/>
        <w:rPr>
          <w:b w:val="0"/>
          <w:i w:val="0"/>
          <w:lang w:val="kk-KZ"/>
        </w:rPr>
      </w:pPr>
    </w:p>
    <w:p w:rsidR="007312B0" w:rsidRPr="003E6C86" w:rsidRDefault="007312B0" w:rsidP="007312B0">
      <w:pPr>
        <w:pStyle w:val="aa"/>
        <w:ind w:left="5664"/>
        <w:rPr>
          <w:b w:val="0"/>
          <w:i w:val="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312B0" w:rsidRPr="00667867" w:rsidTr="00EE32EE">
        <w:trPr>
          <w:tblCellSpacing w:w="15" w:type="dxa"/>
        </w:trPr>
        <w:tc>
          <w:tcPr>
            <w:tcW w:w="5805" w:type="dxa"/>
            <w:vAlign w:val="center"/>
            <w:hideMark/>
          </w:tcPr>
          <w:p w:rsidR="007312B0" w:rsidRPr="00667867" w:rsidRDefault="007312B0" w:rsidP="00EE32EE">
            <w:pPr>
              <w:rPr>
                <w:sz w:val="24"/>
                <w:szCs w:val="24"/>
              </w:rPr>
            </w:pPr>
            <w:r w:rsidRPr="00667867">
              <w:rPr>
                <w:sz w:val="24"/>
                <w:szCs w:val="24"/>
              </w:rPr>
              <w:t> </w:t>
            </w:r>
          </w:p>
        </w:tc>
        <w:tc>
          <w:tcPr>
            <w:tcW w:w="3420" w:type="dxa"/>
            <w:vAlign w:val="center"/>
            <w:hideMark/>
          </w:tcPr>
          <w:p w:rsidR="007312B0" w:rsidRPr="00FB0751" w:rsidRDefault="007312B0" w:rsidP="00EE32EE">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7312B0" w:rsidRPr="00667867" w:rsidTr="00EE32EE">
        <w:trPr>
          <w:tblCellSpacing w:w="15" w:type="dxa"/>
        </w:trPr>
        <w:tc>
          <w:tcPr>
            <w:tcW w:w="5805" w:type="dxa"/>
            <w:vAlign w:val="center"/>
            <w:hideMark/>
          </w:tcPr>
          <w:p w:rsidR="007312B0" w:rsidRPr="00667867" w:rsidRDefault="007312B0" w:rsidP="00EE32EE">
            <w:pPr>
              <w:rPr>
                <w:sz w:val="24"/>
                <w:szCs w:val="24"/>
              </w:rPr>
            </w:pPr>
            <w:r w:rsidRPr="00667867">
              <w:rPr>
                <w:sz w:val="24"/>
                <w:szCs w:val="24"/>
              </w:rPr>
              <w:t> </w:t>
            </w:r>
          </w:p>
        </w:tc>
        <w:tc>
          <w:tcPr>
            <w:tcW w:w="3420" w:type="dxa"/>
            <w:vAlign w:val="center"/>
            <w:hideMark/>
          </w:tcPr>
          <w:p w:rsidR="007312B0" w:rsidRPr="00FB0751" w:rsidRDefault="007312B0" w:rsidP="00EE32EE">
            <w:pPr>
              <w:rPr>
                <w:b w:val="0"/>
                <w:i w:val="0"/>
                <w:sz w:val="22"/>
                <w:szCs w:val="22"/>
              </w:rPr>
            </w:pPr>
            <w:r w:rsidRPr="00FB0751">
              <w:rPr>
                <w:b w:val="0"/>
                <w:i w:val="0"/>
                <w:sz w:val="22"/>
                <w:szCs w:val="22"/>
              </w:rPr>
              <w:t>Форма</w:t>
            </w:r>
            <w:r w:rsidRPr="00FB0751">
              <w:rPr>
                <w:b w:val="0"/>
                <w:i w:val="0"/>
                <w:sz w:val="22"/>
                <w:szCs w:val="22"/>
              </w:rPr>
              <w:br/>
            </w:r>
            <w:r w:rsidRPr="00FB0751">
              <w:rPr>
                <w:b w:val="0"/>
                <w:i w:val="0"/>
                <w:sz w:val="22"/>
                <w:szCs w:val="22"/>
              </w:rPr>
              <w:lastRenderedPageBreak/>
              <w:t>____________________________</w:t>
            </w:r>
            <w:r w:rsidRPr="00FB0751">
              <w:rPr>
                <w:b w:val="0"/>
                <w:i w:val="0"/>
                <w:sz w:val="22"/>
                <w:szCs w:val="22"/>
              </w:rPr>
              <w:br/>
              <w:t>(государственный орган)</w:t>
            </w:r>
          </w:p>
        </w:tc>
      </w:tr>
    </w:tbl>
    <w:p w:rsidR="007312B0" w:rsidRDefault="007312B0" w:rsidP="007312B0">
      <w:pPr>
        <w:jc w:val="both"/>
        <w:outlineLvl w:val="2"/>
        <w:rPr>
          <w:b w:val="0"/>
          <w:i w:val="0"/>
          <w:sz w:val="27"/>
          <w:szCs w:val="27"/>
        </w:rPr>
      </w:pPr>
      <w:r w:rsidRPr="00FB0751">
        <w:rPr>
          <w:b w:val="0"/>
          <w:i w:val="0"/>
          <w:sz w:val="27"/>
          <w:szCs w:val="27"/>
        </w:rPr>
        <w:lastRenderedPageBreak/>
        <w:t>                                         </w:t>
      </w:r>
    </w:p>
    <w:p w:rsidR="007312B0" w:rsidRPr="007312B0" w:rsidRDefault="007312B0" w:rsidP="007312B0">
      <w:pPr>
        <w:jc w:val="both"/>
        <w:outlineLvl w:val="2"/>
        <w:rPr>
          <w:b w:val="0"/>
          <w:i w:val="0"/>
          <w:sz w:val="27"/>
          <w:szCs w:val="27"/>
        </w:rPr>
      </w:pPr>
    </w:p>
    <w:p w:rsidR="007312B0" w:rsidRPr="007312B0" w:rsidRDefault="007312B0" w:rsidP="007312B0">
      <w:pPr>
        <w:outlineLvl w:val="2"/>
        <w:rPr>
          <w:b w:val="0"/>
          <w:i w:val="0"/>
          <w:sz w:val="27"/>
          <w:szCs w:val="27"/>
        </w:rPr>
      </w:pPr>
      <w:r w:rsidRPr="00FB0751">
        <w:rPr>
          <w:b w:val="0"/>
          <w:i w:val="0"/>
          <w:sz w:val="27"/>
          <w:szCs w:val="27"/>
        </w:rPr>
        <w:t>Заявление</w:t>
      </w:r>
    </w:p>
    <w:p w:rsidR="007312B0" w:rsidRPr="007312B0" w:rsidRDefault="007312B0" w:rsidP="007312B0">
      <w:pPr>
        <w:outlineLvl w:val="2"/>
        <w:rPr>
          <w:b w:val="0"/>
          <w:bCs w:val="0"/>
          <w:i w:val="0"/>
          <w:sz w:val="27"/>
          <w:szCs w:val="27"/>
        </w:rPr>
      </w:pPr>
    </w:p>
    <w:p w:rsidR="007312B0" w:rsidRPr="00FB0751" w:rsidRDefault="007312B0" w:rsidP="007312B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7312B0" w:rsidRPr="00FB0751" w:rsidRDefault="007312B0" w:rsidP="007312B0">
      <w:pPr>
        <w:jc w:val="both"/>
        <w:rPr>
          <w:b w:val="0"/>
          <w:i w:val="0"/>
          <w:sz w:val="24"/>
          <w:szCs w:val="24"/>
        </w:rPr>
      </w:pPr>
      <w:r w:rsidRPr="00FB0751">
        <w:rPr>
          <w:b w:val="0"/>
          <w:i w:val="0"/>
          <w:sz w:val="24"/>
          <w:szCs w:val="24"/>
        </w:rPr>
        <w:t>      ______________________________________________________</w:t>
      </w:r>
    </w:p>
    <w:p w:rsidR="007312B0" w:rsidRPr="00FB0751" w:rsidRDefault="007312B0" w:rsidP="007312B0">
      <w:pPr>
        <w:jc w:val="both"/>
        <w:rPr>
          <w:b w:val="0"/>
          <w:i w:val="0"/>
          <w:sz w:val="24"/>
          <w:szCs w:val="24"/>
        </w:rPr>
      </w:pPr>
      <w:r w:rsidRPr="00FB0751">
        <w:rPr>
          <w:b w:val="0"/>
          <w:i w:val="0"/>
          <w:sz w:val="24"/>
          <w:szCs w:val="24"/>
        </w:rPr>
        <w:t>      ______________________________________________________</w:t>
      </w:r>
    </w:p>
    <w:p w:rsidR="007312B0" w:rsidRPr="00FB0751" w:rsidRDefault="007312B0" w:rsidP="007312B0">
      <w:pPr>
        <w:jc w:val="both"/>
        <w:rPr>
          <w:b w:val="0"/>
          <w:i w:val="0"/>
          <w:sz w:val="24"/>
          <w:szCs w:val="24"/>
        </w:rPr>
      </w:pPr>
      <w:r w:rsidRPr="00FB0751">
        <w:rPr>
          <w:b w:val="0"/>
          <w:i w:val="0"/>
          <w:sz w:val="24"/>
          <w:szCs w:val="24"/>
        </w:rPr>
        <w:t>      ______________________________________________________</w:t>
      </w:r>
    </w:p>
    <w:p w:rsidR="007312B0" w:rsidRPr="00FB0751" w:rsidRDefault="007312B0" w:rsidP="007312B0">
      <w:pPr>
        <w:jc w:val="both"/>
        <w:rPr>
          <w:b w:val="0"/>
          <w:i w:val="0"/>
          <w:sz w:val="24"/>
          <w:szCs w:val="24"/>
        </w:rPr>
      </w:pPr>
      <w:r w:rsidRPr="00FB0751">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312B0" w:rsidRPr="00FB0751" w:rsidRDefault="007312B0" w:rsidP="007312B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7312B0" w:rsidRPr="00FB0751" w:rsidRDefault="007312B0" w:rsidP="007312B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согласен __________________________</w:t>
      </w:r>
    </w:p>
    <w:p w:rsidR="007312B0" w:rsidRPr="00FB0751" w:rsidRDefault="007312B0" w:rsidP="007312B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7312B0" w:rsidRPr="00FB0751" w:rsidRDefault="007312B0" w:rsidP="007312B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7312B0" w:rsidRPr="00FB0751" w:rsidRDefault="007312B0" w:rsidP="007312B0">
      <w:pPr>
        <w:jc w:val="both"/>
        <w:rPr>
          <w:b w:val="0"/>
          <w:i w:val="0"/>
          <w:sz w:val="24"/>
          <w:szCs w:val="24"/>
        </w:rPr>
      </w:pPr>
      <w:r w:rsidRPr="00FB0751">
        <w:rPr>
          <w:b w:val="0"/>
          <w:i w:val="0"/>
          <w:sz w:val="24"/>
          <w:szCs w:val="24"/>
        </w:rPr>
        <w:t>      Прилагаемые документы:</w:t>
      </w:r>
    </w:p>
    <w:p w:rsidR="007312B0" w:rsidRPr="00FB0751" w:rsidRDefault="007312B0" w:rsidP="007312B0">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7312B0" w:rsidRPr="00FB0751" w:rsidRDefault="007312B0" w:rsidP="007312B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7312B0" w:rsidRPr="00FB0751" w:rsidRDefault="007312B0" w:rsidP="007312B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7312B0" w:rsidRPr="00FB0751" w:rsidRDefault="007312B0" w:rsidP="007312B0">
      <w:pPr>
        <w:jc w:val="left"/>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7312B0" w:rsidRPr="00FB0751" w:rsidRDefault="007312B0" w:rsidP="007312B0">
      <w:pPr>
        <w:jc w:val="left"/>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7312B0" w:rsidRPr="00FB0751" w:rsidRDefault="007312B0" w:rsidP="007312B0">
      <w:pPr>
        <w:jc w:val="left"/>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7312B0" w:rsidRPr="00FB0751" w:rsidRDefault="007312B0" w:rsidP="007312B0">
      <w:pPr>
        <w:jc w:val="left"/>
        <w:rPr>
          <w:b w:val="0"/>
          <w:i w:val="0"/>
          <w:sz w:val="24"/>
          <w:szCs w:val="24"/>
        </w:rPr>
      </w:pPr>
      <w:r w:rsidRPr="00FB0751">
        <w:rPr>
          <w:b w:val="0"/>
          <w:i w:val="0"/>
          <w:sz w:val="24"/>
          <w:szCs w:val="24"/>
        </w:rPr>
        <w:t>      e-</w:t>
      </w:r>
      <w:proofErr w:type="spellStart"/>
      <w:r w:rsidRPr="00FB0751">
        <w:rPr>
          <w:b w:val="0"/>
          <w:i w:val="0"/>
          <w:sz w:val="24"/>
          <w:szCs w:val="24"/>
        </w:rPr>
        <w:t>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7312B0" w:rsidRPr="00FB0751" w:rsidRDefault="007312B0" w:rsidP="007312B0">
      <w:pPr>
        <w:jc w:val="left"/>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7312B0" w:rsidRPr="00FB0751" w:rsidRDefault="007312B0" w:rsidP="007312B0">
      <w:pPr>
        <w:jc w:val="left"/>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7312B0" w:rsidRPr="00FB0751" w:rsidRDefault="007312B0" w:rsidP="007312B0">
      <w:pPr>
        <w:jc w:val="both"/>
        <w:rPr>
          <w:b w:val="0"/>
          <w:i w:val="0"/>
          <w:sz w:val="24"/>
          <w:szCs w:val="24"/>
        </w:rPr>
      </w:pPr>
      <w:r w:rsidRPr="00FB0751">
        <w:rPr>
          <w:b w:val="0"/>
          <w:i w:val="0"/>
          <w:sz w:val="24"/>
          <w:szCs w:val="24"/>
        </w:rPr>
        <w:t>            (</w:t>
      </w:r>
      <w:proofErr w:type="gramStart"/>
      <w:r w:rsidRPr="00FB0751">
        <w:rPr>
          <w:b w:val="0"/>
          <w:i w:val="0"/>
          <w:sz w:val="24"/>
          <w:szCs w:val="24"/>
        </w:rPr>
        <w:t>подпись)   </w:t>
      </w:r>
      <w:proofErr w:type="gramEnd"/>
      <w:r w:rsidRPr="00FB0751">
        <w:rPr>
          <w:b w:val="0"/>
          <w:i w:val="0"/>
          <w:sz w:val="24"/>
          <w:szCs w:val="24"/>
        </w:rPr>
        <w:t>         (Фамилия, имя, отчество (при его наличии))</w:t>
      </w:r>
    </w:p>
    <w:p w:rsidR="007312B0" w:rsidRPr="00F62629" w:rsidRDefault="007312B0" w:rsidP="007312B0">
      <w:pPr>
        <w:jc w:val="both"/>
        <w:rPr>
          <w:b w:val="0"/>
          <w:i w:val="0"/>
          <w:sz w:val="24"/>
          <w:szCs w:val="24"/>
        </w:rPr>
      </w:pPr>
      <w:r w:rsidRPr="00FB0751">
        <w:rPr>
          <w:b w:val="0"/>
          <w:i w:val="0"/>
          <w:sz w:val="24"/>
          <w:szCs w:val="24"/>
        </w:rPr>
        <w:t>     </w:t>
      </w:r>
    </w:p>
    <w:p w:rsidR="007312B0" w:rsidRPr="00FB0751" w:rsidRDefault="007312B0" w:rsidP="007312B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7312B0" w:rsidRPr="00FB0751" w:rsidRDefault="007312B0" w:rsidP="007312B0">
      <w:pPr>
        <w:pStyle w:val="3"/>
        <w:spacing w:before="0" w:after="0"/>
        <w:jc w:val="both"/>
        <w:rPr>
          <w:rFonts w:ascii="Times New Roman" w:hAnsi="Times New Roman"/>
          <w:b w:val="0"/>
          <w:bCs w:val="0"/>
          <w:sz w:val="24"/>
          <w:szCs w:val="24"/>
          <w:lang w:val="kk-KZ"/>
        </w:rPr>
      </w:pPr>
    </w:p>
    <w:p w:rsidR="007312B0" w:rsidRPr="00FB0751" w:rsidRDefault="007312B0" w:rsidP="007312B0">
      <w:pPr>
        <w:jc w:val="both"/>
        <w:rPr>
          <w:b w:val="0"/>
          <w:i w:val="0"/>
          <w:sz w:val="24"/>
          <w:szCs w:val="24"/>
          <w:lang w:val="kk-KZ"/>
        </w:rPr>
      </w:pPr>
    </w:p>
    <w:p w:rsidR="007312B0" w:rsidRPr="00FB0751" w:rsidRDefault="007312B0" w:rsidP="007312B0">
      <w:pPr>
        <w:pStyle w:val="3"/>
        <w:spacing w:before="0" w:after="0"/>
        <w:jc w:val="both"/>
        <w:rPr>
          <w:rFonts w:ascii="Times New Roman" w:hAnsi="Times New Roman"/>
          <w:b w:val="0"/>
          <w:bCs w:val="0"/>
          <w:sz w:val="24"/>
          <w:szCs w:val="24"/>
          <w:lang w:val="kk-KZ"/>
        </w:rPr>
      </w:pPr>
    </w:p>
    <w:p w:rsidR="007312B0" w:rsidRPr="00FB0751" w:rsidRDefault="007312B0" w:rsidP="007312B0">
      <w:pPr>
        <w:pStyle w:val="3"/>
        <w:spacing w:before="0" w:after="0"/>
        <w:jc w:val="both"/>
        <w:rPr>
          <w:rFonts w:ascii="Times New Roman" w:hAnsi="Times New Roman"/>
          <w:b w:val="0"/>
          <w:bCs w:val="0"/>
          <w:sz w:val="24"/>
          <w:szCs w:val="24"/>
          <w:lang w:val="kk-KZ"/>
        </w:rPr>
      </w:pPr>
    </w:p>
    <w:p w:rsidR="007312B0" w:rsidRPr="00FB0751" w:rsidRDefault="007312B0" w:rsidP="007312B0">
      <w:pPr>
        <w:jc w:val="both"/>
        <w:rPr>
          <w:b w:val="0"/>
          <w:i w:val="0"/>
          <w:sz w:val="24"/>
          <w:szCs w:val="24"/>
          <w:lang w:val="kk-KZ"/>
        </w:rPr>
      </w:pPr>
    </w:p>
    <w:p w:rsidR="007312B0" w:rsidRPr="003E6C86" w:rsidRDefault="007312B0" w:rsidP="007312B0">
      <w:pPr>
        <w:rPr>
          <w:sz w:val="24"/>
          <w:szCs w:val="24"/>
          <w:lang w:val="kk-KZ"/>
        </w:rPr>
      </w:pPr>
    </w:p>
    <w:p w:rsidR="007312B0" w:rsidRPr="003E6C86" w:rsidRDefault="007312B0" w:rsidP="007312B0">
      <w:pPr>
        <w:rPr>
          <w:sz w:val="24"/>
          <w:szCs w:val="24"/>
          <w:lang w:val="kk-KZ"/>
        </w:rPr>
      </w:pPr>
    </w:p>
    <w:p w:rsidR="007312B0" w:rsidRPr="003E6C86" w:rsidRDefault="007312B0" w:rsidP="007312B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lastRenderedPageBreak/>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5C5A87">
      <w:pgSz w:w="11906" w:h="16838"/>
      <w:pgMar w:top="567"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148AB"/>
    <w:rsid w:val="00026767"/>
    <w:rsid w:val="00032EA6"/>
    <w:rsid w:val="00033C3A"/>
    <w:rsid w:val="00050119"/>
    <w:rsid w:val="00074085"/>
    <w:rsid w:val="00090622"/>
    <w:rsid w:val="000A06BD"/>
    <w:rsid w:val="000A2698"/>
    <w:rsid w:val="000A4939"/>
    <w:rsid w:val="000A4E54"/>
    <w:rsid w:val="000A6633"/>
    <w:rsid w:val="000B7650"/>
    <w:rsid w:val="000C2840"/>
    <w:rsid w:val="000D778C"/>
    <w:rsid w:val="000D7D2C"/>
    <w:rsid w:val="000E0B9E"/>
    <w:rsid w:val="000E2352"/>
    <w:rsid w:val="000E464F"/>
    <w:rsid w:val="000E5E32"/>
    <w:rsid w:val="000F11F7"/>
    <w:rsid w:val="000F1B4B"/>
    <w:rsid w:val="00100399"/>
    <w:rsid w:val="00101045"/>
    <w:rsid w:val="001067EF"/>
    <w:rsid w:val="001261EA"/>
    <w:rsid w:val="00126C8E"/>
    <w:rsid w:val="0013121A"/>
    <w:rsid w:val="00135D1A"/>
    <w:rsid w:val="00143509"/>
    <w:rsid w:val="00143BF9"/>
    <w:rsid w:val="001447E4"/>
    <w:rsid w:val="00147463"/>
    <w:rsid w:val="001672FC"/>
    <w:rsid w:val="00167D80"/>
    <w:rsid w:val="00181FF0"/>
    <w:rsid w:val="00184391"/>
    <w:rsid w:val="00193322"/>
    <w:rsid w:val="00193AE9"/>
    <w:rsid w:val="001A1E2B"/>
    <w:rsid w:val="001A6743"/>
    <w:rsid w:val="001A6992"/>
    <w:rsid w:val="001B48C5"/>
    <w:rsid w:val="001C0C5B"/>
    <w:rsid w:val="001D0500"/>
    <w:rsid w:val="001D1846"/>
    <w:rsid w:val="001E14CA"/>
    <w:rsid w:val="001E2A2A"/>
    <w:rsid w:val="001E45E0"/>
    <w:rsid w:val="001F2268"/>
    <w:rsid w:val="002020A7"/>
    <w:rsid w:val="002134A0"/>
    <w:rsid w:val="00216BFE"/>
    <w:rsid w:val="00220E4A"/>
    <w:rsid w:val="0022393D"/>
    <w:rsid w:val="002415C5"/>
    <w:rsid w:val="00242669"/>
    <w:rsid w:val="00242856"/>
    <w:rsid w:val="002507D6"/>
    <w:rsid w:val="002575AC"/>
    <w:rsid w:val="00261FE8"/>
    <w:rsid w:val="00274221"/>
    <w:rsid w:val="00274398"/>
    <w:rsid w:val="00286A81"/>
    <w:rsid w:val="002871EC"/>
    <w:rsid w:val="002959D1"/>
    <w:rsid w:val="002A1CB2"/>
    <w:rsid w:val="002A2CFB"/>
    <w:rsid w:val="002C78AD"/>
    <w:rsid w:val="002D608E"/>
    <w:rsid w:val="002E4411"/>
    <w:rsid w:val="002E5AC1"/>
    <w:rsid w:val="002E5CBB"/>
    <w:rsid w:val="002E7F84"/>
    <w:rsid w:val="002F1031"/>
    <w:rsid w:val="002F30D5"/>
    <w:rsid w:val="002F388E"/>
    <w:rsid w:val="00307D0C"/>
    <w:rsid w:val="0031733E"/>
    <w:rsid w:val="00320DE3"/>
    <w:rsid w:val="0033295B"/>
    <w:rsid w:val="00334649"/>
    <w:rsid w:val="00345CDC"/>
    <w:rsid w:val="003463F4"/>
    <w:rsid w:val="00365DB4"/>
    <w:rsid w:val="0036777E"/>
    <w:rsid w:val="00367EB2"/>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0B11"/>
    <w:rsid w:val="00531949"/>
    <w:rsid w:val="00540CD2"/>
    <w:rsid w:val="00550F72"/>
    <w:rsid w:val="00551E17"/>
    <w:rsid w:val="00552867"/>
    <w:rsid w:val="005610F6"/>
    <w:rsid w:val="00561866"/>
    <w:rsid w:val="00565E43"/>
    <w:rsid w:val="0058033F"/>
    <w:rsid w:val="005910FF"/>
    <w:rsid w:val="005A401E"/>
    <w:rsid w:val="005A77A3"/>
    <w:rsid w:val="005B7DC5"/>
    <w:rsid w:val="005C3B4A"/>
    <w:rsid w:val="005C4E7F"/>
    <w:rsid w:val="005C5A87"/>
    <w:rsid w:val="005D6B9C"/>
    <w:rsid w:val="005D739E"/>
    <w:rsid w:val="005E3D80"/>
    <w:rsid w:val="005E4784"/>
    <w:rsid w:val="005F0221"/>
    <w:rsid w:val="005F42B1"/>
    <w:rsid w:val="005F4913"/>
    <w:rsid w:val="005F5866"/>
    <w:rsid w:val="00601D72"/>
    <w:rsid w:val="006159C8"/>
    <w:rsid w:val="006201E0"/>
    <w:rsid w:val="00622E7C"/>
    <w:rsid w:val="006315ED"/>
    <w:rsid w:val="0063199E"/>
    <w:rsid w:val="00637D4A"/>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608D"/>
    <w:rsid w:val="006832A7"/>
    <w:rsid w:val="006901D1"/>
    <w:rsid w:val="00690770"/>
    <w:rsid w:val="006912BB"/>
    <w:rsid w:val="00694FDC"/>
    <w:rsid w:val="006A0EF7"/>
    <w:rsid w:val="006A73FE"/>
    <w:rsid w:val="006A768C"/>
    <w:rsid w:val="006B0CBE"/>
    <w:rsid w:val="006C011F"/>
    <w:rsid w:val="006D4E55"/>
    <w:rsid w:val="006D5FEB"/>
    <w:rsid w:val="006E7254"/>
    <w:rsid w:val="006F5F33"/>
    <w:rsid w:val="007058EF"/>
    <w:rsid w:val="00716715"/>
    <w:rsid w:val="00716DBD"/>
    <w:rsid w:val="00724C9B"/>
    <w:rsid w:val="007312B0"/>
    <w:rsid w:val="00734EFB"/>
    <w:rsid w:val="00735D74"/>
    <w:rsid w:val="00737DD5"/>
    <w:rsid w:val="00751081"/>
    <w:rsid w:val="00751D63"/>
    <w:rsid w:val="00751F36"/>
    <w:rsid w:val="00770670"/>
    <w:rsid w:val="0077562C"/>
    <w:rsid w:val="0077661D"/>
    <w:rsid w:val="0078238B"/>
    <w:rsid w:val="00791879"/>
    <w:rsid w:val="00795F27"/>
    <w:rsid w:val="007A1317"/>
    <w:rsid w:val="007A5176"/>
    <w:rsid w:val="007B65B3"/>
    <w:rsid w:val="007B6716"/>
    <w:rsid w:val="007C21AA"/>
    <w:rsid w:val="007C5358"/>
    <w:rsid w:val="007C7506"/>
    <w:rsid w:val="007D5BA0"/>
    <w:rsid w:val="007D5F67"/>
    <w:rsid w:val="007D67BB"/>
    <w:rsid w:val="007E0A80"/>
    <w:rsid w:val="007E1DCA"/>
    <w:rsid w:val="007E49C3"/>
    <w:rsid w:val="007E49FC"/>
    <w:rsid w:val="007E57B4"/>
    <w:rsid w:val="007E7881"/>
    <w:rsid w:val="007F50EA"/>
    <w:rsid w:val="00806E92"/>
    <w:rsid w:val="0081290C"/>
    <w:rsid w:val="008218B7"/>
    <w:rsid w:val="00831A7D"/>
    <w:rsid w:val="008320A7"/>
    <w:rsid w:val="008342AB"/>
    <w:rsid w:val="00835EDA"/>
    <w:rsid w:val="00836B3F"/>
    <w:rsid w:val="00850C5F"/>
    <w:rsid w:val="00851554"/>
    <w:rsid w:val="00853065"/>
    <w:rsid w:val="0085480A"/>
    <w:rsid w:val="00860822"/>
    <w:rsid w:val="0086701B"/>
    <w:rsid w:val="008676CE"/>
    <w:rsid w:val="00870766"/>
    <w:rsid w:val="00875656"/>
    <w:rsid w:val="00876126"/>
    <w:rsid w:val="0087753F"/>
    <w:rsid w:val="00877DC5"/>
    <w:rsid w:val="00881CB0"/>
    <w:rsid w:val="00884586"/>
    <w:rsid w:val="00891204"/>
    <w:rsid w:val="008955B4"/>
    <w:rsid w:val="00895A7E"/>
    <w:rsid w:val="008A22C1"/>
    <w:rsid w:val="008A35B1"/>
    <w:rsid w:val="008A75BA"/>
    <w:rsid w:val="008B124B"/>
    <w:rsid w:val="008B4C32"/>
    <w:rsid w:val="008C788D"/>
    <w:rsid w:val="008D0E3C"/>
    <w:rsid w:val="008D5BFB"/>
    <w:rsid w:val="008D7005"/>
    <w:rsid w:val="008E04A7"/>
    <w:rsid w:val="008E7E16"/>
    <w:rsid w:val="008F032B"/>
    <w:rsid w:val="009020E5"/>
    <w:rsid w:val="00912E12"/>
    <w:rsid w:val="0092563E"/>
    <w:rsid w:val="009355B6"/>
    <w:rsid w:val="009527EE"/>
    <w:rsid w:val="00960E58"/>
    <w:rsid w:val="0096600E"/>
    <w:rsid w:val="00967F8D"/>
    <w:rsid w:val="0097089D"/>
    <w:rsid w:val="00991EC9"/>
    <w:rsid w:val="009A2106"/>
    <w:rsid w:val="009A42DF"/>
    <w:rsid w:val="009B0512"/>
    <w:rsid w:val="009B4263"/>
    <w:rsid w:val="009B641D"/>
    <w:rsid w:val="009C0CED"/>
    <w:rsid w:val="009C0D78"/>
    <w:rsid w:val="009D084A"/>
    <w:rsid w:val="009D6B85"/>
    <w:rsid w:val="009F2B3A"/>
    <w:rsid w:val="009F4409"/>
    <w:rsid w:val="009F76B6"/>
    <w:rsid w:val="00A00782"/>
    <w:rsid w:val="00A13A7A"/>
    <w:rsid w:val="00A1437F"/>
    <w:rsid w:val="00A2140E"/>
    <w:rsid w:val="00A243F6"/>
    <w:rsid w:val="00A26983"/>
    <w:rsid w:val="00A26CA2"/>
    <w:rsid w:val="00A37ED8"/>
    <w:rsid w:val="00A40B7C"/>
    <w:rsid w:val="00A40C4C"/>
    <w:rsid w:val="00A41C5D"/>
    <w:rsid w:val="00A47B13"/>
    <w:rsid w:val="00A51A99"/>
    <w:rsid w:val="00A52F83"/>
    <w:rsid w:val="00A5728F"/>
    <w:rsid w:val="00A65538"/>
    <w:rsid w:val="00A67F27"/>
    <w:rsid w:val="00A70B17"/>
    <w:rsid w:val="00A71925"/>
    <w:rsid w:val="00A9496E"/>
    <w:rsid w:val="00AA0725"/>
    <w:rsid w:val="00AC1DC2"/>
    <w:rsid w:val="00AD193D"/>
    <w:rsid w:val="00AD4989"/>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A12A7"/>
    <w:rsid w:val="00BA2916"/>
    <w:rsid w:val="00BA529B"/>
    <w:rsid w:val="00BC5EED"/>
    <w:rsid w:val="00BD134E"/>
    <w:rsid w:val="00BD2FE5"/>
    <w:rsid w:val="00BD7E8F"/>
    <w:rsid w:val="00BD7F0D"/>
    <w:rsid w:val="00C05DBB"/>
    <w:rsid w:val="00C0624C"/>
    <w:rsid w:val="00C126E7"/>
    <w:rsid w:val="00C1318A"/>
    <w:rsid w:val="00C1435D"/>
    <w:rsid w:val="00C219C6"/>
    <w:rsid w:val="00C22002"/>
    <w:rsid w:val="00C310BE"/>
    <w:rsid w:val="00C3253A"/>
    <w:rsid w:val="00C34A73"/>
    <w:rsid w:val="00C44C33"/>
    <w:rsid w:val="00C46D55"/>
    <w:rsid w:val="00C551D2"/>
    <w:rsid w:val="00C61BAE"/>
    <w:rsid w:val="00C64634"/>
    <w:rsid w:val="00C7187D"/>
    <w:rsid w:val="00C71FBA"/>
    <w:rsid w:val="00C72163"/>
    <w:rsid w:val="00C73DE4"/>
    <w:rsid w:val="00C776A7"/>
    <w:rsid w:val="00C80FA5"/>
    <w:rsid w:val="00C84AE4"/>
    <w:rsid w:val="00CA6B23"/>
    <w:rsid w:val="00CB282C"/>
    <w:rsid w:val="00CB6153"/>
    <w:rsid w:val="00CC6A69"/>
    <w:rsid w:val="00CD14F8"/>
    <w:rsid w:val="00CD165F"/>
    <w:rsid w:val="00CD7E0E"/>
    <w:rsid w:val="00CE5301"/>
    <w:rsid w:val="00CE7191"/>
    <w:rsid w:val="00CE7E06"/>
    <w:rsid w:val="00CF1BB7"/>
    <w:rsid w:val="00CF31A6"/>
    <w:rsid w:val="00D04F7A"/>
    <w:rsid w:val="00D05383"/>
    <w:rsid w:val="00D105AC"/>
    <w:rsid w:val="00D1591E"/>
    <w:rsid w:val="00D343FF"/>
    <w:rsid w:val="00D34562"/>
    <w:rsid w:val="00D35285"/>
    <w:rsid w:val="00D44828"/>
    <w:rsid w:val="00D44C70"/>
    <w:rsid w:val="00D5551B"/>
    <w:rsid w:val="00D57396"/>
    <w:rsid w:val="00D673DC"/>
    <w:rsid w:val="00D723B4"/>
    <w:rsid w:val="00D80135"/>
    <w:rsid w:val="00D818E0"/>
    <w:rsid w:val="00D82B5C"/>
    <w:rsid w:val="00D86601"/>
    <w:rsid w:val="00D86EB6"/>
    <w:rsid w:val="00D9223A"/>
    <w:rsid w:val="00DA01CC"/>
    <w:rsid w:val="00DA5869"/>
    <w:rsid w:val="00DB0177"/>
    <w:rsid w:val="00DB28BF"/>
    <w:rsid w:val="00DC6F24"/>
    <w:rsid w:val="00DD00C5"/>
    <w:rsid w:val="00DD615D"/>
    <w:rsid w:val="00DD7E51"/>
    <w:rsid w:val="00DE0251"/>
    <w:rsid w:val="00DE47D1"/>
    <w:rsid w:val="00DE4ADA"/>
    <w:rsid w:val="00DF0531"/>
    <w:rsid w:val="00DF05F2"/>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D06C0"/>
    <w:rsid w:val="00ED1A4E"/>
    <w:rsid w:val="00ED3674"/>
    <w:rsid w:val="00ED6423"/>
    <w:rsid w:val="00ED78EB"/>
    <w:rsid w:val="00EE387C"/>
    <w:rsid w:val="00EF31E7"/>
    <w:rsid w:val="00F004BF"/>
    <w:rsid w:val="00F01E0A"/>
    <w:rsid w:val="00F06CA3"/>
    <w:rsid w:val="00F0745F"/>
    <w:rsid w:val="00F1679A"/>
    <w:rsid w:val="00F20CEA"/>
    <w:rsid w:val="00F226ED"/>
    <w:rsid w:val="00F3190A"/>
    <w:rsid w:val="00F36D3D"/>
    <w:rsid w:val="00F41731"/>
    <w:rsid w:val="00F41889"/>
    <w:rsid w:val="00F43A37"/>
    <w:rsid w:val="00F5160A"/>
    <w:rsid w:val="00F52EBF"/>
    <w:rsid w:val="00F647EF"/>
    <w:rsid w:val="00F65864"/>
    <w:rsid w:val="00F662BB"/>
    <w:rsid w:val="00F7242E"/>
    <w:rsid w:val="00F73B6E"/>
    <w:rsid w:val="00F81737"/>
    <w:rsid w:val="00F92B35"/>
    <w:rsid w:val="00FA0ABD"/>
    <w:rsid w:val="00FA5CDC"/>
    <w:rsid w:val="00FB157D"/>
    <w:rsid w:val="00FC5426"/>
    <w:rsid w:val="00FD652A"/>
    <w:rsid w:val="00FE13A7"/>
    <w:rsid w:val="00FE2BC5"/>
    <w:rsid w:val="00FF3FCD"/>
    <w:rsid w:val="00FF4C85"/>
    <w:rsid w:val="00FF5AC0"/>
    <w:rsid w:val="00FF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E18D"/>
  <w15:docId w15:val="{B3C2515A-32B6-4333-81FD-CCA49E6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2.188/rus/docs/V2100024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http://10.61.42.188/rus/docs/V17000149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54</cp:revision>
  <cp:lastPrinted>2021-01-14T10:39:00Z</cp:lastPrinted>
  <dcterms:created xsi:type="dcterms:W3CDTF">2021-12-09T05:12:00Z</dcterms:created>
  <dcterms:modified xsi:type="dcterms:W3CDTF">2023-02-23T05:12:00Z</dcterms:modified>
</cp:coreProperties>
</file>