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12A" w:rsidRPr="00586051" w:rsidRDefault="006D712A" w:rsidP="006D712A">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 xml:space="preserve">Общий </w:t>
      </w:r>
      <w:proofErr w:type="gramStart"/>
      <w:r w:rsidRPr="008707A1">
        <w:rPr>
          <w:rFonts w:ascii="Times New Roman" w:hAnsi="Times New Roman"/>
          <w:bCs w:val="0"/>
          <w:sz w:val="24"/>
          <w:szCs w:val="24"/>
        </w:rPr>
        <w:t>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w:t>
      </w:r>
      <w:proofErr w:type="gramEnd"/>
      <w:r w:rsidRPr="008707A1">
        <w:rPr>
          <w:rFonts w:ascii="Times New Roman" w:hAnsi="Times New Roman"/>
          <w:bCs w:val="0"/>
          <w:sz w:val="24"/>
          <w:szCs w:val="24"/>
        </w:rPr>
        <w:t xml:space="preserve"> занятие вакантной административной государственной </w:t>
      </w:r>
    </w:p>
    <w:p w:rsidR="006D712A" w:rsidRPr="008707A1" w:rsidRDefault="006D712A" w:rsidP="006D712A">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w:t>
      </w:r>
      <w:proofErr w:type="gramStart"/>
      <w:r w:rsidRPr="008707A1">
        <w:rPr>
          <w:rFonts w:ascii="Times New Roman" w:hAnsi="Times New Roman"/>
          <w:bCs w:val="0"/>
          <w:sz w:val="24"/>
          <w:szCs w:val="24"/>
        </w:rPr>
        <w:t>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а</w:t>
      </w:r>
      <w:proofErr w:type="gramEnd"/>
      <w:r w:rsidRPr="008707A1">
        <w:rPr>
          <w:rFonts w:ascii="Times New Roman" w:hAnsi="Times New Roman"/>
          <w:sz w:val="24"/>
          <w:szCs w:val="24"/>
        </w:rPr>
        <w:t xml:space="preserve"> </w:t>
      </w:r>
      <w:r w:rsidRPr="008707A1">
        <w:rPr>
          <w:rFonts w:ascii="Times New Roman" w:hAnsi="Times New Roman"/>
          <w:sz w:val="24"/>
          <w:szCs w:val="24"/>
          <w:lang w:val="kk-KZ"/>
        </w:rPr>
        <w:t xml:space="preserve"> государственных  доходов </w:t>
      </w:r>
    </w:p>
    <w:p w:rsidR="006D712A" w:rsidRPr="008707A1" w:rsidRDefault="006D712A" w:rsidP="006D712A">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6D712A" w:rsidRPr="008707A1" w:rsidRDefault="006D712A" w:rsidP="006D712A">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6D712A" w:rsidRPr="00FC0955" w:rsidRDefault="006D712A" w:rsidP="006D712A">
      <w:pPr>
        <w:ind w:left="142"/>
        <w:rPr>
          <w:i w:val="0"/>
          <w:sz w:val="24"/>
          <w:szCs w:val="24"/>
          <w:lang w:val="kk-KZ"/>
        </w:rPr>
      </w:pPr>
    </w:p>
    <w:p w:rsidR="00C22002" w:rsidRDefault="00C22002" w:rsidP="00C22002">
      <w:pPr>
        <w:ind w:left="142"/>
        <w:rPr>
          <w:i w:val="0"/>
          <w:sz w:val="24"/>
          <w:szCs w:val="24"/>
          <w:lang w:val="kk-KZ"/>
        </w:rPr>
      </w:pPr>
    </w:p>
    <w:p w:rsidR="00C22002" w:rsidRPr="00CA0489"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E10655" w:rsidRPr="00CA0489" w:rsidRDefault="00E10655" w:rsidP="00C22002">
      <w:pPr>
        <w:tabs>
          <w:tab w:val="left" w:pos="567"/>
        </w:tabs>
        <w:jc w:val="both"/>
        <w:rPr>
          <w:i w:val="0"/>
          <w:sz w:val="24"/>
          <w:szCs w:val="24"/>
        </w:rPr>
      </w:pPr>
    </w:p>
    <w:p w:rsidR="00E10655" w:rsidRPr="00CA0489" w:rsidRDefault="00E10655" w:rsidP="00C22002">
      <w:pPr>
        <w:tabs>
          <w:tab w:val="left" w:pos="567"/>
        </w:tabs>
        <w:jc w:val="both"/>
        <w:rPr>
          <w:i w:val="0"/>
          <w:sz w:val="24"/>
          <w:szCs w:val="24"/>
        </w:rPr>
      </w:pPr>
    </w:p>
    <w:p w:rsidR="007E7954" w:rsidRDefault="007E7954" w:rsidP="00C22002">
      <w:pPr>
        <w:tabs>
          <w:tab w:val="left" w:pos="567"/>
        </w:tabs>
        <w:jc w:val="both"/>
        <w:rPr>
          <w:i w:val="0"/>
          <w:sz w:val="24"/>
          <w:szCs w:val="24"/>
          <w:lang w:val="kk-KZ"/>
        </w:rPr>
      </w:pPr>
    </w:p>
    <w:p w:rsidR="007E7954" w:rsidRDefault="007E7954" w:rsidP="00C22002">
      <w:pPr>
        <w:tabs>
          <w:tab w:val="left" w:pos="567"/>
        </w:tabs>
        <w:jc w:val="both"/>
        <w:rPr>
          <w:i w:val="0"/>
          <w:sz w:val="24"/>
          <w:szCs w:val="24"/>
          <w:lang w:val="kk-KZ"/>
        </w:rPr>
      </w:pPr>
    </w:p>
    <w:p w:rsidR="006D712A" w:rsidRDefault="006D712A" w:rsidP="006D712A">
      <w:pPr>
        <w:jc w:val="both"/>
        <w:rPr>
          <w:b w:val="0"/>
          <w:i w:val="0"/>
          <w:color w:val="000000"/>
          <w:sz w:val="24"/>
          <w:szCs w:val="24"/>
        </w:rPr>
      </w:pPr>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1C151D" w:rsidRPr="00AB7182" w:rsidRDefault="001C151D" w:rsidP="006D712A">
      <w:pPr>
        <w:jc w:val="both"/>
        <w:rPr>
          <w:b w:val="0"/>
          <w:i w:val="0"/>
          <w:color w:val="000000"/>
          <w:sz w:val="24"/>
          <w:szCs w:val="24"/>
        </w:rPr>
      </w:pPr>
    </w:p>
    <w:p w:rsidR="006D712A" w:rsidRPr="003C2B44" w:rsidRDefault="006D712A" w:rsidP="001C151D">
      <w:pPr>
        <w:jc w:val="both"/>
        <w:rPr>
          <w:b w:val="0"/>
          <w:i w:val="0"/>
          <w:sz w:val="24"/>
          <w:szCs w:val="24"/>
        </w:rPr>
      </w:pPr>
      <w:r w:rsidRPr="003C2B44">
        <w:rPr>
          <w:b w:val="0"/>
          <w:i w:val="0"/>
          <w:sz w:val="24"/>
          <w:szCs w:val="24"/>
        </w:rPr>
        <w:t>      послевузовское или высшее образование;</w:t>
      </w:r>
    </w:p>
    <w:p w:rsidR="006D712A" w:rsidRPr="003C2B44" w:rsidRDefault="006D712A" w:rsidP="001C151D">
      <w:pPr>
        <w:jc w:val="both"/>
        <w:rPr>
          <w:b w:val="0"/>
          <w:i w:val="0"/>
          <w:sz w:val="24"/>
          <w:szCs w:val="24"/>
        </w:rPr>
      </w:pPr>
      <w:r w:rsidRPr="003C2B44">
        <w:rPr>
          <w:b w:val="0"/>
          <w:i w:val="0"/>
          <w:sz w:val="24"/>
          <w:szCs w:val="24"/>
        </w:rPr>
        <w:t>    </w:t>
      </w:r>
      <w:r w:rsidR="001C151D">
        <w:rPr>
          <w:b w:val="0"/>
          <w:i w:val="0"/>
          <w:sz w:val="24"/>
          <w:szCs w:val="24"/>
          <w:lang w:val="kk-KZ"/>
        </w:rPr>
        <w:t xml:space="preserve"> </w:t>
      </w:r>
      <w:r w:rsidRPr="003C2B44">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D712A" w:rsidRPr="00634CED" w:rsidRDefault="006D712A" w:rsidP="006D712A">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6D712A" w:rsidRDefault="006D712A" w:rsidP="00C22002">
      <w:pPr>
        <w:tabs>
          <w:tab w:val="left" w:pos="567"/>
        </w:tabs>
        <w:jc w:val="both"/>
        <w:rPr>
          <w:i w:val="0"/>
          <w:sz w:val="24"/>
          <w:szCs w:val="24"/>
          <w:lang w:val="kk-KZ"/>
        </w:rPr>
      </w:pPr>
    </w:p>
    <w:p w:rsidR="00250745" w:rsidRDefault="00250745" w:rsidP="00250745">
      <w:pPr>
        <w:pStyle w:val="a7"/>
        <w:spacing w:before="0" w:beforeAutospacing="0" w:after="0" w:afterAutospacing="0"/>
      </w:pPr>
      <w:r w:rsidRPr="008707A1">
        <w:rPr>
          <w:spacing w:val="2"/>
          <w:lang w:val="kk-KZ"/>
        </w:rPr>
        <w:t xml:space="preserve">   </w:t>
      </w:r>
      <w:r w:rsidRPr="002302BA">
        <w:rPr>
          <w:spacing w:val="2"/>
        </w:rPr>
        <w:t xml:space="preserve">  </w:t>
      </w:r>
      <w:r w:rsidRPr="008707A1">
        <w:rPr>
          <w:spacing w:val="2"/>
          <w:lang w:val="kk-KZ"/>
        </w:rPr>
        <w:t xml:space="preserve">   </w:t>
      </w:r>
      <w:r w:rsidRPr="008707A1">
        <w:rPr>
          <w:b/>
        </w:rPr>
        <w:t xml:space="preserve">Для категории </w:t>
      </w:r>
      <w:proofErr w:type="gramStart"/>
      <w:r w:rsidRPr="008707A1">
        <w:rPr>
          <w:b/>
          <w:lang w:val="kk-KZ"/>
        </w:rPr>
        <w:t>С-О</w:t>
      </w:r>
      <w:proofErr w:type="gramEnd"/>
      <w:r w:rsidRPr="008707A1">
        <w:rPr>
          <w:b/>
          <w:lang w:val="kk-KZ"/>
        </w:rPr>
        <w:t>-6:</w:t>
      </w:r>
      <w:r w:rsidRPr="008707A1">
        <w:t xml:space="preserve"> </w:t>
      </w:r>
    </w:p>
    <w:p w:rsidR="001C151D" w:rsidRPr="008707A1" w:rsidRDefault="001C151D" w:rsidP="00250745">
      <w:pPr>
        <w:pStyle w:val="a7"/>
        <w:spacing w:before="0" w:beforeAutospacing="0" w:after="0" w:afterAutospacing="0"/>
        <w:rPr>
          <w:lang w:val="kk-KZ"/>
        </w:rPr>
      </w:pPr>
    </w:p>
    <w:p w:rsidR="00250745" w:rsidRPr="00E917BC" w:rsidRDefault="00250745" w:rsidP="00250745">
      <w:pPr>
        <w:jc w:val="both"/>
        <w:rPr>
          <w:b w:val="0"/>
          <w:i w:val="0"/>
          <w:sz w:val="24"/>
          <w:szCs w:val="24"/>
        </w:rPr>
      </w:pPr>
      <w:r w:rsidRPr="008707A1">
        <w:rPr>
          <w:b w:val="0"/>
          <w:i w:val="0"/>
          <w:sz w:val="24"/>
          <w:szCs w:val="24"/>
        </w:rPr>
        <w:t>    </w:t>
      </w:r>
      <w:r w:rsidRPr="002302BA">
        <w:rPr>
          <w:b w:val="0"/>
          <w:i w:val="0"/>
          <w:sz w:val="24"/>
          <w:szCs w:val="24"/>
        </w:rPr>
        <w:t xml:space="preserve">  </w:t>
      </w:r>
      <w:r w:rsidRPr="008707A1">
        <w:rPr>
          <w:b w:val="0"/>
          <w:i w:val="0"/>
          <w:sz w:val="24"/>
          <w:szCs w:val="24"/>
        </w:rPr>
        <w:t xml:space="preserve"> послевузовское или </w:t>
      </w:r>
      <w:proofErr w:type="gramStart"/>
      <w:r w:rsidRPr="008707A1">
        <w:rPr>
          <w:b w:val="0"/>
          <w:i w:val="0"/>
          <w:sz w:val="24"/>
          <w:szCs w:val="24"/>
        </w:rPr>
        <w:t>высшее</w:t>
      </w:r>
      <w:proofErr w:type="gramEnd"/>
      <w:r w:rsidRPr="008707A1">
        <w:rPr>
          <w:b w:val="0"/>
          <w:i w:val="0"/>
          <w:sz w:val="24"/>
          <w:szCs w:val="24"/>
        </w:rPr>
        <w:t xml:space="preserve">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250745" w:rsidRDefault="00250745" w:rsidP="00250745">
      <w:pPr>
        <w:jc w:val="both"/>
        <w:rPr>
          <w:b w:val="0"/>
          <w:i w:val="0"/>
          <w:sz w:val="24"/>
          <w:szCs w:val="24"/>
        </w:rPr>
      </w:pPr>
      <w:r w:rsidRPr="008707A1">
        <w:rPr>
          <w:b w:val="0"/>
          <w:i w:val="0"/>
          <w:sz w:val="24"/>
          <w:szCs w:val="24"/>
        </w:rPr>
        <w:t>   </w:t>
      </w:r>
      <w:r>
        <w:rPr>
          <w:b w:val="0"/>
          <w:i w:val="0"/>
          <w:sz w:val="24"/>
          <w:szCs w:val="24"/>
        </w:rPr>
        <w:t xml:space="preserve"> </w:t>
      </w:r>
      <w:r w:rsidRPr="008707A1">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50745" w:rsidRDefault="00250745" w:rsidP="00250745">
      <w:pPr>
        <w:jc w:val="both"/>
        <w:rPr>
          <w:b w:val="0"/>
          <w:i w:val="0"/>
          <w:sz w:val="24"/>
          <w:szCs w:val="24"/>
        </w:rPr>
      </w:pPr>
      <w:r w:rsidRPr="008707A1">
        <w:rPr>
          <w:b w:val="0"/>
          <w:i w:val="0"/>
          <w:sz w:val="24"/>
          <w:szCs w:val="24"/>
        </w:rPr>
        <w:t>      опыт работы не требуется.</w:t>
      </w:r>
    </w:p>
    <w:p w:rsidR="0073005C" w:rsidRDefault="0073005C" w:rsidP="00C22002">
      <w:pPr>
        <w:jc w:val="both"/>
        <w:rPr>
          <w:b w:val="0"/>
          <w:i w:val="0"/>
          <w:sz w:val="24"/>
          <w:szCs w:val="24"/>
          <w:lang w:val="kk-KZ"/>
        </w:rPr>
      </w:pPr>
    </w:p>
    <w:p w:rsidR="0073005C" w:rsidRPr="00FD652A" w:rsidRDefault="00572212" w:rsidP="00C22002">
      <w:pPr>
        <w:jc w:val="both"/>
        <w:rPr>
          <w:b w:val="0"/>
          <w:i w:val="0"/>
          <w:sz w:val="24"/>
          <w:szCs w:val="24"/>
          <w:lang w:val="kk-KZ"/>
        </w:rPr>
      </w:pPr>
      <w:r>
        <w:rPr>
          <w:i w:val="0"/>
          <w:color w:val="000000"/>
          <w:sz w:val="24"/>
          <w:szCs w:val="24"/>
          <w:lang w:val="kk-KZ"/>
        </w:rPr>
        <w:t xml:space="preserve">        </w:t>
      </w:r>
      <w:bookmarkStart w:id="0" w:name="z256"/>
      <w:r w:rsidR="00E10655" w:rsidRPr="009F4409">
        <w:rPr>
          <w:b w:val="0"/>
          <w:i w:val="0"/>
          <w:color w:val="000000"/>
          <w:sz w:val="24"/>
          <w:szCs w:val="24"/>
        </w:rPr>
        <w:t>  </w:t>
      </w:r>
      <w:r w:rsidR="00E10655">
        <w:rPr>
          <w:b w:val="0"/>
          <w:i w:val="0"/>
          <w:color w:val="000000"/>
          <w:sz w:val="24"/>
          <w:szCs w:val="24"/>
          <w:lang w:val="kk-KZ"/>
        </w:rPr>
        <w:t xml:space="preserve">  </w:t>
      </w:r>
      <w:r w:rsidR="00E10655" w:rsidRPr="009F4409">
        <w:rPr>
          <w:b w:val="0"/>
          <w:i w:val="0"/>
          <w:color w:val="000000"/>
          <w:sz w:val="24"/>
          <w:szCs w:val="24"/>
        </w:rPr>
        <w:t xml:space="preserve"> </w:t>
      </w:r>
      <w:bookmarkEnd w:id="0"/>
    </w:p>
    <w:p w:rsidR="00C22002" w:rsidRPr="009C2719" w:rsidRDefault="00C22002" w:rsidP="00C22002">
      <w:pPr>
        <w:ind w:right="-142"/>
        <w:jc w:val="both"/>
        <w:rPr>
          <w:i w:val="0"/>
          <w:sz w:val="24"/>
          <w:szCs w:val="24"/>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397629" w:rsidRPr="009C2719" w:rsidRDefault="00397629" w:rsidP="00C22002">
      <w:pPr>
        <w:ind w:right="-142"/>
        <w:jc w:val="both"/>
        <w:rPr>
          <w:i w:val="0"/>
          <w:sz w:val="24"/>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260"/>
        <w:gridCol w:w="3969"/>
      </w:tblGrid>
      <w:tr w:rsidR="00B87122" w:rsidRPr="00C22002" w:rsidTr="003373B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3373B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C247E7" w:rsidRPr="00032EA4" w:rsidTr="003373BA">
        <w:trPr>
          <w:cantSplit/>
          <w:trHeight w:val="20"/>
        </w:trPr>
        <w:tc>
          <w:tcPr>
            <w:tcW w:w="2127" w:type="dxa"/>
            <w:tcBorders>
              <w:top w:val="single" w:sz="4" w:space="0" w:color="auto"/>
              <w:left w:val="single" w:sz="4" w:space="0" w:color="auto"/>
              <w:bottom w:val="single" w:sz="4" w:space="0" w:color="auto"/>
              <w:right w:val="single" w:sz="4" w:space="0" w:color="auto"/>
            </w:tcBorders>
          </w:tcPr>
          <w:p w:rsidR="00C247E7" w:rsidRPr="003373BA" w:rsidRDefault="00C247E7" w:rsidP="006D712A">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w:t>
            </w:r>
            <w:r w:rsidR="006D712A" w:rsidRPr="003373BA">
              <w:rPr>
                <w:rFonts w:ascii="Times New Roman" w:hAnsi="Times New Roman" w:cs="Times New Roman"/>
                <w:i w:val="0"/>
                <w:color w:val="auto"/>
                <w:sz w:val="24"/>
                <w:szCs w:val="24"/>
                <w:lang w:val="kk-KZ"/>
              </w:rPr>
              <w:t>О</w:t>
            </w:r>
            <w:r w:rsidRPr="003373BA">
              <w:rPr>
                <w:rFonts w:ascii="Times New Roman" w:hAnsi="Times New Roman" w:cs="Times New Roman"/>
                <w:i w:val="0"/>
                <w:color w:val="auto"/>
                <w:sz w:val="24"/>
                <w:szCs w:val="24"/>
              </w:rPr>
              <w:t>-</w:t>
            </w:r>
            <w:r w:rsidR="006D712A" w:rsidRPr="003373BA">
              <w:rPr>
                <w:rFonts w:ascii="Times New Roman" w:hAnsi="Times New Roman" w:cs="Times New Roman"/>
                <w:i w:val="0"/>
                <w:color w:val="auto"/>
                <w:sz w:val="24"/>
                <w:szCs w:val="24"/>
                <w:lang w:val="kk-KZ"/>
              </w:rPr>
              <w:t>5</w:t>
            </w:r>
            <w:r w:rsidR="003373BA">
              <w:rPr>
                <w:rFonts w:ascii="Times New Roman" w:hAnsi="Times New Roman" w:cs="Times New Roman"/>
                <w:i w:val="0"/>
                <w:color w:val="auto"/>
                <w:sz w:val="24"/>
                <w:szCs w:val="24"/>
                <w:lang w:val="kk-KZ"/>
              </w:rPr>
              <w:t xml:space="preserve"> </w:t>
            </w:r>
            <w:r w:rsidR="003373BA" w:rsidRPr="003373BA">
              <w:rPr>
                <w:rFonts w:ascii="Times New Roman" w:hAnsi="Times New Roman" w:cs="Times New Roman"/>
                <w:i w:val="0"/>
                <w:color w:val="auto"/>
                <w:sz w:val="24"/>
                <w:szCs w:val="24"/>
                <w:lang w:val="kk-KZ"/>
              </w:rPr>
              <w:t>(блок А)</w:t>
            </w:r>
          </w:p>
        </w:tc>
        <w:tc>
          <w:tcPr>
            <w:tcW w:w="3260" w:type="dxa"/>
            <w:tcBorders>
              <w:top w:val="single" w:sz="4" w:space="0" w:color="auto"/>
              <w:left w:val="single" w:sz="4" w:space="0" w:color="auto"/>
              <w:bottom w:val="single" w:sz="4" w:space="0" w:color="auto"/>
              <w:right w:val="single" w:sz="4" w:space="0" w:color="auto"/>
            </w:tcBorders>
          </w:tcPr>
          <w:p w:rsidR="00C247E7" w:rsidRPr="00D87746" w:rsidRDefault="00D87746" w:rsidP="00BB341C">
            <w:pPr>
              <w:rPr>
                <w:b w:val="0"/>
                <w:i w:val="0"/>
                <w:sz w:val="24"/>
                <w:szCs w:val="24"/>
                <w:lang w:val="kk-KZ"/>
              </w:rPr>
            </w:pPr>
            <w:r>
              <w:rPr>
                <w:b w:val="0"/>
                <w:i w:val="0"/>
                <w:sz w:val="24"/>
                <w:szCs w:val="24"/>
                <w:lang w:val="kk-KZ"/>
              </w:rPr>
              <w:t>237 596</w:t>
            </w:r>
          </w:p>
        </w:tc>
        <w:tc>
          <w:tcPr>
            <w:tcW w:w="3969" w:type="dxa"/>
            <w:tcBorders>
              <w:top w:val="single" w:sz="4" w:space="0" w:color="auto"/>
              <w:left w:val="single" w:sz="4" w:space="0" w:color="auto"/>
              <w:bottom w:val="single" w:sz="4" w:space="0" w:color="auto"/>
              <w:right w:val="single" w:sz="4" w:space="0" w:color="auto"/>
            </w:tcBorders>
          </w:tcPr>
          <w:p w:rsidR="00C247E7" w:rsidRPr="00D87746" w:rsidRDefault="00D87746" w:rsidP="00032EA4">
            <w:pPr>
              <w:rPr>
                <w:b w:val="0"/>
                <w:i w:val="0"/>
                <w:sz w:val="24"/>
                <w:szCs w:val="24"/>
                <w:lang w:val="kk-KZ"/>
              </w:rPr>
            </w:pPr>
            <w:r>
              <w:rPr>
                <w:b w:val="0"/>
                <w:i w:val="0"/>
                <w:sz w:val="24"/>
                <w:szCs w:val="24"/>
                <w:lang w:val="kk-KZ"/>
              </w:rPr>
              <w:t>281 435</w:t>
            </w:r>
          </w:p>
        </w:tc>
      </w:tr>
      <w:tr w:rsidR="00250745" w:rsidRPr="00032EA4" w:rsidTr="003373BA">
        <w:trPr>
          <w:cantSplit/>
          <w:trHeight w:val="20"/>
        </w:trPr>
        <w:tc>
          <w:tcPr>
            <w:tcW w:w="2127" w:type="dxa"/>
            <w:tcBorders>
              <w:top w:val="single" w:sz="4" w:space="0" w:color="auto"/>
              <w:left w:val="single" w:sz="4" w:space="0" w:color="auto"/>
              <w:bottom w:val="single" w:sz="4" w:space="0" w:color="auto"/>
              <w:right w:val="single" w:sz="4" w:space="0" w:color="auto"/>
            </w:tcBorders>
          </w:tcPr>
          <w:p w:rsidR="00250745" w:rsidRPr="003373BA" w:rsidRDefault="00250745" w:rsidP="006D712A">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С-О-6</w:t>
            </w:r>
            <w:r w:rsidR="003373BA">
              <w:rPr>
                <w:rFonts w:ascii="Times New Roman" w:hAnsi="Times New Roman" w:cs="Times New Roman"/>
                <w:i w:val="0"/>
                <w:color w:val="auto"/>
                <w:sz w:val="24"/>
                <w:szCs w:val="24"/>
                <w:lang w:val="kk-KZ"/>
              </w:rPr>
              <w:t xml:space="preserve"> </w:t>
            </w:r>
            <w:r w:rsidR="003373BA" w:rsidRPr="003373BA">
              <w:rPr>
                <w:rFonts w:ascii="Times New Roman" w:hAnsi="Times New Roman" w:cs="Times New Roman"/>
                <w:i w:val="0"/>
                <w:color w:val="auto"/>
                <w:sz w:val="24"/>
                <w:szCs w:val="24"/>
                <w:lang w:val="kk-KZ"/>
              </w:rPr>
              <w:t>(блок А)</w:t>
            </w:r>
          </w:p>
        </w:tc>
        <w:tc>
          <w:tcPr>
            <w:tcW w:w="3260" w:type="dxa"/>
            <w:tcBorders>
              <w:top w:val="single" w:sz="4" w:space="0" w:color="auto"/>
              <w:left w:val="single" w:sz="4" w:space="0" w:color="auto"/>
              <w:bottom w:val="single" w:sz="4" w:space="0" w:color="auto"/>
              <w:right w:val="single" w:sz="4" w:space="0" w:color="auto"/>
            </w:tcBorders>
          </w:tcPr>
          <w:p w:rsidR="00250745" w:rsidRPr="00D87746" w:rsidRDefault="00D87746" w:rsidP="00BB341C">
            <w:pPr>
              <w:rPr>
                <w:b w:val="0"/>
                <w:i w:val="0"/>
                <w:sz w:val="24"/>
                <w:szCs w:val="24"/>
                <w:lang w:val="kk-KZ"/>
              </w:rPr>
            </w:pPr>
            <w:r>
              <w:rPr>
                <w:b w:val="0"/>
                <w:i w:val="0"/>
                <w:sz w:val="24"/>
                <w:szCs w:val="24"/>
                <w:lang w:val="kk-KZ"/>
              </w:rPr>
              <w:t>206 734</w:t>
            </w:r>
          </w:p>
        </w:tc>
        <w:tc>
          <w:tcPr>
            <w:tcW w:w="3969" w:type="dxa"/>
            <w:tcBorders>
              <w:top w:val="single" w:sz="4" w:space="0" w:color="auto"/>
              <w:left w:val="single" w:sz="4" w:space="0" w:color="auto"/>
              <w:bottom w:val="single" w:sz="4" w:space="0" w:color="auto"/>
              <w:right w:val="single" w:sz="4" w:space="0" w:color="auto"/>
            </w:tcBorders>
          </w:tcPr>
          <w:p w:rsidR="00250745" w:rsidRPr="00D87746" w:rsidRDefault="00D87746" w:rsidP="00032EA4">
            <w:pPr>
              <w:rPr>
                <w:b w:val="0"/>
                <w:i w:val="0"/>
                <w:sz w:val="24"/>
                <w:szCs w:val="24"/>
                <w:lang w:val="kk-KZ"/>
              </w:rPr>
            </w:pPr>
            <w:r>
              <w:rPr>
                <w:b w:val="0"/>
                <w:i w:val="0"/>
                <w:sz w:val="24"/>
                <w:szCs w:val="24"/>
                <w:lang w:val="kk-KZ"/>
              </w:rPr>
              <w:t>245 028</w:t>
            </w:r>
          </w:p>
        </w:tc>
      </w:tr>
    </w:tbl>
    <w:p w:rsidR="00772E1E" w:rsidRDefault="00250745" w:rsidP="00C22002">
      <w:pPr>
        <w:jc w:val="both"/>
        <w:rPr>
          <w:sz w:val="24"/>
          <w:szCs w:val="24"/>
          <w:lang w:val="kk-KZ"/>
        </w:rPr>
      </w:pPr>
      <w:r>
        <w:rPr>
          <w:sz w:val="24"/>
          <w:szCs w:val="24"/>
          <w:lang w:val="kk-KZ"/>
        </w:rPr>
        <w:t>\</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00746C9E">
        <w:rPr>
          <w:i w:val="0"/>
          <w:sz w:val="24"/>
          <w:szCs w:val="24"/>
          <w:lang w:val="kk-KZ"/>
        </w:rPr>
        <w:t xml:space="preserve"> общий </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444021" w:rsidRPr="00EE387C" w:rsidRDefault="00CA0489" w:rsidP="00444021">
      <w:pPr>
        <w:tabs>
          <w:tab w:val="left" w:pos="709"/>
          <w:tab w:val="left" w:pos="9639"/>
        </w:tabs>
        <w:jc w:val="both"/>
        <w:rPr>
          <w:i w:val="0"/>
          <w:sz w:val="24"/>
          <w:szCs w:val="24"/>
        </w:rPr>
      </w:pPr>
      <w:r w:rsidRPr="00100399">
        <w:rPr>
          <w:i w:val="0"/>
          <w:sz w:val="24"/>
          <w:szCs w:val="24"/>
          <w:lang w:val="kk-KZ"/>
        </w:rPr>
        <w:t xml:space="preserve">          </w:t>
      </w:r>
      <w:r w:rsidR="00CF225D">
        <w:rPr>
          <w:i w:val="0"/>
          <w:sz w:val="24"/>
          <w:szCs w:val="24"/>
          <w:lang w:val="kk-KZ"/>
        </w:rPr>
        <w:t>1</w:t>
      </w:r>
      <w:r w:rsidRPr="00100399">
        <w:rPr>
          <w:i w:val="0"/>
          <w:sz w:val="24"/>
          <w:szCs w:val="24"/>
          <w:lang w:val="kk-KZ"/>
        </w:rPr>
        <w:t xml:space="preserve">. </w:t>
      </w:r>
      <w:r w:rsidR="00444021" w:rsidRPr="00EE387C">
        <w:rPr>
          <w:i w:val="0"/>
          <w:sz w:val="24"/>
          <w:szCs w:val="24"/>
          <w:lang w:val="kk-KZ"/>
        </w:rPr>
        <w:t xml:space="preserve">Главный  специалист отдела  </w:t>
      </w:r>
      <w:r w:rsidR="00444021" w:rsidRPr="00780603">
        <w:rPr>
          <w:i w:val="0"/>
          <w:sz w:val="24"/>
          <w:szCs w:val="24"/>
          <w:lang w:val="kk-KZ"/>
        </w:rPr>
        <w:t xml:space="preserve">анализа Управление анализа и рисков </w:t>
      </w:r>
      <w:r w:rsidR="00444021" w:rsidRPr="00EE387C">
        <w:rPr>
          <w:i w:val="0"/>
          <w:sz w:val="24"/>
          <w:szCs w:val="24"/>
          <w:lang w:val="kk-KZ"/>
        </w:rPr>
        <w:t xml:space="preserve">  </w:t>
      </w:r>
      <w:r w:rsidR="00444021" w:rsidRPr="00EE387C">
        <w:rPr>
          <w:bCs w:val="0"/>
          <w:i w:val="0"/>
          <w:iCs w:val="0"/>
          <w:sz w:val="24"/>
          <w:szCs w:val="24"/>
          <w:lang w:val="kk-KZ"/>
        </w:rPr>
        <w:t xml:space="preserve">Департамента государственных доходов по городу Шымкент </w:t>
      </w:r>
      <w:r w:rsidR="00444021" w:rsidRPr="00EE387C">
        <w:rPr>
          <w:i w:val="0"/>
          <w:sz w:val="24"/>
          <w:szCs w:val="24"/>
          <w:lang w:val="kk-KZ"/>
        </w:rPr>
        <w:t xml:space="preserve">Комитета государственных доходов Министерства  финансов  Республики  Казахстан,  временно  на  период отпуска  по  уходу за ребенком  основого  работника до </w:t>
      </w:r>
      <w:r w:rsidR="00444021" w:rsidRPr="00780603">
        <w:rPr>
          <w:i w:val="0"/>
          <w:sz w:val="24"/>
          <w:szCs w:val="24"/>
        </w:rPr>
        <w:t>0</w:t>
      </w:r>
      <w:r w:rsidR="00444021">
        <w:rPr>
          <w:i w:val="0"/>
          <w:sz w:val="24"/>
          <w:szCs w:val="24"/>
        </w:rPr>
        <w:t>4</w:t>
      </w:r>
      <w:r w:rsidR="00444021" w:rsidRPr="00EE387C">
        <w:rPr>
          <w:i w:val="0"/>
          <w:sz w:val="24"/>
          <w:szCs w:val="24"/>
          <w:lang w:val="kk-KZ"/>
        </w:rPr>
        <w:t>.</w:t>
      </w:r>
      <w:r w:rsidR="00444021">
        <w:rPr>
          <w:i w:val="0"/>
          <w:sz w:val="24"/>
          <w:szCs w:val="24"/>
          <w:lang w:val="kk-KZ"/>
        </w:rPr>
        <w:t>10</w:t>
      </w:r>
      <w:r w:rsidR="00444021" w:rsidRPr="00EE387C">
        <w:rPr>
          <w:i w:val="0"/>
          <w:sz w:val="24"/>
          <w:szCs w:val="24"/>
          <w:lang w:val="kk-KZ"/>
        </w:rPr>
        <w:t>.202</w:t>
      </w:r>
      <w:r w:rsidR="00444021">
        <w:rPr>
          <w:i w:val="0"/>
          <w:sz w:val="24"/>
          <w:szCs w:val="24"/>
          <w:lang w:val="kk-KZ"/>
        </w:rPr>
        <w:t>5</w:t>
      </w:r>
      <w:r w:rsidR="00444021" w:rsidRPr="00EE387C">
        <w:rPr>
          <w:i w:val="0"/>
          <w:sz w:val="24"/>
          <w:szCs w:val="24"/>
          <w:lang w:val="kk-KZ"/>
        </w:rPr>
        <w:t xml:space="preserve"> года  </w:t>
      </w:r>
      <w:r w:rsidR="00444021" w:rsidRPr="00EE387C">
        <w:rPr>
          <w:i w:val="0"/>
          <w:sz w:val="24"/>
          <w:szCs w:val="24"/>
        </w:rPr>
        <w:t>(</w:t>
      </w:r>
      <w:r w:rsidR="00444021" w:rsidRPr="00EE387C">
        <w:rPr>
          <w:i w:val="0"/>
          <w:sz w:val="24"/>
          <w:szCs w:val="24"/>
          <w:lang w:val="kk-KZ"/>
        </w:rPr>
        <w:t>категория С-О-5</w:t>
      </w:r>
      <w:r w:rsidR="00444021" w:rsidRPr="00EE387C">
        <w:rPr>
          <w:i w:val="0"/>
          <w:sz w:val="24"/>
          <w:szCs w:val="24"/>
        </w:rPr>
        <w:t>)</w:t>
      </w:r>
      <w:r w:rsidR="00444021" w:rsidRPr="00EE387C">
        <w:rPr>
          <w:i w:val="0"/>
          <w:sz w:val="24"/>
          <w:szCs w:val="24"/>
          <w:lang w:val="kk-KZ"/>
        </w:rPr>
        <w:t>,</w:t>
      </w:r>
      <w:r w:rsidR="00444021" w:rsidRPr="00EE387C">
        <w:rPr>
          <w:b w:val="0"/>
          <w:i w:val="0"/>
          <w:iCs w:val="0"/>
          <w:sz w:val="24"/>
          <w:szCs w:val="24"/>
          <w:lang w:val="kk-KZ"/>
        </w:rPr>
        <w:t xml:space="preserve"> </w:t>
      </w:r>
      <w:r w:rsidR="00444021" w:rsidRPr="00EE387C">
        <w:rPr>
          <w:i w:val="0"/>
          <w:sz w:val="24"/>
          <w:szCs w:val="24"/>
          <w:lang w:val="kk-KZ"/>
        </w:rPr>
        <w:t xml:space="preserve"> 1 ед.</w:t>
      </w:r>
    </w:p>
    <w:p w:rsidR="00444021" w:rsidRPr="00EE387C" w:rsidRDefault="00444021" w:rsidP="00444021">
      <w:pPr>
        <w:tabs>
          <w:tab w:val="left" w:pos="567"/>
        </w:tabs>
        <w:autoSpaceDE w:val="0"/>
        <w:autoSpaceDN w:val="0"/>
        <w:adjustRightInd w:val="0"/>
        <w:jc w:val="both"/>
        <w:rPr>
          <w:b w:val="0"/>
          <w:i w:val="0"/>
          <w:sz w:val="24"/>
          <w:szCs w:val="24"/>
        </w:rPr>
      </w:pPr>
      <w:r w:rsidRPr="00EE387C">
        <w:rPr>
          <w:i w:val="0"/>
          <w:sz w:val="24"/>
          <w:szCs w:val="24"/>
          <w:lang w:val="kk-KZ"/>
        </w:rPr>
        <w:t xml:space="preserve">  </w:t>
      </w:r>
      <w:r>
        <w:rPr>
          <w:i w:val="0"/>
          <w:sz w:val="24"/>
          <w:szCs w:val="24"/>
          <w:lang w:val="kk-KZ"/>
        </w:rPr>
        <w:t xml:space="preserve"> </w:t>
      </w:r>
      <w:r w:rsidRPr="00EE387C">
        <w:rPr>
          <w:i w:val="0"/>
          <w:sz w:val="24"/>
          <w:szCs w:val="24"/>
          <w:lang w:val="kk-KZ"/>
        </w:rPr>
        <w:t xml:space="preserve"> </w:t>
      </w:r>
      <w:r w:rsidRPr="00EE387C">
        <w:rPr>
          <w:i w:val="0"/>
          <w:sz w:val="24"/>
          <w:szCs w:val="24"/>
        </w:rPr>
        <w:t xml:space="preserve">   </w:t>
      </w:r>
      <w:r w:rsidRPr="00EE387C">
        <w:rPr>
          <w:i w:val="0"/>
          <w:sz w:val="24"/>
          <w:szCs w:val="24"/>
          <w:lang w:val="kk-KZ"/>
        </w:rPr>
        <w:t>Функциональные обязанности:</w:t>
      </w:r>
      <w:r w:rsidRPr="00EE387C">
        <w:rPr>
          <w:i w:val="0"/>
          <w:sz w:val="24"/>
          <w:szCs w:val="24"/>
        </w:rPr>
        <w:t xml:space="preserve"> </w:t>
      </w:r>
      <w:r w:rsidRPr="00100694">
        <w:rPr>
          <w:b w:val="0"/>
          <w:i w:val="0"/>
          <w:snapToGrid w:val="0"/>
          <w:sz w:val="24"/>
          <w:szCs w:val="24"/>
          <w:lang w:val="kk-KZ"/>
        </w:rPr>
        <w:t>Подготовка</w:t>
      </w:r>
      <w:r w:rsidRPr="00100694">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Pr="00100694">
        <w:rPr>
          <w:b w:val="0"/>
          <w:i w:val="0"/>
          <w:snapToGrid w:val="0"/>
          <w:sz w:val="24"/>
          <w:szCs w:val="24"/>
          <w:lang w:val="kk-KZ"/>
        </w:rPr>
        <w:t>,</w:t>
      </w:r>
      <w:r w:rsidRPr="00100694">
        <w:rPr>
          <w:b w:val="0"/>
          <w:i w:val="0"/>
          <w:snapToGrid w:val="0"/>
          <w:sz w:val="24"/>
          <w:szCs w:val="24"/>
        </w:rPr>
        <w:t xml:space="preserve"> предприятий</w:t>
      </w:r>
      <w:r w:rsidRPr="00100694">
        <w:rPr>
          <w:b w:val="0"/>
          <w:i w:val="0"/>
          <w:snapToGrid w:val="0"/>
          <w:sz w:val="24"/>
          <w:szCs w:val="24"/>
          <w:lang w:val="kk-KZ"/>
        </w:rPr>
        <w:t xml:space="preserve"> и видов деятельности</w:t>
      </w:r>
      <w:r w:rsidRPr="00100694">
        <w:rPr>
          <w:b w:val="0"/>
          <w:i w:val="0"/>
          <w:snapToGrid w:val="0"/>
          <w:sz w:val="24"/>
          <w:szCs w:val="24"/>
        </w:rPr>
        <w:t>; подготовка социально экономической карты города и  индикативного плана поступлений местного бюджета</w:t>
      </w:r>
      <w:r w:rsidRPr="00100694">
        <w:rPr>
          <w:b w:val="0"/>
          <w:i w:val="0"/>
          <w:sz w:val="24"/>
          <w:szCs w:val="24"/>
        </w:rPr>
        <w:t>; в пределах компетенции отдела обеспечение своевременно</w:t>
      </w:r>
      <w:r w:rsidRPr="00100694">
        <w:rPr>
          <w:b w:val="0"/>
          <w:i w:val="0"/>
          <w:sz w:val="24"/>
          <w:szCs w:val="24"/>
          <w:lang w:val="kk-KZ"/>
        </w:rPr>
        <w:t>го</w:t>
      </w:r>
      <w:r w:rsidRPr="00100694">
        <w:rPr>
          <w:b w:val="0"/>
          <w:i w:val="0"/>
          <w:sz w:val="24"/>
          <w:szCs w:val="24"/>
        </w:rPr>
        <w:t>, объективно</w:t>
      </w:r>
      <w:r w:rsidRPr="00100694">
        <w:rPr>
          <w:b w:val="0"/>
          <w:i w:val="0"/>
          <w:sz w:val="24"/>
          <w:szCs w:val="24"/>
          <w:lang w:val="kk-KZ"/>
        </w:rPr>
        <w:t>го</w:t>
      </w:r>
      <w:r w:rsidRPr="00100694">
        <w:rPr>
          <w:b w:val="0"/>
          <w:i w:val="0"/>
          <w:sz w:val="24"/>
          <w:szCs w:val="24"/>
        </w:rPr>
        <w:t xml:space="preserve"> и </w:t>
      </w:r>
      <w:r w:rsidRPr="00100694">
        <w:rPr>
          <w:b w:val="0"/>
          <w:i w:val="0"/>
          <w:sz w:val="24"/>
          <w:szCs w:val="24"/>
        </w:rPr>
        <w:lastRenderedPageBreak/>
        <w:t>всесторонне</w:t>
      </w:r>
      <w:r w:rsidRPr="00100694">
        <w:rPr>
          <w:b w:val="0"/>
          <w:i w:val="0"/>
          <w:sz w:val="24"/>
          <w:szCs w:val="24"/>
          <w:lang w:val="kk-KZ"/>
        </w:rPr>
        <w:t xml:space="preserve">го </w:t>
      </w:r>
      <w:r w:rsidRPr="00100694">
        <w:rPr>
          <w:b w:val="0"/>
          <w:i w:val="0"/>
          <w:sz w:val="24"/>
          <w:szCs w:val="24"/>
        </w:rPr>
        <w:t>рас</w:t>
      </w:r>
      <w:r>
        <w:rPr>
          <w:b w:val="0"/>
          <w:i w:val="0"/>
          <w:sz w:val="24"/>
          <w:szCs w:val="24"/>
          <w:lang w:val="en-US"/>
        </w:rPr>
        <w:t>c</w:t>
      </w:r>
      <w:proofErr w:type="spellStart"/>
      <w:r w:rsidRPr="00100694">
        <w:rPr>
          <w:b w:val="0"/>
          <w:i w:val="0"/>
          <w:sz w:val="24"/>
          <w:szCs w:val="24"/>
        </w:rPr>
        <w:t>мотрени</w:t>
      </w:r>
      <w:proofErr w:type="spellEnd"/>
      <w:r w:rsidRPr="00100694">
        <w:rPr>
          <w:b w:val="0"/>
          <w:i w:val="0"/>
          <w:sz w:val="24"/>
          <w:szCs w:val="24"/>
          <w:lang w:val="kk-KZ"/>
        </w:rPr>
        <w:t>я</w:t>
      </w:r>
      <w:r w:rsidRPr="00100694">
        <w:rPr>
          <w:b w:val="0"/>
          <w:i w:val="0"/>
          <w:sz w:val="24"/>
          <w:szCs w:val="24"/>
        </w:rPr>
        <w:t xml:space="preserve"> обращений</w:t>
      </w:r>
      <w:r w:rsidRPr="00EE387C">
        <w:rPr>
          <w:b w:val="0"/>
          <w:i w:val="0"/>
          <w:sz w:val="24"/>
          <w:szCs w:val="24"/>
        </w:rPr>
        <w:t xml:space="preserve"> физических и юридических лиц в сфере планирования и обеспечения поступлений.</w:t>
      </w:r>
    </w:p>
    <w:p w:rsidR="00444021" w:rsidRPr="00A04263" w:rsidRDefault="00444021" w:rsidP="00444021">
      <w:pPr>
        <w:tabs>
          <w:tab w:val="left" w:pos="567"/>
        </w:tabs>
        <w:jc w:val="both"/>
        <w:rPr>
          <w:b w:val="0"/>
          <w:i w:val="0"/>
          <w:color w:val="000000"/>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r w:rsidRPr="000F11F7">
        <w:rPr>
          <w:b w:val="0"/>
          <w:i w:val="0"/>
          <w:color w:val="000000"/>
          <w:sz w:val="24"/>
          <w:szCs w:val="24"/>
        </w:rPr>
        <w:t>атематическое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r w:rsidRPr="00C22002">
        <w:rPr>
          <w:b w:val="0"/>
          <w:i w:val="0"/>
          <w:color w:val="000000"/>
          <w:lang w:val="kk-KZ"/>
        </w:rPr>
        <w:t xml:space="preserve"> </w:t>
      </w:r>
    </w:p>
    <w:p w:rsidR="00CF225D" w:rsidRPr="00444021" w:rsidRDefault="00CF225D" w:rsidP="00444021">
      <w:pPr>
        <w:tabs>
          <w:tab w:val="left" w:pos="9639"/>
        </w:tabs>
        <w:jc w:val="both"/>
        <w:rPr>
          <w:b w:val="0"/>
          <w:i w:val="0"/>
          <w:color w:val="000000"/>
          <w:sz w:val="24"/>
          <w:szCs w:val="24"/>
        </w:rPr>
      </w:pPr>
    </w:p>
    <w:p w:rsidR="00DC1B19" w:rsidRDefault="008038D3" w:rsidP="00DC1B19">
      <w:pPr>
        <w:tabs>
          <w:tab w:val="left" w:pos="709"/>
          <w:tab w:val="left" w:pos="9639"/>
        </w:tabs>
        <w:jc w:val="both"/>
        <w:rPr>
          <w:i w:val="0"/>
          <w:sz w:val="24"/>
          <w:szCs w:val="24"/>
        </w:rPr>
      </w:pPr>
      <w:r w:rsidRPr="00C22002">
        <w:rPr>
          <w:i w:val="0"/>
          <w:sz w:val="24"/>
          <w:szCs w:val="24"/>
          <w:lang w:val="kk-KZ"/>
        </w:rPr>
        <w:t xml:space="preserve">   </w:t>
      </w:r>
      <w:r>
        <w:rPr>
          <w:i w:val="0"/>
          <w:sz w:val="24"/>
          <w:szCs w:val="24"/>
          <w:lang w:val="kk-KZ"/>
        </w:rPr>
        <w:t xml:space="preserve"> </w:t>
      </w:r>
      <w:r w:rsidRPr="00C22002">
        <w:rPr>
          <w:i w:val="0"/>
          <w:sz w:val="24"/>
          <w:szCs w:val="24"/>
          <w:lang w:val="kk-KZ"/>
        </w:rPr>
        <w:t xml:space="preserve">  </w:t>
      </w:r>
      <w:r>
        <w:rPr>
          <w:i w:val="0"/>
          <w:sz w:val="24"/>
          <w:szCs w:val="24"/>
          <w:lang w:val="kk-KZ"/>
        </w:rPr>
        <w:t xml:space="preserve"> </w:t>
      </w:r>
      <w:r w:rsidRPr="001F08DC">
        <w:rPr>
          <w:i w:val="0"/>
          <w:sz w:val="24"/>
          <w:szCs w:val="24"/>
        </w:rPr>
        <w:t xml:space="preserve">  </w:t>
      </w:r>
      <w:r w:rsidR="0095463B">
        <w:rPr>
          <w:i w:val="0"/>
          <w:sz w:val="24"/>
          <w:szCs w:val="24"/>
        </w:rPr>
        <w:t>2</w:t>
      </w:r>
      <w:r w:rsidRPr="00860822">
        <w:rPr>
          <w:i w:val="0"/>
          <w:sz w:val="24"/>
          <w:szCs w:val="24"/>
          <w:lang w:val="kk-KZ"/>
        </w:rPr>
        <w:t>.</w:t>
      </w:r>
      <w:r w:rsidR="00DC1B19">
        <w:rPr>
          <w:i w:val="0"/>
          <w:sz w:val="24"/>
          <w:szCs w:val="24"/>
          <w:lang w:val="kk-KZ"/>
        </w:rPr>
        <w:t xml:space="preserve"> </w:t>
      </w:r>
      <w:bookmarkStart w:id="1" w:name="_GoBack"/>
      <w:bookmarkEnd w:id="1"/>
      <w:r w:rsidR="00DC1B19">
        <w:rPr>
          <w:i w:val="0"/>
          <w:sz w:val="24"/>
          <w:szCs w:val="24"/>
        </w:rPr>
        <w:t>Веду</w:t>
      </w:r>
      <w:r w:rsidR="00DC1B19">
        <w:rPr>
          <w:i w:val="0"/>
          <w:sz w:val="24"/>
          <w:szCs w:val="24"/>
          <w:lang w:val="kk-KZ"/>
        </w:rPr>
        <w:t>щ</w:t>
      </w:r>
      <w:proofErr w:type="spellStart"/>
      <w:r w:rsidR="00DC1B19">
        <w:rPr>
          <w:i w:val="0"/>
          <w:sz w:val="24"/>
          <w:szCs w:val="24"/>
        </w:rPr>
        <w:t>ий</w:t>
      </w:r>
      <w:proofErr w:type="spellEnd"/>
      <w:r w:rsidR="00DC1B19">
        <w:rPr>
          <w:i w:val="0"/>
          <w:sz w:val="24"/>
          <w:szCs w:val="24"/>
          <w:lang w:val="kk-KZ"/>
        </w:rPr>
        <w:t xml:space="preserve"> специалист</w:t>
      </w:r>
      <w:r w:rsidR="00DC1B19" w:rsidRPr="00161408">
        <w:rPr>
          <w:i w:val="0"/>
          <w:sz w:val="24"/>
          <w:szCs w:val="24"/>
        </w:rPr>
        <w:t xml:space="preserve"> </w:t>
      </w:r>
      <w:r w:rsidR="00DC1B19">
        <w:rPr>
          <w:i w:val="0"/>
          <w:sz w:val="24"/>
          <w:szCs w:val="24"/>
          <w:lang w:val="kk-KZ"/>
        </w:rPr>
        <w:t xml:space="preserve">таможенного поста «Ауежай - Шымкент» </w:t>
      </w:r>
      <w:r w:rsidR="00DC1B19">
        <w:rPr>
          <w:bCs w:val="0"/>
          <w:i w:val="0"/>
          <w:iCs w:val="0"/>
          <w:sz w:val="24"/>
          <w:szCs w:val="24"/>
          <w:lang w:val="kk-KZ"/>
        </w:rPr>
        <w:t xml:space="preserve">Департамента государственных доходов по городу Шымкент </w:t>
      </w:r>
      <w:r w:rsidR="00DC1B19">
        <w:rPr>
          <w:i w:val="0"/>
          <w:sz w:val="24"/>
          <w:szCs w:val="24"/>
          <w:lang w:val="kk-KZ"/>
        </w:rPr>
        <w:t>Комитета государственных доходов Министерства финансов Республики Казахстан</w:t>
      </w:r>
      <w:r w:rsidR="00DC1B19">
        <w:rPr>
          <w:i w:val="0"/>
          <w:sz w:val="24"/>
          <w:szCs w:val="24"/>
        </w:rPr>
        <w:t>,</w:t>
      </w:r>
      <w:r w:rsidR="00DC1B19">
        <w:rPr>
          <w:i w:val="0"/>
          <w:sz w:val="24"/>
          <w:szCs w:val="24"/>
          <w:lang w:val="kk-KZ"/>
        </w:rPr>
        <w:t xml:space="preserve"> </w:t>
      </w:r>
      <w:r w:rsidR="00DC1B19">
        <w:rPr>
          <w:i w:val="0"/>
          <w:sz w:val="24"/>
          <w:szCs w:val="24"/>
        </w:rPr>
        <w:t>(</w:t>
      </w:r>
      <w:r w:rsidR="00DC1B19">
        <w:rPr>
          <w:i w:val="0"/>
          <w:sz w:val="24"/>
          <w:szCs w:val="24"/>
          <w:lang w:val="kk-KZ"/>
        </w:rPr>
        <w:t xml:space="preserve">категория </w:t>
      </w:r>
      <w:proofErr w:type="gramStart"/>
      <w:r w:rsidR="00DC1B19">
        <w:rPr>
          <w:i w:val="0"/>
          <w:sz w:val="24"/>
          <w:szCs w:val="24"/>
          <w:lang w:val="kk-KZ"/>
        </w:rPr>
        <w:t>С-О</w:t>
      </w:r>
      <w:proofErr w:type="gramEnd"/>
      <w:r w:rsidR="00DC1B19">
        <w:rPr>
          <w:i w:val="0"/>
          <w:sz w:val="24"/>
          <w:szCs w:val="24"/>
          <w:lang w:val="kk-KZ"/>
        </w:rPr>
        <w:t>-6</w:t>
      </w:r>
      <w:r w:rsidR="00DC1B19">
        <w:rPr>
          <w:i w:val="0"/>
          <w:sz w:val="24"/>
          <w:szCs w:val="24"/>
        </w:rPr>
        <w:t>)</w:t>
      </w:r>
      <w:r w:rsidR="00DC1B19">
        <w:rPr>
          <w:i w:val="0"/>
          <w:sz w:val="24"/>
          <w:szCs w:val="24"/>
          <w:lang w:val="kk-KZ"/>
        </w:rPr>
        <w:t>,</w:t>
      </w:r>
      <w:r w:rsidR="00DC1B19">
        <w:rPr>
          <w:b w:val="0"/>
          <w:i w:val="0"/>
          <w:iCs w:val="0"/>
          <w:sz w:val="24"/>
          <w:szCs w:val="24"/>
          <w:lang w:val="kk-KZ"/>
        </w:rPr>
        <w:t xml:space="preserve"> </w:t>
      </w:r>
      <w:r w:rsidR="00DC1B19">
        <w:rPr>
          <w:i w:val="0"/>
          <w:sz w:val="24"/>
          <w:szCs w:val="24"/>
        </w:rPr>
        <w:t>1</w:t>
      </w:r>
      <w:r w:rsidR="00DC1B19">
        <w:rPr>
          <w:i w:val="0"/>
          <w:sz w:val="24"/>
          <w:szCs w:val="24"/>
          <w:lang w:val="kk-KZ"/>
        </w:rPr>
        <w:t xml:space="preserve"> ед.</w:t>
      </w:r>
    </w:p>
    <w:p w:rsidR="00DC1B19" w:rsidRDefault="00DC1B19" w:rsidP="00DC1B19">
      <w:pPr>
        <w:widowControl/>
        <w:autoSpaceDE w:val="0"/>
        <w:autoSpaceDN w:val="0"/>
        <w:adjustRightInd w:val="0"/>
        <w:snapToGrid/>
        <w:ind w:firstLine="567"/>
        <w:jc w:val="both"/>
        <w:rPr>
          <w:b w:val="0"/>
          <w:i w:val="0"/>
          <w:sz w:val="24"/>
          <w:szCs w:val="24"/>
          <w:lang w:val="kk-KZ"/>
        </w:rPr>
      </w:pPr>
      <w:r>
        <w:rPr>
          <w:i w:val="0"/>
          <w:sz w:val="24"/>
          <w:szCs w:val="24"/>
          <w:lang w:val="kk-KZ"/>
        </w:rPr>
        <w:t>Функциональные обязанности:</w:t>
      </w:r>
      <w:r>
        <w:rPr>
          <w:b w:val="0"/>
          <w:i w:val="0"/>
          <w:sz w:val="24"/>
          <w:szCs w:val="24"/>
          <w:lang w:val="kk-KZ"/>
        </w:rPr>
        <w:t xml:space="preserve">  </w:t>
      </w:r>
      <w:r>
        <w:rPr>
          <w:rFonts w:eastAsiaTheme="minorHAnsi"/>
          <w:b w:val="0"/>
          <w:bCs w:val="0"/>
          <w:i w:val="0"/>
          <w:iCs w:val="0"/>
          <w:sz w:val="24"/>
          <w:szCs w:val="24"/>
          <w:lang w:val="kk-KZ" w:eastAsia="en-US"/>
        </w:rPr>
        <w:t xml:space="preserve">Осуществляет </w:t>
      </w:r>
      <w:r>
        <w:rPr>
          <w:rFonts w:eastAsiaTheme="minorHAnsi"/>
          <w:b w:val="0"/>
          <w:bCs w:val="0"/>
          <w:i w:val="0"/>
          <w:iCs w:val="0"/>
          <w:sz w:val="24"/>
          <w:szCs w:val="24"/>
          <w:lang w:eastAsia="en-US"/>
        </w:rPr>
        <w:t>таможенные очистки товаров, перемещаемые через таможенную границу таможенного</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союза и Республики Казахстан юридическими и физическими лицами, 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декларированием товаров; проведение таможенного контроля с использованием</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системы управления рисками</w:t>
      </w:r>
      <w:r>
        <w:rPr>
          <w:rFonts w:eastAsiaTheme="minorHAnsi"/>
          <w:b w:val="0"/>
          <w:bCs w:val="0"/>
          <w:i w:val="0"/>
          <w:iCs w:val="0"/>
          <w:sz w:val="24"/>
          <w:szCs w:val="24"/>
          <w:lang w:val="kk-KZ" w:eastAsia="en-US"/>
        </w:rPr>
        <w:t>;</w:t>
      </w:r>
      <w:r>
        <w:rPr>
          <w:rFonts w:eastAsiaTheme="minorHAnsi"/>
          <w:b w:val="0"/>
          <w:bCs w:val="0"/>
          <w:i w:val="0"/>
          <w:iCs w:val="0"/>
          <w:sz w:val="24"/>
          <w:szCs w:val="24"/>
          <w:lang w:eastAsia="en-US"/>
        </w:rPr>
        <w:t xml:space="preserve"> совершение таможенных</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операций, связанных с таможенной очисткой и декларированием товаров для личного</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пользования и иных товаров, перемещаемых физическими лицами, следующими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через таможенную границу Таможенного союза; осуществление таможенного контроля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за соблюдением запретов и ограничений в сфере таможенного дела в отношении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товаров, перемещаемых через таможенную границу Таможенного союза; принятие</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мер по защите прав на объекты интеллектуальной собственности; контроль уплаты</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платежей и налогов, осуществление проверки правильности исчисления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платежей и налогов, осуществление мер по эффективному применению технических средств</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таможенного контроля в подразделениях Департамента с целью раскрытия,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выявления и фиксации контрабанды товаров и транспортных средств, и нарушений</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правил; совершение таможенных операций, связанных с таможенной</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очисткой и декларированием товаров, перемещаемых физическими лицами через</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таможенную границу для личного пользования, осуществление контроля за</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перемещением товаров в международных почтовых отправлениях, в том числе,</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декларированием товаров.</w:t>
      </w:r>
    </w:p>
    <w:p w:rsidR="00DC1B19" w:rsidRDefault="00DC1B19" w:rsidP="00DC1B19">
      <w:pPr>
        <w:ind w:firstLine="426"/>
        <w:jc w:val="both"/>
        <w:rPr>
          <w:b w:val="0"/>
          <w:i w:val="0"/>
          <w:color w:val="000000"/>
          <w:sz w:val="24"/>
          <w:szCs w:val="24"/>
          <w:lang w:val="kk-KZ"/>
        </w:rPr>
      </w:pPr>
      <w:r>
        <w:rPr>
          <w:i w:val="0"/>
          <w:sz w:val="24"/>
          <w:szCs w:val="24"/>
          <w:lang w:val="kk-KZ"/>
        </w:rPr>
        <w:t xml:space="preserve">  Требования к участникам конкурса</w:t>
      </w:r>
      <w:r>
        <w:rPr>
          <w:b w:val="0"/>
          <w:i w:val="0"/>
          <w:sz w:val="24"/>
          <w:szCs w:val="24"/>
          <w:lang w:val="kk-KZ"/>
        </w:rPr>
        <w:t xml:space="preserve">: </w:t>
      </w:r>
      <w:r>
        <w:rPr>
          <w:sz w:val="24"/>
          <w:szCs w:val="24"/>
        </w:rPr>
        <w:t> </w:t>
      </w:r>
      <w:r>
        <w:rPr>
          <w:b w:val="0"/>
          <w:i w:val="0"/>
          <w:sz w:val="24"/>
          <w:szCs w:val="24"/>
        </w:rPr>
        <w:t>высшее и</w:t>
      </w:r>
      <w:r>
        <w:rPr>
          <w:b w:val="0"/>
          <w:i w:val="0"/>
          <w:sz w:val="24"/>
          <w:szCs w:val="24"/>
          <w:lang w:val="kk-KZ"/>
        </w:rPr>
        <w:t xml:space="preserve">ли </w:t>
      </w:r>
      <w:r>
        <w:rPr>
          <w:b w:val="0"/>
          <w:i w:val="0"/>
          <w:sz w:val="24"/>
          <w:szCs w:val="24"/>
        </w:rPr>
        <w:t xml:space="preserve"> </w:t>
      </w:r>
      <w:proofErr w:type="spellStart"/>
      <w:r>
        <w:rPr>
          <w:b w:val="0"/>
          <w:i w:val="0"/>
          <w:sz w:val="24"/>
          <w:szCs w:val="24"/>
        </w:rPr>
        <w:t>послесреднее</w:t>
      </w:r>
      <w:proofErr w:type="spellEnd"/>
      <w:r>
        <w:rPr>
          <w:b w:val="0"/>
          <w:i w:val="0"/>
          <w:sz w:val="24"/>
          <w:szCs w:val="24"/>
        </w:rPr>
        <w:t xml:space="preserve"> образование</w:t>
      </w:r>
      <w:r>
        <w:rPr>
          <w:b w:val="0"/>
          <w:i w:val="0"/>
          <w:sz w:val="24"/>
          <w:szCs w:val="24"/>
          <w:lang w:val="kk-KZ"/>
        </w:rPr>
        <w:t>:  с</w:t>
      </w:r>
      <w:proofErr w:type="spellStart"/>
      <w:r>
        <w:rPr>
          <w:b w:val="0"/>
          <w:i w:val="0"/>
          <w:color w:val="000000"/>
          <w:sz w:val="24"/>
          <w:szCs w:val="24"/>
        </w:rPr>
        <w:t>оциальные</w:t>
      </w:r>
      <w:proofErr w:type="spellEnd"/>
      <w:r>
        <w:rPr>
          <w:b w:val="0"/>
          <w:i w:val="0"/>
          <w:color w:val="000000"/>
          <w:sz w:val="24"/>
          <w:szCs w:val="24"/>
        </w:rPr>
        <w:t xml:space="preserve"> науки, экономика и бизнес</w:t>
      </w:r>
      <w:r>
        <w:rPr>
          <w:b w:val="0"/>
          <w:i w:val="0"/>
          <w:color w:val="000000"/>
          <w:sz w:val="24"/>
          <w:szCs w:val="24"/>
          <w:lang w:val="kk-KZ"/>
        </w:rPr>
        <w:t xml:space="preserve"> (экономика, мировая экономика, учет и аудит, финансы, г</w:t>
      </w:r>
      <w:proofErr w:type="spellStart"/>
      <w:r>
        <w:rPr>
          <w:b w:val="0"/>
          <w:i w:val="0"/>
          <w:sz w:val="24"/>
          <w:szCs w:val="24"/>
        </w:rPr>
        <w:t>осударственное</w:t>
      </w:r>
      <w:proofErr w:type="spellEnd"/>
      <w:r>
        <w:rPr>
          <w:b w:val="0"/>
          <w:i w:val="0"/>
          <w:sz w:val="24"/>
          <w:szCs w:val="24"/>
        </w:rPr>
        <w:t xml:space="preserve"> и местное управление</w:t>
      </w:r>
      <w:r>
        <w:rPr>
          <w:b w:val="0"/>
          <w:i w:val="0"/>
          <w:sz w:val="24"/>
          <w:szCs w:val="24"/>
          <w:lang w:val="kk-KZ"/>
        </w:rPr>
        <w:t>,</w:t>
      </w:r>
      <w:r>
        <w:rPr>
          <w:b w:val="0"/>
          <w:i w:val="0"/>
          <w:color w:val="000000"/>
          <w:sz w:val="24"/>
          <w:szCs w:val="24"/>
          <w:lang w:val="kk-KZ"/>
        </w:rPr>
        <w:t xml:space="preserve"> </w:t>
      </w:r>
      <w:r>
        <w:rPr>
          <w:b w:val="0"/>
          <w:i w:val="0"/>
          <w:sz w:val="24"/>
          <w:szCs w:val="24"/>
          <w:lang w:val="kk-KZ"/>
        </w:rPr>
        <w:t xml:space="preserve">менеджмент, </w:t>
      </w:r>
      <w:r>
        <w:rPr>
          <w:b w:val="0"/>
          <w:i w:val="0"/>
          <w:sz w:val="24"/>
          <w:szCs w:val="24"/>
        </w:rPr>
        <w:t>политология</w:t>
      </w:r>
      <w:r>
        <w:rPr>
          <w:b w:val="0"/>
          <w:i w:val="0"/>
          <w:sz w:val="24"/>
          <w:szCs w:val="24"/>
          <w:lang w:val="kk-KZ"/>
        </w:rPr>
        <w:t>), право (ю</w:t>
      </w:r>
      <w:proofErr w:type="spellStart"/>
      <w:r>
        <w:rPr>
          <w:b w:val="0"/>
          <w:i w:val="0"/>
          <w:sz w:val="24"/>
          <w:szCs w:val="24"/>
        </w:rPr>
        <w:t>риспруденция</w:t>
      </w:r>
      <w:proofErr w:type="spellEnd"/>
      <w:r>
        <w:rPr>
          <w:b w:val="0"/>
          <w:i w:val="0"/>
          <w:sz w:val="24"/>
          <w:szCs w:val="24"/>
          <w:lang w:val="kk-KZ"/>
        </w:rPr>
        <w:t>,</w:t>
      </w:r>
      <w:r>
        <w:rPr>
          <w:b w:val="0"/>
          <w:i w:val="0"/>
          <w:color w:val="000000"/>
          <w:sz w:val="24"/>
          <w:szCs w:val="24"/>
          <w:lang w:val="kk-KZ"/>
        </w:rPr>
        <w:t xml:space="preserve"> м</w:t>
      </w:r>
      <w:r>
        <w:rPr>
          <w:b w:val="0"/>
          <w:i w:val="0"/>
          <w:sz w:val="24"/>
          <w:szCs w:val="24"/>
          <w:lang w:val="kk-KZ"/>
        </w:rPr>
        <w:t>еждународное право</w:t>
      </w:r>
      <w:r>
        <w:rPr>
          <w:b w:val="0"/>
          <w:i w:val="0"/>
          <w:color w:val="000000"/>
          <w:sz w:val="24"/>
          <w:szCs w:val="24"/>
          <w:lang w:val="kk-KZ"/>
        </w:rPr>
        <w:t xml:space="preserve">, </w:t>
      </w:r>
      <w:r>
        <w:rPr>
          <w:sz w:val="24"/>
          <w:szCs w:val="24"/>
          <w:lang w:val="kk-KZ"/>
        </w:rPr>
        <w:t xml:space="preserve"> </w:t>
      </w:r>
      <w:r>
        <w:rPr>
          <w:b w:val="0"/>
          <w:i w:val="0"/>
          <w:sz w:val="24"/>
          <w:szCs w:val="24"/>
          <w:lang w:val="kk-KZ"/>
        </w:rPr>
        <w:t>правоохранительная деятельность</w:t>
      </w:r>
      <w:r>
        <w:rPr>
          <w:b w:val="0"/>
          <w:i w:val="0"/>
          <w:color w:val="000000"/>
          <w:sz w:val="24"/>
          <w:szCs w:val="24"/>
          <w:lang w:val="kk-KZ"/>
        </w:rPr>
        <w:t>, таможенное дело</w:t>
      </w:r>
      <w:r>
        <w:rPr>
          <w:b w:val="0"/>
          <w:i w:val="0"/>
          <w:sz w:val="24"/>
          <w:szCs w:val="24"/>
          <w:lang w:val="kk-KZ"/>
        </w:rPr>
        <w:t>), т</w:t>
      </w:r>
      <w:proofErr w:type="spellStart"/>
      <w:r>
        <w:rPr>
          <w:b w:val="0"/>
          <w:i w:val="0"/>
          <w:color w:val="000000"/>
          <w:sz w:val="24"/>
          <w:szCs w:val="24"/>
        </w:rPr>
        <w:t>ехнические</w:t>
      </w:r>
      <w:proofErr w:type="spellEnd"/>
      <w:r>
        <w:rPr>
          <w:b w:val="0"/>
          <w:i w:val="0"/>
          <w:color w:val="000000"/>
          <w:sz w:val="24"/>
          <w:szCs w:val="24"/>
        </w:rPr>
        <w:t xml:space="preserve"> науки и технологии</w:t>
      </w:r>
      <w:r>
        <w:rPr>
          <w:b w:val="0"/>
          <w:i w:val="0"/>
          <w:sz w:val="24"/>
          <w:szCs w:val="24"/>
          <w:lang w:val="kk-KZ"/>
        </w:rPr>
        <w:t xml:space="preserve"> (и</w:t>
      </w:r>
      <w:proofErr w:type="spellStart"/>
      <w:r>
        <w:rPr>
          <w:b w:val="0"/>
          <w:i w:val="0"/>
          <w:sz w:val="24"/>
          <w:szCs w:val="24"/>
        </w:rPr>
        <w:t>нформационные</w:t>
      </w:r>
      <w:proofErr w:type="spellEnd"/>
      <w:r>
        <w:rPr>
          <w:b w:val="0"/>
          <w:i w:val="0"/>
          <w:sz w:val="24"/>
          <w:szCs w:val="24"/>
        </w:rPr>
        <w:t xml:space="preserve"> системы</w:t>
      </w:r>
      <w:r>
        <w:rPr>
          <w:b w:val="0"/>
          <w:i w:val="0"/>
          <w:sz w:val="24"/>
          <w:szCs w:val="24"/>
          <w:lang w:val="kk-KZ"/>
        </w:rPr>
        <w:t>, а</w:t>
      </w:r>
      <w:r>
        <w:rPr>
          <w:b w:val="0"/>
          <w:i w:val="0"/>
          <w:color w:val="000000"/>
          <w:sz w:val="24"/>
          <w:szCs w:val="24"/>
          <w:lang w:val="kk-KZ"/>
        </w:rPr>
        <w:t>втоматизация и управление</w:t>
      </w:r>
      <w:r>
        <w:rPr>
          <w:b w:val="0"/>
          <w:i w:val="0"/>
          <w:sz w:val="24"/>
          <w:szCs w:val="24"/>
          <w:lang w:val="kk-KZ"/>
        </w:rPr>
        <w:t>, в</w:t>
      </w:r>
      <w:proofErr w:type="spellStart"/>
      <w:r>
        <w:rPr>
          <w:b w:val="0"/>
          <w:i w:val="0"/>
          <w:sz w:val="24"/>
          <w:szCs w:val="24"/>
        </w:rPr>
        <w:t>ычислительная</w:t>
      </w:r>
      <w:proofErr w:type="spellEnd"/>
      <w:r>
        <w:rPr>
          <w:b w:val="0"/>
          <w:i w:val="0"/>
          <w:sz w:val="24"/>
          <w:szCs w:val="24"/>
        </w:rPr>
        <w:t xml:space="preserve"> техника и программное обеспечение</w:t>
      </w:r>
      <w:r>
        <w:rPr>
          <w:b w:val="0"/>
          <w:i w:val="0"/>
          <w:sz w:val="24"/>
          <w:szCs w:val="24"/>
          <w:lang w:val="kk-KZ"/>
        </w:rPr>
        <w:t>,</w:t>
      </w:r>
      <w:r>
        <w:rPr>
          <w:color w:val="FF0000"/>
          <w:sz w:val="24"/>
          <w:szCs w:val="24"/>
        </w:rPr>
        <w:t xml:space="preserve">  </w:t>
      </w:r>
      <w:r>
        <w:rPr>
          <w:b w:val="0"/>
          <w:i w:val="0"/>
          <w:color w:val="000000"/>
          <w:sz w:val="24"/>
          <w:szCs w:val="24"/>
          <w:lang w:val="kk-KZ"/>
        </w:rPr>
        <w:t>м</w:t>
      </w:r>
      <w:r>
        <w:rPr>
          <w:b w:val="0"/>
          <w:i w:val="0"/>
          <w:color w:val="000000"/>
          <w:sz w:val="24"/>
          <w:szCs w:val="24"/>
        </w:rPr>
        <w:t>атематическое и компьютерное моделирование</w:t>
      </w:r>
      <w:r>
        <w:rPr>
          <w:b w:val="0"/>
          <w:i w:val="0"/>
          <w:color w:val="000000"/>
          <w:sz w:val="24"/>
          <w:szCs w:val="24"/>
          <w:lang w:val="kk-KZ"/>
        </w:rPr>
        <w:t>, информатика),</w:t>
      </w:r>
      <w:r>
        <w:rPr>
          <w:b w:val="0"/>
          <w:i w:val="0"/>
          <w:sz w:val="24"/>
          <w:szCs w:val="24"/>
          <w:lang w:val="kk-KZ"/>
        </w:rPr>
        <w:t xml:space="preserve"> е</w:t>
      </w:r>
      <w:proofErr w:type="spellStart"/>
      <w:r>
        <w:rPr>
          <w:b w:val="0"/>
          <w:i w:val="0"/>
          <w:sz w:val="24"/>
          <w:szCs w:val="24"/>
        </w:rPr>
        <w:t>стественные</w:t>
      </w:r>
      <w:proofErr w:type="spellEnd"/>
      <w:r>
        <w:rPr>
          <w:b w:val="0"/>
          <w:i w:val="0"/>
          <w:sz w:val="24"/>
          <w:szCs w:val="24"/>
        </w:rPr>
        <w:t xml:space="preserve"> науки</w:t>
      </w:r>
      <w:r>
        <w:rPr>
          <w:b w:val="0"/>
          <w:i w:val="0"/>
          <w:sz w:val="24"/>
          <w:szCs w:val="24"/>
          <w:lang w:val="kk-KZ"/>
        </w:rPr>
        <w:t xml:space="preserve"> (</w:t>
      </w:r>
      <w:r>
        <w:rPr>
          <w:b w:val="0"/>
          <w:i w:val="0"/>
          <w:color w:val="000000"/>
          <w:sz w:val="24"/>
          <w:szCs w:val="24"/>
          <w:lang w:val="kk-KZ"/>
        </w:rPr>
        <w:t xml:space="preserve">информатика), </w:t>
      </w:r>
      <w:r>
        <w:rPr>
          <w:b w:val="0"/>
          <w:i w:val="0"/>
          <w:sz w:val="24"/>
          <w:szCs w:val="24"/>
          <w:lang w:val="kk-KZ"/>
        </w:rPr>
        <w:t xml:space="preserve">  международные  отношения, </w:t>
      </w:r>
      <w:r>
        <w:rPr>
          <w:b w:val="0"/>
          <w:i w:val="0"/>
          <w:color w:val="000000"/>
          <w:sz w:val="24"/>
          <w:szCs w:val="24"/>
          <w:lang w:val="kk-KZ"/>
        </w:rPr>
        <w:t xml:space="preserve"> налоговое дело.</w:t>
      </w:r>
    </w:p>
    <w:p w:rsidR="00DC1B19" w:rsidRDefault="00DC1B19" w:rsidP="00DC1B19">
      <w:pPr>
        <w:ind w:firstLine="426"/>
        <w:jc w:val="both"/>
        <w:rPr>
          <w:sz w:val="24"/>
          <w:szCs w:val="24"/>
          <w:lang w:val="kk-KZ"/>
        </w:rPr>
      </w:pPr>
    </w:p>
    <w:p w:rsidR="00FD2129" w:rsidRPr="0028210E" w:rsidRDefault="00FD2129" w:rsidP="00DC1B19">
      <w:pPr>
        <w:tabs>
          <w:tab w:val="left" w:pos="9639"/>
        </w:tabs>
        <w:jc w:val="both"/>
        <w:rPr>
          <w:i w:val="0"/>
          <w:sz w:val="24"/>
          <w:szCs w:val="24"/>
          <w:lang w:val="kk-KZ"/>
        </w:rPr>
      </w:pPr>
    </w:p>
    <w:p w:rsidR="00CF225D" w:rsidRDefault="00CF225D" w:rsidP="00FD2129">
      <w:pPr>
        <w:jc w:val="both"/>
        <w:rPr>
          <w:b w:val="0"/>
          <w:i w:val="0"/>
          <w:color w:val="00000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CF225D" w:rsidRPr="00CF225D" w:rsidRDefault="00CF225D" w:rsidP="00CF225D">
      <w:pPr>
        <w:jc w:val="both"/>
        <w:rPr>
          <w:b w:val="0"/>
          <w:i w:val="0"/>
          <w:sz w:val="24"/>
          <w:szCs w:val="24"/>
        </w:rPr>
      </w:pPr>
      <w:r w:rsidRPr="00CF225D">
        <w:rPr>
          <w:b w:val="0"/>
          <w:i w:val="0"/>
          <w:sz w:val="24"/>
          <w:szCs w:val="24"/>
        </w:rPr>
        <w:t xml:space="preserve">       </w:t>
      </w:r>
      <w:r w:rsidR="00932ED8">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CF225D" w:rsidRPr="00CF225D" w:rsidRDefault="00CF225D" w:rsidP="000F7505">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CF225D" w:rsidRPr="00CF225D" w:rsidRDefault="00CF225D" w:rsidP="000F7505">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w:t>
      </w:r>
      <w:r w:rsidRPr="00CF225D">
        <w:rPr>
          <w:b w:val="0"/>
          <w:i w:val="0"/>
          <w:sz w:val="24"/>
          <w:szCs w:val="24"/>
        </w:rPr>
        <w:lastRenderedPageBreak/>
        <w:t>средств записи.</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5"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CF225D" w:rsidRP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0F7505" w:rsidRPr="00CF225D" w:rsidRDefault="000F7505" w:rsidP="00CF225D">
      <w:pPr>
        <w:jc w:val="both"/>
        <w:rPr>
          <w:b w:val="0"/>
          <w:i w:val="0"/>
          <w:sz w:val="24"/>
          <w:szCs w:val="24"/>
        </w:rPr>
      </w:pP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sidR="000F7505">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CF225D" w:rsidRPr="00CF225D" w:rsidRDefault="00CF225D" w:rsidP="00CF225D">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CF225D" w:rsidRPr="00CF225D" w:rsidRDefault="00CF225D" w:rsidP="00CF225D">
      <w:pPr>
        <w:jc w:val="both"/>
        <w:rPr>
          <w:b w:val="0"/>
          <w:i w:val="0"/>
          <w:sz w:val="24"/>
          <w:szCs w:val="24"/>
          <w:lang w:val="kk-KZ"/>
        </w:rPr>
      </w:pPr>
    </w:p>
    <w:p w:rsidR="00CF225D" w:rsidRPr="00CF225D" w:rsidRDefault="00CF225D" w:rsidP="00CF225D">
      <w:pPr>
        <w:jc w:val="both"/>
        <w:rPr>
          <w:b w:val="0"/>
          <w:i w:val="0"/>
          <w:sz w:val="24"/>
          <w:szCs w:val="24"/>
        </w:rPr>
      </w:pPr>
    </w:p>
    <w:p w:rsidR="00CF225D" w:rsidRPr="00CF225D" w:rsidRDefault="00CF225D" w:rsidP="00CF225D">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1) Заявление;</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CF225D" w:rsidRPr="00CF225D" w:rsidRDefault="00CF225D" w:rsidP="00CF225D">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F225D" w:rsidRPr="00CF225D" w:rsidRDefault="00CF225D" w:rsidP="00CF225D">
      <w:pPr>
        <w:jc w:val="both"/>
        <w:rPr>
          <w:b w:val="0"/>
          <w:i w:val="0"/>
          <w:sz w:val="24"/>
          <w:szCs w:val="24"/>
        </w:rPr>
      </w:pPr>
      <w:r w:rsidRPr="00CF225D">
        <w:rPr>
          <w:b w:val="0"/>
          <w:i w:val="0"/>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CF225D">
        <w:rPr>
          <w:b w:val="0"/>
          <w:i w:val="0"/>
          <w:sz w:val="24"/>
          <w:szCs w:val="24"/>
        </w:rPr>
        <w:lastRenderedPageBreak/>
        <w:t>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autoSpaceDN w:val="0"/>
        <w:snapToGrid/>
        <w:ind w:firstLine="708"/>
        <w:jc w:val="both"/>
        <w:rPr>
          <w:b w:val="0"/>
          <w:i w:val="0"/>
          <w:sz w:val="24"/>
          <w:szCs w:val="24"/>
        </w:rPr>
      </w:pPr>
      <w:r w:rsidRPr="00CF225D">
        <w:rPr>
          <w:b w:val="0"/>
          <w:i w:val="0"/>
          <w:sz w:val="24"/>
          <w:szCs w:val="24"/>
        </w:rPr>
        <w:t xml:space="preserve">Срок приема документов (7 рабочих дня), который исчисляется со следующего рабочего дня после последней публикации объявления о </w:t>
      </w:r>
      <w:proofErr w:type="gramStart"/>
      <w:r w:rsidRPr="00CF225D">
        <w:rPr>
          <w:b w:val="0"/>
          <w:i w:val="0"/>
          <w:sz w:val="24"/>
          <w:szCs w:val="24"/>
        </w:rPr>
        <w:t>проведении  общего</w:t>
      </w:r>
      <w:proofErr w:type="gramEnd"/>
      <w:r w:rsidRPr="00CF225D">
        <w:rPr>
          <w:b w:val="0"/>
          <w:i w:val="0"/>
          <w:sz w:val="24"/>
          <w:szCs w:val="24"/>
        </w:rPr>
        <w:t xml:space="preserve">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CF225D" w:rsidRPr="00CF225D" w:rsidRDefault="00CF225D" w:rsidP="00CF225D">
      <w:pPr>
        <w:tabs>
          <w:tab w:val="left" w:pos="9356"/>
          <w:tab w:val="left" w:pos="9639"/>
        </w:tabs>
        <w:jc w:val="both"/>
        <w:rPr>
          <w:rFonts w:cs="Arial"/>
          <w:b w:val="0"/>
          <w:i w:val="0"/>
          <w:sz w:val="24"/>
          <w:szCs w:val="24"/>
        </w:rPr>
      </w:pPr>
    </w:p>
    <w:p w:rsidR="00CF225D" w:rsidRPr="00CF225D" w:rsidRDefault="00CF225D" w:rsidP="00CF225D">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в Департаменте </w:t>
      </w:r>
      <w:r w:rsidRPr="00CF225D">
        <w:rPr>
          <w:b w:val="0"/>
          <w:i w:val="0"/>
          <w:sz w:val="24"/>
          <w:szCs w:val="24"/>
          <w:lang w:val="kk-KZ"/>
        </w:rPr>
        <w:t xml:space="preserve">государственных </w:t>
      </w:r>
      <w:proofErr w:type="gramStart"/>
      <w:r w:rsidRPr="00CF225D">
        <w:rPr>
          <w:b w:val="0"/>
          <w:i w:val="0"/>
          <w:sz w:val="24"/>
          <w:szCs w:val="24"/>
          <w:lang w:val="kk-KZ"/>
        </w:rPr>
        <w:t>доходов  по</w:t>
      </w:r>
      <w:proofErr w:type="gramEnd"/>
      <w:r w:rsidRPr="00CF225D">
        <w:rPr>
          <w:b w:val="0"/>
          <w:i w:val="0"/>
          <w:sz w:val="24"/>
          <w:szCs w:val="24"/>
          <w:lang w:val="kk-KZ"/>
        </w:rPr>
        <w:t xml:space="preserve"> городу  Шымкент  </w:t>
      </w:r>
      <w:r w:rsidRPr="00CF225D">
        <w:rPr>
          <w:b w:val="0"/>
          <w:i w:val="0"/>
          <w:sz w:val="24"/>
          <w:szCs w:val="24"/>
        </w:rPr>
        <w:t xml:space="preserve">Комитета </w:t>
      </w:r>
      <w:r w:rsidRPr="00CF225D">
        <w:rPr>
          <w:b w:val="0"/>
          <w:i w:val="0"/>
          <w:sz w:val="24"/>
          <w:szCs w:val="24"/>
          <w:lang w:val="kk-KZ"/>
        </w:rPr>
        <w:t xml:space="preserve"> государственных  доходов </w:t>
      </w:r>
      <w:r w:rsidRPr="00CF225D">
        <w:rPr>
          <w:b w:val="0"/>
          <w:i w:val="0"/>
          <w:sz w:val="24"/>
          <w:szCs w:val="24"/>
        </w:rPr>
        <w:t xml:space="preserve"> Министерства финансов Республики Казахстан</w:t>
      </w:r>
      <w:r w:rsidRPr="00CF225D">
        <w:rPr>
          <w:b w:val="0"/>
          <w:i w:val="0"/>
          <w:sz w:val="24"/>
          <w:szCs w:val="24"/>
          <w:lang w:val="kk-KZ"/>
        </w:rPr>
        <w:t>.  Адрес:</w:t>
      </w:r>
      <w:r w:rsidRPr="00CF225D">
        <w:rPr>
          <w:b w:val="0"/>
          <w:i w:val="0"/>
          <w:sz w:val="24"/>
          <w:szCs w:val="24"/>
        </w:rPr>
        <w:t xml:space="preserve">  160012, </w:t>
      </w:r>
      <w:proofErr w:type="spellStart"/>
      <w:r w:rsidRPr="00CF225D">
        <w:rPr>
          <w:b w:val="0"/>
          <w:i w:val="0"/>
          <w:sz w:val="24"/>
          <w:szCs w:val="24"/>
        </w:rPr>
        <w:t>г.Шымкент</w:t>
      </w:r>
      <w:proofErr w:type="spellEnd"/>
      <w:r w:rsidRPr="00CF225D">
        <w:rPr>
          <w:b w:val="0"/>
          <w:i w:val="0"/>
          <w:sz w:val="24"/>
          <w:szCs w:val="24"/>
        </w:rPr>
        <w:t xml:space="preserve"> </w:t>
      </w:r>
      <w:r w:rsidRPr="00CF225D">
        <w:rPr>
          <w:b w:val="0"/>
          <w:i w:val="0"/>
          <w:sz w:val="24"/>
          <w:szCs w:val="24"/>
          <w:lang w:val="kk-KZ"/>
        </w:rPr>
        <w:t xml:space="preserve">проспект Б.Момышулы 27, </w:t>
      </w:r>
      <w:r w:rsidRPr="00CF225D">
        <w:rPr>
          <w:b w:val="0"/>
          <w:i w:val="0"/>
          <w:sz w:val="24"/>
          <w:szCs w:val="24"/>
        </w:rPr>
        <w:t xml:space="preserve">телефон для справок: (7252) </w:t>
      </w:r>
      <w:r w:rsidRPr="00CF225D">
        <w:rPr>
          <w:b w:val="0"/>
          <w:i w:val="0"/>
          <w:sz w:val="24"/>
          <w:szCs w:val="24"/>
          <w:lang w:val="kk-KZ"/>
        </w:rPr>
        <w:t>35-33-76.</w:t>
      </w:r>
    </w:p>
    <w:p w:rsidR="00CF225D" w:rsidRPr="00CF225D" w:rsidRDefault="00CF225D" w:rsidP="00CF225D">
      <w:pPr>
        <w:autoSpaceDE w:val="0"/>
        <w:autoSpaceDN w:val="0"/>
        <w:adjustRightInd w:val="0"/>
        <w:ind w:firstLine="708"/>
        <w:jc w:val="both"/>
        <w:rPr>
          <w:b w:val="0"/>
          <w:i w:val="0"/>
          <w:sz w:val="24"/>
          <w:szCs w:val="24"/>
          <w:lang w:val="kk-KZ"/>
        </w:rPr>
      </w:pPr>
    </w:p>
    <w:p w:rsidR="00CF225D" w:rsidRPr="00CF225D" w:rsidRDefault="00CF225D" w:rsidP="00CF225D">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ind w:firstLine="708"/>
        <w:jc w:val="both"/>
        <w:rPr>
          <w:b w:val="0"/>
          <w:i w:val="0"/>
          <w:sz w:val="24"/>
          <w:szCs w:val="24"/>
        </w:rPr>
      </w:pPr>
      <w:r w:rsidRPr="00CF225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shd w:val="clear" w:color="auto" w:fill="FFFFFF"/>
        <w:tabs>
          <w:tab w:val="left" w:pos="-108"/>
          <w:tab w:val="left" w:pos="284"/>
          <w:tab w:val="left" w:pos="9639"/>
        </w:tabs>
        <w:jc w:val="both"/>
        <w:rPr>
          <w:b w:val="0"/>
          <w:i w:val="0"/>
          <w:sz w:val="24"/>
          <w:szCs w:val="24"/>
          <w:lang w:val="kk-KZ"/>
        </w:rPr>
      </w:pPr>
    </w:p>
    <w:p w:rsidR="00CF225D" w:rsidRPr="00CF225D" w:rsidRDefault="00CF225D" w:rsidP="00CF225D">
      <w:pPr>
        <w:shd w:val="clear" w:color="auto" w:fill="FFFFFF"/>
        <w:tabs>
          <w:tab w:val="left" w:pos="-108"/>
          <w:tab w:val="left" w:pos="284"/>
          <w:tab w:val="left" w:pos="9639"/>
        </w:tabs>
        <w:jc w:val="both"/>
        <w:rPr>
          <w:b w:val="0"/>
          <w:i w:val="0"/>
          <w:sz w:val="24"/>
          <w:szCs w:val="24"/>
          <w:lang w:val="kk-KZ"/>
        </w:rPr>
      </w:pPr>
    </w:p>
    <w:p w:rsidR="00CF225D" w:rsidRPr="00CF225D" w:rsidRDefault="00CF225D" w:rsidP="00CF225D">
      <w:pPr>
        <w:widowControl/>
        <w:tabs>
          <w:tab w:val="left" w:pos="660"/>
        </w:tabs>
        <w:snapToGrid/>
        <w:contextualSpacing/>
        <w:jc w:val="both"/>
        <w:rPr>
          <w:b w:val="0"/>
          <w:bCs w:val="0"/>
          <w:i w:val="0"/>
          <w:iCs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0"/>
                <w:szCs w:val="20"/>
              </w:rPr>
            </w:pPr>
            <w:bookmarkStart w:id="2" w:name="z279"/>
            <w:bookmarkEnd w:id="2"/>
            <w:r w:rsidRPr="00CF225D">
              <w:rPr>
                <w:b w:val="0"/>
                <w:i w:val="0"/>
                <w:sz w:val="20"/>
                <w:szCs w:val="20"/>
              </w:rPr>
              <w:t>Приложение 2 к Правилам</w:t>
            </w:r>
            <w:r w:rsidRPr="00CF225D">
              <w:rPr>
                <w:b w:val="0"/>
                <w:i w:val="0"/>
                <w:sz w:val="20"/>
                <w:szCs w:val="20"/>
              </w:rPr>
              <w:br/>
              <w:t>проведения конкурса на занятие</w:t>
            </w:r>
            <w:r w:rsidRPr="00CF225D">
              <w:rPr>
                <w:b w:val="0"/>
                <w:i w:val="0"/>
                <w:sz w:val="20"/>
                <w:szCs w:val="20"/>
              </w:rPr>
              <w:br/>
              <w:t>административной государственной</w:t>
            </w:r>
            <w:r w:rsidRPr="00CF225D">
              <w:rPr>
                <w:b w:val="0"/>
                <w:i w:val="0"/>
                <w:sz w:val="20"/>
                <w:szCs w:val="20"/>
              </w:rPr>
              <w:br/>
              <w:t>должности корпуса "Б"</w:t>
            </w:r>
          </w:p>
        </w:tc>
      </w:tr>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0"/>
                <w:szCs w:val="20"/>
              </w:rPr>
            </w:pPr>
            <w:bookmarkStart w:id="3" w:name="z280"/>
            <w:bookmarkEnd w:id="3"/>
            <w:r w:rsidRPr="00CF225D">
              <w:rPr>
                <w:b w:val="0"/>
                <w:i w:val="0"/>
                <w:sz w:val="20"/>
                <w:szCs w:val="20"/>
              </w:rPr>
              <w:t>Форма</w:t>
            </w:r>
            <w:r w:rsidRPr="00CF225D">
              <w:rPr>
                <w:b w:val="0"/>
                <w:i w:val="0"/>
                <w:sz w:val="20"/>
                <w:szCs w:val="20"/>
              </w:rPr>
              <w:br/>
              <w:t>_________________________</w:t>
            </w:r>
          </w:p>
          <w:p w:rsidR="00CF225D" w:rsidRPr="00CF225D" w:rsidRDefault="00CF225D" w:rsidP="00CF225D">
            <w:pPr>
              <w:jc w:val="both"/>
              <w:rPr>
                <w:b w:val="0"/>
                <w:i w:val="0"/>
                <w:sz w:val="20"/>
                <w:szCs w:val="20"/>
              </w:rPr>
            </w:pPr>
            <w:r w:rsidRPr="00CF225D">
              <w:rPr>
                <w:b w:val="0"/>
                <w:i w:val="0"/>
                <w:sz w:val="20"/>
                <w:szCs w:val="20"/>
              </w:rPr>
              <w:t>_</w:t>
            </w:r>
            <w:r w:rsidRPr="00CF225D">
              <w:rPr>
                <w:b w:val="0"/>
                <w:i w:val="0"/>
                <w:sz w:val="20"/>
                <w:szCs w:val="20"/>
                <w:lang w:val="en-US"/>
              </w:rPr>
              <w:t>______________________</w:t>
            </w:r>
            <w:r w:rsidRPr="00CF225D">
              <w:rPr>
                <w:b w:val="0"/>
                <w:i w:val="0"/>
                <w:sz w:val="20"/>
                <w:szCs w:val="20"/>
              </w:rPr>
              <w:t>__</w:t>
            </w:r>
            <w:r w:rsidRPr="00CF225D">
              <w:rPr>
                <w:b w:val="0"/>
                <w:i w:val="0"/>
                <w:sz w:val="20"/>
                <w:szCs w:val="20"/>
              </w:rPr>
              <w:br/>
              <w:t>(государственный орган)</w:t>
            </w:r>
          </w:p>
        </w:tc>
      </w:tr>
    </w:tbl>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Заявление</w:t>
      </w:r>
    </w:p>
    <w:p w:rsidR="00CF225D" w:rsidRPr="00CF225D" w:rsidRDefault="00CF225D" w:rsidP="00CF225D">
      <w:pPr>
        <w:jc w:val="both"/>
        <w:rPr>
          <w:b w:val="0"/>
          <w:i w:val="0"/>
          <w:sz w:val="24"/>
          <w:szCs w:val="24"/>
        </w:rPr>
      </w:pPr>
      <w:r w:rsidRPr="00CF225D">
        <w:rPr>
          <w:b w:val="0"/>
          <w:i w:val="0"/>
          <w:sz w:val="24"/>
          <w:szCs w:val="24"/>
        </w:rPr>
        <w:t>      Прошу допустить меня к участию в конкурсах на занятие вакантных административных государственных должностей:</w:t>
      </w:r>
    </w:p>
    <w:p w:rsidR="00CF225D" w:rsidRPr="00CF225D" w:rsidRDefault="00CF225D" w:rsidP="00CF225D">
      <w:pPr>
        <w:jc w:val="both"/>
        <w:rPr>
          <w:b w:val="0"/>
          <w:i w:val="0"/>
          <w:sz w:val="24"/>
          <w:szCs w:val="24"/>
        </w:rPr>
      </w:pPr>
      <w:r w:rsidRPr="00CF225D">
        <w:rPr>
          <w:b w:val="0"/>
          <w:i w:val="0"/>
          <w:sz w:val="24"/>
          <w:szCs w:val="24"/>
        </w:rPr>
        <w:t>      ___________________________________________________________________________</w:t>
      </w:r>
    </w:p>
    <w:p w:rsidR="00CF225D" w:rsidRPr="00CF225D" w:rsidRDefault="00CF225D" w:rsidP="00CF225D">
      <w:pPr>
        <w:ind w:left="-284" w:firstLine="284"/>
        <w:jc w:val="both"/>
        <w:rPr>
          <w:b w:val="0"/>
          <w:i w:val="0"/>
          <w:sz w:val="24"/>
          <w:szCs w:val="24"/>
        </w:rPr>
      </w:pPr>
      <w:r w:rsidRPr="00CF225D">
        <w:rPr>
          <w:b w:val="0"/>
          <w:i w:val="0"/>
          <w:sz w:val="24"/>
          <w:szCs w:val="24"/>
        </w:rPr>
        <w:t>      ___________________________________________________________________________</w:t>
      </w:r>
    </w:p>
    <w:p w:rsidR="00CF225D" w:rsidRPr="00CF225D" w:rsidRDefault="00CF225D" w:rsidP="00CF225D">
      <w:pPr>
        <w:ind w:left="-284" w:firstLine="284"/>
        <w:jc w:val="both"/>
        <w:rPr>
          <w:b w:val="0"/>
          <w:i w:val="0"/>
          <w:sz w:val="24"/>
          <w:szCs w:val="24"/>
        </w:rPr>
      </w:pPr>
      <w:r w:rsidRPr="00CF225D">
        <w:rPr>
          <w:b w:val="0"/>
          <w:i w:val="0"/>
          <w:sz w:val="24"/>
          <w:szCs w:val="24"/>
        </w:rPr>
        <w:t>      ___________________________________________________________________________</w:t>
      </w:r>
    </w:p>
    <w:p w:rsidR="00CF225D" w:rsidRPr="00CF225D" w:rsidRDefault="00CF225D" w:rsidP="00CF225D">
      <w:pPr>
        <w:ind w:left="-284" w:firstLine="284"/>
        <w:jc w:val="both"/>
        <w:rPr>
          <w:b w:val="0"/>
          <w:i w:val="0"/>
          <w:sz w:val="24"/>
          <w:szCs w:val="24"/>
        </w:rPr>
      </w:pPr>
      <w:r w:rsidRPr="00CF225D">
        <w:rPr>
          <w:b w:val="0"/>
          <w:i w:val="0"/>
          <w:sz w:val="24"/>
          <w:szCs w:val="24"/>
        </w:rPr>
        <w:t xml:space="preserve">      ___________________________________________________________________________</w:t>
      </w:r>
    </w:p>
    <w:p w:rsidR="00CF225D" w:rsidRPr="00CF225D" w:rsidRDefault="00CF225D" w:rsidP="00CF225D">
      <w:pPr>
        <w:ind w:left="-284" w:firstLine="284"/>
        <w:jc w:val="both"/>
        <w:rPr>
          <w:b w:val="0"/>
          <w:i w:val="0"/>
          <w:sz w:val="24"/>
          <w:szCs w:val="24"/>
        </w:rPr>
      </w:pPr>
    </w:p>
    <w:p w:rsidR="00CF225D" w:rsidRPr="00CF225D" w:rsidRDefault="00CF225D" w:rsidP="00CF225D">
      <w:pPr>
        <w:jc w:val="both"/>
        <w:rPr>
          <w:b w:val="0"/>
          <w:i w:val="0"/>
          <w:sz w:val="24"/>
          <w:szCs w:val="24"/>
        </w:rPr>
      </w:pPr>
      <w:r w:rsidRPr="00CF225D">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CF225D" w:rsidRPr="00CF225D" w:rsidRDefault="00CF225D" w:rsidP="00CF225D">
      <w:pPr>
        <w:jc w:val="both"/>
        <w:rPr>
          <w:b w:val="0"/>
          <w:i w:val="0"/>
          <w:sz w:val="24"/>
          <w:szCs w:val="24"/>
        </w:rPr>
      </w:pPr>
      <w:r w:rsidRPr="00CF225D">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CF225D" w:rsidRPr="00CF225D" w:rsidRDefault="00CF225D" w:rsidP="00CF225D">
      <w:pPr>
        <w:jc w:val="both"/>
        <w:rPr>
          <w:b w:val="0"/>
          <w:i w:val="0"/>
          <w:sz w:val="24"/>
          <w:szCs w:val="24"/>
        </w:rPr>
      </w:pPr>
      <w:r w:rsidRPr="00CF225D">
        <w:rPr>
          <w:b w:val="0"/>
          <w:i w:val="0"/>
          <w:sz w:val="24"/>
          <w:szCs w:val="24"/>
        </w:rPr>
        <w:t xml:space="preserve">      С трансляцией и размещением на </w:t>
      </w:r>
      <w:proofErr w:type="spellStart"/>
      <w:r w:rsidRPr="00CF225D">
        <w:rPr>
          <w:b w:val="0"/>
          <w:i w:val="0"/>
          <w:sz w:val="24"/>
          <w:szCs w:val="24"/>
        </w:rPr>
        <w:t>интернет-ресурсе</w:t>
      </w:r>
      <w:proofErr w:type="spellEnd"/>
      <w:r w:rsidRPr="00CF225D">
        <w:rPr>
          <w:b w:val="0"/>
          <w:i w:val="0"/>
          <w:sz w:val="24"/>
          <w:szCs w:val="24"/>
        </w:rPr>
        <w:t xml:space="preserve"> государственного органа видеозаписи моего собеседования согласен __________________</w:t>
      </w:r>
    </w:p>
    <w:p w:rsidR="00CF225D" w:rsidRPr="00CF225D" w:rsidRDefault="00CF225D" w:rsidP="00CF225D">
      <w:pPr>
        <w:jc w:val="both"/>
        <w:rPr>
          <w:b w:val="0"/>
          <w:i w:val="0"/>
          <w:sz w:val="24"/>
          <w:szCs w:val="24"/>
        </w:rPr>
      </w:pPr>
      <w:r w:rsidRPr="00CF225D">
        <w:rPr>
          <w:b w:val="0"/>
          <w:i w:val="0"/>
          <w:sz w:val="24"/>
          <w:szCs w:val="24"/>
        </w:rPr>
        <w:t>                                                         (да/нет)</w:t>
      </w:r>
    </w:p>
    <w:p w:rsidR="00CF225D" w:rsidRPr="00CF225D" w:rsidRDefault="00CF225D" w:rsidP="00CF225D">
      <w:pPr>
        <w:jc w:val="both"/>
        <w:rPr>
          <w:b w:val="0"/>
          <w:i w:val="0"/>
          <w:sz w:val="24"/>
          <w:szCs w:val="24"/>
        </w:rPr>
      </w:pPr>
      <w:r w:rsidRPr="00CF225D">
        <w:rPr>
          <w:b w:val="0"/>
          <w:i w:val="0"/>
          <w:sz w:val="24"/>
          <w:szCs w:val="24"/>
        </w:rPr>
        <w:t xml:space="preserve">      Отвечаю за подлинность представленных документов. </w:t>
      </w:r>
    </w:p>
    <w:p w:rsidR="00CF225D" w:rsidRPr="00CF225D" w:rsidRDefault="00CF225D" w:rsidP="00CF225D">
      <w:pPr>
        <w:jc w:val="both"/>
        <w:rPr>
          <w:b w:val="0"/>
          <w:i w:val="0"/>
          <w:sz w:val="24"/>
          <w:szCs w:val="24"/>
        </w:rPr>
      </w:pPr>
      <w:r w:rsidRPr="00CF225D">
        <w:rPr>
          <w:b w:val="0"/>
          <w:i w:val="0"/>
          <w:sz w:val="24"/>
          <w:szCs w:val="24"/>
        </w:rPr>
        <w:lastRenderedPageBreak/>
        <w:t>      Прилагаемые документы:</w:t>
      </w:r>
    </w:p>
    <w:p w:rsidR="00CF225D" w:rsidRPr="00CF225D" w:rsidRDefault="00CF225D" w:rsidP="00CF225D">
      <w:pPr>
        <w:ind w:left="426"/>
        <w:jc w:val="both"/>
        <w:rPr>
          <w:b w:val="0"/>
          <w:i w:val="0"/>
          <w:sz w:val="24"/>
          <w:szCs w:val="24"/>
        </w:rPr>
      </w:pPr>
      <w:r w:rsidRPr="00CF225D">
        <w:rPr>
          <w:b w:val="0"/>
          <w:i w:val="0"/>
          <w:sz w:val="24"/>
          <w:szCs w:val="24"/>
        </w:rPr>
        <w:t>______________________________________________________________________</w:t>
      </w:r>
    </w:p>
    <w:p w:rsidR="00CF225D" w:rsidRPr="00CF225D" w:rsidRDefault="00CF225D" w:rsidP="00CF225D">
      <w:pPr>
        <w:ind w:left="426"/>
        <w:jc w:val="both"/>
        <w:rPr>
          <w:b w:val="0"/>
          <w:i w:val="0"/>
          <w:sz w:val="24"/>
          <w:szCs w:val="24"/>
        </w:rPr>
      </w:pPr>
      <w:r w:rsidRPr="00CF225D">
        <w:rPr>
          <w:b w:val="0"/>
          <w:i w:val="0"/>
          <w:sz w:val="24"/>
          <w:szCs w:val="24"/>
        </w:rPr>
        <w:t xml:space="preserve"> _____________________________________________________________________         ______________________________________________________________________</w:t>
      </w:r>
    </w:p>
    <w:p w:rsidR="00CF225D" w:rsidRPr="00CF225D" w:rsidRDefault="00CF225D" w:rsidP="00CF225D">
      <w:pPr>
        <w:ind w:left="426"/>
        <w:jc w:val="both"/>
        <w:rPr>
          <w:b w:val="0"/>
          <w:i w:val="0"/>
          <w:sz w:val="24"/>
          <w:szCs w:val="24"/>
        </w:rPr>
      </w:pPr>
      <w:r w:rsidRPr="00CF225D">
        <w:rPr>
          <w:b w:val="0"/>
          <w:i w:val="0"/>
          <w:sz w:val="24"/>
          <w:szCs w:val="24"/>
        </w:rPr>
        <w:t>______________________________________________________________________</w:t>
      </w:r>
    </w:p>
    <w:p w:rsidR="00CF225D" w:rsidRPr="00CF225D" w:rsidRDefault="00CF225D" w:rsidP="00CF225D">
      <w:pPr>
        <w:ind w:left="426"/>
        <w:jc w:val="both"/>
        <w:rPr>
          <w:b w:val="0"/>
          <w:i w:val="0"/>
          <w:sz w:val="24"/>
          <w:szCs w:val="24"/>
        </w:rPr>
      </w:pPr>
    </w:p>
    <w:p w:rsidR="00CF225D" w:rsidRPr="00CF225D" w:rsidRDefault="00CF225D" w:rsidP="00CF225D">
      <w:pPr>
        <w:spacing w:line="360" w:lineRule="auto"/>
        <w:jc w:val="both"/>
        <w:rPr>
          <w:b w:val="0"/>
          <w:i w:val="0"/>
          <w:sz w:val="24"/>
          <w:szCs w:val="24"/>
        </w:rPr>
      </w:pPr>
      <w:r w:rsidRPr="00CF225D">
        <w:rPr>
          <w:b w:val="0"/>
          <w:i w:val="0"/>
          <w:sz w:val="24"/>
          <w:szCs w:val="24"/>
        </w:rPr>
        <w:t>      Адрес_________________________________________________________________</w:t>
      </w:r>
    </w:p>
    <w:p w:rsidR="00CF225D" w:rsidRPr="00CF225D" w:rsidRDefault="00CF225D" w:rsidP="00CF225D">
      <w:pPr>
        <w:spacing w:line="360" w:lineRule="auto"/>
        <w:jc w:val="both"/>
        <w:rPr>
          <w:b w:val="0"/>
          <w:i w:val="0"/>
          <w:sz w:val="24"/>
          <w:szCs w:val="24"/>
        </w:rPr>
      </w:pPr>
      <w:r w:rsidRPr="00CF225D">
        <w:rPr>
          <w:b w:val="0"/>
          <w:i w:val="0"/>
          <w:sz w:val="24"/>
          <w:szCs w:val="24"/>
        </w:rPr>
        <w:t>      Номера контактных телефонов: __________________________________________</w:t>
      </w:r>
    </w:p>
    <w:p w:rsidR="00CF225D" w:rsidRPr="00CF225D" w:rsidRDefault="00CF225D" w:rsidP="00CF225D">
      <w:pPr>
        <w:spacing w:line="360" w:lineRule="auto"/>
        <w:jc w:val="both"/>
        <w:rPr>
          <w:b w:val="0"/>
          <w:i w:val="0"/>
          <w:sz w:val="24"/>
          <w:szCs w:val="24"/>
        </w:rPr>
      </w:pPr>
      <w:r w:rsidRPr="00CF225D">
        <w:rPr>
          <w:b w:val="0"/>
          <w:i w:val="0"/>
          <w:sz w:val="24"/>
          <w:szCs w:val="24"/>
        </w:rPr>
        <w:t>      e-</w:t>
      </w:r>
      <w:proofErr w:type="spellStart"/>
      <w:r w:rsidRPr="00CF225D">
        <w:rPr>
          <w:b w:val="0"/>
          <w:i w:val="0"/>
          <w:sz w:val="24"/>
          <w:szCs w:val="24"/>
        </w:rPr>
        <w:t>mail</w:t>
      </w:r>
      <w:proofErr w:type="spellEnd"/>
      <w:r w:rsidRPr="00CF225D">
        <w:rPr>
          <w:b w:val="0"/>
          <w:i w:val="0"/>
          <w:sz w:val="24"/>
          <w:szCs w:val="24"/>
        </w:rPr>
        <w:t>: ________________________________________________________________</w:t>
      </w:r>
    </w:p>
    <w:p w:rsidR="00CF225D" w:rsidRPr="00CF225D" w:rsidRDefault="00CF225D" w:rsidP="00CF225D">
      <w:pPr>
        <w:spacing w:line="360" w:lineRule="auto"/>
        <w:jc w:val="both"/>
        <w:rPr>
          <w:b w:val="0"/>
          <w:i w:val="0"/>
          <w:sz w:val="24"/>
          <w:szCs w:val="24"/>
        </w:rPr>
      </w:pPr>
      <w:r w:rsidRPr="00CF225D">
        <w:rPr>
          <w:b w:val="0"/>
          <w:i w:val="0"/>
          <w:sz w:val="24"/>
          <w:szCs w:val="24"/>
        </w:rPr>
        <w:t>      ИИН _________________________________________________________________</w:t>
      </w:r>
    </w:p>
    <w:p w:rsidR="00CF225D" w:rsidRPr="00CF225D" w:rsidRDefault="00CF225D" w:rsidP="00CF225D">
      <w:pPr>
        <w:jc w:val="both"/>
        <w:rPr>
          <w:b w:val="0"/>
          <w:i w:val="0"/>
          <w:sz w:val="24"/>
          <w:szCs w:val="24"/>
        </w:rPr>
      </w:pPr>
      <w:r w:rsidRPr="00CF225D">
        <w:rPr>
          <w:b w:val="0"/>
          <w:i w:val="0"/>
          <w:sz w:val="24"/>
          <w:szCs w:val="24"/>
        </w:rPr>
        <w:t>      ________________                  ________________________________________</w:t>
      </w:r>
    </w:p>
    <w:p w:rsidR="00CF225D" w:rsidRPr="00CF225D" w:rsidRDefault="00CF225D" w:rsidP="00CF225D">
      <w:pPr>
        <w:jc w:val="both"/>
        <w:rPr>
          <w:b w:val="0"/>
          <w:i w:val="0"/>
          <w:sz w:val="20"/>
          <w:szCs w:val="20"/>
        </w:rPr>
      </w:pPr>
      <w:r w:rsidRPr="00CF225D">
        <w:rPr>
          <w:b w:val="0"/>
          <w:i w:val="0"/>
          <w:sz w:val="24"/>
          <w:szCs w:val="24"/>
        </w:rPr>
        <w:t>            (</w:t>
      </w:r>
      <w:proofErr w:type="gramStart"/>
      <w:r w:rsidRPr="00CF225D">
        <w:rPr>
          <w:b w:val="0"/>
          <w:i w:val="0"/>
          <w:sz w:val="20"/>
          <w:szCs w:val="20"/>
        </w:rPr>
        <w:t>подпись)   </w:t>
      </w:r>
      <w:proofErr w:type="gramEnd"/>
      <w:r w:rsidRPr="00CF225D">
        <w:rPr>
          <w:b w:val="0"/>
          <w:i w:val="0"/>
          <w:sz w:val="20"/>
          <w:szCs w:val="20"/>
        </w:rPr>
        <w:t>                                      (Фамилия, имя, отчество (при его наличии))</w:t>
      </w:r>
    </w:p>
    <w:p w:rsidR="00CF225D" w:rsidRPr="00CF225D" w:rsidRDefault="00CF225D" w:rsidP="00CF225D">
      <w:pPr>
        <w:spacing w:line="360" w:lineRule="auto"/>
        <w:jc w:val="both"/>
        <w:rPr>
          <w:b w:val="0"/>
          <w:i w:val="0"/>
          <w:sz w:val="24"/>
          <w:szCs w:val="24"/>
        </w:rPr>
      </w:pPr>
      <w:r w:rsidRPr="00CF225D">
        <w:rPr>
          <w:b w:val="0"/>
          <w:i w:val="0"/>
          <w:sz w:val="24"/>
          <w:szCs w:val="24"/>
        </w:rPr>
        <w:t>     </w:t>
      </w:r>
    </w:p>
    <w:p w:rsidR="00CF225D" w:rsidRPr="00CF225D" w:rsidRDefault="00CF225D" w:rsidP="00CF225D">
      <w:pPr>
        <w:spacing w:line="360" w:lineRule="auto"/>
        <w:jc w:val="both"/>
        <w:rPr>
          <w:b w:val="0"/>
          <w:i w:val="0"/>
          <w:sz w:val="24"/>
          <w:szCs w:val="24"/>
        </w:rPr>
      </w:pPr>
      <w:r w:rsidRPr="00CF225D">
        <w:rPr>
          <w:b w:val="0"/>
          <w:i w:val="0"/>
          <w:sz w:val="24"/>
          <w:szCs w:val="24"/>
        </w:rPr>
        <w:t xml:space="preserve"> "____"_______________ 20_</w:t>
      </w:r>
      <w:r w:rsidRPr="00CF225D">
        <w:rPr>
          <w:b w:val="0"/>
          <w:i w:val="0"/>
          <w:sz w:val="24"/>
          <w:szCs w:val="24"/>
          <w:lang w:val="en-US"/>
        </w:rPr>
        <w:t>____</w:t>
      </w:r>
      <w:r w:rsidRPr="00CF225D">
        <w:rPr>
          <w:b w:val="0"/>
          <w:i w:val="0"/>
          <w:sz w:val="24"/>
          <w:szCs w:val="24"/>
        </w:rPr>
        <w:t>_ г.</w:t>
      </w:r>
    </w:p>
    <w:p w:rsidR="00CF225D" w:rsidRPr="00CF225D" w:rsidRDefault="00CF225D" w:rsidP="00CF225D">
      <w:pPr>
        <w:spacing w:line="276" w:lineRule="auto"/>
        <w:jc w:val="both"/>
        <w:rPr>
          <w:b w:val="0"/>
          <w:i w:val="0"/>
          <w:sz w:val="24"/>
          <w:szCs w:val="24"/>
          <w:lang w:val="en-US"/>
        </w:rPr>
      </w:pPr>
    </w:p>
    <w:p w:rsidR="00CF225D" w:rsidRPr="00CF225D" w:rsidRDefault="00CF225D" w:rsidP="00CF225D">
      <w:pPr>
        <w:spacing w:line="276" w:lineRule="auto"/>
        <w:jc w:val="both"/>
        <w:rPr>
          <w:b w:val="0"/>
          <w:i w:val="0"/>
          <w:sz w:val="24"/>
          <w:szCs w:val="24"/>
        </w:rPr>
      </w:pPr>
    </w:p>
    <w:p w:rsidR="00CF225D" w:rsidRPr="00CF225D" w:rsidRDefault="00CF225D" w:rsidP="00CF225D">
      <w:pPr>
        <w:spacing w:line="276" w:lineRule="auto"/>
        <w:jc w:val="both"/>
        <w:rPr>
          <w:b w:val="0"/>
          <w:i w:val="0"/>
          <w:sz w:val="24"/>
          <w:szCs w:val="24"/>
        </w:rPr>
      </w:pPr>
    </w:p>
    <w:p w:rsidR="00CF225D" w:rsidRPr="00CF225D" w:rsidRDefault="00CF225D" w:rsidP="00CF225D">
      <w:pPr>
        <w:spacing w:line="276" w:lineRule="auto"/>
        <w:jc w:val="both"/>
        <w:rPr>
          <w:b w:val="0"/>
          <w:i w:val="0"/>
          <w:sz w:val="24"/>
          <w:szCs w:val="24"/>
          <w:lang w:val="en-US"/>
        </w:rPr>
      </w:pPr>
    </w:p>
    <w:p w:rsidR="00CF225D" w:rsidRPr="00CF225D" w:rsidRDefault="00CF225D" w:rsidP="00CF225D">
      <w:pPr>
        <w:spacing w:line="276" w:lineRule="auto"/>
        <w:jc w:val="both"/>
        <w:rPr>
          <w:b w:val="0"/>
          <w:i w:val="0"/>
          <w:sz w:val="24"/>
          <w:szCs w:val="24"/>
        </w:rPr>
      </w:pPr>
    </w:p>
    <w:p w:rsidR="00CF225D" w:rsidRPr="00CF225D" w:rsidRDefault="00CF225D" w:rsidP="00CF225D">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4" w:name="z303"/>
            <w:bookmarkEnd w:id="4"/>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5" w:name="z304"/>
            <w:bookmarkEnd w:id="5"/>
            <w:r w:rsidRPr="00CF225D">
              <w:rPr>
                <w:b w:val="0"/>
                <w:i w:val="0"/>
                <w:sz w:val="24"/>
                <w:szCs w:val="24"/>
              </w:rPr>
              <w:t>  Форма</w:t>
            </w:r>
          </w:p>
        </w:tc>
      </w:tr>
    </w:tbl>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6" w:name="z308"/>
            <w:bookmarkEnd w:id="6"/>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CF225D" w:rsidRPr="00CF225D" w:rsidTr="00986A1B">
              <w:trPr>
                <w:tblCellSpacing w:w="15" w:type="dxa"/>
              </w:trPr>
              <w:tc>
                <w:tcPr>
                  <w:tcW w:w="2188" w:type="dxa"/>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7" w:name="z310"/>
                  <w:bookmarkEnd w:id="7"/>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8" w:name="z312"/>
            <w:bookmarkEnd w:id="8"/>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9" w:name="z314"/>
            <w:bookmarkEnd w:id="9"/>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rHeight w:val="399"/>
          <w:tblCellSpacing w:w="15" w:type="dxa"/>
        </w:trPr>
        <w:tc>
          <w:tcPr>
            <w:tcW w:w="50" w:type="dxa"/>
            <w:vAlign w:val="center"/>
            <w:hideMark/>
          </w:tcPr>
          <w:p w:rsidR="00CF225D" w:rsidRPr="00CF225D" w:rsidRDefault="00CF225D" w:rsidP="00CF225D">
            <w:pPr>
              <w:jc w:val="both"/>
              <w:rPr>
                <w:b w:val="0"/>
                <w:i w:val="0"/>
                <w:sz w:val="24"/>
                <w:szCs w:val="24"/>
              </w:rPr>
            </w:pPr>
          </w:p>
        </w:tc>
        <w:tc>
          <w:tcPr>
            <w:tcW w:w="9234" w:type="dxa"/>
            <w:gridSpan w:val="6"/>
            <w:vAlign w:val="center"/>
            <w:hideMark/>
          </w:tcPr>
          <w:p w:rsidR="00CF225D" w:rsidRPr="00CF225D" w:rsidRDefault="00CF225D" w:rsidP="00CF225D">
            <w:pPr>
              <w:spacing w:before="100" w:beforeAutospacing="1" w:after="100" w:afterAutospacing="1"/>
              <w:jc w:val="both"/>
              <w:rPr>
                <w:b w:val="0"/>
                <w:i w:val="0"/>
                <w:sz w:val="24"/>
                <w:szCs w:val="24"/>
              </w:rPr>
            </w:pP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10" w:name="z329"/>
            <w:bookmarkEnd w:id="10"/>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CF225D" w:rsidRPr="00CF225D" w:rsidRDefault="00CF225D" w:rsidP="00CF225D">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sz w:val="24"/>
          <w:szCs w:val="24"/>
          <w:lang w:val="kk-KZ"/>
        </w:rPr>
      </w:pPr>
    </w:p>
    <w:p w:rsidR="00CF225D" w:rsidRPr="00CF225D" w:rsidRDefault="00CF225D" w:rsidP="00CF225D">
      <w:pPr>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1C151D">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10B2A"/>
    <w:rsid w:val="00001184"/>
    <w:rsid w:val="00007107"/>
    <w:rsid w:val="000148AB"/>
    <w:rsid w:val="00026767"/>
    <w:rsid w:val="00032EA4"/>
    <w:rsid w:val="00033C3A"/>
    <w:rsid w:val="0004549C"/>
    <w:rsid w:val="00075D29"/>
    <w:rsid w:val="00090622"/>
    <w:rsid w:val="000A7F45"/>
    <w:rsid w:val="000D7D2C"/>
    <w:rsid w:val="000E2352"/>
    <w:rsid w:val="000E256A"/>
    <w:rsid w:val="000E464F"/>
    <w:rsid w:val="000F1B4B"/>
    <w:rsid w:val="000F1DB3"/>
    <w:rsid w:val="000F3964"/>
    <w:rsid w:val="000F7505"/>
    <w:rsid w:val="00101045"/>
    <w:rsid w:val="001067EF"/>
    <w:rsid w:val="001261EA"/>
    <w:rsid w:val="00126C8E"/>
    <w:rsid w:val="00135D1A"/>
    <w:rsid w:val="00143BF9"/>
    <w:rsid w:val="00160AE8"/>
    <w:rsid w:val="001667B1"/>
    <w:rsid w:val="0019246F"/>
    <w:rsid w:val="00193318"/>
    <w:rsid w:val="00193322"/>
    <w:rsid w:val="001B48C5"/>
    <w:rsid w:val="001C0C5B"/>
    <w:rsid w:val="001C151D"/>
    <w:rsid w:val="001D0500"/>
    <w:rsid w:val="001E45E0"/>
    <w:rsid w:val="001F3093"/>
    <w:rsid w:val="001F6AD9"/>
    <w:rsid w:val="002020A7"/>
    <w:rsid w:val="00216BFE"/>
    <w:rsid w:val="00221844"/>
    <w:rsid w:val="0022393D"/>
    <w:rsid w:val="002357E7"/>
    <w:rsid w:val="002415C5"/>
    <w:rsid w:val="00242856"/>
    <w:rsid w:val="00250745"/>
    <w:rsid w:val="002507D6"/>
    <w:rsid w:val="002575AC"/>
    <w:rsid w:val="002612C4"/>
    <w:rsid w:val="00261FE8"/>
    <w:rsid w:val="00280EA7"/>
    <w:rsid w:val="00286A81"/>
    <w:rsid w:val="002871EC"/>
    <w:rsid w:val="002959D1"/>
    <w:rsid w:val="002A14EE"/>
    <w:rsid w:val="002A1CB2"/>
    <w:rsid w:val="002A6F51"/>
    <w:rsid w:val="002C78AD"/>
    <w:rsid w:val="002D4E87"/>
    <w:rsid w:val="002E5AC1"/>
    <w:rsid w:val="002F30D5"/>
    <w:rsid w:val="002F388E"/>
    <w:rsid w:val="00307D0C"/>
    <w:rsid w:val="00312F90"/>
    <w:rsid w:val="0031733E"/>
    <w:rsid w:val="00320DE3"/>
    <w:rsid w:val="00334649"/>
    <w:rsid w:val="003373BA"/>
    <w:rsid w:val="003447E3"/>
    <w:rsid w:val="003463F4"/>
    <w:rsid w:val="00365DB4"/>
    <w:rsid w:val="00367EB2"/>
    <w:rsid w:val="003906D8"/>
    <w:rsid w:val="003933AB"/>
    <w:rsid w:val="00393BF3"/>
    <w:rsid w:val="00397629"/>
    <w:rsid w:val="003A52D1"/>
    <w:rsid w:val="003B3B59"/>
    <w:rsid w:val="003E6C86"/>
    <w:rsid w:val="003E70E9"/>
    <w:rsid w:val="003F6BC1"/>
    <w:rsid w:val="0041020B"/>
    <w:rsid w:val="00425202"/>
    <w:rsid w:val="004313B5"/>
    <w:rsid w:val="00443E24"/>
    <w:rsid w:val="00444021"/>
    <w:rsid w:val="004535F6"/>
    <w:rsid w:val="0046291F"/>
    <w:rsid w:val="004640A1"/>
    <w:rsid w:val="00473CCE"/>
    <w:rsid w:val="004873F6"/>
    <w:rsid w:val="00497965"/>
    <w:rsid w:val="004A33AF"/>
    <w:rsid w:val="004B30E7"/>
    <w:rsid w:val="004B75EE"/>
    <w:rsid w:val="004C3DB8"/>
    <w:rsid w:val="004C480A"/>
    <w:rsid w:val="004D1330"/>
    <w:rsid w:val="004D5F1B"/>
    <w:rsid w:val="004D5FE1"/>
    <w:rsid w:val="004F0EA5"/>
    <w:rsid w:val="00507500"/>
    <w:rsid w:val="00517829"/>
    <w:rsid w:val="00517938"/>
    <w:rsid w:val="00531949"/>
    <w:rsid w:val="00540CD2"/>
    <w:rsid w:val="00550F72"/>
    <w:rsid w:val="00552867"/>
    <w:rsid w:val="0056102F"/>
    <w:rsid w:val="005610F6"/>
    <w:rsid w:val="00561866"/>
    <w:rsid w:val="00564E56"/>
    <w:rsid w:val="005654CA"/>
    <w:rsid w:val="00565E43"/>
    <w:rsid w:val="00572212"/>
    <w:rsid w:val="00573FAD"/>
    <w:rsid w:val="0058033F"/>
    <w:rsid w:val="00592E80"/>
    <w:rsid w:val="005A401E"/>
    <w:rsid w:val="005B7DC5"/>
    <w:rsid w:val="005C3B4A"/>
    <w:rsid w:val="005E3D80"/>
    <w:rsid w:val="005E42A0"/>
    <w:rsid w:val="005E4784"/>
    <w:rsid w:val="005F4913"/>
    <w:rsid w:val="005F4934"/>
    <w:rsid w:val="0060759C"/>
    <w:rsid w:val="00610DCA"/>
    <w:rsid w:val="006159C8"/>
    <w:rsid w:val="006201E0"/>
    <w:rsid w:val="00621579"/>
    <w:rsid w:val="00647A96"/>
    <w:rsid w:val="00651631"/>
    <w:rsid w:val="00652045"/>
    <w:rsid w:val="00656C1A"/>
    <w:rsid w:val="00657200"/>
    <w:rsid w:val="00686C7F"/>
    <w:rsid w:val="006901D1"/>
    <w:rsid w:val="006B0CBE"/>
    <w:rsid w:val="006C011F"/>
    <w:rsid w:val="006D4E55"/>
    <w:rsid w:val="006D4E64"/>
    <w:rsid w:val="006D712A"/>
    <w:rsid w:val="006F2BA3"/>
    <w:rsid w:val="006F5F33"/>
    <w:rsid w:val="007209A7"/>
    <w:rsid w:val="00724C9B"/>
    <w:rsid w:val="00726A06"/>
    <w:rsid w:val="00727232"/>
    <w:rsid w:val="0073005C"/>
    <w:rsid w:val="00737DD5"/>
    <w:rsid w:val="00742930"/>
    <w:rsid w:val="00746C9E"/>
    <w:rsid w:val="00751081"/>
    <w:rsid w:val="00772E1E"/>
    <w:rsid w:val="0077661D"/>
    <w:rsid w:val="00786825"/>
    <w:rsid w:val="007A2B0D"/>
    <w:rsid w:val="007B2AF4"/>
    <w:rsid w:val="007B38D4"/>
    <w:rsid w:val="007B65B3"/>
    <w:rsid w:val="007C6241"/>
    <w:rsid w:val="007D5BA0"/>
    <w:rsid w:val="007D5F67"/>
    <w:rsid w:val="007D67BB"/>
    <w:rsid w:val="007E49FC"/>
    <w:rsid w:val="007E57B4"/>
    <w:rsid w:val="007E7954"/>
    <w:rsid w:val="007F50EA"/>
    <w:rsid w:val="008038D3"/>
    <w:rsid w:val="00806E92"/>
    <w:rsid w:val="0081290C"/>
    <w:rsid w:val="008218B7"/>
    <w:rsid w:val="008239A1"/>
    <w:rsid w:val="00825C42"/>
    <w:rsid w:val="00831A7D"/>
    <w:rsid w:val="00833693"/>
    <w:rsid w:val="00836B3F"/>
    <w:rsid w:val="00844951"/>
    <w:rsid w:val="0085629B"/>
    <w:rsid w:val="00860822"/>
    <w:rsid w:val="0086701B"/>
    <w:rsid w:val="008676CE"/>
    <w:rsid w:val="00873271"/>
    <w:rsid w:val="00876126"/>
    <w:rsid w:val="00881CB0"/>
    <w:rsid w:val="00884586"/>
    <w:rsid w:val="00891204"/>
    <w:rsid w:val="008A0E96"/>
    <w:rsid w:val="008D0E3C"/>
    <w:rsid w:val="008D37B9"/>
    <w:rsid w:val="008E7E16"/>
    <w:rsid w:val="008F032B"/>
    <w:rsid w:val="008F0E5B"/>
    <w:rsid w:val="00900C4D"/>
    <w:rsid w:val="00906FCC"/>
    <w:rsid w:val="0092563E"/>
    <w:rsid w:val="00932ED8"/>
    <w:rsid w:val="009527EE"/>
    <w:rsid w:val="0095463B"/>
    <w:rsid w:val="009722F0"/>
    <w:rsid w:val="0098486A"/>
    <w:rsid w:val="009B641D"/>
    <w:rsid w:val="009B6549"/>
    <w:rsid w:val="009C0CED"/>
    <w:rsid w:val="009C0D78"/>
    <w:rsid w:val="009C21DD"/>
    <w:rsid w:val="009C2719"/>
    <w:rsid w:val="009D084A"/>
    <w:rsid w:val="009D6B85"/>
    <w:rsid w:val="009F76B6"/>
    <w:rsid w:val="00A00782"/>
    <w:rsid w:val="00A045A9"/>
    <w:rsid w:val="00A13A7A"/>
    <w:rsid w:val="00A1437F"/>
    <w:rsid w:val="00A243F6"/>
    <w:rsid w:val="00A3723C"/>
    <w:rsid w:val="00A37ED8"/>
    <w:rsid w:val="00A40B7C"/>
    <w:rsid w:val="00A40C4C"/>
    <w:rsid w:val="00A41C5D"/>
    <w:rsid w:val="00A47B13"/>
    <w:rsid w:val="00A67F27"/>
    <w:rsid w:val="00A9496E"/>
    <w:rsid w:val="00AD193D"/>
    <w:rsid w:val="00AD50C3"/>
    <w:rsid w:val="00AE2FEF"/>
    <w:rsid w:val="00AE6ECA"/>
    <w:rsid w:val="00B01588"/>
    <w:rsid w:val="00B05F4E"/>
    <w:rsid w:val="00B07E6E"/>
    <w:rsid w:val="00B07F21"/>
    <w:rsid w:val="00B17BE4"/>
    <w:rsid w:val="00B34EF1"/>
    <w:rsid w:val="00B3625A"/>
    <w:rsid w:val="00B46183"/>
    <w:rsid w:val="00B52913"/>
    <w:rsid w:val="00B56C42"/>
    <w:rsid w:val="00B579DB"/>
    <w:rsid w:val="00B60060"/>
    <w:rsid w:val="00B60F22"/>
    <w:rsid w:val="00B87122"/>
    <w:rsid w:val="00B95326"/>
    <w:rsid w:val="00BA12A7"/>
    <w:rsid w:val="00BA529B"/>
    <w:rsid w:val="00BA5941"/>
    <w:rsid w:val="00BB341C"/>
    <w:rsid w:val="00BD134E"/>
    <w:rsid w:val="00BD2984"/>
    <w:rsid w:val="00BD2FE5"/>
    <w:rsid w:val="00BF3685"/>
    <w:rsid w:val="00C05DBB"/>
    <w:rsid w:val="00C0624C"/>
    <w:rsid w:val="00C126E7"/>
    <w:rsid w:val="00C1318A"/>
    <w:rsid w:val="00C1435D"/>
    <w:rsid w:val="00C22002"/>
    <w:rsid w:val="00C247E7"/>
    <w:rsid w:val="00C310BE"/>
    <w:rsid w:val="00C64634"/>
    <w:rsid w:val="00C66FC6"/>
    <w:rsid w:val="00C67CA7"/>
    <w:rsid w:val="00C72163"/>
    <w:rsid w:val="00C80FA5"/>
    <w:rsid w:val="00CA0489"/>
    <w:rsid w:val="00CB6153"/>
    <w:rsid w:val="00CC02CA"/>
    <w:rsid w:val="00CC6A69"/>
    <w:rsid w:val="00CD165F"/>
    <w:rsid w:val="00CE68DC"/>
    <w:rsid w:val="00CF0A8F"/>
    <w:rsid w:val="00CF0D32"/>
    <w:rsid w:val="00CF225D"/>
    <w:rsid w:val="00CF33BE"/>
    <w:rsid w:val="00CF5955"/>
    <w:rsid w:val="00D05383"/>
    <w:rsid w:val="00D206B6"/>
    <w:rsid w:val="00D20757"/>
    <w:rsid w:val="00D24FE6"/>
    <w:rsid w:val="00D34562"/>
    <w:rsid w:val="00D35285"/>
    <w:rsid w:val="00D44828"/>
    <w:rsid w:val="00D5551B"/>
    <w:rsid w:val="00D722F2"/>
    <w:rsid w:val="00D80135"/>
    <w:rsid w:val="00D818E0"/>
    <w:rsid w:val="00D8297D"/>
    <w:rsid w:val="00D82B5C"/>
    <w:rsid w:val="00D85735"/>
    <w:rsid w:val="00D86EB0"/>
    <w:rsid w:val="00D87746"/>
    <w:rsid w:val="00DB0177"/>
    <w:rsid w:val="00DB28BF"/>
    <w:rsid w:val="00DB6F05"/>
    <w:rsid w:val="00DC1B19"/>
    <w:rsid w:val="00DC6F24"/>
    <w:rsid w:val="00DD00C5"/>
    <w:rsid w:val="00DE0251"/>
    <w:rsid w:val="00DE47D1"/>
    <w:rsid w:val="00DF0531"/>
    <w:rsid w:val="00DF7A96"/>
    <w:rsid w:val="00E0289F"/>
    <w:rsid w:val="00E0439C"/>
    <w:rsid w:val="00E10655"/>
    <w:rsid w:val="00E10B2A"/>
    <w:rsid w:val="00E151B7"/>
    <w:rsid w:val="00E37369"/>
    <w:rsid w:val="00E46B1F"/>
    <w:rsid w:val="00E63F91"/>
    <w:rsid w:val="00E653F9"/>
    <w:rsid w:val="00E86B00"/>
    <w:rsid w:val="00E9530B"/>
    <w:rsid w:val="00EB1D10"/>
    <w:rsid w:val="00EB7674"/>
    <w:rsid w:val="00EB7701"/>
    <w:rsid w:val="00EB7CBB"/>
    <w:rsid w:val="00ED06C0"/>
    <w:rsid w:val="00ED3674"/>
    <w:rsid w:val="00EE4C73"/>
    <w:rsid w:val="00EF31E7"/>
    <w:rsid w:val="00F004BF"/>
    <w:rsid w:val="00F01E0A"/>
    <w:rsid w:val="00F0745F"/>
    <w:rsid w:val="00F226ED"/>
    <w:rsid w:val="00F25C4F"/>
    <w:rsid w:val="00F3190A"/>
    <w:rsid w:val="00F41731"/>
    <w:rsid w:val="00F42906"/>
    <w:rsid w:val="00F43A37"/>
    <w:rsid w:val="00F5160A"/>
    <w:rsid w:val="00F52EBF"/>
    <w:rsid w:val="00F615EF"/>
    <w:rsid w:val="00F62629"/>
    <w:rsid w:val="00F7242E"/>
    <w:rsid w:val="00F73B6E"/>
    <w:rsid w:val="00F76516"/>
    <w:rsid w:val="00F85300"/>
    <w:rsid w:val="00FA0A22"/>
    <w:rsid w:val="00FA362D"/>
    <w:rsid w:val="00FB0751"/>
    <w:rsid w:val="00FB157D"/>
    <w:rsid w:val="00FB5EC6"/>
    <w:rsid w:val="00FC5426"/>
    <w:rsid w:val="00FD2129"/>
    <w:rsid w:val="00FD652A"/>
    <w:rsid w:val="00FE13A7"/>
    <w:rsid w:val="00FE3B3B"/>
    <w:rsid w:val="00FF3FCD"/>
    <w:rsid w:val="00FF4C8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EC1A"/>
  <w15:docId w15:val="{5D9262BF-5C30-433E-AE07-91C937E0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2.188/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10</Pages>
  <Words>2299</Words>
  <Characters>13109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304</cp:revision>
  <cp:lastPrinted>2019-05-27T12:16:00Z</cp:lastPrinted>
  <dcterms:created xsi:type="dcterms:W3CDTF">2019-05-28T07:21:00Z</dcterms:created>
  <dcterms:modified xsi:type="dcterms:W3CDTF">2023-02-23T11:37:00Z</dcterms:modified>
</cp:coreProperties>
</file>