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E1E" w:rsidRDefault="00892E1E" w:rsidP="00892E1E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58313B" w:rsidRPr="0099513F" w:rsidRDefault="0058313B" w:rsidP="00934587">
      <w:pPr>
        <w:rPr>
          <w:color w:val="3399FF"/>
          <w:sz w:val="28"/>
          <w:szCs w:val="28"/>
        </w:rPr>
      </w:pPr>
    </w:p>
    <w:p w:rsidR="0099513F" w:rsidRDefault="0099513F" w:rsidP="00934587">
      <w:pPr>
        <w:rPr>
          <w:color w:val="3399FF"/>
          <w:sz w:val="28"/>
          <w:szCs w:val="28"/>
          <w:lang w:val="en-US"/>
        </w:rPr>
      </w:pPr>
    </w:p>
    <w:p w:rsidR="0099513F" w:rsidRDefault="0099513F" w:rsidP="00934587">
      <w:pPr>
        <w:rPr>
          <w:color w:val="3399FF"/>
          <w:sz w:val="28"/>
          <w:szCs w:val="28"/>
          <w:lang w:val="en-US"/>
        </w:rPr>
      </w:pPr>
    </w:p>
    <w:p w:rsidR="0099513F" w:rsidRDefault="0099513F" w:rsidP="00934587">
      <w:pPr>
        <w:rPr>
          <w:color w:val="3399FF"/>
          <w:sz w:val="28"/>
          <w:szCs w:val="28"/>
          <w:lang w:val="en-US"/>
        </w:rPr>
      </w:pPr>
    </w:p>
    <w:p w:rsidR="0099513F" w:rsidRPr="0099513F" w:rsidRDefault="0099513F" w:rsidP="00934587">
      <w:pPr>
        <w:rPr>
          <w:color w:val="3399FF"/>
          <w:sz w:val="28"/>
          <w:szCs w:val="28"/>
        </w:rPr>
      </w:pPr>
      <w:bookmarkStart w:id="0" w:name="_GoBack"/>
      <w:bookmarkEnd w:id="0"/>
    </w:p>
    <w:p w:rsidR="000C37CA" w:rsidRPr="00EA299B" w:rsidRDefault="000C37CA" w:rsidP="000C37CA">
      <w:pPr>
        <w:jc w:val="center"/>
        <w:rPr>
          <w:b/>
          <w:sz w:val="28"/>
          <w:szCs w:val="28"/>
          <w:lang w:val="kk-KZ"/>
        </w:rPr>
      </w:pPr>
      <w:r w:rsidRPr="00EA299B">
        <w:rPr>
          <w:b/>
          <w:sz w:val="28"/>
          <w:szCs w:val="28"/>
          <w:lang w:val="kk-KZ"/>
        </w:rPr>
        <w:t xml:space="preserve">«Әкелінетін тауарлардың кедендік құнын айқындау әдістерін қолдану мәселелері бойынша алдын ала шешімдер қабылдаудың кейбір </w:t>
      </w:r>
      <w:r w:rsidRPr="00EA299B">
        <w:rPr>
          <w:b/>
          <w:sz w:val="28"/>
          <w:szCs w:val="28"/>
          <w:lang w:val="kk-KZ"/>
        </w:rPr>
        <w:br/>
        <w:t xml:space="preserve">мәселелері туралы» Қазақстан Республикасы Премьер-Министрінің Бірінші орынбасары – Қазақстан Республикасы Қаржы министрінің </w:t>
      </w:r>
      <w:r w:rsidRPr="00EA299B">
        <w:rPr>
          <w:b/>
          <w:sz w:val="28"/>
          <w:szCs w:val="28"/>
          <w:lang w:val="kk-KZ"/>
        </w:rPr>
        <w:br/>
        <w:t xml:space="preserve">2019 жылғы 30 мамырдағы № 514 бұйрығына өзгерістер енгізу туралы </w:t>
      </w:r>
    </w:p>
    <w:p w:rsidR="00297103" w:rsidRDefault="00297103" w:rsidP="000C37CA">
      <w:pPr>
        <w:ind w:firstLine="709"/>
        <w:jc w:val="center"/>
        <w:rPr>
          <w:sz w:val="28"/>
          <w:szCs w:val="28"/>
        </w:rPr>
      </w:pPr>
    </w:p>
    <w:p w:rsidR="00EA299B" w:rsidRPr="00EA299B" w:rsidRDefault="00EA299B" w:rsidP="000C37CA">
      <w:pPr>
        <w:ind w:firstLine="709"/>
        <w:jc w:val="center"/>
        <w:rPr>
          <w:sz w:val="28"/>
          <w:szCs w:val="28"/>
        </w:rPr>
      </w:pPr>
    </w:p>
    <w:p w:rsidR="000C37CA" w:rsidRPr="00EA299B" w:rsidRDefault="000C37CA" w:rsidP="000C37CA">
      <w:pPr>
        <w:ind w:firstLine="709"/>
        <w:jc w:val="both"/>
        <w:rPr>
          <w:b/>
          <w:bCs/>
          <w:sz w:val="28"/>
          <w:szCs w:val="28"/>
          <w:lang w:val="kk-KZ"/>
        </w:rPr>
      </w:pPr>
      <w:r w:rsidRPr="00EA299B">
        <w:rPr>
          <w:b/>
          <w:bCs/>
          <w:sz w:val="28"/>
          <w:szCs w:val="28"/>
          <w:lang w:val="kk-KZ"/>
        </w:rPr>
        <w:t>БҰЙЫРАМЫН:</w:t>
      </w:r>
    </w:p>
    <w:p w:rsidR="000C37CA" w:rsidRPr="00EA299B" w:rsidRDefault="000C37CA" w:rsidP="000C37CA">
      <w:pPr>
        <w:ind w:firstLine="708"/>
        <w:jc w:val="both"/>
        <w:rPr>
          <w:sz w:val="28"/>
          <w:szCs w:val="28"/>
          <w:lang w:val="kk-KZ" w:eastAsia="zh-CN"/>
        </w:rPr>
      </w:pPr>
      <w:r w:rsidRPr="00EA299B">
        <w:rPr>
          <w:sz w:val="28"/>
          <w:szCs w:val="28"/>
          <w:lang w:val="kk-KZ" w:eastAsia="zh-CN"/>
        </w:rPr>
        <w:t xml:space="preserve">1. «Әкелінетін тауарлардың кедендік құнын айқындау әдістерін қолдану мәселелері бойынша алдын ала шешімдер қабылдаудың кейбір мәселелері туралы» Қазақстан Республикасы Премьер-Министрінің Бірінші </w:t>
      </w:r>
      <w:r w:rsidRPr="00EA299B">
        <w:rPr>
          <w:sz w:val="28"/>
          <w:szCs w:val="28"/>
          <w:lang w:val="kk-KZ" w:eastAsia="zh-CN"/>
        </w:rPr>
        <w:br/>
        <w:t xml:space="preserve">орынбасары – Қазақстан Республикасы Қаржы министрінің 2019 жылғы </w:t>
      </w:r>
      <w:r w:rsidRPr="00EA299B">
        <w:rPr>
          <w:sz w:val="28"/>
          <w:szCs w:val="28"/>
          <w:lang w:val="kk-KZ" w:eastAsia="zh-CN"/>
        </w:rPr>
        <w:br/>
        <w:t>30 мамырдағы № 514 бұйрығына (Нормативтік құқықтық актілерді мемлекеттік тіркеу тізілімінде № 18759 болып тіркелген) мынадай өзгерістер енгізілсін:</w:t>
      </w:r>
    </w:p>
    <w:p w:rsidR="000C37CA" w:rsidRPr="00EA299B" w:rsidRDefault="000C37CA" w:rsidP="000C37CA">
      <w:pPr>
        <w:ind w:firstLine="708"/>
        <w:jc w:val="both"/>
        <w:rPr>
          <w:sz w:val="28"/>
          <w:szCs w:val="28"/>
          <w:lang w:val="kk-KZ" w:eastAsia="zh-CN"/>
        </w:rPr>
      </w:pPr>
      <w:r w:rsidRPr="00EA299B">
        <w:rPr>
          <w:sz w:val="28"/>
          <w:szCs w:val="28"/>
          <w:lang w:val="kk-KZ" w:eastAsia="zh-CN"/>
        </w:rPr>
        <w:t>бұйрықтың кіріспесі мынадай редакцияда жазылсын:</w:t>
      </w:r>
    </w:p>
    <w:p w:rsidR="000C37CA" w:rsidRPr="00EA299B" w:rsidRDefault="000C37CA" w:rsidP="000C37CA">
      <w:pPr>
        <w:ind w:firstLine="708"/>
        <w:jc w:val="both"/>
        <w:rPr>
          <w:b/>
          <w:sz w:val="28"/>
          <w:szCs w:val="28"/>
          <w:lang w:val="kk-KZ" w:eastAsia="zh-CN"/>
        </w:rPr>
      </w:pPr>
      <w:r w:rsidRPr="00EA299B">
        <w:rPr>
          <w:sz w:val="28"/>
          <w:szCs w:val="28"/>
          <w:lang w:val="kk-KZ" w:eastAsia="zh-CN"/>
        </w:rPr>
        <w:t>«Қазақстан Республикасындағы кедендік реттеу туралы» Қазақстан Республикасы Кодексінің 65</w:t>
      </w:r>
      <w:r w:rsidRPr="00EA299B">
        <w:rPr>
          <w:color w:val="000000" w:themeColor="text1"/>
          <w:sz w:val="28"/>
          <w:szCs w:val="28"/>
          <w:lang w:val="kk-KZ" w:eastAsia="zh-CN"/>
        </w:rPr>
        <w:t>-бабы 19</w:t>
      </w:r>
      <w:r w:rsidRPr="00EA299B">
        <w:rPr>
          <w:sz w:val="28"/>
          <w:szCs w:val="28"/>
          <w:lang w:val="kk-KZ" w:eastAsia="zh-CN"/>
        </w:rPr>
        <w:t xml:space="preserve">-тармағына сәйкес </w:t>
      </w:r>
      <w:r w:rsidRPr="00EA299B">
        <w:rPr>
          <w:b/>
          <w:sz w:val="28"/>
          <w:szCs w:val="28"/>
          <w:lang w:val="kk-KZ" w:eastAsia="zh-CN"/>
        </w:rPr>
        <w:t>БҰЙЫРАМЫН:</w:t>
      </w:r>
      <w:r w:rsidRPr="00EA299B">
        <w:rPr>
          <w:sz w:val="28"/>
          <w:szCs w:val="28"/>
          <w:lang w:val="kk-KZ" w:eastAsia="zh-CN"/>
        </w:rPr>
        <w:t>»;</w:t>
      </w:r>
    </w:p>
    <w:p w:rsidR="000C37CA" w:rsidRPr="00EA299B" w:rsidRDefault="000C37CA" w:rsidP="000C37CA">
      <w:pPr>
        <w:ind w:firstLine="708"/>
        <w:jc w:val="both"/>
        <w:rPr>
          <w:sz w:val="28"/>
          <w:szCs w:val="28"/>
          <w:lang w:val="kk-KZ" w:eastAsia="zh-CN"/>
        </w:rPr>
      </w:pPr>
      <w:r w:rsidRPr="00EA299B">
        <w:rPr>
          <w:sz w:val="28"/>
          <w:szCs w:val="28"/>
          <w:lang w:val="kk-KZ" w:eastAsia="zh-CN"/>
        </w:rPr>
        <w:t>көрсетілген бұйрықпен бекітілген Әкелінетін тауарлардың кедендік құнын айқындау әдістерін қолдану мәселелері бойынша алдын ала шешімдерді беру қағидаларында, шарттарында және мерзімдерінде:</w:t>
      </w:r>
    </w:p>
    <w:p w:rsidR="000C37CA" w:rsidRPr="00EA299B" w:rsidRDefault="000C37CA" w:rsidP="000C37CA">
      <w:pPr>
        <w:ind w:firstLine="709"/>
        <w:jc w:val="both"/>
        <w:rPr>
          <w:sz w:val="28"/>
          <w:szCs w:val="28"/>
          <w:lang w:val="kk-KZ" w:eastAsia="zh-CN"/>
        </w:rPr>
      </w:pPr>
      <w:r w:rsidRPr="00EA299B">
        <w:rPr>
          <w:sz w:val="28"/>
          <w:szCs w:val="28"/>
          <w:lang w:val="kk-KZ" w:eastAsia="zh-CN"/>
        </w:rPr>
        <w:t xml:space="preserve">1 және 2-тармақтар мынадай редакцияда жазылсын: </w:t>
      </w:r>
    </w:p>
    <w:p w:rsidR="000C37CA" w:rsidRPr="00EA299B" w:rsidRDefault="000C37CA" w:rsidP="000C37CA">
      <w:pPr>
        <w:ind w:firstLine="709"/>
        <w:jc w:val="both"/>
        <w:rPr>
          <w:sz w:val="28"/>
          <w:szCs w:val="28"/>
          <w:lang w:val="kk-KZ" w:eastAsia="zh-CN"/>
        </w:rPr>
      </w:pPr>
      <w:r w:rsidRPr="00EA299B">
        <w:rPr>
          <w:sz w:val="28"/>
          <w:szCs w:val="28"/>
          <w:lang w:val="kk-KZ" w:eastAsia="zh-CN"/>
        </w:rPr>
        <w:t>«1. Осы әкелінетін тауарлардың кедендік құнын айқындау әдістерін қолдану мәселелері бойынша алдын ала шешімдерді беру қағидалары, шарттары және мерзімдері (бұдан әрі – Қағидалар) «Қазақстан Республикасындағы кедендік реттеу туралы» Қазақстан Республикасы Кодексінің 65</w:t>
      </w:r>
      <w:r w:rsidRPr="00EA299B">
        <w:rPr>
          <w:color w:val="000000" w:themeColor="text1"/>
          <w:sz w:val="28"/>
          <w:szCs w:val="28"/>
          <w:lang w:val="kk-KZ" w:eastAsia="zh-CN"/>
        </w:rPr>
        <w:t xml:space="preserve">-бабы </w:t>
      </w:r>
      <w:r w:rsidRPr="00EA299B">
        <w:rPr>
          <w:sz w:val="28"/>
          <w:szCs w:val="28"/>
          <w:lang w:val="kk-KZ" w:eastAsia="zh-CN"/>
        </w:rPr>
        <w:t>19-тармағына сәйкес әзірленді және әкелінетін тауарлардың кедендік құнын айқындау әдістерін қолдану мәселелері бойынша алдын ала шешімдерді (бұдан әрі – алдын ала шешім) беру тәртібін, шарттары мен мерзімдерін айқындайды.</w:t>
      </w:r>
    </w:p>
    <w:p w:rsidR="000C37CA" w:rsidRPr="00EA299B" w:rsidRDefault="000C37CA" w:rsidP="000C37CA">
      <w:pPr>
        <w:ind w:firstLine="709"/>
        <w:jc w:val="both"/>
        <w:rPr>
          <w:sz w:val="28"/>
          <w:szCs w:val="28"/>
          <w:lang w:val="kk-KZ"/>
        </w:rPr>
      </w:pPr>
      <w:r w:rsidRPr="00EA299B">
        <w:rPr>
          <w:sz w:val="28"/>
          <w:szCs w:val="28"/>
          <w:lang w:val="kk-KZ"/>
        </w:rPr>
        <w:lastRenderedPageBreak/>
        <w:t xml:space="preserve">2. </w:t>
      </w:r>
      <w:r w:rsidRPr="00EA299B">
        <w:rPr>
          <w:color w:val="000000" w:themeColor="text1"/>
          <w:sz w:val="28"/>
          <w:szCs w:val="28"/>
          <w:lang w:val="kk-KZ"/>
        </w:rPr>
        <w:t xml:space="preserve">Аумақтық мемлекеттік </w:t>
      </w:r>
      <w:r w:rsidRPr="00EA299B">
        <w:rPr>
          <w:sz w:val="28"/>
          <w:szCs w:val="28"/>
          <w:lang w:val="kk-KZ"/>
        </w:rPr>
        <w:t xml:space="preserve">кірістер органдарына (бұдан әрі – орган) өтініш берушінің электрондық цифрлық қолтаңбасымен куәландырылған электрондық құжат нысанында органның ақпараттық жүйесі арқылы құжаттардың сканерленген көшірмелерін қоса бере отырып, алдын ала шешім қабылдау туралы өтініш (бұдан әрі – өтініш) беруі алдын ала шешім берудің шарты болып табылады. </w:t>
      </w:r>
      <w:r w:rsidRPr="00EA299B">
        <w:rPr>
          <w:color w:val="000000" w:themeColor="text1"/>
          <w:sz w:val="28"/>
          <w:szCs w:val="28"/>
          <w:lang w:val="kk-KZ"/>
        </w:rPr>
        <w:t xml:space="preserve">Органның ақпараттық жүйесі істен </w:t>
      </w:r>
      <w:r w:rsidRPr="00EA299B">
        <w:rPr>
          <w:sz w:val="28"/>
          <w:szCs w:val="28"/>
          <w:lang w:val="kk-KZ"/>
        </w:rPr>
        <w:t>шыққан жағдайда, өтініш қағаз жеткізгіште ұсынылады, сондай-ақ алдын ала шешім қағаз жеткізгіште беріледі.»;</w:t>
      </w:r>
    </w:p>
    <w:p w:rsidR="000C37CA" w:rsidRPr="00EA299B" w:rsidRDefault="000C37CA" w:rsidP="000C37CA">
      <w:pPr>
        <w:ind w:firstLine="709"/>
        <w:jc w:val="both"/>
        <w:rPr>
          <w:sz w:val="28"/>
          <w:szCs w:val="28"/>
          <w:lang w:val="kk-KZ" w:eastAsia="zh-CN"/>
        </w:rPr>
      </w:pPr>
      <w:r w:rsidRPr="00EA299B">
        <w:rPr>
          <w:sz w:val="28"/>
          <w:szCs w:val="28"/>
          <w:lang w:val="kk-KZ" w:eastAsia="zh-CN"/>
        </w:rPr>
        <w:t xml:space="preserve">6 және 7-тармақтар мынадай редакцияда жазылсын: </w:t>
      </w:r>
    </w:p>
    <w:p w:rsidR="000C37CA" w:rsidRPr="00EA299B" w:rsidRDefault="000C37CA" w:rsidP="000C37CA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 w:rsidRPr="00EA299B">
        <w:rPr>
          <w:sz w:val="28"/>
          <w:szCs w:val="28"/>
          <w:lang w:val="kk-KZ"/>
        </w:rPr>
        <w:t>«</w:t>
      </w:r>
      <w:r w:rsidRPr="00EA299B">
        <w:rPr>
          <w:color w:val="000000" w:themeColor="text1"/>
          <w:sz w:val="28"/>
          <w:szCs w:val="28"/>
          <w:lang w:val="kk-KZ"/>
        </w:rPr>
        <w:t xml:space="preserve">6. Алдын ала шешім қағаз </w:t>
      </w:r>
      <w:r w:rsidRPr="00EA299B">
        <w:rPr>
          <w:sz w:val="28"/>
          <w:szCs w:val="28"/>
          <w:lang w:val="kk-KZ"/>
        </w:rPr>
        <w:t>жеткізгіште</w:t>
      </w:r>
      <w:r w:rsidRPr="00EA299B">
        <w:rPr>
          <w:color w:val="000000" w:themeColor="text1"/>
          <w:sz w:val="28"/>
          <w:szCs w:val="28"/>
          <w:lang w:val="kk-KZ"/>
        </w:rPr>
        <w:t xml:space="preserve"> өтініш берілген жағдайда – өтінішті органның кеңсесінде тіркеген күннен бастап, ал органың ақпараттық жүйесі арқылы өтініш берілген жағдайда – электрондық-цифрлық қолтаңбамен қол қойылып өтініш жіберілген күннен бастап 20 (жиырма) жұмыс күн ішінде беріледі. </w:t>
      </w:r>
    </w:p>
    <w:p w:rsidR="000C37CA" w:rsidRPr="00EA299B" w:rsidRDefault="000C37CA" w:rsidP="000C37CA">
      <w:pPr>
        <w:spacing w:line="285" w:lineRule="atLeast"/>
        <w:ind w:firstLine="708"/>
        <w:jc w:val="both"/>
        <w:rPr>
          <w:rFonts w:eastAsia="Calibri"/>
          <w:sz w:val="28"/>
          <w:szCs w:val="28"/>
          <w:lang w:val="kk-KZ"/>
        </w:rPr>
      </w:pPr>
      <w:r w:rsidRPr="00EA299B">
        <w:rPr>
          <w:rFonts w:eastAsia="Calibri"/>
          <w:sz w:val="28"/>
          <w:szCs w:val="28"/>
          <w:lang w:val="kk-KZ"/>
        </w:rPr>
        <w:t xml:space="preserve">7. Алдын ала шешім осы Қағидаларға 2-қосымшаға сәйкес нысан бойынша 1 (бір) тауардың кедендік құнын айқындау әдісіне қатысты </w:t>
      </w:r>
      <w:r w:rsidR="001A79D4" w:rsidRPr="00EA299B">
        <w:rPr>
          <w:rFonts w:eastAsia="Calibri"/>
          <w:sz w:val="28"/>
          <w:szCs w:val="28"/>
          <w:lang w:val="kk-KZ"/>
        </w:rPr>
        <w:t xml:space="preserve">өтініш берушіге </w:t>
      </w:r>
      <w:r w:rsidRPr="00EA299B">
        <w:rPr>
          <w:rFonts w:eastAsia="Calibri"/>
          <w:sz w:val="28"/>
          <w:szCs w:val="28"/>
          <w:lang w:val="kk-KZ"/>
        </w:rPr>
        <w:t xml:space="preserve">беріледі және электрондық нысанда немесе қағаз жеткізгіште 2 (екі) данада </w:t>
      </w:r>
      <w:r w:rsidR="001A79D4" w:rsidRPr="00EA299B">
        <w:rPr>
          <w:rFonts w:eastAsia="Calibri"/>
          <w:sz w:val="28"/>
          <w:szCs w:val="28"/>
          <w:lang w:val="kk-KZ"/>
        </w:rPr>
        <w:t>толтырылады</w:t>
      </w:r>
      <w:r w:rsidRPr="00EA299B">
        <w:rPr>
          <w:rFonts w:eastAsia="Calibri"/>
          <w:sz w:val="28"/>
          <w:szCs w:val="28"/>
          <w:lang w:val="kk-KZ"/>
        </w:rPr>
        <w:t xml:space="preserve">, олардың біреуі органда қалады, ал екіншісі </w:t>
      </w:r>
      <w:r w:rsidR="001A79D4" w:rsidRPr="00EA299B">
        <w:rPr>
          <w:rFonts w:eastAsia="Calibri"/>
          <w:sz w:val="28"/>
          <w:szCs w:val="28"/>
          <w:lang w:val="kk-KZ"/>
        </w:rPr>
        <w:t xml:space="preserve">өтініш берушіге </w:t>
      </w:r>
      <w:r w:rsidRPr="00EA299B">
        <w:rPr>
          <w:rFonts w:eastAsia="Calibri"/>
          <w:sz w:val="28"/>
          <w:szCs w:val="28"/>
          <w:lang w:val="kk-KZ"/>
        </w:rPr>
        <w:t>жіберіледі.»;</w:t>
      </w:r>
    </w:p>
    <w:p w:rsidR="000C37CA" w:rsidRPr="00EA299B" w:rsidRDefault="000C37CA" w:rsidP="000C37CA">
      <w:pPr>
        <w:spacing w:line="285" w:lineRule="atLeast"/>
        <w:ind w:firstLine="708"/>
        <w:jc w:val="both"/>
        <w:rPr>
          <w:rFonts w:eastAsia="Calibri"/>
          <w:sz w:val="28"/>
          <w:szCs w:val="28"/>
          <w:lang w:val="kk-KZ"/>
        </w:rPr>
      </w:pPr>
      <w:r w:rsidRPr="00EA299B">
        <w:rPr>
          <w:rFonts w:eastAsia="Calibri"/>
          <w:sz w:val="28"/>
          <w:szCs w:val="28"/>
          <w:lang w:val="kk-KZ"/>
        </w:rPr>
        <w:t>көрсетілген бұйрықпен бекітілген Әкелінетін тауарлардың кедендік құнын айқындау әдістерін қолдану мәселелері бойынша алдын ала шешімдерді қолдану қағидалары мен мерзімдерінде:</w:t>
      </w:r>
    </w:p>
    <w:p w:rsidR="000C37CA" w:rsidRPr="00EA299B" w:rsidRDefault="000C37CA" w:rsidP="000C37CA">
      <w:pPr>
        <w:spacing w:line="285" w:lineRule="atLeast"/>
        <w:ind w:firstLine="708"/>
        <w:jc w:val="both"/>
        <w:rPr>
          <w:sz w:val="28"/>
          <w:szCs w:val="28"/>
          <w:lang w:val="kk-KZ" w:eastAsia="zh-CN"/>
        </w:rPr>
      </w:pPr>
      <w:r w:rsidRPr="00EA299B">
        <w:rPr>
          <w:sz w:val="28"/>
          <w:szCs w:val="28"/>
          <w:lang w:val="kk-KZ" w:eastAsia="zh-CN"/>
        </w:rPr>
        <w:t xml:space="preserve">1-тармақ мынадай редакцияда жазылсын: </w:t>
      </w:r>
    </w:p>
    <w:p w:rsidR="000C37CA" w:rsidRPr="00EA299B" w:rsidRDefault="000C37CA" w:rsidP="000C37CA">
      <w:pPr>
        <w:ind w:firstLine="709"/>
        <w:jc w:val="both"/>
        <w:rPr>
          <w:color w:val="000000" w:themeColor="text1"/>
          <w:sz w:val="28"/>
          <w:szCs w:val="28"/>
          <w:highlight w:val="yellow"/>
          <w:lang w:val="kk-KZ" w:eastAsia="zh-CN"/>
        </w:rPr>
      </w:pPr>
      <w:r w:rsidRPr="00EA299B">
        <w:rPr>
          <w:sz w:val="28"/>
          <w:szCs w:val="28"/>
          <w:lang w:val="kk-KZ" w:eastAsia="zh-CN"/>
        </w:rPr>
        <w:t xml:space="preserve">«1. Осы Әкелінетін тауарлардың кедендік құнын айқындау әдістерін қолдану мәселелері бойынша алдын ала шешімдерді қолдану қағидалары мен мерзімдері «Қазақстан Республикасындағы кедендік реттеу туралы» Қазақстан Республикасы Кодексінің </w:t>
      </w:r>
      <w:r w:rsidRPr="00EA299B">
        <w:rPr>
          <w:color w:val="000000" w:themeColor="text1"/>
          <w:sz w:val="28"/>
          <w:szCs w:val="28"/>
          <w:lang w:val="kk-KZ" w:eastAsia="zh-CN"/>
        </w:rPr>
        <w:t xml:space="preserve">65-бабы </w:t>
      </w:r>
      <w:r w:rsidRPr="00EA299B">
        <w:rPr>
          <w:sz w:val="28"/>
          <w:szCs w:val="28"/>
          <w:lang w:val="kk-KZ" w:eastAsia="zh-CN"/>
        </w:rPr>
        <w:t xml:space="preserve">19-тармағына сәйкес  </w:t>
      </w:r>
      <w:r w:rsidRPr="00EA299B">
        <w:rPr>
          <w:color w:val="000000" w:themeColor="text1"/>
          <w:sz w:val="28"/>
          <w:szCs w:val="28"/>
          <w:lang w:val="kk-KZ" w:eastAsia="zh-CN"/>
        </w:rPr>
        <w:t>әзірленді</w:t>
      </w:r>
      <w:r w:rsidRPr="00EA299B">
        <w:rPr>
          <w:sz w:val="28"/>
          <w:szCs w:val="28"/>
          <w:lang w:val="kk-KZ" w:eastAsia="zh-CN"/>
        </w:rPr>
        <w:t xml:space="preserve"> және әкелінетін тауарлардың кедендік құнын айқындау әдістерін қолдану мәселелері бойынша алдын ала шешімдерді </w:t>
      </w:r>
      <w:r w:rsidRPr="00EA299B">
        <w:rPr>
          <w:color w:val="000000" w:themeColor="text1"/>
          <w:sz w:val="28"/>
          <w:szCs w:val="28"/>
          <w:lang w:val="kk-KZ" w:eastAsia="zh-CN"/>
        </w:rPr>
        <w:t xml:space="preserve">(бұдан әрі – алдын ала шешім) </w:t>
      </w:r>
      <w:r w:rsidRPr="00EA299B">
        <w:rPr>
          <w:sz w:val="28"/>
          <w:szCs w:val="28"/>
          <w:lang w:val="kk-KZ" w:eastAsia="zh-CN"/>
        </w:rPr>
        <w:t xml:space="preserve">қолдану тәртібі мен мерзімдерін </w:t>
      </w:r>
      <w:r w:rsidRPr="00EA299B">
        <w:rPr>
          <w:color w:val="000000" w:themeColor="text1"/>
          <w:sz w:val="28"/>
          <w:szCs w:val="28"/>
          <w:lang w:val="kk-KZ" w:eastAsia="zh-CN"/>
        </w:rPr>
        <w:t>айқындайды.».</w:t>
      </w:r>
    </w:p>
    <w:p w:rsidR="000C37CA" w:rsidRPr="00EA299B" w:rsidRDefault="000C37CA" w:rsidP="000C37CA">
      <w:pPr>
        <w:ind w:firstLine="709"/>
        <w:jc w:val="both"/>
        <w:rPr>
          <w:sz w:val="28"/>
          <w:szCs w:val="28"/>
          <w:lang w:val="kk-KZ" w:eastAsia="zh-CN"/>
        </w:rPr>
      </w:pPr>
      <w:r w:rsidRPr="00EA299B">
        <w:rPr>
          <w:sz w:val="28"/>
          <w:szCs w:val="28"/>
          <w:lang w:val="kk-KZ" w:eastAsia="zh-CN"/>
        </w:rPr>
        <w:t>2. Қазақстан Республикасы Қаржы министрлігінің Мемлекеттік кірістер комитеті Қазақстан Республикасының заңнамасында белгіленген тәртіппен:</w:t>
      </w:r>
    </w:p>
    <w:p w:rsidR="000C37CA" w:rsidRPr="00EA299B" w:rsidRDefault="000C37CA" w:rsidP="000C37CA">
      <w:pPr>
        <w:ind w:firstLine="709"/>
        <w:jc w:val="both"/>
        <w:rPr>
          <w:sz w:val="28"/>
          <w:szCs w:val="28"/>
          <w:lang w:val="kk-KZ" w:eastAsia="zh-CN"/>
        </w:rPr>
      </w:pPr>
      <w:r w:rsidRPr="00EA299B">
        <w:rPr>
          <w:sz w:val="28"/>
          <w:szCs w:val="28"/>
          <w:lang w:val="kk-KZ" w:eastAsia="zh-CN"/>
        </w:rPr>
        <w:t>1) осы бұйрықтың Қазақстан Республикасының Әділет министрлігінде мемлекеттік тіркелуін;</w:t>
      </w:r>
    </w:p>
    <w:p w:rsidR="000C37CA" w:rsidRPr="00EA299B" w:rsidRDefault="000C37CA" w:rsidP="000C37CA">
      <w:pPr>
        <w:ind w:firstLine="709"/>
        <w:jc w:val="both"/>
        <w:rPr>
          <w:sz w:val="28"/>
          <w:szCs w:val="28"/>
          <w:lang w:val="kk-KZ" w:eastAsia="zh-CN"/>
        </w:rPr>
      </w:pPr>
      <w:r w:rsidRPr="00EA299B">
        <w:rPr>
          <w:sz w:val="28"/>
          <w:szCs w:val="28"/>
          <w:lang w:val="kk-KZ" w:eastAsia="zh-CN"/>
        </w:rPr>
        <w:t>2) осы бұйрықтың Қазақстан Республикасы Қаржы министрлігінің интернет-ресурсында орналастырылуын;</w:t>
      </w:r>
    </w:p>
    <w:p w:rsidR="000C37CA" w:rsidRPr="00EA299B" w:rsidRDefault="000C37CA" w:rsidP="000C37CA">
      <w:pPr>
        <w:ind w:firstLine="709"/>
        <w:jc w:val="both"/>
        <w:rPr>
          <w:sz w:val="28"/>
          <w:szCs w:val="28"/>
          <w:lang w:val="kk-KZ" w:eastAsia="zh-CN"/>
        </w:rPr>
      </w:pPr>
      <w:r w:rsidRPr="00EA299B">
        <w:rPr>
          <w:sz w:val="28"/>
          <w:szCs w:val="28"/>
          <w:lang w:val="kk-KZ" w:eastAsia="zh-CN"/>
        </w:rPr>
        <w:t xml:space="preserve">3) осы бұйрықты Қазақстан Республикасы Әділет министрлігінде мемлекеттік тіркелген күннен бастап он жұмыс күні ішінде осы тармақтың </w:t>
      </w:r>
      <w:r w:rsidRPr="00EA299B">
        <w:rPr>
          <w:sz w:val="28"/>
          <w:szCs w:val="28"/>
          <w:lang w:val="kk-KZ" w:eastAsia="zh-CN"/>
        </w:rPr>
        <w:br/>
        <w:t xml:space="preserve">1) және 2) тармақшаларында көзделген іс-шаралардың орындалуы туралы мәлеметтерді Қазақстан Республикасы Қаржы министрлігінің Заң қызметі департаментіне ұсынуды қамтамасыз етсін. </w:t>
      </w:r>
    </w:p>
    <w:p w:rsidR="000C37CA" w:rsidRPr="00EA299B" w:rsidRDefault="000C37CA" w:rsidP="000C37CA">
      <w:pPr>
        <w:ind w:firstLine="709"/>
        <w:jc w:val="both"/>
        <w:rPr>
          <w:sz w:val="28"/>
          <w:szCs w:val="28"/>
          <w:lang w:val="kk-KZ" w:eastAsia="zh-CN"/>
        </w:rPr>
      </w:pPr>
      <w:r w:rsidRPr="00EA299B">
        <w:rPr>
          <w:sz w:val="28"/>
          <w:szCs w:val="28"/>
          <w:lang w:val="kk-KZ" w:eastAsia="zh-CN"/>
        </w:rPr>
        <w:t>3. Осы бұйрықтың орындалуын бақылау жетекшілік ететін Қазақстан Республикасының Қаржы вице-министріне жүктелсін.</w:t>
      </w:r>
    </w:p>
    <w:p w:rsidR="000C37CA" w:rsidRPr="00EA299B" w:rsidRDefault="000C37CA" w:rsidP="000C37CA">
      <w:pPr>
        <w:ind w:firstLine="709"/>
        <w:jc w:val="both"/>
        <w:rPr>
          <w:sz w:val="28"/>
          <w:szCs w:val="28"/>
          <w:lang w:val="kk-KZ" w:eastAsia="zh-CN"/>
        </w:rPr>
      </w:pPr>
      <w:r w:rsidRPr="00EA299B">
        <w:rPr>
          <w:sz w:val="28"/>
          <w:szCs w:val="28"/>
          <w:lang w:val="kk-KZ" w:eastAsia="zh-CN"/>
        </w:rPr>
        <w:lastRenderedPageBreak/>
        <w:t xml:space="preserve">4. Осы бұйрық оның алғаш ресми жарияланған күнінен кейін күнтізбелік он күн өткен соң қолданылысқа енгізіледі. </w:t>
      </w:r>
    </w:p>
    <w:p w:rsidR="00642211" w:rsidRPr="00EA299B" w:rsidRDefault="00642211" w:rsidP="00934587">
      <w:pPr>
        <w:rPr>
          <w:color w:val="3399FF"/>
          <w:sz w:val="28"/>
          <w:szCs w:val="28"/>
          <w:lang w:val="kk-KZ"/>
        </w:rPr>
      </w:pPr>
    </w:p>
    <w:p w:rsidR="00C50054" w:rsidRPr="00EA299B" w:rsidRDefault="00C50054" w:rsidP="00934587">
      <w:pPr>
        <w:rPr>
          <w:color w:val="3399FF"/>
          <w:sz w:val="28"/>
          <w:szCs w:val="28"/>
          <w:lang w:val="kk-KZ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8858D2" w:rsidRPr="00EA299B" w:rsidTr="008858D2">
        <w:tc>
          <w:tcPr>
            <w:tcW w:w="3652" w:type="dxa"/>
            <w:hideMark/>
          </w:tcPr>
          <w:p w:rsidR="00B03BB6" w:rsidRDefault="00585FC5">
            <w:r>
              <w:rPr>
                <w:b/>
                <w:sz w:val="28"/>
              </w:rPr>
              <w:t>Қазақстан Республикасының Қаржы министрі</w:t>
            </w:r>
          </w:p>
        </w:tc>
        <w:tc>
          <w:tcPr>
            <w:tcW w:w="2126" w:type="dxa"/>
          </w:tcPr>
          <w:p w:rsidR="00B03BB6" w:rsidRDefault="00B03BB6"/>
        </w:tc>
        <w:tc>
          <w:tcPr>
            <w:tcW w:w="3152" w:type="dxa"/>
            <w:hideMark/>
          </w:tcPr>
          <w:p w:rsidR="00B03BB6" w:rsidRDefault="00585FC5">
            <w:r>
              <w:rPr>
                <w:b/>
                <w:sz w:val="28"/>
              </w:rPr>
              <w:t>Е. Жамаубаев</w:t>
            </w:r>
          </w:p>
        </w:tc>
      </w:tr>
    </w:tbl>
    <w:p w:rsidR="00642211" w:rsidRPr="00EA299B" w:rsidRDefault="00642211" w:rsidP="00FB2948">
      <w:pPr>
        <w:overflowPunct/>
        <w:autoSpaceDE/>
        <w:autoSpaceDN/>
        <w:adjustRightInd/>
        <w:rPr>
          <w:sz w:val="28"/>
          <w:szCs w:val="28"/>
          <w:lang w:val="kk-KZ"/>
        </w:rPr>
      </w:pPr>
    </w:p>
    <w:p w:rsidR="00B03BB6" w:rsidRDefault="00B03BB6"/>
    <w:p w:rsidR="00B03BB6" w:rsidRDefault="00585FC5">
      <w:r>
        <w:rPr>
          <w:u w:val="single"/>
        </w:rPr>
        <w:t xml:space="preserve">Қазақстан Республикасының Әділет </w:t>
      </w:r>
      <w:r>
        <w:rPr>
          <w:u w:val="single"/>
        </w:rPr>
        <w:t>министрлігі</w:t>
      </w:r>
    </w:p>
    <w:p w:rsidR="00B03BB6" w:rsidRDefault="00585FC5">
      <w:r>
        <w:rPr>
          <w:u w:val="single"/>
        </w:rPr>
        <w:t>________ облысының/қаласының Әділет департаменті</w:t>
      </w:r>
    </w:p>
    <w:p w:rsidR="00B03BB6" w:rsidRDefault="00585FC5">
      <w:r>
        <w:rPr>
          <w:u w:val="single"/>
        </w:rPr>
        <w:t>Нормативтік құқықтық акті 11.08.2021</w:t>
      </w:r>
    </w:p>
    <w:p w:rsidR="00B03BB6" w:rsidRDefault="00585FC5">
      <w:r>
        <w:rPr>
          <w:u w:val="single"/>
        </w:rPr>
        <w:t>Нормативтік құқықтық актілерді мемлекеттік</w:t>
      </w:r>
    </w:p>
    <w:p w:rsidR="00B03BB6" w:rsidRDefault="00585FC5">
      <w:r>
        <w:rPr>
          <w:u w:val="single"/>
        </w:rPr>
        <w:t>тіркеудің тізіліміне № 23956 болып енгізілді</w:t>
      </w:r>
    </w:p>
    <w:p w:rsidR="00B03BB6" w:rsidRDefault="00B03BB6"/>
    <w:p w:rsidR="00B03BB6" w:rsidRDefault="00585FC5">
      <w:r>
        <w:rPr>
          <w:u w:val="single"/>
        </w:rPr>
        <w:t>Результаты согласования</w:t>
      </w:r>
    </w:p>
    <w:p w:rsidR="00B03BB6" w:rsidRDefault="00585FC5">
      <w:r>
        <w:t>Министерство финансов РК - заместитель директ</w:t>
      </w:r>
      <w:r>
        <w:t>ора Айгуль Маратовна Зайнуллина, 27.07.2021 11:27:08, положительный результат проверки ЭЦП</w:t>
      </w:r>
    </w:p>
    <w:p w:rsidR="00B03BB6" w:rsidRDefault="00585FC5">
      <w:r>
        <w:t>Министерство юстиции РК - Вице-министр Акерке Естайкызы Ахметова, 03.08.2021 15:07:23, положительный результат проверки ЭЦП</w:t>
      </w:r>
    </w:p>
    <w:p w:rsidR="00B03BB6" w:rsidRDefault="00585FC5">
      <w:r>
        <w:rPr>
          <w:u w:val="single"/>
        </w:rPr>
        <w:t>Результаты подписания</w:t>
      </w:r>
    </w:p>
    <w:p w:rsidR="00B03BB6" w:rsidRDefault="00585FC5">
      <w:r>
        <w:t>ҚР Қаржы министрліг</w:t>
      </w:r>
      <w:r>
        <w:t>і - Қазақстан Республикасының Қаржы министрі Е. Жамаубаев, 09.08.2021 14:59:12, положительный результат проверки ЭЦП</w:t>
      </w:r>
    </w:p>
    <w:sectPr w:rsidR="00B03BB6" w:rsidSect="00073FC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FC5" w:rsidRDefault="00585FC5">
      <w:r>
        <w:separator/>
      </w:r>
    </w:p>
  </w:endnote>
  <w:endnote w:type="continuationSeparator" w:id="0">
    <w:p w:rsidR="00585FC5" w:rsidRDefault="0058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6" w:rsidRDefault="00B03BB6">
    <w:pPr>
      <w:jc w:val="center"/>
    </w:pPr>
  </w:p>
  <w:p w:rsidR="00B03BB6" w:rsidRDefault="00585FC5">
    <w:pPr>
      <w:jc w:val="center"/>
    </w:pPr>
    <w:r>
      <w:t>Нормативтік құқықтық актілерді мемлекеттік тіркеудің тізіліміне № 23956 болып енгізіл</w:t>
    </w:r>
    <w:r>
      <w:t>ді</w:t>
    </w:r>
  </w:p>
  <w:p w:rsidR="00B03BB6" w:rsidRDefault="00585FC5">
    <w:pPr>
      <w:jc w:val="center"/>
    </w:pPr>
    <w:r>
      <w:t>ИС «ИПГО». Копия электронного документа. Дата  12.08.2021.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6" w:rsidRDefault="00B03BB6">
    <w:pPr>
      <w:jc w:val="center"/>
    </w:pPr>
  </w:p>
  <w:p w:rsidR="00B03BB6" w:rsidRDefault="00585FC5">
    <w:pPr>
      <w:jc w:val="center"/>
    </w:pPr>
    <w:r>
      <w:t>ИС «ИПГО». Копия электронного документа. Дата  12.08.2021.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FC5" w:rsidRDefault="00585FC5">
      <w:r>
        <w:separator/>
      </w:r>
    </w:p>
  </w:footnote>
  <w:footnote w:type="continuationSeparator" w:id="0">
    <w:p w:rsidR="00585FC5" w:rsidRDefault="00585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Pr="00CA6BC2" w:rsidRDefault="00BE78CA" w:rsidP="00E43190">
    <w:pPr>
      <w:pStyle w:val="aa"/>
      <w:framePr w:wrap="around" w:vAnchor="text" w:hAnchor="margin" w:xAlign="center" w:y="1"/>
      <w:rPr>
        <w:rStyle w:val="af0"/>
        <w:sz w:val="28"/>
        <w:szCs w:val="28"/>
      </w:rPr>
    </w:pPr>
    <w:r w:rsidRPr="00CA6BC2">
      <w:rPr>
        <w:rStyle w:val="af0"/>
        <w:sz w:val="28"/>
        <w:szCs w:val="28"/>
      </w:rPr>
      <w:fldChar w:fldCharType="begin"/>
    </w:r>
    <w:r w:rsidRPr="00CA6BC2">
      <w:rPr>
        <w:rStyle w:val="af0"/>
        <w:sz w:val="28"/>
        <w:szCs w:val="28"/>
      </w:rPr>
      <w:instrText xml:space="preserve">PAGE  </w:instrText>
    </w:r>
    <w:r w:rsidRPr="00CA6BC2">
      <w:rPr>
        <w:rStyle w:val="af0"/>
        <w:sz w:val="28"/>
        <w:szCs w:val="28"/>
      </w:rPr>
      <w:fldChar w:fldCharType="separate"/>
    </w:r>
    <w:r w:rsidR="0099513F">
      <w:rPr>
        <w:rStyle w:val="af0"/>
        <w:noProof/>
        <w:sz w:val="28"/>
        <w:szCs w:val="28"/>
      </w:rPr>
      <w:t>2</w:t>
    </w:r>
    <w:r w:rsidRPr="00CA6BC2">
      <w:rPr>
        <w:rStyle w:val="af0"/>
        <w:sz w:val="28"/>
        <w:szCs w:val="28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B12C86" w:rsidP="00C50054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B12C86">
            <w:rPr>
              <w:b/>
              <w:bCs/>
              <w:color w:val="3399FF"/>
            </w:rPr>
            <w:t xml:space="preserve">ҚАЗАҚСТАН РЕСПУБЛИКАСЫ </w:t>
          </w:r>
          <w:r w:rsidR="00C50054">
            <w:rPr>
              <w:b/>
              <w:bCs/>
              <w:color w:val="3399FF"/>
              <w:lang w:val="kk-KZ"/>
            </w:rPr>
            <w:t xml:space="preserve">ҚАРЖЫ </w:t>
          </w:r>
          <w:r w:rsidRPr="00B12C86">
            <w:rPr>
              <w:b/>
              <w:bCs/>
              <w:color w:val="3399FF"/>
            </w:rPr>
            <w:t>МИНИСТРЛІГІ</w:t>
          </w:r>
        </w:p>
      </w:tc>
      <w:tc>
        <w:tcPr>
          <w:tcW w:w="2126" w:type="dxa"/>
          <w:shd w:val="clear" w:color="auto" w:fill="auto"/>
        </w:tcPr>
        <w:p w:rsidR="004B400D" w:rsidRPr="00C723BA" w:rsidRDefault="00C723BA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62BE4EC6" wp14:editId="39E0DCF8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B400D" w:rsidRPr="00D100F6" w:rsidRDefault="00B12C86" w:rsidP="00C50054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B12C86">
            <w:rPr>
              <w:b/>
              <w:bCs/>
              <w:color w:val="3399FF"/>
              <w:lang w:val="kk-KZ"/>
            </w:rPr>
            <w:t xml:space="preserve">МИНИСТЕРСТВО </w:t>
          </w:r>
          <w:r w:rsidR="00C50054">
            <w:rPr>
              <w:b/>
              <w:bCs/>
              <w:color w:val="3399FF"/>
              <w:lang w:val="kk-KZ"/>
            </w:rPr>
            <w:t xml:space="preserve">ФИНАНСОВ </w:t>
          </w:r>
          <w:r w:rsidRPr="00B12C86">
            <w:rPr>
              <w:b/>
              <w:bCs/>
              <w:color w:val="3399FF"/>
              <w:lang w:val="kk-KZ"/>
            </w:rPr>
            <w:t>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289E42C" wp14:editId="7F0329CC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4D1B584C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VymCHQIAADQEAAAOAAAAZHJzL2Uyb0RvYy54bWysU02P2jAQvVfqf7B8hyQQWIgIqyqBXrZd pN32bmyHWHVsyzYEVPW/d2w+yraXqurFGWdm3ryZeV48HjuJDtw6oVWJs2GKEVdUM6F2Jf7yuh7M MHKeKEakVrzEJ+7w4/L9u0VvCj7SrZaMWwQgyhW9KXHrvSmSxNGWd8QNteEKnI22HfFwtbuEWdID eieTUZpOk15bZqym3Dn4W5+deBnxm4ZT/9w0jnskSwzcfDxtPLfhTJYLUuwsMa2gFxrkH1h0RCgo eoOqiSdob8UfUJ2gVjvd+CHVXaKbRlAee4BusvS3bl5aYnjsBYbjzG1M7v/B0s+HjUWCwe4wUqSD FT0JxdFoGkbTG1dARKU2NjRHj+rFPGn6zSGlq5aoHY8UX08G8rKQkbxJCRdnoMC2/6QZxJC913FO x8Z2qJHCfA2JARxmgY5xMafbYvjRIwo/p3mWTeYTjOjVl5AiQIREY53/yHWHglFiCfQjIDk8OR8o /QoJ4UqvhZRx71KhHspPZg+TmOG0FCx4Q5yzu20lLToQkM54PJ+v17FB8NyHWb1XLKK1nLDVxfZE yLMN1aUKeNAL8LlYZ218n6fz1Ww1ywf5aLoa5GldDz6sq3wwXWcPk3pcV1Wd/QjUsrxoBWNcBXZX nWb53+ng8mLOCrsp9TaH5C16HBiQvX4j6bjWsMmzJraanTb2um6QZgy+PKOg/fs72PePffkTAAD/ /wMAUEsDBBQABgAIAAAAIQBfiVmO3AAAAAoBAAAPAAAAZHJzL2Rvd25yZXYueG1sTI/BTsMwEETv SPyDtUjcqJ0iCk3jVKiCG5e2OXB04iWJGq9D7DSBr2crIcFxdkazb7Lt7DpxxiG0njQkCwUCqfK2 pVpDcXy9ewIRoiFrOk+o4QsDbPPrq8yk1k+0x/Mh1oJLKKRGQxNjn0oZqgadCQvfI7H34QdnIsuh lnYwE5e7Ti6VWklnWuIPjelx12B1OoxOw+oxeDV+l7v9S/H+WUxDKB/cm9a3N/PzBkTEOf6F4YLP 6JAzU+lHskF0rBMOaljer9cgLr5KFG8pf08yz+T/CfkPAAAA//8DAFBLAQItABQABgAIAAAAIQC2 gziS/gAAAOEBAAATAAAAAAAAAAAAAAAAAAAAAABbQ29udGVudF9UeXBlc10ueG1sUEsBAi0AFAAG AAgAAAAhADj9If/WAAAAlAEAAAsAAAAAAAAAAAAAAAAALwEAAF9yZWxzLy5yZWxzUEsBAi0AFAAG AAgAAAAhAJNXKYIdAgAANAQAAA4AAAAAAAAAAAAAAAAALgIAAGRycy9lMm9Eb2MueG1sUEsBAi0A FAAGAAgAAAAhAF+JWY7cAAAACgEAAA8AAAAAAAAAAAAAAAAAdwQAAGRycy9kb3ducmV2LnhtbFBL BQYAAAAABAAEAPMAAACABQAAAAA= " strokecolor="#39f" strokeweight="1.25pt">
              <w10:wrap anchory="page"/>
            </v:line>
          </w:pict>
        </mc:Fallback>
      </mc:AlternateContent>
    </w:r>
    <w:r w:rsidR="004B6D21">
      <w:rPr>
        <w:b/>
        <w:color w:val="3399FF"/>
        <w:sz w:val="22"/>
        <w:szCs w:val="22"/>
        <w:lang w:val="kk-KZ"/>
      </w:rPr>
      <w:t>2021 жылғы 9 тамыздағы</w:t>
    </w:r>
    <w:r w:rsidR="006340C9">
      <w:rPr>
        <w:b/>
        <w:color w:val="3399FF"/>
        <w:sz w:val="22"/>
        <w:szCs w:val="22"/>
        <w:lang w:val="kk-KZ"/>
      </w:rPr>
      <w:t xml:space="preserve">                                                                    </w:t>
    </w:r>
    <w:r w:rsidR="006340C9" w:rsidRPr="0087566C">
      <w:rPr>
        <w:b/>
        <w:bCs/>
        <w:color w:val="3399FF"/>
        <w:sz w:val="22"/>
        <w:szCs w:val="22"/>
      </w:rPr>
      <w:t xml:space="preserve">№ 784                      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2773D"/>
    <w:rsid w:val="0004542A"/>
    <w:rsid w:val="00073119"/>
    <w:rsid w:val="00073FCC"/>
    <w:rsid w:val="000870F9"/>
    <w:rsid w:val="00087970"/>
    <w:rsid w:val="000922AA"/>
    <w:rsid w:val="000C37CA"/>
    <w:rsid w:val="000D4DAC"/>
    <w:rsid w:val="000E02A8"/>
    <w:rsid w:val="000F48E7"/>
    <w:rsid w:val="001319EE"/>
    <w:rsid w:val="00143292"/>
    <w:rsid w:val="001763DE"/>
    <w:rsid w:val="001A1881"/>
    <w:rsid w:val="001A79D4"/>
    <w:rsid w:val="001B61C1"/>
    <w:rsid w:val="001E69EA"/>
    <w:rsid w:val="001F4925"/>
    <w:rsid w:val="001F64CB"/>
    <w:rsid w:val="002000F4"/>
    <w:rsid w:val="0022101F"/>
    <w:rsid w:val="002236F2"/>
    <w:rsid w:val="0023374B"/>
    <w:rsid w:val="00251F3F"/>
    <w:rsid w:val="00297103"/>
    <w:rsid w:val="002A394A"/>
    <w:rsid w:val="002F11B1"/>
    <w:rsid w:val="00340B75"/>
    <w:rsid w:val="00341898"/>
    <w:rsid w:val="00363AB3"/>
    <w:rsid w:val="00364E0B"/>
    <w:rsid w:val="003A1812"/>
    <w:rsid w:val="003A38FF"/>
    <w:rsid w:val="003F241E"/>
    <w:rsid w:val="004073E7"/>
    <w:rsid w:val="00423754"/>
    <w:rsid w:val="00430E89"/>
    <w:rsid w:val="004726FE"/>
    <w:rsid w:val="00486F3C"/>
    <w:rsid w:val="0049623C"/>
    <w:rsid w:val="004B400D"/>
    <w:rsid w:val="004B6D21"/>
    <w:rsid w:val="004C34B8"/>
    <w:rsid w:val="004E49BE"/>
    <w:rsid w:val="004F3375"/>
    <w:rsid w:val="00517DF6"/>
    <w:rsid w:val="00520086"/>
    <w:rsid w:val="0058313B"/>
    <w:rsid w:val="00585FC5"/>
    <w:rsid w:val="005963E0"/>
    <w:rsid w:val="005B1206"/>
    <w:rsid w:val="005C5F30"/>
    <w:rsid w:val="005D52AC"/>
    <w:rsid w:val="005F582C"/>
    <w:rsid w:val="0060133E"/>
    <w:rsid w:val="0060411A"/>
    <w:rsid w:val="006340C9"/>
    <w:rsid w:val="00642211"/>
    <w:rsid w:val="0067240F"/>
    <w:rsid w:val="006B0963"/>
    <w:rsid w:val="006B6938"/>
    <w:rsid w:val="006D0F4D"/>
    <w:rsid w:val="006E2E40"/>
    <w:rsid w:val="006E6D60"/>
    <w:rsid w:val="007006E3"/>
    <w:rsid w:val="007111E8"/>
    <w:rsid w:val="00712CDC"/>
    <w:rsid w:val="00720FC6"/>
    <w:rsid w:val="00731B2A"/>
    <w:rsid w:val="00740441"/>
    <w:rsid w:val="007702A5"/>
    <w:rsid w:val="007767CD"/>
    <w:rsid w:val="00782A16"/>
    <w:rsid w:val="007E588D"/>
    <w:rsid w:val="0081000A"/>
    <w:rsid w:val="00835278"/>
    <w:rsid w:val="008436CA"/>
    <w:rsid w:val="00866964"/>
    <w:rsid w:val="00867FA4"/>
    <w:rsid w:val="0088301A"/>
    <w:rsid w:val="008858D2"/>
    <w:rsid w:val="00892E1E"/>
    <w:rsid w:val="008C05EC"/>
    <w:rsid w:val="009139A9"/>
    <w:rsid w:val="00914138"/>
    <w:rsid w:val="00915A4B"/>
    <w:rsid w:val="00934587"/>
    <w:rsid w:val="0094547D"/>
    <w:rsid w:val="00965DB2"/>
    <w:rsid w:val="00980166"/>
    <w:rsid w:val="009924CE"/>
    <w:rsid w:val="0099513F"/>
    <w:rsid w:val="009B69F4"/>
    <w:rsid w:val="009C4FD7"/>
    <w:rsid w:val="00A10052"/>
    <w:rsid w:val="00A17FE7"/>
    <w:rsid w:val="00A338BC"/>
    <w:rsid w:val="00A47D62"/>
    <w:rsid w:val="00A52B63"/>
    <w:rsid w:val="00AA225A"/>
    <w:rsid w:val="00AB0CB4"/>
    <w:rsid w:val="00AC76FB"/>
    <w:rsid w:val="00AE32E3"/>
    <w:rsid w:val="00B03BB6"/>
    <w:rsid w:val="00B122E1"/>
    <w:rsid w:val="00B12C86"/>
    <w:rsid w:val="00B15B53"/>
    <w:rsid w:val="00B2298B"/>
    <w:rsid w:val="00B37EA5"/>
    <w:rsid w:val="00B5615F"/>
    <w:rsid w:val="00B56954"/>
    <w:rsid w:val="00B715D6"/>
    <w:rsid w:val="00B77189"/>
    <w:rsid w:val="00B841B2"/>
    <w:rsid w:val="00B86340"/>
    <w:rsid w:val="00BB66E2"/>
    <w:rsid w:val="00BE3CFA"/>
    <w:rsid w:val="00BE78CA"/>
    <w:rsid w:val="00C33D18"/>
    <w:rsid w:val="00C44E63"/>
    <w:rsid w:val="00C50054"/>
    <w:rsid w:val="00C723BA"/>
    <w:rsid w:val="00C7780A"/>
    <w:rsid w:val="00CA1875"/>
    <w:rsid w:val="00CA6BC2"/>
    <w:rsid w:val="00CC7D90"/>
    <w:rsid w:val="00CD3C51"/>
    <w:rsid w:val="00CE0813"/>
    <w:rsid w:val="00CE6A1B"/>
    <w:rsid w:val="00D03D0C"/>
    <w:rsid w:val="00D11982"/>
    <w:rsid w:val="00D14F06"/>
    <w:rsid w:val="00D30CFD"/>
    <w:rsid w:val="00DD35CD"/>
    <w:rsid w:val="00DF2E28"/>
    <w:rsid w:val="00E43190"/>
    <w:rsid w:val="00E57A5B"/>
    <w:rsid w:val="00E866E0"/>
    <w:rsid w:val="00EA299B"/>
    <w:rsid w:val="00EB1C0A"/>
    <w:rsid w:val="00EB54A3"/>
    <w:rsid w:val="00EC3C11"/>
    <w:rsid w:val="00ED617A"/>
    <w:rsid w:val="00EE1A39"/>
    <w:rsid w:val="00EE69B8"/>
    <w:rsid w:val="00F22932"/>
    <w:rsid w:val="00F525B9"/>
    <w:rsid w:val="00F64017"/>
    <w:rsid w:val="00F93EE0"/>
    <w:rsid w:val="00FB2948"/>
    <w:rsid w:val="00FE5434"/>
    <w:rsid w:val="00FF4CCD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C5005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C50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C5005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C50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Динара Нупирова</cp:lastModifiedBy>
  <cp:revision>2</cp:revision>
  <dcterms:created xsi:type="dcterms:W3CDTF">2021-08-12T04:44:00Z</dcterms:created>
  <dcterms:modified xsi:type="dcterms:W3CDTF">2021-08-12T04:44:00Z</dcterms:modified>
</cp:coreProperties>
</file>