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15E" w:rsidRPr="00955EA9" w:rsidRDefault="00A45C6E" w:rsidP="00955EA9">
      <w:pPr>
        <w:tabs>
          <w:tab w:val="left" w:pos="4253"/>
          <w:tab w:val="left" w:pos="4395"/>
        </w:tabs>
        <w:spacing w:after="0" w:line="240" w:lineRule="auto"/>
        <w:rPr>
          <w:rFonts w:ascii="Times New Roman" w:hAnsi="Times New Roman" w:cs="Times New Roman"/>
          <w:sz w:val="28"/>
          <w:szCs w:val="28"/>
          <w:lang w:val="kk-KZ"/>
        </w:rPr>
      </w:pPr>
      <w:r w:rsidRPr="00A320E5">
        <w:rPr>
          <w:b/>
          <w:noProof/>
          <w:color w:val="000000"/>
          <w:sz w:val="28"/>
          <w:szCs w:val="28"/>
        </w:rPr>
        <w:drawing>
          <wp:inline distT="0" distB="0" distL="0" distR="0" wp14:anchorId="5FDAD3B6" wp14:editId="68F8D484">
            <wp:extent cx="5940425" cy="1885008"/>
            <wp:effectExtent l="0" t="0" r="3175" b="1270"/>
            <wp:docPr id="1" name="Рисунок 2" descr="Описание: C:\Documents and Settings\Aidos.Mustafin\Local Settings\Temporary Internet Files\Content.Word\бланк мф.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C:\Documents and Settings\Aidos.Mustafin\Local Settings\Temporary Internet Files\Content.Word\бланк мф.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0425" cy="1885008"/>
                    </a:xfrm>
                    <a:prstGeom prst="rect">
                      <a:avLst/>
                    </a:prstGeom>
                    <a:noFill/>
                    <a:ln>
                      <a:noFill/>
                    </a:ln>
                  </pic:spPr>
                </pic:pic>
              </a:graphicData>
            </a:graphic>
          </wp:inline>
        </w:drawing>
      </w:r>
    </w:p>
    <w:p w:rsidR="0040015E" w:rsidRPr="00955EA9" w:rsidRDefault="000A6081" w:rsidP="00955EA9">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2018ж. 20.02</w:t>
      </w:r>
    </w:p>
    <w:tbl>
      <w:tblPr>
        <w:tblStyle w:val="a3"/>
        <w:tblW w:w="48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44"/>
        <w:gridCol w:w="236"/>
      </w:tblGrid>
      <w:tr w:rsidR="00EA6A73" w:rsidRPr="000A6081" w:rsidTr="00681115">
        <w:trPr>
          <w:trHeight w:val="2024"/>
        </w:trPr>
        <w:tc>
          <w:tcPr>
            <w:tcW w:w="4644" w:type="dxa"/>
          </w:tcPr>
          <w:p w:rsidR="009349F9" w:rsidRPr="00885C48" w:rsidRDefault="00885C48" w:rsidP="00955EA9">
            <w:pPr>
              <w:tabs>
                <w:tab w:val="left" w:pos="4964"/>
              </w:tabs>
              <w:jc w:val="both"/>
              <w:rPr>
                <w:rFonts w:ascii="Times New Roman" w:hAnsi="Times New Roman" w:cs="Times New Roman"/>
                <w:b/>
                <w:lang w:val="kk-KZ"/>
              </w:rPr>
            </w:pPr>
            <w:r w:rsidRPr="00885C48">
              <w:rPr>
                <w:rFonts w:ascii="Times New Roman" w:hAnsi="Times New Roman" w:cs="Times New Roman"/>
                <w:b/>
                <w:sz w:val="28"/>
                <w:szCs w:val="28"/>
                <w:lang w:val="kk-KZ"/>
              </w:rPr>
              <w:t>Шетел мемлекеттер</w:t>
            </w:r>
            <w:r w:rsidR="009421E4">
              <w:rPr>
                <w:rFonts w:ascii="Times New Roman" w:hAnsi="Times New Roman" w:cs="Times New Roman"/>
                <w:b/>
                <w:sz w:val="28"/>
                <w:szCs w:val="28"/>
                <w:lang w:val="kk-KZ"/>
              </w:rPr>
              <w:t>д</w:t>
            </w:r>
            <w:r w:rsidRPr="00885C48">
              <w:rPr>
                <w:rFonts w:ascii="Times New Roman" w:hAnsi="Times New Roman" w:cs="Times New Roman"/>
                <w:b/>
                <w:sz w:val="28"/>
                <w:szCs w:val="28"/>
                <w:lang w:val="kk-KZ"/>
              </w:rPr>
              <w:t>ен, халықаралық және шетелдік ұйымдардан, шетелдіктерден, азаматтығы жоқ адамдардан</w:t>
            </w:r>
            <w:r w:rsidR="00B4199A">
              <w:rPr>
                <w:rFonts w:ascii="Times New Roman" w:hAnsi="Times New Roman" w:cs="Times New Roman"/>
                <w:b/>
                <w:sz w:val="28"/>
                <w:szCs w:val="28"/>
                <w:lang w:val="kk-KZ"/>
              </w:rPr>
              <w:t xml:space="preserve"> алынған</w:t>
            </w:r>
            <w:r w:rsidRPr="00885C48">
              <w:rPr>
                <w:rFonts w:ascii="Times New Roman" w:hAnsi="Times New Roman" w:cs="Times New Roman"/>
                <w:b/>
                <w:sz w:val="28"/>
                <w:szCs w:val="28"/>
                <w:lang w:val="kk-KZ"/>
              </w:rPr>
              <w:t xml:space="preserve"> ақша</w:t>
            </w:r>
            <w:r w:rsidR="00B4199A">
              <w:rPr>
                <w:rFonts w:ascii="Times New Roman" w:hAnsi="Times New Roman" w:cs="Times New Roman"/>
                <w:b/>
                <w:sz w:val="28"/>
                <w:szCs w:val="28"/>
                <w:lang w:val="kk-KZ"/>
              </w:rPr>
              <w:t>ны</w:t>
            </w:r>
            <w:r w:rsidRPr="00885C48">
              <w:rPr>
                <w:rFonts w:ascii="Times New Roman" w:hAnsi="Times New Roman" w:cs="Times New Roman"/>
                <w:b/>
                <w:sz w:val="28"/>
                <w:szCs w:val="28"/>
                <w:lang w:val="kk-KZ"/>
              </w:rPr>
              <w:t xml:space="preserve"> және (немесе) өзге де мүлік</w:t>
            </w:r>
            <w:r w:rsidR="00B4199A">
              <w:rPr>
                <w:rFonts w:ascii="Times New Roman" w:hAnsi="Times New Roman" w:cs="Times New Roman"/>
                <w:b/>
                <w:sz w:val="28"/>
                <w:szCs w:val="28"/>
                <w:lang w:val="kk-KZ"/>
              </w:rPr>
              <w:t>ті</w:t>
            </w:r>
            <w:r w:rsidRPr="00885C48">
              <w:rPr>
                <w:rFonts w:ascii="Times New Roman" w:hAnsi="Times New Roman" w:cs="Times New Roman"/>
                <w:b/>
                <w:sz w:val="28"/>
                <w:szCs w:val="28"/>
                <w:lang w:val="kk-KZ"/>
              </w:rPr>
              <w:t xml:space="preserve"> алған және жұмсаған тұлғалар туралы деректер </w:t>
            </w:r>
            <w:r w:rsidR="009421E4">
              <w:rPr>
                <w:rFonts w:ascii="Times New Roman" w:hAnsi="Times New Roman" w:cs="Times New Roman"/>
                <w:b/>
                <w:sz w:val="28"/>
                <w:szCs w:val="28"/>
                <w:lang w:val="kk-KZ"/>
              </w:rPr>
              <w:t>базасын</w:t>
            </w:r>
            <w:r w:rsidR="009421E4" w:rsidRPr="00885C48">
              <w:rPr>
                <w:rFonts w:ascii="Times New Roman" w:hAnsi="Times New Roman" w:cs="Times New Roman"/>
                <w:b/>
                <w:sz w:val="28"/>
                <w:szCs w:val="28"/>
                <w:lang w:val="kk-KZ"/>
              </w:rPr>
              <w:t xml:space="preserve"> </w:t>
            </w:r>
            <w:r w:rsidRPr="00885C48">
              <w:rPr>
                <w:rFonts w:ascii="Times New Roman" w:hAnsi="Times New Roman" w:cs="Times New Roman"/>
                <w:b/>
                <w:sz w:val="28"/>
                <w:szCs w:val="28"/>
                <w:lang w:val="kk-KZ"/>
              </w:rPr>
              <w:t xml:space="preserve">жүргізу, сондай-ақ оларды деректер </w:t>
            </w:r>
            <w:r w:rsidR="009421E4">
              <w:rPr>
                <w:rFonts w:ascii="Times New Roman" w:hAnsi="Times New Roman" w:cs="Times New Roman"/>
                <w:b/>
                <w:sz w:val="28"/>
                <w:szCs w:val="28"/>
                <w:lang w:val="kk-KZ"/>
              </w:rPr>
              <w:t>базасына</w:t>
            </w:r>
            <w:r w:rsidR="009421E4" w:rsidRPr="00885C48">
              <w:rPr>
                <w:rFonts w:ascii="Times New Roman" w:hAnsi="Times New Roman" w:cs="Times New Roman"/>
                <w:b/>
                <w:sz w:val="28"/>
                <w:szCs w:val="28"/>
                <w:lang w:val="kk-KZ"/>
              </w:rPr>
              <w:t xml:space="preserve"> </w:t>
            </w:r>
            <w:r w:rsidRPr="00885C48">
              <w:rPr>
                <w:rFonts w:ascii="Times New Roman" w:hAnsi="Times New Roman" w:cs="Times New Roman"/>
                <w:b/>
                <w:sz w:val="28"/>
                <w:szCs w:val="28"/>
                <w:lang w:val="kk-KZ"/>
              </w:rPr>
              <w:t>енгізу және шығару қағидаларын бекіту туралы</w:t>
            </w:r>
          </w:p>
          <w:p w:rsidR="00EA6A73" w:rsidRPr="00955EA9" w:rsidRDefault="00EA6A73" w:rsidP="00955EA9">
            <w:pPr>
              <w:rPr>
                <w:rFonts w:ascii="Times New Roman" w:hAnsi="Times New Roman" w:cs="Times New Roman"/>
                <w:b/>
                <w:sz w:val="28"/>
                <w:szCs w:val="28"/>
                <w:lang w:val="kk-KZ"/>
              </w:rPr>
            </w:pPr>
          </w:p>
        </w:tc>
        <w:tc>
          <w:tcPr>
            <w:tcW w:w="236" w:type="dxa"/>
          </w:tcPr>
          <w:p w:rsidR="00EA6A73" w:rsidRPr="00955EA9" w:rsidRDefault="00EA6A73" w:rsidP="00955EA9">
            <w:pPr>
              <w:rPr>
                <w:rFonts w:ascii="Times New Roman" w:hAnsi="Times New Roman" w:cs="Times New Roman"/>
                <w:sz w:val="28"/>
                <w:szCs w:val="28"/>
                <w:lang w:val="kk-KZ"/>
              </w:rPr>
            </w:pPr>
          </w:p>
        </w:tc>
      </w:tr>
    </w:tbl>
    <w:p w:rsidR="00EA6A73" w:rsidRPr="00955EA9" w:rsidRDefault="00EA6A73" w:rsidP="00955EA9">
      <w:pPr>
        <w:spacing w:after="0" w:line="240" w:lineRule="auto"/>
        <w:rPr>
          <w:rFonts w:ascii="Times New Roman" w:hAnsi="Times New Roman" w:cs="Times New Roman"/>
          <w:b/>
          <w:sz w:val="28"/>
          <w:szCs w:val="28"/>
          <w:lang w:val="kk-KZ"/>
        </w:rPr>
      </w:pPr>
    </w:p>
    <w:p w:rsidR="009349F9" w:rsidRPr="00955EA9" w:rsidRDefault="00AE6D36" w:rsidP="00955EA9">
      <w:pPr>
        <w:spacing w:after="0" w:line="240" w:lineRule="auto"/>
        <w:ind w:firstLine="709"/>
        <w:jc w:val="both"/>
        <w:rPr>
          <w:rFonts w:ascii="Times New Roman" w:hAnsi="Times New Roman" w:cs="Times New Roman"/>
          <w:b/>
          <w:sz w:val="28"/>
          <w:szCs w:val="28"/>
          <w:lang w:val="kk-KZ"/>
        </w:rPr>
      </w:pPr>
      <w:r w:rsidRPr="000311D5">
        <w:rPr>
          <w:rFonts w:ascii="Times New Roman" w:eastAsia="Calibri" w:hAnsi="Times New Roman" w:cs="Times New Roman"/>
          <w:sz w:val="28"/>
          <w:szCs w:val="28"/>
          <w:lang w:val="kk-KZ"/>
        </w:rPr>
        <w:t>«Салық және бюджетке төленетін басқа да міндетті төлемдер туралы»</w:t>
      </w:r>
      <w:r>
        <w:rPr>
          <w:rFonts w:ascii="Times New Roman" w:eastAsia="Calibri" w:hAnsi="Times New Roman" w:cs="Times New Roman"/>
          <w:sz w:val="28"/>
          <w:szCs w:val="28"/>
          <w:lang w:val="kk-KZ"/>
        </w:rPr>
        <w:t xml:space="preserve"> </w:t>
      </w:r>
      <w:r w:rsidR="00550C98" w:rsidRPr="000311D5">
        <w:rPr>
          <w:rFonts w:ascii="Times New Roman" w:eastAsia="Calibri" w:hAnsi="Times New Roman" w:cs="Times New Roman"/>
          <w:sz w:val="28"/>
          <w:szCs w:val="28"/>
          <w:lang w:val="kk-KZ"/>
        </w:rPr>
        <w:t>(Салық кодексі)</w:t>
      </w:r>
      <w:r w:rsidR="00550C98">
        <w:rPr>
          <w:rFonts w:ascii="Times New Roman" w:eastAsia="Calibri" w:hAnsi="Times New Roman" w:cs="Times New Roman"/>
          <w:sz w:val="28"/>
          <w:szCs w:val="28"/>
          <w:lang w:val="kk-KZ"/>
        </w:rPr>
        <w:t xml:space="preserve"> 2017 жылғы 25 желтоқсандағы </w:t>
      </w:r>
      <w:r w:rsidRPr="000311D5">
        <w:rPr>
          <w:rFonts w:ascii="Times New Roman" w:eastAsia="Calibri" w:hAnsi="Times New Roman" w:cs="Times New Roman"/>
          <w:sz w:val="28"/>
          <w:szCs w:val="28"/>
          <w:lang w:val="kk-KZ"/>
        </w:rPr>
        <w:t>Қазақстан Республикасы</w:t>
      </w:r>
      <w:r>
        <w:rPr>
          <w:rFonts w:ascii="Times New Roman" w:eastAsia="Calibri" w:hAnsi="Times New Roman" w:cs="Times New Roman"/>
          <w:sz w:val="28"/>
          <w:szCs w:val="28"/>
          <w:lang w:val="kk-KZ"/>
        </w:rPr>
        <w:t xml:space="preserve"> </w:t>
      </w:r>
      <w:r w:rsidR="00550C98">
        <w:rPr>
          <w:rFonts w:ascii="Times New Roman" w:eastAsia="Calibri" w:hAnsi="Times New Roman" w:cs="Times New Roman"/>
          <w:sz w:val="28"/>
          <w:szCs w:val="28"/>
          <w:lang w:val="kk-KZ"/>
        </w:rPr>
        <w:t>К</w:t>
      </w:r>
      <w:r w:rsidRPr="000311D5">
        <w:rPr>
          <w:rFonts w:ascii="Times New Roman" w:eastAsia="Calibri" w:hAnsi="Times New Roman" w:cs="Times New Roman"/>
          <w:sz w:val="28"/>
          <w:szCs w:val="28"/>
          <w:lang w:val="kk-KZ"/>
        </w:rPr>
        <w:t>одексін</w:t>
      </w:r>
      <w:r>
        <w:rPr>
          <w:rFonts w:ascii="Times New Roman" w:eastAsia="Calibri" w:hAnsi="Times New Roman" w:cs="Times New Roman"/>
          <w:sz w:val="28"/>
          <w:szCs w:val="28"/>
          <w:lang w:val="kk-KZ"/>
        </w:rPr>
        <w:t>ің</w:t>
      </w:r>
      <w:r w:rsidRPr="000311D5">
        <w:rPr>
          <w:rFonts w:ascii="Times New Roman" w:eastAsia="Calibri" w:hAnsi="Times New Roman" w:cs="Times New Roman"/>
          <w:sz w:val="28"/>
          <w:szCs w:val="28"/>
          <w:lang w:val="kk-KZ"/>
        </w:rPr>
        <w:t xml:space="preserve"> </w:t>
      </w:r>
      <w:r>
        <w:rPr>
          <w:rFonts w:ascii="Times New Roman" w:eastAsia="Calibri" w:hAnsi="Times New Roman" w:cs="Times New Roman"/>
          <w:sz w:val="28"/>
          <w:szCs w:val="28"/>
          <w:lang w:val="kk-KZ"/>
        </w:rPr>
        <w:t xml:space="preserve">29-бабы 3-тармағына </w:t>
      </w:r>
      <w:r w:rsidR="009349F9" w:rsidRPr="00955EA9">
        <w:rPr>
          <w:rFonts w:ascii="Times New Roman" w:hAnsi="Times New Roman" w:cs="Times New Roman"/>
          <w:sz w:val="28"/>
          <w:szCs w:val="28"/>
          <w:lang w:val="kk-KZ"/>
        </w:rPr>
        <w:t xml:space="preserve">сәйкес </w:t>
      </w:r>
      <w:r w:rsidR="009349F9" w:rsidRPr="00955EA9">
        <w:rPr>
          <w:rFonts w:ascii="Times New Roman" w:hAnsi="Times New Roman" w:cs="Times New Roman"/>
          <w:b/>
          <w:sz w:val="28"/>
          <w:szCs w:val="28"/>
          <w:lang w:val="kk-KZ"/>
        </w:rPr>
        <w:t>БҰЙ</w:t>
      </w:r>
      <w:r w:rsidR="00081650">
        <w:rPr>
          <w:rFonts w:ascii="Times New Roman" w:hAnsi="Times New Roman" w:cs="Times New Roman"/>
          <w:b/>
          <w:sz w:val="28"/>
          <w:szCs w:val="28"/>
          <w:lang w:val="kk-KZ"/>
        </w:rPr>
        <w:t>Ы</w:t>
      </w:r>
      <w:r w:rsidR="009349F9" w:rsidRPr="00955EA9">
        <w:rPr>
          <w:rFonts w:ascii="Times New Roman" w:hAnsi="Times New Roman" w:cs="Times New Roman"/>
          <w:b/>
          <w:sz w:val="28"/>
          <w:szCs w:val="28"/>
          <w:lang w:val="kk-KZ"/>
        </w:rPr>
        <w:t>РАМЫН:</w:t>
      </w:r>
    </w:p>
    <w:p w:rsidR="009349F9" w:rsidRDefault="00EA6A73" w:rsidP="00EF29D2">
      <w:pPr>
        <w:spacing w:after="0" w:line="240" w:lineRule="auto"/>
        <w:ind w:firstLine="709"/>
        <w:jc w:val="both"/>
        <w:rPr>
          <w:rFonts w:ascii="Times New Roman" w:hAnsi="Times New Roman" w:cs="Times New Roman"/>
          <w:sz w:val="28"/>
          <w:szCs w:val="28"/>
          <w:lang w:val="kk-KZ"/>
        </w:rPr>
      </w:pPr>
      <w:r w:rsidRPr="00955EA9">
        <w:rPr>
          <w:rFonts w:ascii="Times New Roman" w:hAnsi="Times New Roman" w:cs="Times New Roman"/>
          <w:sz w:val="28"/>
          <w:szCs w:val="28"/>
          <w:lang w:val="kk-KZ"/>
        </w:rPr>
        <w:t xml:space="preserve">1. </w:t>
      </w:r>
      <w:r w:rsidR="003D4BCD">
        <w:rPr>
          <w:rFonts w:ascii="Times New Roman" w:hAnsi="Times New Roman" w:cs="Times New Roman"/>
          <w:sz w:val="28"/>
          <w:szCs w:val="28"/>
          <w:lang w:val="kk-KZ"/>
        </w:rPr>
        <w:t>Қоса беріліп</w:t>
      </w:r>
      <w:r w:rsidR="003D4BCD" w:rsidRPr="00955EA9">
        <w:rPr>
          <w:rFonts w:ascii="Times New Roman" w:hAnsi="Times New Roman" w:cs="Times New Roman"/>
          <w:sz w:val="28"/>
          <w:szCs w:val="28"/>
          <w:lang w:val="kk-KZ"/>
        </w:rPr>
        <w:t xml:space="preserve"> </w:t>
      </w:r>
      <w:r w:rsidR="009349F9" w:rsidRPr="00955EA9">
        <w:rPr>
          <w:rFonts w:ascii="Times New Roman" w:hAnsi="Times New Roman" w:cs="Times New Roman"/>
          <w:sz w:val="28"/>
          <w:szCs w:val="28"/>
          <w:lang w:val="kk-KZ"/>
        </w:rPr>
        <w:t xml:space="preserve">отырған </w:t>
      </w:r>
      <w:r w:rsidR="00EC1A15" w:rsidRPr="00EC1A15">
        <w:rPr>
          <w:rFonts w:ascii="Times New Roman" w:hAnsi="Times New Roman" w:cs="Times New Roman"/>
          <w:sz w:val="28"/>
          <w:szCs w:val="28"/>
          <w:lang w:val="kk-KZ"/>
        </w:rPr>
        <w:t>Шетел мемлекеттерден, халықаралық және шетелдік ұйымдардан, шетелдіктерден, азаматтығы жоқ адамдардан алынған ақшаны және (немесе) өзге де мүлікті алған және жұмсаған тұлғалар туралы деректер базасын жүргізу, сондай-ақ оларды деректер базасына енгізу және шығару қағидалары</w:t>
      </w:r>
      <w:r w:rsidR="003D4BCD">
        <w:rPr>
          <w:rFonts w:ascii="Times New Roman" w:hAnsi="Times New Roman" w:cs="Times New Roman"/>
          <w:sz w:val="28"/>
          <w:szCs w:val="28"/>
          <w:lang w:val="kk-KZ"/>
        </w:rPr>
        <w:t xml:space="preserve"> </w:t>
      </w:r>
      <w:r w:rsidR="009349F9" w:rsidRPr="00955EA9">
        <w:rPr>
          <w:rFonts w:ascii="Times New Roman" w:hAnsi="Times New Roman" w:cs="Times New Roman"/>
          <w:sz w:val="28"/>
          <w:szCs w:val="28"/>
          <w:lang w:val="kk-KZ"/>
        </w:rPr>
        <w:t>бекітілсін.</w:t>
      </w:r>
    </w:p>
    <w:p w:rsidR="00CF0BBF" w:rsidRPr="004A4509" w:rsidRDefault="00CF0BBF" w:rsidP="00EF29D2">
      <w:pPr>
        <w:spacing w:after="0" w:line="240" w:lineRule="auto"/>
        <w:ind w:firstLine="709"/>
        <w:jc w:val="both"/>
        <w:rPr>
          <w:rFonts w:ascii="Times New Roman" w:eastAsia="Calibri" w:hAnsi="Times New Roman" w:cs="Times New Roman"/>
          <w:sz w:val="28"/>
          <w:szCs w:val="28"/>
          <w:lang w:val="kk-KZ"/>
        </w:rPr>
      </w:pPr>
      <w:r>
        <w:rPr>
          <w:rFonts w:ascii="Times New Roman" w:hAnsi="Times New Roman" w:cs="Times New Roman"/>
          <w:sz w:val="28"/>
          <w:szCs w:val="28"/>
          <w:lang w:val="kk-KZ"/>
        </w:rPr>
        <w:t xml:space="preserve">2. </w:t>
      </w:r>
      <w:r>
        <w:rPr>
          <w:rFonts w:ascii="Times New Roman" w:eastAsia="Calibri" w:hAnsi="Times New Roman" w:cs="Times New Roman"/>
          <w:sz w:val="28"/>
          <w:szCs w:val="28"/>
          <w:lang w:val="kk-KZ"/>
        </w:rPr>
        <w:t>«</w:t>
      </w:r>
      <w:r w:rsidR="00825FC4" w:rsidRPr="00825FC4">
        <w:rPr>
          <w:rFonts w:ascii="Times New Roman" w:hAnsi="Times New Roman" w:cs="Times New Roman"/>
          <w:sz w:val="28"/>
          <w:szCs w:val="28"/>
          <w:lang w:val="kk-KZ"/>
        </w:rPr>
        <w:t>Деректерді, ақшаны және (немесе) өзге де мүлікті алушы тұлғалар туралы, оларды берген тұлғалар, алынған қаражат сомасы туралы мәліметтер және орналастыруға жататын өзге де мәліметтер қорын жүргізу, сондай-ақ оларды деректер қорына енгізу және шығару қағидаларын бекіту туралы</w:t>
      </w:r>
      <w:r>
        <w:rPr>
          <w:rFonts w:ascii="Times New Roman" w:eastAsia="Calibri" w:hAnsi="Times New Roman" w:cs="Times New Roman"/>
          <w:sz w:val="28"/>
          <w:szCs w:val="28"/>
          <w:lang w:val="kk-KZ"/>
        </w:rPr>
        <w:t xml:space="preserve">» </w:t>
      </w:r>
      <w:r w:rsidRPr="004A4509">
        <w:rPr>
          <w:rFonts w:ascii="Times New Roman" w:eastAsia="Calibri" w:hAnsi="Times New Roman" w:cs="Times New Roman"/>
          <w:sz w:val="28"/>
          <w:szCs w:val="28"/>
          <w:lang w:val="kk-KZ"/>
        </w:rPr>
        <w:t>Қазақстан Республикасы Қаржы министрінің 2016 жылғы 19 қазандағы № 55</w:t>
      </w:r>
      <w:r>
        <w:rPr>
          <w:rFonts w:ascii="Times New Roman" w:eastAsia="Calibri" w:hAnsi="Times New Roman" w:cs="Times New Roman"/>
          <w:sz w:val="28"/>
          <w:szCs w:val="28"/>
          <w:lang w:val="kk-KZ"/>
        </w:rPr>
        <w:t>6</w:t>
      </w:r>
      <w:r w:rsidRPr="004A4509">
        <w:rPr>
          <w:rFonts w:ascii="Times New Roman" w:eastAsia="Calibri" w:hAnsi="Times New Roman" w:cs="Times New Roman"/>
          <w:sz w:val="28"/>
          <w:szCs w:val="28"/>
          <w:lang w:val="kk-KZ"/>
        </w:rPr>
        <w:t xml:space="preserve"> </w:t>
      </w:r>
      <w:r w:rsidR="00825FC4">
        <w:rPr>
          <w:rFonts w:ascii="Times New Roman" w:eastAsia="Calibri" w:hAnsi="Times New Roman" w:cs="Times New Roman"/>
          <w:sz w:val="28"/>
          <w:szCs w:val="28"/>
          <w:lang w:val="kk-KZ"/>
        </w:rPr>
        <w:t>(</w:t>
      </w:r>
      <w:r w:rsidR="00825FC4" w:rsidRPr="00825FC4">
        <w:rPr>
          <w:rFonts w:ascii="Times New Roman" w:eastAsia="Calibri" w:hAnsi="Times New Roman" w:cs="Times New Roman"/>
          <w:sz w:val="28"/>
          <w:szCs w:val="28"/>
          <w:lang w:val="kk-KZ"/>
        </w:rPr>
        <w:t>Нормативтік құқықтық актілерді мемлекеттік тіркеу тізілімінде № 14429 болып тіркел</w:t>
      </w:r>
      <w:r w:rsidR="00825FC4">
        <w:rPr>
          <w:rFonts w:ascii="Times New Roman" w:eastAsia="Calibri" w:hAnsi="Times New Roman" w:cs="Times New Roman"/>
          <w:sz w:val="28"/>
          <w:szCs w:val="28"/>
          <w:lang w:val="kk-KZ"/>
        </w:rPr>
        <w:t xml:space="preserve">ген, «Әділет» ақпараттық-құқықтық жүйесінде 2016 жылғы 30 қарашада жарияланған) </w:t>
      </w:r>
      <w:r w:rsidRPr="004A4509">
        <w:rPr>
          <w:rFonts w:ascii="Times New Roman" w:eastAsia="Calibri" w:hAnsi="Times New Roman" w:cs="Times New Roman"/>
          <w:sz w:val="28"/>
          <w:szCs w:val="28"/>
          <w:lang w:val="kk-KZ"/>
        </w:rPr>
        <w:t>бұйрығы</w:t>
      </w:r>
      <w:r>
        <w:rPr>
          <w:rFonts w:ascii="Times New Roman" w:eastAsia="Calibri" w:hAnsi="Times New Roman" w:cs="Times New Roman"/>
          <w:sz w:val="28"/>
          <w:szCs w:val="28"/>
          <w:lang w:val="kk-KZ"/>
        </w:rPr>
        <w:t>ның күші жойылды деп танылсын.</w:t>
      </w:r>
    </w:p>
    <w:p w:rsidR="00EF29D2" w:rsidRPr="00EF29D2" w:rsidRDefault="000E017D" w:rsidP="00EF29D2">
      <w:pPr>
        <w:tabs>
          <w:tab w:val="left" w:pos="709"/>
        </w:tabs>
        <w:spacing w:after="0" w:line="240" w:lineRule="auto"/>
        <w:ind w:firstLine="709"/>
        <w:jc w:val="both"/>
        <w:rPr>
          <w:rFonts w:ascii="Times New Roman" w:eastAsia="Calibri" w:hAnsi="Times New Roman" w:cs="Times New Roman"/>
          <w:sz w:val="28"/>
          <w:szCs w:val="28"/>
          <w:lang w:val="kk-KZ"/>
        </w:rPr>
      </w:pPr>
      <w:r>
        <w:rPr>
          <w:rFonts w:ascii="Times New Roman" w:hAnsi="Times New Roman" w:cs="Times New Roman"/>
          <w:sz w:val="28"/>
          <w:szCs w:val="28"/>
          <w:lang w:val="kk-KZ"/>
        </w:rPr>
        <w:t>3</w:t>
      </w:r>
      <w:r w:rsidR="009349F9" w:rsidRPr="00955EA9">
        <w:rPr>
          <w:rFonts w:ascii="Times New Roman" w:hAnsi="Times New Roman" w:cs="Times New Roman"/>
          <w:sz w:val="28"/>
          <w:szCs w:val="28"/>
          <w:lang w:val="kk-KZ"/>
        </w:rPr>
        <w:t xml:space="preserve">. </w:t>
      </w:r>
      <w:r w:rsidR="00EF29D2" w:rsidRPr="00EF29D2">
        <w:rPr>
          <w:rFonts w:ascii="Times New Roman" w:eastAsia="Calibri" w:hAnsi="Times New Roman" w:cs="Times New Roman"/>
          <w:sz w:val="28"/>
          <w:szCs w:val="28"/>
          <w:lang w:val="kk-KZ"/>
        </w:rPr>
        <w:t>Қазақстан Республикасы Қаржы министрлігінің Мемлекеттік кірістер комитеті (А.М. Теңгебаев) заңнамада белгіленген тәртіппен:</w:t>
      </w:r>
    </w:p>
    <w:p w:rsidR="00EF29D2" w:rsidRPr="00EF29D2" w:rsidRDefault="00EF29D2" w:rsidP="00EF29D2">
      <w:pPr>
        <w:tabs>
          <w:tab w:val="left" w:pos="709"/>
        </w:tabs>
        <w:spacing w:after="0" w:line="240" w:lineRule="auto"/>
        <w:ind w:firstLine="709"/>
        <w:jc w:val="both"/>
        <w:rPr>
          <w:rFonts w:ascii="Times New Roman" w:eastAsia="Calibri" w:hAnsi="Times New Roman" w:cs="Times New Roman"/>
          <w:sz w:val="28"/>
          <w:szCs w:val="28"/>
          <w:lang w:val="kk-KZ"/>
        </w:rPr>
      </w:pPr>
      <w:r w:rsidRPr="00EF29D2">
        <w:rPr>
          <w:rFonts w:ascii="Times New Roman" w:eastAsia="Calibri" w:hAnsi="Times New Roman" w:cs="Times New Roman"/>
          <w:sz w:val="28"/>
          <w:szCs w:val="28"/>
          <w:lang w:val="kk-KZ"/>
        </w:rPr>
        <w:t>1) осы бұйрықтың Қазақстан Республикасының Әділет министрлігінде мемлекеттік тіркелуін;</w:t>
      </w:r>
    </w:p>
    <w:p w:rsidR="00EF29D2" w:rsidRPr="00EF29D2" w:rsidRDefault="00EF29D2" w:rsidP="00EF29D2">
      <w:pPr>
        <w:tabs>
          <w:tab w:val="left" w:pos="709"/>
        </w:tabs>
        <w:spacing w:after="0" w:line="240" w:lineRule="auto"/>
        <w:ind w:firstLine="709"/>
        <w:jc w:val="both"/>
        <w:rPr>
          <w:rFonts w:ascii="Times New Roman" w:eastAsia="Calibri" w:hAnsi="Times New Roman" w:cs="Times New Roman"/>
          <w:sz w:val="28"/>
          <w:szCs w:val="28"/>
          <w:lang w:val="kk-KZ"/>
        </w:rPr>
      </w:pPr>
      <w:r w:rsidRPr="00EF29D2">
        <w:rPr>
          <w:rFonts w:ascii="Times New Roman" w:eastAsia="Calibri" w:hAnsi="Times New Roman" w:cs="Times New Roman"/>
          <w:sz w:val="28"/>
          <w:szCs w:val="28"/>
          <w:lang w:val="kk-KZ"/>
        </w:rPr>
        <w:lastRenderedPageBreak/>
        <w:t xml:space="preserve">2) осы бұйрық мемлекеттік тіркелген күннен бастап күнтізбелік он күн ішінде оның қазақ және орыс тілдеріндегі қағаз және электрондық түрдегі көшірмелерін Қазақстан Республикасы нормативтік құқықтық актілерінің эталондық бақылау банкіне </w:t>
      </w:r>
      <w:r>
        <w:rPr>
          <w:rFonts w:ascii="Times New Roman" w:eastAsia="Calibri" w:hAnsi="Times New Roman" w:cs="Times New Roman"/>
          <w:sz w:val="28"/>
          <w:szCs w:val="28"/>
          <w:lang w:val="kk-KZ"/>
        </w:rPr>
        <w:t xml:space="preserve">ресми жариялау және </w:t>
      </w:r>
      <w:r w:rsidRPr="00EF29D2">
        <w:rPr>
          <w:rFonts w:ascii="Times New Roman" w:eastAsia="Calibri" w:hAnsi="Times New Roman" w:cs="Times New Roman"/>
          <w:sz w:val="28"/>
          <w:szCs w:val="28"/>
          <w:lang w:val="kk-KZ"/>
        </w:rPr>
        <w:t>енгізу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жолдануын;</w:t>
      </w:r>
    </w:p>
    <w:p w:rsidR="00EF29D2" w:rsidRPr="00EF29D2" w:rsidRDefault="00EF29D2" w:rsidP="00EF29D2">
      <w:pPr>
        <w:tabs>
          <w:tab w:val="left" w:pos="709"/>
        </w:tabs>
        <w:spacing w:after="0" w:line="240" w:lineRule="auto"/>
        <w:ind w:firstLine="709"/>
        <w:jc w:val="both"/>
        <w:rPr>
          <w:rFonts w:ascii="Times New Roman" w:eastAsia="Calibri" w:hAnsi="Times New Roman" w:cs="Times New Roman"/>
          <w:sz w:val="28"/>
          <w:szCs w:val="28"/>
          <w:lang w:val="kk-KZ"/>
        </w:rPr>
      </w:pPr>
      <w:r w:rsidRPr="00EF29D2">
        <w:rPr>
          <w:rFonts w:ascii="Times New Roman" w:eastAsia="Calibri" w:hAnsi="Times New Roman" w:cs="Times New Roman"/>
          <w:sz w:val="28"/>
          <w:szCs w:val="28"/>
          <w:lang w:val="kk-KZ"/>
        </w:rPr>
        <w:t>3) осы бұйрықтың Қазақстан Республикасы Қаржы министрлігінің интернет-ресурсында орналастырылуын;</w:t>
      </w:r>
    </w:p>
    <w:p w:rsidR="00EF29D2" w:rsidRDefault="00EF29D2" w:rsidP="00EF29D2">
      <w:pPr>
        <w:tabs>
          <w:tab w:val="left" w:pos="709"/>
        </w:tabs>
        <w:spacing w:after="0" w:line="240" w:lineRule="auto"/>
        <w:ind w:firstLine="709"/>
        <w:jc w:val="both"/>
        <w:rPr>
          <w:rFonts w:ascii="Times New Roman" w:eastAsia="Calibri" w:hAnsi="Times New Roman" w:cs="Times New Roman"/>
          <w:sz w:val="28"/>
          <w:szCs w:val="28"/>
          <w:lang w:val="kk-KZ"/>
        </w:rPr>
      </w:pPr>
      <w:r w:rsidRPr="00EF29D2">
        <w:rPr>
          <w:rFonts w:ascii="Times New Roman" w:eastAsia="Calibri" w:hAnsi="Times New Roman" w:cs="Times New Roman"/>
          <w:sz w:val="28"/>
          <w:szCs w:val="28"/>
          <w:lang w:val="kk-KZ"/>
        </w:rPr>
        <w:t>4) осы бұйрық Қазақстан Республикасы Әділет министрлігінде мемлекеттік тіркелгеннен кейін он</w:t>
      </w:r>
      <w:r>
        <w:rPr>
          <w:rFonts w:ascii="Times New Roman" w:eastAsia="Calibri" w:hAnsi="Times New Roman" w:cs="Times New Roman"/>
          <w:sz w:val="28"/>
          <w:szCs w:val="28"/>
          <w:lang w:val="kk-KZ"/>
        </w:rPr>
        <w:t xml:space="preserve"> жұмыс</w:t>
      </w:r>
      <w:r w:rsidRPr="00EF29D2">
        <w:rPr>
          <w:rFonts w:ascii="Times New Roman" w:eastAsia="Calibri" w:hAnsi="Times New Roman" w:cs="Times New Roman"/>
          <w:sz w:val="28"/>
          <w:szCs w:val="28"/>
          <w:lang w:val="kk-KZ"/>
        </w:rPr>
        <w:t xml:space="preserve"> күн</w:t>
      </w:r>
      <w:r>
        <w:rPr>
          <w:rFonts w:ascii="Times New Roman" w:eastAsia="Calibri" w:hAnsi="Times New Roman" w:cs="Times New Roman"/>
          <w:sz w:val="28"/>
          <w:szCs w:val="28"/>
          <w:lang w:val="kk-KZ"/>
        </w:rPr>
        <w:t>і</w:t>
      </w:r>
      <w:r w:rsidRPr="00EF29D2">
        <w:rPr>
          <w:rFonts w:ascii="Times New Roman" w:eastAsia="Calibri" w:hAnsi="Times New Roman" w:cs="Times New Roman"/>
          <w:sz w:val="28"/>
          <w:szCs w:val="28"/>
          <w:lang w:val="kk-KZ"/>
        </w:rPr>
        <w:t xml:space="preserve"> ішінде осы тармақтың 1), 2) және 3) тармақшаларында көзделген іс-шаралардың орындалуы туралы мәліметтерді Қазақстан Республикасы Қаржы министрлігінің Заң қызметі департаментіне ұсынуды қамтамасыз етсін.</w:t>
      </w:r>
    </w:p>
    <w:p w:rsidR="001373EC" w:rsidRPr="00955EA9" w:rsidRDefault="000E017D" w:rsidP="00EF29D2">
      <w:pPr>
        <w:tabs>
          <w:tab w:val="left" w:pos="709"/>
        </w:tabs>
        <w:spacing w:after="0" w:line="240" w:lineRule="auto"/>
        <w:ind w:firstLine="709"/>
        <w:jc w:val="both"/>
        <w:rPr>
          <w:rFonts w:ascii="Times New Roman" w:eastAsia="Times New Roman" w:hAnsi="Times New Roman" w:cs="Times New Roman"/>
          <w:sz w:val="28"/>
          <w:szCs w:val="28"/>
          <w:lang w:val="kk-KZ"/>
        </w:rPr>
      </w:pPr>
      <w:r>
        <w:rPr>
          <w:rFonts w:ascii="Times New Roman" w:hAnsi="Times New Roman" w:cs="Times New Roman"/>
          <w:sz w:val="28"/>
          <w:szCs w:val="28"/>
          <w:lang w:val="kk-KZ"/>
        </w:rPr>
        <w:t>4</w:t>
      </w:r>
      <w:r w:rsidR="009349F9" w:rsidRPr="00955EA9">
        <w:rPr>
          <w:rFonts w:ascii="Times New Roman" w:hAnsi="Times New Roman" w:cs="Times New Roman"/>
          <w:sz w:val="28"/>
          <w:szCs w:val="28"/>
          <w:lang w:val="kk-KZ"/>
        </w:rPr>
        <w:t>.</w:t>
      </w:r>
      <w:r w:rsidR="001373EC" w:rsidRPr="00955EA9">
        <w:rPr>
          <w:rFonts w:ascii="Times New Roman" w:eastAsia="Times New Roman" w:hAnsi="Times New Roman" w:cs="Times New Roman"/>
          <w:sz w:val="28"/>
          <w:szCs w:val="28"/>
          <w:lang w:val="kk-KZ"/>
        </w:rPr>
        <w:t xml:space="preserve"> </w:t>
      </w:r>
      <w:r w:rsidRPr="000F6A86">
        <w:rPr>
          <w:rFonts w:ascii="Times New Roman" w:eastAsia="Calibri" w:hAnsi="Times New Roman" w:cs="Times New Roman"/>
          <w:sz w:val="28"/>
          <w:szCs w:val="28"/>
          <w:lang w:val="kk-KZ"/>
        </w:rPr>
        <w:t xml:space="preserve">Осы бұйрық алғашқы ресми </w:t>
      </w:r>
      <w:bookmarkStart w:id="0" w:name="sub1005400437"/>
      <w:r w:rsidRPr="000F6A86">
        <w:rPr>
          <w:rFonts w:ascii="Times New Roman" w:eastAsia="Calibri" w:hAnsi="Times New Roman" w:cs="Times New Roman"/>
          <w:sz w:val="28"/>
          <w:szCs w:val="28"/>
          <w:lang w:val="kk-KZ"/>
        </w:rPr>
        <w:fldChar w:fldCharType="begin"/>
      </w:r>
      <w:r w:rsidRPr="000F6A86">
        <w:rPr>
          <w:rFonts w:ascii="Times New Roman" w:eastAsia="Calibri" w:hAnsi="Times New Roman" w:cs="Times New Roman"/>
          <w:sz w:val="28"/>
          <w:szCs w:val="28"/>
          <w:lang w:val="kk-KZ"/>
        </w:rPr>
        <w:instrText xml:space="preserve"> HYPERLINK "jl:37115027.0%20" </w:instrText>
      </w:r>
      <w:r w:rsidRPr="000F6A86">
        <w:rPr>
          <w:rFonts w:ascii="Times New Roman" w:eastAsia="Calibri" w:hAnsi="Times New Roman" w:cs="Times New Roman"/>
          <w:sz w:val="28"/>
          <w:szCs w:val="28"/>
          <w:lang w:val="kk-KZ"/>
        </w:rPr>
        <w:fldChar w:fldCharType="separate"/>
      </w:r>
      <w:r w:rsidRPr="000F6A86">
        <w:rPr>
          <w:rFonts w:ascii="Times New Roman" w:eastAsia="Calibri" w:hAnsi="Times New Roman" w:cs="Times New Roman"/>
          <w:sz w:val="28"/>
          <w:szCs w:val="28"/>
          <w:lang w:val="kk-KZ"/>
        </w:rPr>
        <w:t>жарияланған</w:t>
      </w:r>
      <w:r w:rsidRPr="000F6A86">
        <w:rPr>
          <w:rFonts w:ascii="Times New Roman" w:eastAsia="Calibri" w:hAnsi="Times New Roman" w:cs="Times New Roman"/>
          <w:sz w:val="28"/>
          <w:szCs w:val="28"/>
          <w:lang w:val="kk-KZ"/>
        </w:rPr>
        <w:fldChar w:fldCharType="end"/>
      </w:r>
      <w:bookmarkEnd w:id="0"/>
      <w:r w:rsidRPr="000F6A86">
        <w:rPr>
          <w:rFonts w:ascii="Times New Roman" w:eastAsia="Calibri" w:hAnsi="Times New Roman" w:cs="Times New Roman"/>
          <w:sz w:val="28"/>
          <w:szCs w:val="28"/>
          <w:lang w:val="kk-KZ"/>
        </w:rPr>
        <w:t xml:space="preserve"> күнінен кейін күнтізбелік он күн өткен соң қолданысқа енгізіледі</w:t>
      </w:r>
      <w:r w:rsidR="001373EC" w:rsidRPr="00955EA9">
        <w:rPr>
          <w:rFonts w:ascii="Times New Roman" w:eastAsia="Times New Roman" w:hAnsi="Times New Roman" w:cs="Times New Roman"/>
          <w:sz w:val="28"/>
          <w:szCs w:val="28"/>
          <w:lang w:val="kk-KZ"/>
        </w:rPr>
        <w:t>.</w:t>
      </w:r>
    </w:p>
    <w:p w:rsidR="009349F9" w:rsidRPr="00955EA9" w:rsidRDefault="009349F9" w:rsidP="00EF29D2">
      <w:pPr>
        <w:tabs>
          <w:tab w:val="left" w:pos="1134"/>
        </w:tabs>
        <w:spacing w:after="0" w:line="240" w:lineRule="auto"/>
        <w:ind w:firstLine="709"/>
        <w:jc w:val="both"/>
        <w:rPr>
          <w:rFonts w:ascii="Times New Roman" w:hAnsi="Times New Roman" w:cs="Times New Roman"/>
          <w:b/>
          <w:sz w:val="28"/>
          <w:szCs w:val="28"/>
          <w:lang w:val="kk-KZ"/>
        </w:rPr>
      </w:pPr>
    </w:p>
    <w:p w:rsidR="009349F9" w:rsidRPr="00955EA9" w:rsidRDefault="009349F9" w:rsidP="00EF29D2">
      <w:pPr>
        <w:spacing w:after="0" w:line="240" w:lineRule="auto"/>
        <w:ind w:firstLine="709"/>
        <w:jc w:val="both"/>
        <w:rPr>
          <w:rFonts w:ascii="Times New Roman" w:hAnsi="Times New Roman" w:cs="Times New Roman"/>
          <w:b/>
          <w:sz w:val="28"/>
          <w:szCs w:val="28"/>
          <w:lang w:val="kk-KZ"/>
        </w:rPr>
      </w:pPr>
    </w:p>
    <w:p w:rsidR="009349F9" w:rsidRPr="00955EA9" w:rsidRDefault="009349F9" w:rsidP="00EF29D2">
      <w:pPr>
        <w:spacing w:after="0" w:line="240" w:lineRule="auto"/>
        <w:ind w:firstLine="709"/>
        <w:jc w:val="both"/>
        <w:rPr>
          <w:rFonts w:ascii="Times New Roman" w:hAnsi="Times New Roman" w:cs="Times New Roman"/>
          <w:b/>
          <w:sz w:val="28"/>
          <w:szCs w:val="28"/>
          <w:lang w:val="kk-KZ"/>
        </w:rPr>
      </w:pPr>
      <w:r w:rsidRPr="00955EA9">
        <w:rPr>
          <w:rFonts w:ascii="Times New Roman" w:hAnsi="Times New Roman" w:cs="Times New Roman"/>
          <w:b/>
          <w:sz w:val="28"/>
          <w:szCs w:val="28"/>
          <w:lang w:val="kk-KZ"/>
        </w:rPr>
        <w:t>Қазақстан Республикасының</w:t>
      </w:r>
    </w:p>
    <w:p w:rsidR="009349F9" w:rsidRDefault="009349F9" w:rsidP="00EF29D2">
      <w:pPr>
        <w:spacing w:after="0" w:line="240" w:lineRule="auto"/>
        <w:ind w:firstLine="709"/>
        <w:jc w:val="both"/>
        <w:rPr>
          <w:rFonts w:ascii="Times New Roman" w:hAnsi="Times New Roman" w:cs="Times New Roman"/>
          <w:b/>
          <w:sz w:val="28"/>
          <w:szCs w:val="28"/>
        </w:rPr>
      </w:pPr>
      <w:r w:rsidRPr="00955EA9">
        <w:rPr>
          <w:rFonts w:ascii="Times New Roman" w:hAnsi="Times New Roman" w:cs="Times New Roman"/>
          <w:b/>
          <w:sz w:val="28"/>
          <w:szCs w:val="28"/>
          <w:lang w:val="kk-KZ"/>
        </w:rPr>
        <w:t>Қаржы министрі</w:t>
      </w:r>
      <w:r w:rsidRPr="00955EA9">
        <w:rPr>
          <w:rFonts w:ascii="Times New Roman" w:hAnsi="Times New Roman" w:cs="Times New Roman"/>
          <w:b/>
          <w:sz w:val="28"/>
          <w:szCs w:val="28"/>
          <w:lang w:val="kk-KZ"/>
        </w:rPr>
        <w:tab/>
      </w:r>
      <w:r w:rsidR="00F3651E">
        <w:rPr>
          <w:rFonts w:ascii="Times New Roman" w:hAnsi="Times New Roman" w:cs="Times New Roman"/>
          <w:b/>
          <w:sz w:val="28"/>
          <w:szCs w:val="28"/>
        </w:rPr>
        <w:t xml:space="preserve">                          </w:t>
      </w:r>
      <w:r w:rsidR="00BD7CC4" w:rsidRPr="00257E6E">
        <w:rPr>
          <w:rFonts w:ascii="Times New Roman" w:hAnsi="Times New Roman" w:cs="Times New Roman"/>
          <w:b/>
          <w:sz w:val="28"/>
          <w:szCs w:val="28"/>
        </w:rPr>
        <w:t xml:space="preserve">                   </w:t>
      </w:r>
      <w:r w:rsidR="000E017D">
        <w:rPr>
          <w:rFonts w:ascii="Times New Roman" w:hAnsi="Times New Roman" w:cs="Times New Roman"/>
          <w:b/>
          <w:sz w:val="28"/>
          <w:szCs w:val="28"/>
        </w:rPr>
        <w:t xml:space="preserve">          </w:t>
      </w:r>
      <w:r w:rsidR="00BD7CC4" w:rsidRPr="00257E6E">
        <w:rPr>
          <w:rFonts w:ascii="Times New Roman" w:hAnsi="Times New Roman" w:cs="Times New Roman"/>
          <w:b/>
          <w:sz w:val="28"/>
          <w:szCs w:val="28"/>
        </w:rPr>
        <w:t xml:space="preserve">   </w:t>
      </w:r>
      <w:r w:rsidR="00F3651E">
        <w:rPr>
          <w:rFonts w:ascii="Times New Roman" w:hAnsi="Times New Roman" w:cs="Times New Roman"/>
          <w:b/>
          <w:sz w:val="28"/>
          <w:szCs w:val="28"/>
        </w:rPr>
        <w:t xml:space="preserve"> Б. С</w:t>
      </w:r>
      <w:r w:rsidR="00F3651E">
        <w:rPr>
          <w:rFonts w:ascii="Times New Roman" w:hAnsi="Times New Roman" w:cs="Times New Roman"/>
          <w:b/>
          <w:sz w:val="28"/>
          <w:szCs w:val="28"/>
          <w:lang w:val="kk-KZ"/>
        </w:rPr>
        <w:t>ұ</w:t>
      </w:r>
      <w:proofErr w:type="spellStart"/>
      <w:r w:rsidRPr="00955EA9">
        <w:rPr>
          <w:rFonts w:ascii="Times New Roman" w:hAnsi="Times New Roman" w:cs="Times New Roman"/>
          <w:b/>
          <w:sz w:val="28"/>
          <w:szCs w:val="28"/>
        </w:rPr>
        <w:t>лтанов</w:t>
      </w:r>
      <w:proofErr w:type="spellEnd"/>
    </w:p>
    <w:p w:rsidR="00A45C6E" w:rsidRDefault="00A45C6E" w:rsidP="00EF29D2">
      <w:pPr>
        <w:spacing w:after="0" w:line="240" w:lineRule="auto"/>
        <w:ind w:firstLine="709"/>
        <w:jc w:val="both"/>
        <w:rPr>
          <w:rFonts w:ascii="Times New Roman" w:hAnsi="Times New Roman" w:cs="Times New Roman"/>
          <w:b/>
          <w:sz w:val="28"/>
          <w:szCs w:val="28"/>
        </w:rPr>
      </w:pPr>
    </w:p>
    <w:p w:rsidR="00A45C6E" w:rsidRDefault="00A45C6E" w:rsidP="00EF29D2">
      <w:pPr>
        <w:spacing w:after="0" w:line="240" w:lineRule="auto"/>
        <w:ind w:firstLine="709"/>
        <w:jc w:val="both"/>
        <w:rPr>
          <w:rFonts w:ascii="Times New Roman" w:hAnsi="Times New Roman" w:cs="Times New Roman"/>
          <w:b/>
          <w:sz w:val="28"/>
          <w:szCs w:val="28"/>
        </w:rPr>
      </w:pPr>
    </w:p>
    <w:p w:rsidR="00A45C6E" w:rsidRDefault="00A45C6E" w:rsidP="00EF29D2">
      <w:pPr>
        <w:spacing w:after="0" w:line="240" w:lineRule="auto"/>
        <w:ind w:firstLine="709"/>
        <w:jc w:val="both"/>
        <w:rPr>
          <w:rFonts w:ascii="Times New Roman" w:hAnsi="Times New Roman" w:cs="Times New Roman"/>
          <w:b/>
          <w:sz w:val="28"/>
          <w:szCs w:val="28"/>
        </w:rPr>
      </w:pPr>
    </w:p>
    <w:p w:rsidR="00A45C6E" w:rsidRDefault="00A45C6E" w:rsidP="00EF29D2">
      <w:pPr>
        <w:spacing w:after="0" w:line="240" w:lineRule="auto"/>
        <w:ind w:firstLine="709"/>
        <w:jc w:val="both"/>
        <w:rPr>
          <w:rFonts w:ascii="Times New Roman" w:hAnsi="Times New Roman" w:cs="Times New Roman"/>
          <w:b/>
          <w:sz w:val="28"/>
          <w:szCs w:val="28"/>
        </w:rPr>
      </w:pPr>
    </w:p>
    <w:p w:rsidR="00A45C6E" w:rsidRDefault="00A45C6E" w:rsidP="00EF29D2">
      <w:pPr>
        <w:spacing w:after="0" w:line="240" w:lineRule="auto"/>
        <w:ind w:firstLine="709"/>
        <w:jc w:val="both"/>
        <w:rPr>
          <w:rFonts w:ascii="Times New Roman" w:hAnsi="Times New Roman" w:cs="Times New Roman"/>
          <w:b/>
          <w:sz w:val="28"/>
          <w:szCs w:val="28"/>
        </w:rPr>
      </w:pPr>
    </w:p>
    <w:p w:rsidR="00A45C6E" w:rsidRDefault="00A45C6E" w:rsidP="00EF29D2">
      <w:pPr>
        <w:spacing w:after="0" w:line="240" w:lineRule="auto"/>
        <w:ind w:firstLine="709"/>
        <w:jc w:val="both"/>
        <w:rPr>
          <w:rFonts w:ascii="Times New Roman" w:hAnsi="Times New Roman" w:cs="Times New Roman"/>
          <w:b/>
          <w:sz w:val="28"/>
          <w:szCs w:val="28"/>
        </w:rPr>
      </w:pPr>
    </w:p>
    <w:p w:rsidR="00A45C6E" w:rsidRDefault="00A45C6E" w:rsidP="00EF29D2">
      <w:pPr>
        <w:spacing w:after="0" w:line="240" w:lineRule="auto"/>
        <w:ind w:firstLine="709"/>
        <w:jc w:val="both"/>
        <w:rPr>
          <w:rFonts w:ascii="Times New Roman" w:hAnsi="Times New Roman" w:cs="Times New Roman"/>
          <w:b/>
          <w:sz w:val="28"/>
          <w:szCs w:val="28"/>
        </w:rPr>
      </w:pPr>
    </w:p>
    <w:p w:rsidR="00A45C6E" w:rsidRDefault="00A45C6E" w:rsidP="00EF29D2">
      <w:pPr>
        <w:spacing w:after="0" w:line="240" w:lineRule="auto"/>
        <w:ind w:firstLine="709"/>
        <w:jc w:val="both"/>
        <w:rPr>
          <w:rFonts w:ascii="Times New Roman" w:hAnsi="Times New Roman" w:cs="Times New Roman"/>
          <w:b/>
          <w:sz w:val="28"/>
          <w:szCs w:val="28"/>
        </w:rPr>
      </w:pPr>
    </w:p>
    <w:p w:rsidR="00A45C6E" w:rsidRDefault="00A45C6E" w:rsidP="00EF29D2">
      <w:pPr>
        <w:spacing w:after="0" w:line="240" w:lineRule="auto"/>
        <w:ind w:firstLine="709"/>
        <w:jc w:val="both"/>
        <w:rPr>
          <w:rFonts w:ascii="Times New Roman" w:hAnsi="Times New Roman" w:cs="Times New Roman"/>
          <w:b/>
          <w:sz w:val="28"/>
          <w:szCs w:val="28"/>
        </w:rPr>
      </w:pPr>
    </w:p>
    <w:p w:rsidR="00A45C6E" w:rsidRDefault="00A45C6E" w:rsidP="00EF29D2">
      <w:pPr>
        <w:spacing w:after="0" w:line="240" w:lineRule="auto"/>
        <w:ind w:firstLine="709"/>
        <w:jc w:val="both"/>
        <w:rPr>
          <w:rFonts w:ascii="Times New Roman" w:hAnsi="Times New Roman" w:cs="Times New Roman"/>
          <w:b/>
          <w:sz w:val="28"/>
          <w:szCs w:val="28"/>
        </w:rPr>
      </w:pPr>
    </w:p>
    <w:p w:rsidR="00A45C6E" w:rsidRDefault="00A45C6E" w:rsidP="00EF29D2">
      <w:pPr>
        <w:spacing w:after="0" w:line="240" w:lineRule="auto"/>
        <w:ind w:firstLine="709"/>
        <w:jc w:val="both"/>
        <w:rPr>
          <w:rFonts w:ascii="Times New Roman" w:hAnsi="Times New Roman" w:cs="Times New Roman"/>
          <w:b/>
          <w:sz w:val="28"/>
          <w:szCs w:val="28"/>
        </w:rPr>
      </w:pPr>
    </w:p>
    <w:p w:rsidR="00A45C6E" w:rsidRDefault="00A45C6E" w:rsidP="00EF29D2">
      <w:pPr>
        <w:spacing w:after="0" w:line="240" w:lineRule="auto"/>
        <w:ind w:firstLine="709"/>
        <w:jc w:val="both"/>
        <w:rPr>
          <w:rFonts w:ascii="Times New Roman" w:hAnsi="Times New Roman" w:cs="Times New Roman"/>
          <w:b/>
          <w:sz w:val="28"/>
          <w:szCs w:val="28"/>
        </w:rPr>
      </w:pPr>
    </w:p>
    <w:p w:rsidR="00A45C6E" w:rsidRDefault="00A45C6E" w:rsidP="00EF29D2">
      <w:pPr>
        <w:spacing w:after="0" w:line="240" w:lineRule="auto"/>
        <w:ind w:firstLine="709"/>
        <w:jc w:val="both"/>
        <w:rPr>
          <w:rFonts w:ascii="Times New Roman" w:hAnsi="Times New Roman" w:cs="Times New Roman"/>
          <w:b/>
          <w:sz w:val="28"/>
          <w:szCs w:val="28"/>
        </w:rPr>
      </w:pPr>
    </w:p>
    <w:p w:rsidR="00A45C6E" w:rsidRDefault="00A45C6E" w:rsidP="00EF29D2">
      <w:pPr>
        <w:spacing w:after="0" w:line="240" w:lineRule="auto"/>
        <w:ind w:firstLine="709"/>
        <w:jc w:val="both"/>
        <w:rPr>
          <w:rFonts w:ascii="Times New Roman" w:hAnsi="Times New Roman" w:cs="Times New Roman"/>
          <w:b/>
          <w:sz w:val="28"/>
          <w:szCs w:val="28"/>
        </w:rPr>
      </w:pPr>
    </w:p>
    <w:p w:rsidR="00A45C6E" w:rsidRDefault="00A45C6E" w:rsidP="00EF29D2">
      <w:pPr>
        <w:spacing w:after="0" w:line="240" w:lineRule="auto"/>
        <w:ind w:firstLine="709"/>
        <w:jc w:val="both"/>
        <w:rPr>
          <w:rFonts w:ascii="Times New Roman" w:hAnsi="Times New Roman" w:cs="Times New Roman"/>
          <w:b/>
          <w:sz w:val="28"/>
          <w:szCs w:val="28"/>
        </w:rPr>
      </w:pPr>
    </w:p>
    <w:p w:rsidR="00A45C6E" w:rsidRDefault="00A45C6E" w:rsidP="00EF29D2">
      <w:pPr>
        <w:spacing w:after="0" w:line="240" w:lineRule="auto"/>
        <w:ind w:firstLine="709"/>
        <w:jc w:val="both"/>
        <w:rPr>
          <w:rFonts w:ascii="Times New Roman" w:hAnsi="Times New Roman" w:cs="Times New Roman"/>
          <w:b/>
          <w:sz w:val="28"/>
          <w:szCs w:val="28"/>
        </w:rPr>
      </w:pPr>
    </w:p>
    <w:p w:rsidR="00A45C6E" w:rsidRDefault="00A45C6E" w:rsidP="00EF29D2">
      <w:pPr>
        <w:spacing w:after="0" w:line="240" w:lineRule="auto"/>
        <w:ind w:firstLine="709"/>
        <w:jc w:val="both"/>
        <w:rPr>
          <w:rFonts w:ascii="Times New Roman" w:hAnsi="Times New Roman" w:cs="Times New Roman"/>
          <w:b/>
          <w:sz w:val="28"/>
          <w:szCs w:val="28"/>
        </w:rPr>
      </w:pPr>
    </w:p>
    <w:p w:rsidR="00A45C6E" w:rsidRDefault="00A45C6E" w:rsidP="00EF29D2">
      <w:pPr>
        <w:spacing w:after="0" w:line="240" w:lineRule="auto"/>
        <w:ind w:firstLine="709"/>
        <w:jc w:val="both"/>
        <w:rPr>
          <w:rFonts w:ascii="Times New Roman" w:hAnsi="Times New Roman" w:cs="Times New Roman"/>
          <w:b/>
          <w:sz w:val="28"/>
          <w:szCs w:val="28"/>
        </w:rPr>
      </w:pPr>
    </w:p>
    <w:p w:rsidR="00A45C6E" w:rsidRDefault="00A45C6E" w:rsidP="00EF29D2">
      <w:pPr>
        <w:spacing w:after="0" w:line="240" w:lineRule="auto"/>
        <w:ind w:firstLine="709"/>
        <w:jc w:val="both"/>
        <w:rPr>
          <w:rFonts w:ascii="Times New Roman" w:hAnsi="Times New Roman" w:cs="Times New Roman"/>
          <w:b/>
          <w:sz w:val="28"/>
          <w:szCs w:val="28"/>
        </w:rPr>
      </w:pPr>
    </w:p>
    <w:p w:rsidR="00A45C6E" w:rsidRDefault="00A45C6E" w:rsidP="00EF29D2">
      <w:pPr>
        <w:spacing w:after="0" w:line="240" w:lineRule="auto"/>
        <w:ind w:firstLine="709"/>
        <w:jc w:val="both"/>
        <w:rPr>
          <w:rFonts w:ascii="Times New Roman" w:hAnsi="Times New Roman" w:cs="Times New Roman"/>
          <w:b/>
          <w:sz w:val="28"/>
          <w:szCs w:val="28"/>
        </w:rPr>
      </w:pPr>
    </w:p>
    <w:p w:rsidR="00A45C6E" w:rsidRDefault="00A45C6E" w:rsidP="00EF29D2">
      <w:pPr>
        <w:spacing w:after="0" w:line="240" w:lineRule="auto"/>
        <w:ind w:firstLine="709"/>
        <w:jc w:val="both"/>
        <w:rPr>
          <w:rFonts w:ascii="Times New Roman" w:hAnsi="Times New Roman" w:cs="Times New Roman"/>
          <w:b/>
          <w:sz w:val="28"/>
          <w:szCs w:val="28"/>
        </w:rPr>
      </w:pPr>
    </w:p>
    <w:p w:rsidR="00A45C6E" w:rsidRDefault="00A45C6E" w:rsidP="00EF29D2">
      <w:pPr>
        <w:spacing w:after="0" w:line="240" w:lineRule="auto"/>
        <w:ind w:firstLine="709"/>
        <w:jc w:val="both"/>
        <w:rPr>
          <w:rFonts w:ascii="Times New Roman" w:hAnsi="Times New Roman" w:cs="Times New Roman"/>
          <w:b/>
          <w:sz w:val="28"/>
          <w:szCs w:val="28"/>
        </w:rPr>
      </w:pPr>
    </w:p>
    <w:p w:rsidR="00A45C6E" w:rsidRDefault="00A45C6E" w:rsidP="00EF29D2">
      <w:pPr>
        <w:spacing w:after="0" w:line="240" w:lineRule="auto"/>
        <w:ind w:firstLine="709"/>
        <w:jc w:val="both"/>
        <w:rPr>
          <w:rFonts w:ascii="Times New Roman" w:hAnsi="Times New Roman" w:cs="Times New Roman"/>
          <w:b/>
          <w:sz w:val="28"/>
          <w:szCs w:val="28"/>
        </w:rPr>
      </w:pPr>
    </w:p>
    <w:p w:rsidR="00A45C6E" w:rsidRPr="00955EA9" w:rsidRDefault="00A45C6E" w:rsidP="00A45C6E">
      <w:pPr>
        <w:spacing w:after="0" w:line="240" w:lineRule="auto"/>
        <w:ind w:left="708" w:firstLine="4962"/>
        <w:jc w:val="center"/>
        <w:rPr>
          <w:rFonts w:ascii="Times New Roman" w:hAnsi="Times New Roman" w:cs="Times New Roman"/>
          <w:sz w:val="28"/>
          <w:szCs w:val="28"/>
          <w:lang w:val="kk-KZ"/>
        </w:rPr>
      </w:pPr>
      <w:r w:rsidRPr="00955EA9">
        <w:rPr>
          <w:rFonts w:ascii="Times New Roman" w:hAnsi="Times New Roman" w:cs="Times New Roman"/>
          <w:sz w:val="28"/>
          <w:szCs w:val="28"/>
          <w:lang w:val="kk-KZ"/>
        </w:rPr>
        <w:lastRenderedPageBreak/>
        <w:t xml:space="preserve">Қазақстан Республикасы </w:t>
      </w:r>
    </w:p>
    <w:p w:rsidR="00A45C6E" w:rsidRPr="00955EA9" w:rsidRDefault="00A45C6E" w:rsidP="00A45C6E">
      <w:pPr>
        <w:spacing w:after="0" w:line="240" w:lineRule="auto"/>
        <w:ind w:left="708" w:firstLine="4962"/>
        <w:jc w:val="center"/>
        <w:rPr>
          <w:rFonts w:ascii="Times New Roman" w:hAnsi="Times New Roman" w:cs="Times New Roman"/>
          <w:sz w:val="28"/>
          <w:szCs w:val="28"/>
          <w:lang w:val="kk-KZ"/>
        </w:rPr>
      </w:pPr>
      <w:r w:rsidRPr="00955EA9">
        <w:rPr>
          <w:rFonts w:ascii="Times New Roman" w:hAnsi="Times New Roman" w:cs="Times New Roman"/>
          <w:sz w:val="28"/>
          <w:szCs w:val="28"/>
          <w:lang w:val="kk-KZ"/>
        </w:rPr>
        <w:t>Қаржы министрінің</w:t>
      </w:r>
    </w:p>
    <w:p w:rsidR="00A45C6E" w:rsidRPr="00955EA9" w:rsidRDefault="00A45C6E" w:rsidP="00A45C6E">
      <w:pPr>
        <w:spacing w:after="0" w:line="240" w:lineRule="auto"/>
        <w:ind w:left="708" w:firstLine="4962"/>
        <w:jc w:val="center"/>
        <w:rPr>
          <w:rFonts w:ascii="Times New Roman" w:hAnsi="Times New Roman" w:cs="Times New Roman"/>
          <w:sz w:val="28"/>
          <w:szCs w:val="28"/>
          <w:lang w:val="kk-KZ"/>
        </w:rPr>
      </w:pPr>
      <w:r w:rsidRPr="00955EA9">
        <w:rPr>
          <w:rFonts w:ascii="Times New Roman" w:hAnsi="Times New Roman" w:cs="Times New Roman"/>
          <w:sz w:val="28"/>
          <w:szCs w:val="28"/>
          <w:lang w:val="kk-KZ"/>
        </w:rPr>
        <w:t>201</w:t>
      </w:r>
      <w:r w:rsidR="000A6081">
        <w:rPr>
          <w:rFonts w:ascii="Times New Roman" w:hAnsi="Times New Roman" w:cs="Times New Roman"/>
          <w:sz w:val="28"/>
          <w:szCs w:val="28"/>
          <w:lang w:val="kk-KZ"/>
        </w:rPr>
        <w:t xml:space="preserve">8 </w:t>
      </w:r>
      <w:r w:rsidRPr="00955EA9">
        <w:rPr>
          <w:rFonts w:ascii="Times New Roman" w:hAnsi="Times New Roman" w:cs="Times New Roman"/>
          <w:sz w:val="28"/>
          <w:szCs w:val="28"/>
          <w:lang w:val="kk-KZ"/>
        </w:rPr>
        <w:t>жылғы «</w:t>
      </w:r>
      <w:r w:rsidR="000A6081">
        <w:rPr>
          <w:rFonts w:ascii="Times New Roman" w:hAnsi="Times New Roman" w:cs="Times New Roman"/>
          <w:sz w:val="28"/>
          <w:szCs w:val="28"/>
          <w:lang w:val="kk-KZ"/>
        </w:rPr>
        <w:t>20</w:t>
      </w:r>
      <w:r w:rsidRPr="00955EA9">
        <w:rPr>
          <w:rFonts w:ascii="Times New Roman" w:hAnsi="Times New Roman" w:cs="Times New Roman"/>
          <w:sz w:val="28"/>
          <w:szCs w:val="28"/>
          <w:lang w:val="kk-KZ"/>
        </w:rPr>
        <w:t xml:space="preserve">» </w:t>
      </w:r>
      <w:r w:rsidR="000A6081">
        <w:rPr>
          <w:rFonts w:ascii="Times New Roman" w:hAnsi="Times New Roman" w:cs="Times New Roman"/>
          <w:sz w:val="28"/>
          <w:szCs w:val="28"/>
          <w:lang w:val="kk-KZ"/>
        </w:rPr>
        <w:t>ақпандағы</w:t>
      </w:r>
    </w:p>
    <w:p w:rsidR="00A45C6E" w:rsidRDefault="00A45C6E" w:rsidP="00A45C6E">
      <w:pPr>
        <w:spacing w:after="0" w:line="240" w:lineRule="auto"/>
        <w:ind w:left="708" w:firstLine="4962"/>
        <w:jc w:val="center"/>
        <w:rPr>
          <w:rFonts w:ascii="Times New Roman" w:hAnsi="Times New Roman" w:cs="Times New Roman"/>
          <w:sz w:val="28"/>
          <w:szCs w:val="28"/>
          <w:lang w:val="kk-KZ"/>
        </w:rPr>
      </w:pPr>
      <w:r w:rsidRPr="00955EA9">
        <w:rPr>
          <w:rFonts w:ascii="Times New Roman" w:hAnsi="Times New Roman" w:cs="Times New Roman"/>
          <w:sz w:val="28"/>
          <w:szCs w:val="28"/>
          <w:lang w:val="kk-KZ"/>
        </w:rPr>
        <w:t>№</w:t>
      </w:r>
      <w:r w:rsidR="000A6081">
        <w:rPr>
          <w:rFonts w:ascii="Times New Roman" w:hAnsi="Times New Roman" w:cs="Times New Roman"/>
          <w:sz w:val="28"/>
          <w:szCs w:val="28"/>
          <w:lang w:val="kk-KZ"/>
        </w:rPr>
        <w:t xml:space="preserve"> 240 </w:t>
      </w:r>
      <w:bookmarkStart w:id="1" w:name="_GoBack"/>
      <w:bookmarkEnd w:id="1"/>
      <w:r w:rsidRPr="00955EA9">
        <w:rPr>
          <w:rFonts w:ascii="Times New Roman" w:hAnsi="Times New Roman" w:cs="Times New Roman"/>
          <w:sz w:val="28"/>
          <w:szCs w:val="28"/>
          <w:lang w:val="kk-KZ"/>
        </w:rPr>
        <w:t xml:space="preserve">бұйрығымен </w:t>
      </w:r>
    </w:p>
    <w:p w:rsidR="00A45C6E" w:rsidRPr="00955EA9" w:rsidRDefault="00A45C6E" w:rsidP="00A45C6E">
      <w:pPr>
        <w:spacing w:after="0" w:line="240" w:lineRule="auto"/>
        <w:ind w:left="708" w:firstLine="4962"/>
        <w:jc w:val="center"/>
        <w:rPr>
          <w:rFonts w:ascii="Times New Roman" w:hAnsi="Times New Roman" w:cs="Times New Roman"/>
          <w:sz w:val="28"/>
          <w:szCs w:val="28"/>
          <w:lang w:val="kk-KZ"/>
        </w:rPr>
      </w:pPr>
      <w:r w:rsidRPr="00955EA9">
        <w:rPr>
          <w:rFonts w:ascii="Times New Roman" w:hAnsi="Times New Roman" w:cs="Times New Roman"/>
          <w:sz w:val="28"/>
          <w:szCs w:val="28"/>
          <w:lang w:val="kk-KZ"/>
        </w:rPr>
        <w:t>бекітіл</w:t>
      </w:r>
      <w:r>
        <w:rPr>
          <w:rFonts w:ascii="Times New Roman" w:hAnsi="Times New Roman" w:cs="Times New Roman"/>
          <w:sz w:val="28"/>
          <w:szCs w:val="28"/>
          <w:lang w:val="kk-KZ"/>
        </w:rPr>
        <w:t>ді</w:t>
      </w:r>
    </w:p>
    <w:p w:rsidR="00A45C6E" w:rsidRPr="00955EA9" w:rsidRDefault="00A45C6E" w:rsidP="00A45C6E">
      <w:pPr>
        <w:spacing w:after="0" w:line="240" w:lineRule="auto"/>
        <w:ind w:left="708"/>
        <w:jc w:val="both"/>
        <w:rPr>
          <w:rFonts w:ascii="Times New Roman" w:hAnsi="Times New Roman" w:cs="Times New Roman"/>
          <w:b/>
          <w:sz w:val="28"/>
          <w:szCs w:val="28"/>
          <w:lang w:val="kk-KZ"/>
        </w:rPr>
      </w:pPr>
    </w:p>
    <w:p w:rsidR="00A45C6E" w:rsidRPr="00955EA9" w:rsidRDefault="00A45C6E" w:rsidP="00A45C6E">
      <w:pPr>
        <w:spacing w:after="0" w:line="240" w:lineRule="auto"/>
        <w:ind w:left="708"/>
        <w:jc w:val="both"/>
        <w:rPr>
          <w:rFonts w:ascii="Times New Roman" w:hAnsi="Times New Roman" w:cs="Times New Roman"/>
          <w:b/>
          <w:sz w:val="28"/>
          <w:szCs w:val="28"/>
          <w:lang w:val="kk-KZ"/>
        </w:rPr>
      </w:pPr>
    </w:p>
    <w:p w:rsidR="00A45C6E" w:rsidRDefault="001313F4" w:rsidP="00A45C6E">
      <w:pPr>
        <w:spacing w:after="0" w:line="240" w:lineRule="auto"/>
        <w:jc w:val="center"/>
        <w:rPr>
          <w:rFonts w:ascii="Times New Roman" w:hAnsi="Times New Roman" w:cs="Times New Roman"/>
          <w:b/>
          <w:sz w:val="28"/>
          <w:szCs w:val="28"/>
          <w:lang w:val="kk-KZ"/>
        </w:rPr>
      </w:pPr>
      <w:r w:rsidRPr="001313F4">
        <w:rPr>
          <w:rFonts w:ascii="Times New Roman" w:hAnsi="Times New Roman" w:cs="Times New Roman"/>
          <w:b/>
          <w:sz w:val="28"/>
          <w:szCs w:val="28"/>
          <w:lang w:val="kk-KZ"/>
        </w:rPr>
        <w:t>Шетел мемлекеттерден, халықаралық және шетелдік ұйымдардан, шетелдіктерден, азаматтығы жоқ адамдардан алынған ақшаны және (немесе) өзге де мүлікті алған және жұмсаған тұлғалар туралы деректер базасын жүргізу, сондай-ақ оларды деректер базасына енгізу және шығару қағидалары</w:t>
      </w:r>
    </w:p>
    <w:p w:rsidR="00A45C6E" w:rsidRPr="00955EA9" w:rsidRDefault="00A45C6E" w:rsidP="00A45C6E">
      <w:pPr>
        <w:spacing w:after="0" w:line="240" w:lineRule="auto"/>
        <w:jc w:val="center"/>
        <w:rPr>
          <w:rFonts w:ascii="Times New Roman" w:hAnsi="Times New Roman" w:cs="Times New Roman"/>
          <w:b/>
          <w:sz w:val="28"/>
          <w:szCs w:val="28"/>
          <w:lang w:val="kk-KZ"/>
        </w:rPr>
      </w:pPr>
    </w:p>
    <w:p w:rsidR="00A45C6E" w:rsidRPr="00955EA9" w:rsidRDefault="00A45C6E" w:rsidP="00A45C6E">
      <w:pPr>
        <w:pStyle w:val="a7"/>
        <w:spacing w:after="0" w:line="240" w:lineRule="auto"/>
        <w:jc w:val="center"/>
        <w:rPr>
          <w:rFonts w:ascii="Times New Roman" w:hAnsi="Times New Roman" w:cs="Times New Roman"/>
          <w:b/>
          <w:sz w:val="28"/>
          <w:szCs w:val="28"/>
          <w:lang w:val="kk-KZ"/>
        </w:rPr>
      </w:pPr>
      <w:r w:rsidRPr="00955EA9">
        <w:rPr>
          <w:rFonts w:ascii="Times New Roman" w:hAnsi="Times New Roman" w:cs="Times New Roman"/>
          <w:b/>
          <w:sz w:val="28"/>
          <w:szCs w:val="28"/>
          <w:lang w:val="kk-KZ"/>
        </w:rPr>
        <w:t>1</w:t>
      </w:r>
      <w:r>
        <w:rPr>
          <w:rFonts w:ascii="Times New Roman" w:hAnsi="Times New Roman" w:cs="Times New Roman"/>
          <w:b/>
          <w:sz w:val="28"/>
          <w:szCs w:val="28"/>
          <w:lang w:val="kk-KZ"/>
        </w:rPr>
        <w:t>-тарау</w:t>
      </w:r>
      <w:r w:rsidRPr="00955EA9">
        <w:rPr>
          <w:rFonts w:ascii="Times New Roman" w:hAnsi="Times New Roman" w:cs="Times New Roman"/>
          <w:b/>
          <w:sz w:val="28"/>
          <w:szCs w:val="28"/>
          <w:lang w:val="kk-KZ"/>
        </w:rPr>
        <w:t>. Жалпы ереже</w:t>
      </w:r>
      <w:r>
        <w:rPr>
          <w:rFonts w:ascii="Times New Roman" w:hAnsi="Times New Roman" w:cs="Times New Roman"/>
          <w:b/>
          <w:sz w:val="28"/>
          <w:szCs w:val="28"/>
          <w:lang w:val="kk-KZ"/>
        </w:rPr>
        <w:t>лер</w:t>
      </w:r>
    </w:p>
    <w:p w:rsidR="00A45C6E" w:rsidRPr="00955EA9" w:rsidRDefault="00A45C6E" w:rsidP="00A45C6E">
      <w:pPr>
        <w:spacing w:after="0" w:line="240" w:lineRule="auto"/>
        <w:ind w:firstLine="708"/>
        <w:jc w:val="both"/>
        <w:rPr>
          <w:rFonts w:ascii="Times New Roman" w:hAnsi="Times New Roman" w:cs="Times New Roman"/>
          <w:sz w:val="28"/>
          <w:szCs w:val="28"/>
          <w:lang w:val="kk-KZ"/>
        </w:rPr>
      </w:pPr>
    </w:p>
    <w:p w:rsidR="00A45C6E" w:rsidRPr="00955EA9" w:rsidRDefault="00A45C6E" w:rsidP="00A45C6E">
      <w:pPr>
        <w:spacing w:after="0" w:line="240" w:lineRule="auto"/>
        <w:ind w:firstLine="708"/>
        <w:jc w:val="both"/>
        <w:rPr>
          <w:rFonts w:ascii="Times New Roman" w:hAnsi="Times New Roman" w:cs="Times New Roman"/>
          <w:sz w:val="28"/>
          <w:szCs w:val="28"/>
          <w:lang w:val="kk-KZ"/>
        </w:rPr>
      </w:pPr>
      <w:r w:rsidRPr="00BE6A7D">
        <w:rPr>
          <w:rFonts w:ascii="Times New Roman" w:hAnsi="Times New Roman" w:cs="Times New Roman"/>
          <w:sz w:val="28"/>
          <w:szCs w:val="28"/>
          <w:lang w:val="kk-KZ"/>
        </w:rPr>
        <w:t xml:space="preserve">1. </w:t>
      </w:r>
      <w:r w:rsidRPr="00955EA9">
        <w:rPr>
          <w:rFonts w:ascii="Times New Roman" w:hAnsi="Times New Roman" w:cs="Times New Roman"/>
          <w:sz w:val="28"/>
          <w:szCs w:val="28"/>
          <w:lang w:val="kk-KZ"/>
        </w:rPr>
        <w:t xml:space="preserve">Осы </w:t>
      </w:r>
      <w:r w:rsidR="00B928F2" w:rsidRPr="00B928F2">
        <w:rPr>
          <w:rFonts w:ascii="Times New Roman" w:hAnsi="Times New Roman" w:cs="Times New Roman"/>
          <w:sz w:val="28"/>
          <w:szCs w:val="28"/>
          <w:lang w:val="kk-KZ"/>
        </w:rPr>
        <w:t xml:space="preserve">Шетел мемлекеттерден, халықаралық және шетелдік ұйымдардан, шетелдіктерден, азаматтығы жоқ адамдардан алынған ақшаны және (немесе) өзге де мүлікті алған және жұмсаған тұлғалар туралы деректер базасын жүргізу, сондай-ақ оларды деректер базасына енгізу және шығару қағидалары </w:t>
      </w:r>
      <w:r w:rsidRPr="00955EA9">
        <w:rPr>
          <w:rFonts w:ascii="Times New Roman" w:hAnsi="Times New Roman" w:cs="Times New Roman"/>
          <w:sz w:val="28"/>
          <w:szCs w:val="28"/>
          <w:lang w:val="kk-KZ"/>
        </w:rPr>
        <w:t>(бұдан әрі – Қағида</w:t>
      </w:r>
      <w:r>
        <w:rPr>
          <w:rFonts w:ascii="Times New Roman" w:hAnsi="Times New Roman" w:cs="Times New Roman"/>
          <w:sz w:val="28"/>
          <w:szCs w:val="28"/>
          <w:lang w:val="kk-KZ"/>
        </w:rPr>
        <w:t>лар</w:t>
      </w:r>
      <w:r w:rsidRPr="00955EA9">
        <w:rPr>
          <w:rFonts w:ascii="Times New Roman" w:hAnsi="Times New Roman" w:cs="Times New Roman"/>
          <w:sz w:val="28"/>
          <w:szCs w:val="28"/>
          <w:lang w:val="kk-KZ"/>
        </w:rPr>
        <w:t>) «Салық және бюджетке төленетін басқа да міндетті төлемдер туралы» 20</w:t>
      </w:r>
      <w:r>
        <w:rPr>
          <w:rFonts w:ascii="Times New Roman" w:hAnsi="Times New Roman" w:cs="Times New Roman"/>
          <w:sz w:val="28"/>
          <w:szCs w:val="28"/>
          <w:lang w:val="kk-KZ"/>
        </w:rPr>
        <w:t xml:space="preserve">17 </w:t>
      </w:r>
      <w:r w:rsidRPr="00955EA9">
        <w:rPr>
          <w:rFonts w:ascii="Times New Roman" w:hAnsi="Times New Roman" w:cs="Times New Roman"/>
          <w:sz w:val="28"/>
          <w:szCs w:val="28"/>
          <w:lang w:val="kk-KZ"/>
        </w:rPr>
        <w:t xml:space="preserve">жылғы </w:t>
      </w:r>
      <w:r>
        <w:rPr>
          <w:rFonts w:ascii="Times New Roman" w:hAnsi="Times New Roman" w:cs="Times New Roman"/>
          <w:sz w:val="28"/>
          <w:szCs w:val="28"/>
          <w:lang w:val="kk-KZ"/>
        </w:rPr>
        <w:t xml:space="preserve">25 </w:t>
      </w:r>
      <w:r w:rsidRPr="00955EA9">
        <w:rPr>
          <w:rFonts w:ascii="Times New Roman" w:hAnsi="Times New Roman" w:cs="Times New Roman"/>
          <w:sz w:val="28"/>
          <w:szCs w:val="28"/>
          <w:lang w:val="kk-KZ"/>
        </w:rPr>
        <w:t xml:space="preserve">желтоқсандағы Қазақстан Республикасы Кодексінің (Салық кодексі) </w:t>
      </w:r>
      <w:r>
        <w:rPr>
          <w:rFonts w:ascii="Times New Roman" w:eastAsia="Calibri" w:hAnsi="Times New Roman" w:cs="Times New Roman"/>
          <w:sz w:val="28"/>
          <w:szCs w:val="28"/>
          <w:lang w:val="kk-KZ"/>
        </w:rPr>
        <w:t>29-бабының 3-тармағына</w:t>
      </w:r>
      <w:r>
        <w:rPr>
          <w:rFonts w:ascii="Times New Roman" w:hAnsi="Times New Roman" w:cs="Times New Roman"/>
          <w:sz w:val="28"/>
          <w:szCs w:val="28"/>
          <w:lang w:val="kk-KZ"/>
        </w:rPr>
        <w:t xml:space="preserve"> сәйкес әзірленген</w:t>
      </w:r>
      <w:r w:rsidRPr="00955EA9">
        <w:rPr>
          <w:rFonts w:ascii="Times New Roman" w:hAnsi="Times New Roman" w:cs="Times New Roman"/>
          <w:sz w:val="28"/>
          <w:szCs w:val="28"/>
          <w:lang w:val="kk-KZ"/>
        </w:rPr>
        <w:t xml:space="preserve"> және</w:t>
      </w:r>
      <w:r>
        <w:rPr>
          <w:rFonts w:ascii="Times New Roman" w:hAnsi="Times New Roman" w:cs="Times New Roman"/>
          <w:sz w:val="28"/>
          <w:szCs w:val="28"/>
          <w:lang w:val="kk-KZ"/>
        </w:rPr>
        <w:t xml:space="preserve"> </w:t>
      </w:r>
      <w:r w:rsidR="00B928F2">
        <w:rPr>
          <w:rFonts w:ascii="Times New Roman" w:hAnsi="Times New Roman" w:cs="Times New Roman"/>
          <w:sz w:val="28"/>
          <w:szCs w:val="28"/>
          <w:lang w:val="kk-KZ"/>
        </w:rPr>
        <w:t>мемлекеттік кірістер</w:t>
      </w:r>
      <w:r>
        <w:rPr>
          <w:rFonts w:ascii="Times New Roman" w:hAnsi="Times New Roman" w:cs="Times New Roman"/>
          <w:sz w:val="28"/>
          <w:szCs w:val="28"/>
          <w:lang w:val="kk-KZ"/>
        </w:rPr>
        <w:t xml:space="preserve"> органдарының шетел мемлекеттерден, х</w:t>
      </w:r>
      <w:r w:rsidRPr="00A44C15">
        <w:rPr>
          <w:rFonts w:ascii="Times New Roman" w:hAnsi="Times New Roman" w:cs="Times New Roman"/>
          <w:sz w:val="28"/>
          <w:szCs w:val="28"/>
          <w:lang w:val="kk-KZ"/>
        </w:rPr>
        <w:t xml:space="preserve">алықаралық және шетелдік ұйымдардан, шетелдіктерден, азаматтығы жоқ адамдардан ақша және (немесе) өзге де мүлік алған және жұмсаған тұлғалар </w:t>
      </w:r>
      <w:r>
        <w:rPr>
          <w:rFonts w:ascii="Times New Roman" w:hAnsi="Times New Roman" w:cs="Times New Roman"/>
          <w:sz w:val="28"/>
          <w:szCs w:val="28"/>
          <w:lang w:val="kk-KZ"/>
        </w:rPr>
        <w:t>(</w:t>
      </w:r>
      <w:r w:rsidRPr="00955EA9">
        <w:rPr>
          <w:rFonts w:ascii="Times New Roman" w:hAnsi="Times New Roman" w:cs="Times New Roman"/>
          <w:sz w:val="28"/>
          <w:szCs w:val="28"/>
          <w:lang w:val="kk-KZ"/>
        </w:rPr>
        <w:t xml:space="preserve">бұдан әрі – </w:t>
      </w:r>
      <w:r w:rsidRPr="00A44C15">
        <w:rPr>
          <w:rFonts w:ascii="Times New Roman" w:hAnsi="Times New Roman" w:cs="Times New Roman"/>
          <w:sz w:val="28"/>
          <w:szCs w:val="28"/>
          <w:lang w:val="kk-KZ"/>
        </w:rPr>
        <w:t>тұлғалар</w:t>
      </w:r>
      <w:r>
        <w:rPr>
          <w:rFonts w:ascii="Times New Roman" w:hAnsi="Times New Roman" w:cs="Times New Roman"/>
          <w:sz w:val="28"/>
          <w:szCs w:val="28"/>
          <w:lang w:val="kk-KZ"/>
        </w:rPr>
        <w:t xml:space="preserve">) </w:t>
      </w:r>
      <w:r w:rsidR="00B928F2">
        <w:rPr>
          <w:rFonts w:ascii="Times New Roman" w:hAnsi="Times New Roman" w:cs="Times New Roman"/>
          <w:sz w:val="28"/>
          <w:szCs w:val="28"/>
          <w:lang w:val="kk-KZ"/>
        </w:rPr>
        <w:t xml:space="preserve">және (немесе) заңды тұлғаның құрылымдық бөлімшелері </w:t>
      </w:r>
      <w:r w:rsidRPr="00A44C15">
        <w:rPr>
          <w:rFonts w:ascii="Times New Roman" w:hAnsi="Times New Roman" w:cs="Times New Roman"/>
          <w:sz w:val="28"/>
          <w:szCs w:val="28"/>
          <w:lang w:val="kk-KZ"/>
        </w:rPr>
        <w:t>туралы</w:t>
      </w:r>
      <w:r>
        <w:rPr>
          <w:rFonts w:ascii="Times New Roman" w:hAnsi="Times New Roman" w:cs="Times New Roman"/>
          <w:sz w:val="28"/>
          <w:szCs w:val="28"/>
          <w:lang w:val="kk-KZ"/>
        </w:rPr>
        <w:t xml:space="preserve"> деректер базасын жүргізу, </w:t>
      </w:r>
      <w:r w:rsidRPr="00A44C15">
        <w:rPr>
          <w:rFonts w:ascii="Times New Roman" w:hAnsi="Times New Roman" w:cs="Times New Roman"/>
          <w:sz w:val="28"/>
          <w:szCs w:val="28"/>
          <w:lang w:val="kk-KZ"/>
        </w:rPr>
        <w:t>сондай-ақ оларды дер</w:t>
      </w:r>
      <w:r>
        <w:rPr>
          <w:rFonts w:ascii="Times New Roman" w:hAnsi="Times New Roman" w:cs="Times New Roman"/>
          <w:sz w:val="28"/>
          <w:szCs w:val="28"/>
          <w:lang w:val="kk-KZ"/>
        </w:rPr>
        <w:t xml:space="preserve">ектер базасына енгізу және шығару </w:t>
      </w:r>
      <w:r w:rsidRPr="00955EA9">
        <w:rPr>
          <w:rFonts w:ascii="Times New Roman" w:hAnsi="Times New Roman" w:cs="Times New Roman"/>
          <w:sz w:val="28"/>
          <w:szCs w:val="28"/>
          <w:lang w:val="kk-KZ"/>
        </w:rPr>
        <w:t>тәртібін айқындайды.</w:t>
      </w:r>
    </w:p>
    <w:p w:rsidR="005E371F" w:rsidRDefault="00A45C6E" w:rsidP="00A45C6E">
      <w:pPr>
        <w:pStyle w:val="ad"/>
        <w:ind w:firstLine="708"/>
        <w:jc w:val="both"/>
        <w:rPr>
          <w:rFonts w:ascii="Times New Roman" w:eastAsia="Calibri" w:hAnsi="Times New Roman" w:cs="Times New Roman"/>
          <w:sz w:val="28"/>
          <w:szCs w:val="28"/>
          <w:lang w:val="kk-KZ"/>
        </w:rPr>
      </w:pPr>
      <w:r w:rsidRPr="00955EA9">
        <w:rPr>
          <w:rFonts w:ascii="Times New Roman" w:eastAsia="Times New Roman" w:hAnsi="Times New Roman" w:cs="Times New Roman"/>
          <w:color w:val="000000" w:themeColor="text1"/>
          <w:sz w:val="28"/>
          <w:szCs w:val="28"/>
          <w:lang w:val="kk-KZ"/>
        </w:rPr>
        <w:t xml:space="preserve">2. </w:t>
      </w:r>
      <w:r w:rsidR="005E371F" w:rsidRPr="00EF29D2">
        <w:rPr>
          <w:rFonts w:ascii="Times New Roman" w:eastAsia="Calibri" w:hAnsi="Times New Roman" w:cs="Times New Roman"/>
          <w:sz w:val="28"/>
          <w:szCs w:val="28"/>
          <w:lang w:val="kk-KZ"/>
        </w:rPr>
        <w:t>Қазақстан Республикасы Қаржы министрлігінің Мемлекеттік кірістер комитеті</w:t>
      </w:r>
      <w:r w:rsidR="005E371F">
        <w:rPr>
          <w:rFonts w:ascii="Times New Roman" w:eastAsia="Calibri" w:hAnsi="Times New Roman" w:cs="Times New Roman"/>
          <w:sz w:val="28"/>
          <w:szCs w:val="28"/>
          <w:lang w:val="kk-KZ"/>
        </w:rPr>
        <w:t xml:space="preserve"> (бұдан әрі – уәкілетті орган) деректер базасын қалыптастыру жолымен субъектілердің есепке алуын жүргізеді.</w:t>
      </w:r>
    </w:p>
    <w:p w:rsidR="005E371F" w:rsidRDefault="005E371F" w:rsidP="00A45C6E">
      <w:pPr>
        <w:pStyle w:val="ad"/>
        <w:ind w:firstLine="708"/>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3. Уәкілетті орган Деректер базасына орналастырылған субъектілер туралы мәліметтердің тиімді жұмыс істеуін, сақталуын және қауіпсіздігін қамтамасыз етеді.</w:t>
      </w:r>
    </w:p>
    <w:p w:rsidR="005E371F" w:rsidRDefault="005E371F" w:rsidP="00A45C6E">
      <w:pPr>
        <w:pStyle w:val="ad"/>
        <w:ind w:firstLine="708"/>
        <w:jc w:val="both"/>
        <w:rPr>
          <w:rFonts w:ascii="Times New Roman" w:eastAsia="Calibri" w:hAnsi="Times New Roman" w:cs="Times New Roman"/>
          <w:sz w:val="28"/>
          <w:szCs w:val="28"/>
          <w:lang w:val="kk-KZ"/>
        </w:rPr>
      </w:pPr>
    </w:p>
    <w:p w:rsidR="005E371F" w:rsidRPr="00145538" w:rsidRDefault="005E371F" w:rsidP="00145538">
      <w:pPr>
        <w:pStyle w:val="ad"/>
        <w:jc w:val="center"/>
        <w:rPr>
          <w:rFonts w:ascii="Times New Roman" w:eastAsia="Times New Roman" w:hAnsi="Times New Roman" w:cs="Times New Roman"/>
          <w:b/>
          <w:color w:val="000000" w:themeColor="text1"/>
          <w:sz w:val="28"/>
          <w:szCs w:val="28"/>
          <w:lang w:val="kk-KZ"/>
        </w:rPr>
      </w:pPr>
      <w:r w:rsidRPr="00145538">
        <w:rPr>
          <w:rFonts w:ascii="Times New Roman" w:eastAsia="Calibri" w:hAnsi="Times New Roman" w:cs="Times New Roman"/>
          <w:b/>
          <w:sz w:val="28"/>
          <w:szCs w:val="28"/>
          <w:lang w:val="kk-KZ"/>
        </w:rPr>
        <w:t xml:space="preserve">2-тарау. </w:t>
      </w:r>
      <w:r w:rsidR="00145538" w:rsidRPr="00145538">
        <w:rPr>
          <w:rFonts w:ascii="Times New Roman" w:eastAsia="Calibri" w:hAnsi="Times New Roman" w:cs="Times New Roman"/>
          <w:b/>
          <w:sz w:val="28"/>
          <w:szCs w:val="28"/>
          <w:lang w:val="kk-KZ"/>
        </w:rPr>
        <w:t>Көздерден ақшаны және (немесе) өзге де мүлікті алған және (немесе) жұмсаған тұлғалар туралы деректер базасын жүргізу, сондай-ақ оларды деректер базасына енгізу және шығару тәртібі</w:t>
      </w:r>
    </w:p>
    <w:p w:rsidR="00A45C6E" w:rsidRPr="00955EA9" w:rsidRDefault="00A45C6E" w:rsidP="00A45C6E">
      <w:pPr>
        <w:pStyle w:val="ad"/>
        <w:jc w:val="center"/>
        <w:rPr>
          <w:rStyle w:val="s0"/>
          <w:b/>
          <w:sz w:val="28"/>
          <w:szCs w:val="28"/>
          <w:lang w:val="kk-KZ"/>
        </w:rPr>
      </w:pPr>
    </w:p>
    <w:p w:rsidR="00A45C6E" w:rsidRPr="00955EA9" w:rsidRDefault="00D261AB" w:rsidP="00A45C6E">
      <w:pPr>
        <w:pStyle w:val="ad"/>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4</w:t>
      </w:r>
      <w:r w:rsidR="00A45C6E" w:rsidRPr="00955EA9">
        <w:rPr>
          <w:rFonts w:ascii="Times New Roman" w:hAnsi="Times New Roman" w:cs="Times New Roman"/>
          <w:sz w:val="28"/>
          <w:szCs w:val="28"/>
          <w:lang w:val="kk-KZ"/>
        </w:rPr>
        <w:t>.</w:t>
      </w:r>
      <w:r w:rsidR="00A45C6E">
        <w:rPr>
          <w:rFonts w:ascii="Times New Roman" w:hAnsi="Times New Roman" w:cs="Times New Roman"/>
          <w:sz w:val="28"/>
          <w:szCs w:val="28"/>
          <w:lang w:val="kk-KZ"/>
        </w:rPr>
        <w:t xml:space="preserve"> </w:t>
      </w:r>
      <w:bookmarkStart w:id="2" w:name="SUB700"/>
      <w:bookmarkStart w:id="3" w:name="SUB800"/>
      <w:bookmarkEnd w:id="2"/>
      <w:bookmarkEnd w:id="3"/>
      <w:r w:rsidR="00A45C6E" w:rsidRPr="00955EA9">
        <w:rPr>
          <w:rStyle w:val="s0"/>
          <w:sz w:val="28"/>
          <w:szCs w:val="28"/>
          <w:lang w:val="kk-KZ"/>
        </w:rPr>
        <w:t xml:space="preserve">Деректер </w:t>
      </w:r>
      <w:r w:rsidR="00A45C6E">
        <w:rPr>
          <w:rStyle w:val="s0"/>
          <w:sz w:val="28"/>
          <w:szCs w:val="28"/>
          <w:lang w:val="kk-KZ"/>
        </w:rPr>
        <w:t>базасы</w:t>
      </w:r>
      <w:r w:rsidR="00A45C6E" w:rsidRPr="00955EA9">
        <w:rPr>
          <w:rStyle w:val="s0"/>
          <w:sz w:val="28"/>
          <w:szCs w:val="28"/>
          <w:lang w:val="kk-KZ"/>
        </w:rPr>
        <w:t xml:space="preserve"> </w:t>
      </w:r>
      <w:r w:rsidR="00A45C6E" w:rsidRPr="00FB4186">
        <w:rPr>
          <w:rStyle w:val="s0"/>
          <w:sz w:val="28"/>
          <w:szCs w:val="28"/>
          <w:lang w:val="kk-KZ"/>
        </w:rPr>
        <w:t>ақша</w:t>
      </w:r>
      <w:r w:rsidR="00836B4B">
        <w:rPr>
          <w:rStyle w:val="s0"/>
          <w:sz w:val="28"/>
          <w:szCs w:val="28"/>
          <w:lang w:val="kk-KZ"/>
        </w:rPr>
        <w:t>ны</w:t>
      </w:r>
      <w:r w:rsidR="00A45C6E" w:rsidRPr="00FB4186">
        <w:rPr>
          <w:rStyle w:val="s0"/>
          <w:sz w:val="28"/>
          <w:szCs w:val="28"/>
          <w:lang w:val="kk-KZ"/>
        </w:rPr>
        <w:t xml:space="preserve"> және (немесе) өзге де мүлік</w:t>
      </w:r>
      <w:r w:rsidR="00836B4B">
        <w:rPr>
          <w:rStyle w:val="s0"/>
          <w:sz w:val="28"/>
          <w:szCs w:val="28"/>
          <w:lang w:val="kk-KZ"/>
        </w:rPr>
        <w:t>ті</w:t>
      </w:r>
      <w:r w:rsidR="00A45C6E" w:rsidRPr="00FB4186">
        <w:rPr>
          <w:rStyle w:val="s0"/>
          <w:sz w:val="28"/>
          <w:szCs w:val="28"/>
          <w:lang w:val="kk-KZ"/>
        </w:rPr>
        <w:t xml:space="preserve"> алған және жұмсаған </w:t>
      </w:r>
      <w:r w:rsidR="00A45C6E">
        <w:rPr>
          <w:rStyle w:val="s0"/>
          <w:sz w:val="28"/>
          <w:szCs w:val="28"/>
          <w:lang w:val="kk-KZ"/>
        </w:rPr>
        <w:t>субъектілер</w:t>
      </w:r>
      <w:r w:rsidR="00836B4B">
        <w:rPr>
          <w:rStyle w:val="s0"/>
          <w:sz w:val="28"/>
          <w:szCs w:val="28"/>
          <w:lang w:val="kk-KZ"/>
        </w:rPr>
        <w:t xml:space="preserve"> туралы</w:t>
      </w:r>
      <w:r w:rsidR="00A45C6E" w:rsidRPr="00955EA9">
        <w:rPr>
          <w:rStyle w:val="s0"/>
          <w:sz w:val="28"/>
          <w:szCs w:val="28"/>
          <w:lang w:val="kk-KZ"/>
        </w:rPr>
        <w:t xml:space="preserve"> мәліметтерді қамтиды</w:t>
      </w:r>
      <w:r w:rsidR="00A45C6E" w:rsidRPr="00955EA9">
        <w:rPr>
          <w:rFonts w:ascii="Times New Roman" w:hAnsi="Times New Roman" w:cs="Times New Roman"/>
          <w:sz w:val="28"/>
          <w:szCs w:val="28"/>
          <w:lang w:val="kk-KZ"/>
        </w:rPr>
        <w:t>.</w:t>
      </w:r>
    </w:p>
    <w:p w:rsidR="00A45C6E" w:rsidRDefault="0099594F" w:rsidP="00A45C6E">
      <w:pPr>
        <w:pStyle w:val="ad"/>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5</w:t>
      </w:r>
      <w:r w:rsidR="00A45C6E" w:rsidRPr="00955EA9">
        <w:rPr>
          <w:rFonts w:ascii="Times New Roman" w:hAnsi="Times New Roman" w:cs="Times New Roman"/>
          <w:sz w:val="28"/>
          <w:szCs w:val="28"/>
          <w:lang w:val="kk-KZ"/>
        </w:rPr>
        <w:t xml:space="preserve">. Деректер </w:t>
      </w:r>
      <w:r w:rsidR="00A45C6E">
        <w:rPr>
          <w:rFonts w:ascii="Times New Roman" w:hAnsi="Times New Roman" w:cs="Times New Roman"/>
          <w:sz w:val="28"/>
          <w:szCs w:val="28"/>
          <w:lang w:val="kk-KZ"/>
        </w:rPr>
        <w:t xml:space="preserve">базасы </w:t>
      </w:r>
      <w:r w:rsidR="00A45C6E" w:rsidRPr="00955EA9">
        <w:rPr>
          <w:rFonts w:ascii="Times New Roman" w:hAnsi="Times New Roman" w:cs="Times New Roman"/>
          <w:sz w:val="28"/>
          <w:szCs w:val="28"/>
          <w:lang w:val="kk-KZ"/>
        </w:rPr>
        <w:t xml:space="preserve">үшін мәліметтер </w:t>
      </w:r>
      <w:r w:rsidR="00836B4B">
        <w:rPr>
          <w:rFonts w:ascii="Times New Roman" w:hAnsi="Times New Roman" w:cs="Times New Roman"/>
          <w:sz w:val="28"/>
          <w:szCs w:val="28"/>
          <w:lang w:val="kk-KZ"/>
        </w:rPr>
        <w:t>көздер</w:t>
      </w:r>
      <w:r w:rsidR="00A45C6E">
        <w:rPr>
          <w:rFonts w:ascii="Times New Roman" w:hAnsi="Times New Roman" w:cs="Times New Roman"/>
          <w:sz w:val="28"/>
          <w:szCs w:val="28"/>
          <w:lang w:val="kk-KZ"/>
        </w:rPr>
        <w:t>ден</w:t>
      </w:r>
      <w:r w:rsidR="00836B4B">
        <w:rPr>
          <w:rFonts w:ascii="Times New Roman" w:hAnsi="Times New Roman" w:cs="Times New Roman"/>
          <w:sz w:val="28"/>
          <w:szCs w:val="28"/>
          <w:lang w:val="kk-KZ"/>
        </w:rPr>
        <w:t xml:space="preserve"> алынған</w:t>
      </w:r>
      <w:r w:rsidR="00A45C6E" w:rsidRPr="00955EA9">
        <w:rPr>
          <w:rFonts w:ascii="Times New Roman" w:hAnsi="Times New Roman" w:cs="Times New Roman"/>
          <w:sz w:val="28"/>
          <w:szCs w:val="28"/>
          <w:lang w:val="kk-KZ"/>
        </w:rPr>
        <w:t xml:space="preserve"> ақша және (немесе) басқа да мүлікті алу және жұмсау туралы мемлекеттік кірістер </w:t>
      </w:r>
      <w:r w:rsidR="00A45C6E" w:rsidRPr="00955EA9">
        <w:rPr>
          <w:rFonts w:ascii="Times New Roman" w:hAnsi="Times New Roman" w:cs="Times New Roman"/>
          <w:sz w:val="28"/>
          <w:szCs w:val="28"/>
          <w:lang w:val="kk-KZ"/>
        </w:rPr>
        <w:lastRenderedPageBreak/>
        <w:t xml:space="preserve">органдарына </w:t>
      </w:r>
      <w:r w:rsidR="00836B4B">
        <w:rPr>
          <w:rFonts w:ascii="Times New Roman" w:hAnsi="Times New Roman" w:cs="Times New Roman"/>
          <w:sz w:val="28"/>
          <w:szCs w:val="28"/>
          <w:lang w:val="kk-KZ"/>
        </w:rPr>
        <w:t xml:space="preserve">субъектілер </w:t>
      </w:r>
      <w:r w:rsidR="00A45C6E">
        <w:rPr>
          <w:rFonts w:ascii="Times New Roman" w:hAnsi="Times New Roman" w:cs="Times New Roman"/>
          <w:sz w:val="28"/>
          <w:szCs w:val="28"/>
          <w:lang w:val="kk-KZ"/>
        </w:rPr>
        <w:t>табыс еткен деректерден</w:t>
      </w:r>
      <w:r w:rsidR="00A45C6E" w:rsidRPr="00955EA9">
        <w:rPr>
          <w:rFonts w:ascii="Times New Roman" w:hAnsi="Times New Roman" w:cs="Times New Roman"/>
          <w:sz w:val="28"/>
          <w:szCs w:val="28"/>
          <w:lang w:val="kk-KZ"/>
        </w:rPr>
        <w:t xml:space="preserve"> </w:t>
      </w:r>
      <w:r w:rsidR="00836B4B">
        <w:rPr>
          <w:rFonts w:ascii="Times New Roman" w:hAnsi="Times New Roman" w:cs="Times New Roman"/>
          <w:sz w:val="28"/>
          <w:szCs w:val="28"/>
          <w:lang w:val="kk-KZ"/>
        </w:rPr>
        <w:t>Қазақстан Республикасы Қаржы министрінің:</w:t>
      </w:r>
    </w:p>
    <w:p w:rsidR="00836B4B" w:rsidRDefault="00864468" w:rsidP="00A45C6E">
      <w:pPr>
        <w:pStyle w:val="ad"/>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w:t>
      </w:r>
      <w:r w:rsidRPr="00864468">
        <w:rPr>
          <w:rFonts w:ascii="Times New Roman" w:hAnsi="Times New Roman" w:cs="Times New Roman"/>
          <w:sz w:val="28"/>
          <w:szCs w:val="28"/>
          <w:lang w:val="kk-KZ"/>
        </w:rPr>
        <w:t>Шет мемлекеттерден, халықаралық және шетелдік ұйымдардан, шетелдіктерден, азаматтығы жоқ адамдардан ақша және (немесе) өзге де мүлік алғаны туралы мемлекеттік кірістер органдары хабарламаларының қағидаларын, нысанын және мерзімдерін бекіту туралы</w:t>
      </w:r>
      <w:r>
        <w:rPr>
          <w:rFonts w:ascii="Times New Roman" w:hAnsi="Times New Roman" w:cs="Times New Roman"/>
          <w:sz w:val="28"/>
          <w:szCs w:val="28"/>
          <w:lang w:val="kk-KZ"/>
        </w:rPr>
        <w:t>» 2018 жылғы 20 ақпандағы №241 (</w:t>
      </w:r>
      <w:r w:rsidR="00B168F5">
        <w:rPr>
          <w:rFonts w:ascii="Times New Roman" w:hAnsi="Times New Roman" w:cs="Times New Roman"/>
          <w:sz w:val="28"/>
          <w:szCs w:val="28"/>
          <w:lang w:val="kk-KZ"/>
        </w:rPr>
        <w:t xml:space="preserve">Нормативтік құқықтық актілерінің мемлекеттік тіркеу  тізілімінде </w:t>
      </w:r>
      <w:r w:rsidR="00B168F5" w:rsidRPr="008A6A96">
        <w:rPr>
          <w:rFonts w:ascii="Times New Roman" w:hAnsi="Times New Roman" w:cs="Times New Roman"/>
          <w:sz w:val="28"/>
          <w:szCs w:val="28"/>
          <w:lang w:val="kk-KZ"/>
        </w:rPr>
        <w:t xml:space="preserve">№ </w:t>
      </w:r>
      <w:r w:rsidR="008A6A96" w:rsidRPr="008A6A96">
        <w:rPr>
          <w:rFonts w:ascii="Times New Roman" w:hAnsi="Times New Roman" w:cs="Times New Roman"/>
          <w:sz w:val="28"/>
          <w:szCs w:val="28"/>
          <w:lang w:val="kk-KZ"/>
        </w:rPr>
        <w:t>16496</w:t>
      </w:r>
      <w:r w:rsidR="00B168F5">
        <w:rPr>
          <w:rFonts w:ascii="Times New Roman" w:hAnsi="Times New Roman" w:cs="Times New Roman"/>
          <w:sz w:val="28"/>
          <w:szCs w:val="28"/>
          <w:lang w:val="kk-KZ"/>
        </w:rPr>
        <w:t xml:space="preserve"> болып тіркелді</w:t>
      </w:r>
      <w:r>
        <w:rPr>
          <w:rFonts w:ascii="Times New Roman" w:hAnsi="Times New Roman" w:cs="Times New Roman"/>
          <w:sz w:val="28"/>
          <w:szCs w:val="28"/>
          <w:lang w:val="kk-KZ"/>
        </w:rPr>
        <w:t>);</w:t>
      </w:r>
    </w:p>
    <w:p w:rsidR="00864468" w:rsidRPr="00955EA9" w:rsidRDefault="00864468" w:rsidP="00A45C6E">
      <w:pPr>
        <w:pStyle w:val="ad"/>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w:t>
      </w:r>
      <w:r w:rsidRPr="00864468">
        <w:rPr>
          <w:rFonts w:ascii="Times New Roman" w:hAnsi="Times New Roman" w:cs="Times New Roman"/>
          <w:sz w:val="28"/>
          <w:szCs w:val="28"/>
          <w:lang w:val="kk-KZ"/>
        </w:rPr>
        <w:t>Шет мемлекеттерден, халықаралық және шетелдік ұйымдардан, шетелдіктерден, азаматтығы жоқ адамдардан алынған ақшаны және (немесе) өзге де мүлікті алғаны және жұмсағаны туралы мәліметтерді мемлекеттік кірістер органына ұсыну қағидаларын, мерзімін және нысанын бекіту туралы</w:t>
      </w:r>
      <w:r>
        <w:rPr>
          <w:rFonts w:ascii="Times New Roman" w:hAnsi="Times New Roman" w:cs="Times New Roman"/>
          <w:sz w:val="28"/>
          <w:szCs w:val="28"/>
          <w:lang w:val="kk-KZ"/>
        </w:rPr>
        <w:t>» 2018 жылғы 20 ақпандағы №242 (</w:t>
      </w:r>
      <w:r w:rsidR="00B168F5">
        <w:rPr>
          <w:rFonts w:ascii="Times New Roman" w:hAnsi="Times New Roman" w:cs="Times New Roman"/>
          <w:sz w:val="28"/>
          <w:szCs w:val="28"/>
          <w:lang w:val="kk-KZ"/>
        </w:rPr>
        <w:t xml:space="preserve">Нормативтік құқықтық актілерінің мемлекеттік тіркеу тізілімінде </w:t>
      </w:r>
      <w:r w:rsidR="00B168F5" w:rsidRPr="008A6A96">
        <w:rPr>
          <w:rFonts w:ascii="Times New Roman" w:hAnsi="Times New Roman" w:cs="Times New Roman"/>
          <w:sz w:val="28"/>
          <w:szCs w:val="28"/>
          <w:lang w:val="kk-KZ"/>
        </w:rPr>
        <w:t xml:space="preserve">№ </w:t>
      </w:r>
      <w:r w:rsidR="008A6A96" w:rsidRPr="008A6A96">
        <w:rPr>
          <w:rFonts w:ascii="Times New Roman" w:hAnsi="Times New Roman" w:cs="Times New Roman"/>
          <w:sz w:val="28"/>
          <w:szCs w:val="28"/>
          <w:lang w:val="kk-KZ"/>
        </w:rPr>
        <w:t>16492</w:t>
      </w:r>
      <w:r w:rsidR="00B168F5">
        <w:rPr>
          <w:rFonts w:ascii="Times New Roman" w:hAnsi="Times New Roman" w:cs="Times New Roman"/>
          <w:sz w:val="28"/>
          <w:szCs w:val="28"/>
          <w:lang w:val="kk-KZ"/>
        </w:rPr>
        <w:t xml:space="preserve"> болып тіркелді</w:t>
      </w:r>
      <w:r>
        <w:rPr>
          <w:rFonts w:ascii="Times New Roman" w:hAnsi="Times New Roman" w:cs="Times New Roman"/>
          <w:sz w:val="28"/>
          <w:szCs w:val="28"/>
          <w:lang w:val="kk-KZ"/>
        </w:rPr>
        <w:t xml:space="preserve">) бұйрықтарымен бекітілген нысандар бойынша </w:t>
      </w:r>
      <w:r w:rsidRPr="00955EA9">
        <w:rPr>
          <w:rFonts w:ascii="Times New Roman" w:hAnsi="Times New Roman" w:cs="Times New Roman"/>
          <w:sz w:val="28"/>
          <w:szCs w:val="28"/>
          <w:lang w:val="kk-KZ"/>
        </w:rPr>
        <w:t>қа</w:t>
      </w:r>
      <w:r>
        <w:rPr>
          <w:rFonts w:ascii="Times New Roman" w:hAnsi="Times New Roman" w:cs="Times New Roman"/>
          <w:sz w:val="28"/>
          <w:szCs w:val="28"/>
          <w:lang w:val="kk-KZ"/>
        </w:rPr>
        <w:t>лыптастырылады.</w:t>
      </w:r>
    </w:p>
    <w:p w:rsidR="00A45C6E" w:rsidRPr="00955EA9" w:rsidRDefault="009150A6" w:rsidP="00A45C6E">
      <w:pPr>
        <w:pStyle w:val="ad"/>
        <w:ind w:firstLine="708"/>
        <w:jc w:val="both"/>
        <w:rPr>
          <w:rFonts w:ascii="Times New Roman" w:hAnsi="Times New Roman" w:cs="Times New Roman"/>
          <w:color w:val="000000" w:themeColor="text1"/>
          <w:sz w:val="28"/>
          <w:szCs w:val="28"/>
          <w:lang w:val="kk-KZ"/>
        </w:rPr>
      </w:pPr>
      <w:bookmarkStart w:id="4" w:name="SUB1100"/>
      <w:bookmarkStart w:id="5" w:name="SUB1200"/>
      <w:bookmarkStart w:id="6" w:name="SUB1300"/>
      <w:bookmarkEnd w:id="4"/>
      <w:bookmarkEnd w:id="5"/>
      <w:bookmarkEnd w:id="6"/>
      <w:r>
        <w:rPr>
          <w:rFonts w:ascii="Times New Roman" w:hAnsi="Times New Roman" w:cs="Times New Roman"/>
          <w:sz w:val="28"/>
          <w:szCs w:val="28"/>
          <w:lang w:val="kk-KZ"/>
        </w:rPr>
        <w:t>6</w:t>
      </w:r>
      <w:r w:rsidR="00A45C6E" w:rsidRPr="00955EA9">
        <w:rPr>
          <w:rFonts w:ascii="Times New Roman" w:hAnsi="Times New Roman" w:cs="Times New Roman"/>
          <w:color w:val="000000" w:themeColor="text1"/>
          <w:sz w:val="28"/>
          <w:szCs w:val="28"/>
          <w:lang w:val="kk-KZ"/>
        </w:rPr>
        <w:t xml:space="preserve">. </w:t>
      </w:r>
      <w:r w:rsidR="00A45C6E">
        <w:rPr>
          <w:rFonts w:ascii="Times New Roman" w:hAnsi="Times New Roman" w:cs="Times New Roman"/>
          <w:color w:val="000000" w:themeColor="text1"/>
          <w:sz w:val="28"/>
          <w:szCs w:val="28"/>
          <w:lang w:val="kk-KZ"/>
        </w:rPr>
        <w:t>Уәкілетті</w:t>
      </w:r>
      <w:r w:rsidR="00A45C6E" w:rsidRPr="00955EA9">
        <w:rPr>
          <w:rFonts w:ascii="Times New Roman" w:hAnsi="Times New Roman" w:cs="Times New Roman"/>
          <w:color w:val="000000" w:themeColor="text1"/>
          <w:sz w:val="28"/>
          <w:szCs w:val="28"/>
          <w:lang w:val="kk-KZ"/>
        </w:rPr>
        <w:t xml:space="preserve"> орган деректер </w:t>
      </w:r>
      <w:r w:rsidR="00A45C6E">
        <w:rPr>
          <w:rFonts w:ascii="Times New Roman" w:hAnsi="Times New Roman" w:cs="Times New Roman"/>
          <w:color w:val="000000" w:themeColor="text1"/>
          <w:sz w:val="28"/>
          <w:szCs w:val="28"/>
          <w:lang w:val="kk-KZ"/>
        </w:rPr>
        <w:t>базас</w:t>
      </w:r>
      <w:r w:rsidR="00A45C6E" w:rsidRPr="00955EA9">
        <w:rPr>
          <w:rFonts w:ascii="Times New Roman" w:hAnsi="Times New Roman" w:cs="Times New Roman"/>
          <w:color w:val="000000" w:themeColor="text1"/>
          <w:sz w:val="28"/>
          <w:szCs w:val="28"/>
          <w:lang w:val="kk-KZ"/>
        </w:rPr>
        <w:t xml:space="preserve">ын жүргізу кезінде: </w:t>
      </w:r>
    </w:p>
    <w:p w:rsidR="00A45C6E" w:rsidRPr="00955EA9" w:rsidRDefault="00A45C6E" w:rsidP="00A45C6E">
      <w:pPr>
        <w:pStyle w:val="ad"/>
        <w:ind w:firstLine="708"/>
        <w:jc w:val="both"/>
        <w:rPr>
          <w:rFonts w:ascii="Times New Roman" w:hAnsi="Times New Roman" w:cs="Times New Roman"/>
          <w:color w:val="000000" w:themeColor="text1"/>
          <w:sz w:val="28"/>
          <w:szCs w:val="28"/>
          <w:lang w:val="kk-KZ"/>
        </w:rPr>
      </w:pPr>
      <w:r w:rsidRPr="00955EA9">
        <w:rPr>
          <w:rFonts w:ascii="Times New Roman" w:hAnsi="Times New Roman" w:cs="Times New Roman"/>
          <w:color w:val="000000" w:themeColor="text1"/>
          <w:sz w:val="28"/>
          <w:szCs w:val="28"/>
          <w:lang w:val="kk-KZ"/>
        </w:rPr>
        <w:t xml:space="preserve">1) деректер </w:t>
      </w:r>
      <w:r>
        <w:rPr>
          <w:rFonts w:ascii="Times New Roman" w:hAnsi="Times New Roman" w:cs="Times New Roman"/>
          <w:color w:val="000000" w:themeColor="text1"/>
          <w:sz w:val="28"/>
          <w:szCs w:val="28"/>
          <w:lang w:val="kk-KZ"/>
        </w:rPr>
        <w:t>базас</w:t>
      </w:r>
      <w:r w:rsidRPr="00955EA9">
        <w:rPr>
          <w:rFonts w:ascii="Times New Roman" w:hAnsi="Times New Roman" w:cs="Times New Roman"/>
          <w:color w:val="000000" w:themeColor="text1"/>
          <w:sz w:val="28"/>
          <w:szCs w:val="28"/>
          <w:lang w:val="kk-KZ"/>
        </w:rPr>
        <w:t xml:space="preserve">ына </w:t>
      </w:r>
      <w:r w:rsidR="009150A6">
        <w:rPr>
          <w:rFonts w:ascii="Times New Roman" w:hAnsi="Times New Roman" w:cs="Times New Roman"/>
          <w:color w:val="000000" w:themeColor="text1"/>
          <w:sz w:val="28"/>
          <w:szCs w:val="28"/>
          <w:lang w:val="kk-KZ"/>
        </w:rPr>
        <w:t>субъектілер туралы мәлімет</w:t>
      </w:r>
      <w:r w:rsidRPr="00955EA9">
        <w:rPr>
          <w:rFonts w:ascii="Times New Roman" w:hAnsi="Times New Roman" w:cs="Times New Roman"/>
          <w:color w:val="000000" w:themeColor="text1"/>
          <w:sz w:val="28"/>
          <w:szCs w:val="28"/>
          <w:lang w:val="kk-KZ"/>
        </w:rPr>
        <w:t>терді</w:t>
      </w:r>
      <w:r>
        <w:rPr>
          <w:rFonts w:ascii="Times New Roman" w:hAnsi="Times New Roman" w:cs="Times New Roman"/>
          <w:color w:val="000000" w:themeColor="text1"/>
          <w:sz w:val="28"/>
          <w:szCs w:val="28"/>
          <w:lang w:val="kk-KZ"/>
        </w:rPr>
        <w:t>ң</w:t>
      </w:r>
      <w:r w:rsidRPr="00955EA9">
        <w:rPr>
          <w:rFonts w:ascii="Times New Roman" w:hAnsi="Times New Roman" w:cs="Times New Roman"/>
          <w:color w:val="000000" w:themeColor="text1"/>
          <w:sz w:val="28"/>
          <w:szCs w:val="28"/>
          <w:lang w:val="kk-KZ"/>
        </w:rPr>
        <w:t xml:space="preserve"> енгізуі</w:t>
      </w:r>
      <w:r>
        <w:rPr>
          <w:rFonts w:ascii="Times New Roman" w:hAnsi="Times New Roman" w:cs="Times New Roman"/>
          <w:color w:val="000000" w:themeColor="text1"/>
          <w:sz w:val="28"/>
          <w:szCs w:val="28"/>
          <w:lang w:val="kk-KZ"/>
        </w:rPr>
        <w:t>н</w:t>
      </w:r>
      <w:r w:rsidRPr="00955EA9">
        <w:rPr>
          <w:rFonts w:ascii="Times New Roman" w:hAnsi="Times New Roman" w:cs="Times New Roman"/>
          <w:color w:val="000000" w:themeColor="text1"/>
          <w:sz w:val="28"/>
          <w:szCs w:val="28"/>
          <w:lang w:val="kk-KZ"/>
        </w:rPr>
        <w:t xml:space="preserve"> және олардың сақталуын қамтамасыз етуді;</w:t>
      </w:r>
    </w:p>
    <w:p w:rsidR="00A45C6E" w:rsidRDefault="00A45C6E" w:rsidP="00A45C6E">
      <w:pPr>
        <w:pStyle w:val="ad"/>
        <w:ind w:firstLine="708"/>
        <w:rPr>
          <w:rFonts w:ascii="Times New Roman" w:hAnsi="Times New Roman" w:cs="Times New Roman"/>
          <w:color w:val="000000" w:themeColor="text1"/>
          <w:sz w:val="28"/>
          <w:szCs w:val="28"/>
          <w:lang w:val="kk-KZ"/>
        </w:rPr>
      </w:pPr>
      <w:r w:rsidRPr="00955EA9">
        <w:rPr>
          <w:rFonts w:ascii="Times New Roman" w:hAnsi="Times New Roman" w:cs="Times New Roman"/>
          <w:color w:val="000000" w:themeColor="text1"/>
          <w:sz w:val="28"/>
          <w:szCs w:val="28"/>
          <w:lang w:val="kk-KZ"/>
        </w:rPr>
        <w:t xml:space="preserve">2) деректер </w:t>
      </w:r>
      <w:r>
        <w:rPr>
          <w:rFonts w:ascii="Times New Roman" w:hAnsi="Times New Roman" w:cs="Times New Roman"/>
          <w:color w:val="000000" w:themeColor="text1"/>
          <w:sz w:val="28"/>
          <w:szCs w:val="28"/>
          <w:lang w:val="kk-KZ"/>
        </w:rPr>
        <w:t>базас</w:t>
      </w:r>
      <w:r w:rsidRPr="00955EA9">
        <w:rPr>
          <w:rFonts w:ascii="Times New Roman" w:hAnsi="Times New Roman" w:cs="Times New Roman"/>
          <w:color w:val="000000" w:themeColor="text1"/>
          <w:sz w:val="28"/>
          <w:szCs w:val="28"/>
          <w:lang w:val="kk-KZ"/>
        </w:rPr>
        <w:t>ын</w:t>
      </w:r>
      <w:r w:rsidR="009150A6">
        <w:rPr>
          <w:rFonts w:ascii="Times New Roman" w:hAnsi="Times New Roman" w:cs="Times New Roman"/>
          <w:color w:val="000000" w:themeColor="text1"/>
          <w:sz w:val="28"/>
          <w:szCs w:val="28"/>
          <w:lang w:val="kk-KZ"/>
        </w:rPr>
        <w:t>дағы субъектілер туралы</w:t>
      </w:r>
      <w:r w:rsidRPr="00955EA9">
        <w:rPr>
          <w:rFonts w:ascii="Times New Roman" w:hAnsi="Times New Roman" w:cs="Times New Roman"/>
          <w:color w:val="000000" w:themeColor="text1"/>
          <w:sz w:val="28"/>
          <w:szCs w:val="28"/>
          <w:lang w:val="kk-KZ"/>
        </w:rPr>
        <w:t xml:space="preserve"> мәліметтерді</w:t>
      </w:r>
      <w:r w:rsidR="009150A6">
        <w:rPr>
          <w:rFonts w:ascii="Times New Roman" w:hAnsi="Times New Roman" w:cs="Times New Roman"/>
          <w:color w:val="000000" w:themeColor="text1"/>
          <w:sz w:val="28"/>
          <w:szCs w:val="28"/>
          <w:lang w:val="kk-KZ"/>
        </w:rPr>
        <w:t>ң өзгеруін және (немесе) толықтыруын</w:t>
      </w:r>
      <w:r w:rsidRPr="00955EA9">
        <w:rPr>
          <w:rFonts w:ascii="Times New Roman" w:hAnsi="Times New Roman" w:cs="Times New Roman"/>
          <w:color w:val="000000" w:themeColor="text1"/>
          <w:sz w:val="28"/>
          <w:szCs w:val="28"/>
          <w:lang w:val="kk-KZ"/>
        </w:rPr>
        <w:t>;</w:t>
      </w:r>
    </w:p>
    <w:p w:rsidR="009150A6" w:rsidRDefault="00A45C6E" w:rsidP="00A45C6E">
      <w:pPr>
        <w:pStyle w:val="ad"/>
        <w:ind w:firstLine="708"/>
        <w:jc w:val="both"/>
        <w:rPr>
          <w:rFonts w:ascii="Times New Roman" w:hAnsi="Times New Roman" w:cs="Times New Roman"/>
          <w:color w:val="000000" w:themeColor="text1"/>
          <w:sz w:val="28"/>
          <w:szCs w:val="28"/>
          <w:lang w:val="kk-KZ"/>
        </w:rPr>
      </w:pPr>
      <w:r w:rsidRPr="00955EA9">
        <w:rPr>
          <w:rFonts w:ascii="Times New Roman" w:hAnsi="Times New Roman" w:cs="Times New Roman"/>
          <w:color w:val="000000" w:themeColor="text1"/>
          <w:sz w:val="28"/>
          <w:szCs w:val="28"/>
          <w:lang w:val="kk-KZ"/>
        </w:rPr>
        <w:t xml:space="preserve">3) </w:t>
      </w:r>
      <w:r w:rsidR="009150A6" w:rsidRPr="00955EA9">
        <w:rPr>
          <w:rFonts w:ascii="Times New Roman" w:hAnsi="Times New Roman" w:cs="Times New Roman"/>
          <w:color w:val="000000" w:themeColor="text1"/>
          <w:sz w:val="28"/>
          <w:szCs w:val="28"/>
          <w:lang w:val="kk-KZ"/>
        </w:rPr>
        <w:t xml:space="preserve">деректер </w:t>
      </w:r>
      <w:r w:rsidR="009150A6">
        <w:rPr>
          <w:rFonts w:ascii="Times New Roman" w:hAnsi="Times New Roman" w:cs="Times New Roman"/>
          <w:color w:val="000000" w:themeColor="text1"/>
          <w:sz w:val="28"/>
          <w:szCs w:val="28"/>
          <w:lang w:val="kk-KZ"/>
        </w:rPr>
        <w:t>базас</w:t>
      </w:r>
      <w:r w:rsidR="009150A6" w:rsidRPr="00955EA9">
        <w:rPr>
          <w:rFonts w:ascii="Times New Roman" w:hAnsi="Times New Roman" w:cs="Times New Roman"/>
          <w:color w:val="000000" w:themeColor="text1"/>
          <w:sz w:val="28"/>
          <w:szCs w:val="28"/>
          <w:lang w:val="kk-KZ"/>
        </w:rPr>
        <w:t>ын</w:t>
      </w:r>
      <w:r w:rsidR="009150A6">
        <w:rPr>
          <w:rFonts w:ascii="Times New Roman" w:hAnsi="Times New Roman" w:cs="Times New Roman"/>
          <w:color w:val="000000" w:themeColor="text1"/>
          <w:sz w:val="28"/>
          <w:szCs w:val="28"/>
          <w:lang w:val="kk-KZ"/>
        </w:rPr>
        <w:t>ан субъектілер туралы</w:t>
      </w:r>
      <w:r w:rsidR="009150A6" w:rsidRPr="00955EA9">
        <w:rPr>
          <w:rFonts w:ascii="Times New Roman" w:hAnsi="Times New Roman" w:cs="Times New Roman"/>
          <w:color w:val="000000" w:themeColor="text1"/>
          <w:sz w:val="28"/>
          <w:szCs w:val="28"/>
          <w:lang w:val="kk-KZ"/>
        </w:rPr>
        <w:t xml:space="preserve"> мәліметтерді</w:t>
      </w:r>
      <w:r w:rsidR="009150A6">
        <w:rPr>
          <w:rFonts w:ascii="Times New Roman" w:hAnsi="Times New Roman" w:cs="Times New Roman"/>
          <w:color w:val="000000" w:themeColor="text1"/>
          <w:sz w:val="28"/>
          <w:szCs w:val="28"/>
          <w:lang w:val="kk-KZ"/>
        </w:rPr>
        <w:t>ң алып тастауын;</w:t>
      </w:r>
    </w:p>
    <w:p w:rsidR="00A45C6E" w:rsidRPr="00955EA9" w:rsidRDefault="009150A6" w:rsidP="00A45C6E">
      <w:pPr>
        <w:pStyle w:val="ad"/>
        <w:ind w:firstLine="708"/>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 xml:space="preserve">4) </w:t>
      </w:r>
      <w:r w:rsidR="00A45C6E" w:rsidRPr="00955EA9">
        <w:rPr>
          <w:rFonts w:ascii="Times New Roman" w:hAnsi="Times New Roman" w:cs="Times New Roman"/>
          <w:color w:val="000000" w:themeColor="text1"/>
          <w:sz w:val="28"/>
          <w:szCs w:val="28"/>
          <w:lang w:val="kk-KZ"/>
        </w:rPr>
        <w:t xml:space="preserve">деректер </w:t>
      </w:r>
      <w:r w:rsidR="00A45C6E">
        <w:rPr>
          <w:rFonts w:ascii="Times New Roman" w:hAnsi="Times New Roman" w:cs="Times New Roman"/>
          <w:color w:val="000000" w:themeColor="text1"/>
          <w:sz w:val="28"/>
          <w:szCs w:val="28"/>
          <w:lang w:val="kk-KZ"/>
        </w:rPr>
        <w:t>базас</w:t>
      </w:r>
      <w:r w:rsidR="00A45C6E" w:rsidRPr="00955EA9">
        <w:rPr>
          <w:rFonts w:ascii="Times New Roman" w:hAnsi="Times New Roman" w:cs="Times New Roman"/>
          <w:color w:val="000000" w:themeColor="text1"/>
          <w:sz w:val="28"/>
          <w:szCs w:val="28"/>
          <w:lang w:val="kk-KZ"/>
        </w:rPr>
        <w:t>ында</w:t>
      </w:r>
      <w:r w:rsidR="00A45C6E">
        <w:rPr>
          <w:rFonts w:ascii="Times New Roman" w:hAnsi="Times New Roman" w:cs="Times New Roman"/>
          <w:color w:val="000000" w:themeColor="text1"/>
          <w:sz w:val="28"/>
          <w:szCs w:val="28"/>
          <w:lang w:val="kk-KZ"/>
        </w:rPr>
        <w:t>ғы</w:t>
      </w:r>
      <w:r w:rsidR="00A45C6E" w:rsidRPr="00955EA9">
        <w:rPr>
          <w:rFonts w:ascii="Times New Roman" w:hAnsi="Times New Roman" w:cs="Times New Roman"/>
          <w:color w:val="000000" w:themeColor="text1"/>
          <w:sz w:val="28"/>
          <w:szCs w:val="28"/>
          <w:lang w:val="kk-KZ"/>
        </w:rPr>
        <w:t xml:space="preserve"> </w:t>
      </w:r>
      <w:r w:rsidR="00A45C6E">
        <w:rPr>
          <w:rFonts w:ascii="Times New Roman" w:hAnsi="Times New Roman" w:cs="Times New Roman"/>
          <w:color w:val="000000" w:themeColor="text1"/>
          <w:sz w:val="28"/>
          <w:szCs w:val="28"/>
          <w:lang w:val="kk-KZ"/>
        </w:rPr>
        <w:t>мәліметтердің</w:t>
      </w:r>
      <w:r w:rsidR="00A45C6E" w:rsidRPr="00955EA9">
        <w:rPr>
          <w:rFonts w:ascii="Times New Roman" w:hAnsi="Times New Roman" w:cs="Times New Roman"/>
          <w:color w:val="000000" w:themeColor="text1"/>
          <w:sz w:val="28"/>
          <w:szCs w:val="28"/>
          <w:lang w:val="kk-KZ"/>
        </w:rPr>
        <w:t xml:space="preserve"> талдау</w:t>
      </w:r>
      <w:r w:rsidR="00A45C6E">
        <w:rPr>
          <w:rFonts w:ascii="Times New Roman" w:hAnsi="Times New Roman" w:cs="Times New Roman"/>
          <w:color w:val="000000" w:themeColor="text1"/>
          <w:sz w:val="28"/>
          <w:szCs w:val="28"/>
          <w:lang w:val="kk-KZ"/>
        </w:rPr>
        <w:t>ы мен</w:t>
      </w:r>
      <w:r w:rsidR="00A45C6E" w:rsidRPr="00955EA9">
        <w:rPr>
          <w:rFonts w:ascii="Times New Roman" w:hAnsi="Times New Roman" w:cs="Times New Roman"/>
          <w:color w:val="000000" w:themeColor="text1"/>
          <w:sz w:val="28"/>
          <w:szCs w:val="28"/>
          <w:lang w:val="kk-KZ"/>
        </w:rPr>
        <w:t xml:space="preserve"> өңдеуі</w:t>
      </w:r>
      <w:r w:rsidR="00A45C6E">
        <w:rPr>
          <w:rFonts w:ascii="Times New Roman" w:hAnsi="Times New Roman" w:cs="Times New Roman"/>
          <w:color w:val="000000" w:themeColor="text1"/>
          <w:sz w:val="28"/>
          <w:szCs w:val="28"/>
          <w:lang w:val="kk-KZ"/>
        </w:rPr>
        <w:t>н</w:t>
      </w:r>
      <w:r w:rsidR="00A45C6E" w:rsidRPr="00955EA9">
        <w:rPr>
          <w:rFonts w:ascii="Times New Roman" w:hAnsi="Times New Roman" w:cs="Times New Roman"/>
          <w:color w:val="000000" w:themeColor="text1"/>
          <w:sz w:val="28"/>
          <w:szCs w:val="28"/>
          <w:lang w:val="kk-KZ"/>
        </w:rPr>
        <w:t xml:space="preserve"> </w:t>
      </w:r>
      <w:r>
        <w:rPr>
          <w:rFonts w:ascii="Times New Roman" w:hAnsi="Times New Roman" w:cs="Times New Roman"/>
          <w:color w:val="000000" w:themeColor="text1"/>
          <w:sz w:val="28"/>
          <w:szCs w:val="28"/>
          <w:lang w:val="kk-KZ"/>
        </w:rPr>
        <w:t>қамтиды</w:t>
      </w:r>
      <w:r w:rsidR="00A45C6E" w:rsidRPr="00955EA9">
        <w:rPr>
          <w:rFonts w:ascii="Times New Roman" w:hAnsi="Times New Roman" w:cs="Times New Roman"/>
          <w:color w:val="000000" w:themeColor="text1"/>
          <w:sz w:val="28"/>
          <w:szCs w:val="28"/>
          <w:lang w:val="kk-KZ"/>
        </w:rPr>
        <w:t>.</w:t>
      </w:r>
    </w:p>
    <w:p w:rsidR="00A45C6E" w:rsidRPr="00955EA9" w:rsidRDefault="0099594F" w:rsidP="00A45C6E">
      <w:pPr>
        <w:pStyle w:val="ad"/>
        <w:ind w:firstLine="708"/>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7</w:t>
      </w:r>
      <w:r w:rsidR="00A45C6E" w:rsidRPr="00955EA9">
        <w:rPr>
          <w:rFonts w:ascii="Times New Roman" w:hAnsi="Times New Roman" w:cs="Times New Roman"/>
          <w:color w:val="000000" w:themeColor="text1"/>
          <w:sz w:val="28"/>
          <w:szCs w:val="28"/>
          <w:lang w:val="kk-KZ"/>
        </w:rPr>
        <w:t xml:space="preserve">. </w:t>
      </w:r>
      <w:r w:rsidR="00A45C6E">
        <w:rPr>
          <w:rFonts w:ascii="Times New Roman" w:hAnsi="Times New Roman" w:cs="Times New Roman"/>
          <w:color w:val="000000" w:themeColor="text1"/>
          <w:sz w:val="28"/>
          <w:szCs w:val="28"/>
          <w:lang w:val="kk-KZ"/>
        </w:rPr>
        <w:t>Мәліметтерді</w:t>
      </w:r>
      <w:r w:rsidR="00A45C6E" w:rsidRPr="00955EA9">
        <w:rPr>
          <w:rFonts w:ascii="Times New Roman" w:hAnsi="Times New Roman" w:cs="Times New Roman"/>
          <w:color w:val="000000" w:themeColor="text1"/>
          <w:sz w:val="28"/>
          <w:szCs w:val="28"/>
          <w:lang w:val="kk-KZ"/>
        </w:rPr>
        <w:t xml:space="preserve"> деректер </w:t>
      </w:r>
      <w:r w:rsidR="00A45C6E">
        <w:rPr>
          <w:rFonts w:ascii="Times New Roman" w:hAnsi="Times New Roman" w:cs="Times New Roman"/>
          <w:color w:val="000000" w:themeColor="text1"/>
          <w:sz w:val="28"/>
          <w:szCs w:val="28"/>
          <w:lang w:val="kk-KZ"/>
        </w:rPr>
        <w:t>базас</w:t>
      </w:r>
      <w:r w:rsidR="00A45C6E" w:rsidRPr="00955EA9">
        <w:rPr>
          <w:rFonts w:ascii="Times New Roman" w:hAnsi="Times New Roman" w:cs="Times New Roman"/>
          <w:color w:val="000000" w:themeColor="text1"/>
          <w:sz w:val="28"/>
          <w:szCs w:val="28"/>
          <w:lang w:val="kk-KZ"/>
        </w:rPr>
        <w:t>ынан алып тастау</w:t>
      </w:r>
      <w:r w:rsidR="00A45C6E">
        <w:rPr>
          <w:rFonts w:ascii="Times New Roman" w:hAnsi="Times New Roman" w:cs="Times New Roman"/>
          <w:color w:val="000000" w:themeColor="text1"/>
          <w:sz w:val="28"/>
          <w:szCs w:val="28"/>
          <w:lang w:val="kk-KZ"/>
        </w:rPr>
        <w:t>ды уәкілетті</w:t>
      </w:r>
      <w:r w:rsidR="00A45C6E" w:rsidRPr="00955EA9">
        <w:rPr>
          <w:rFonts w:ascii="Times New Roman" w:hAnsi="Times New Roman" w:cs="Times New Roman"/>
          <w:color w:val="000000" w:themeColor="text1"/>
          <w:sz w:val="28"/>
          <w:szCs w:val="28"/>
          <w:lang w:val="kk-KZ"/>
        </w:rPr>
        <w:t xml:space="preserve"> орган</w:t>
      </w:r>
      <w:r w:rsidR="00A45C6E">
        <w:rPr>
          <w:rFonts w:ascii="Times New Roman" w:hAnsi="Times New Roman" w:cs="Times New Roman"/>
          <w:color w:val="000000" w:themeColor="text1"/>
          <w:sz w:val="28"/>
          <w:szCs w:val="28"/>
          <w:lang w:val="kk-KZ"/>
        </w:rPr>
        <w:t xml:space="preserve"> мынадай</w:t>
      </w:r>
      <w:r w:rsidR="00A45C6E" w:rsidRPr="00955EA9">
        <w:rPr>
          <w:rFonts w:ascii="Times New Roman" w:hAnsi="Times New Roman" w:cs="Times New Roman"/>
          <w:color w:val="000000" w:themeColor="text1"/>
          <w:sz w:val="28"/>
          <w:szCs w:val="28"/>
          <w:lang w:val="kk-KZ"/>
        </w:rPr>
        <w:t>:</w:t>
      </w:r>
    </w:p>
    <w:p w:rsidR="00A45C6E" w:rsidRPr="00955EA9" w:rsidRDefault="00A45C6E" w:rsidP="00A45C6E">
      <w:pPr>
        <w:pStyle w:val="ad"/>
        <w:numPr>
          <w:ilvl w:val="0"/>
          <w:numId w:val="13"/>
        </w:numPr>
        <w:tabs>
          <w:tab w:val="left" w:pos="1134"/>
        </w:tabs>
        <w:ind w:left="0" w:firstLine="709"/>
        <w:jc w:val="both"/>
        <w:rPr>
          <w:rFonts w:ascii="Times New Roman" w:hAnsi="Times New Roman" w:cs="Times New Roman"/>
          <w:sz w:val="28"/>
          <w:szCs w:val="28"/>
          <w:lang w:val="kk-KZ"/>
        </w:rPr>
      </w:pPr>
      <w:r>
        <w:rPr>
          <w:rFonts w:ascii="Times New Roman" w:hAnsi="Times New Roman" w:cs="Times New Roman"/>
          <w:color w:val="000000" w:themeColor="text1"/>
          <w:sz w:val="28"/>
          <w:szCs w:val="28"/>
          <w:lang w:val="kk-KZ"/>
        </w:rPr>
        <w:t>т</w:t>
      </w:r>
      <w:r w:rsidRPr="00955EA9">
        <w:rPr>
          <w:rFonts w:ascii="Times New Roman" w:hAnsi="Times New Roman" w:cs="Times New Roman"/>
          <w:color w:val="000000" w:themeColor="text1"/>
          <w:sz w:val="28"/>
          <w:szCs w:val="28"/>
          <w:lang w:val="kk-KZ"/>
        </w:rPr>
        <w:t>үзету</w:t>
      </w:r>
      <w:r>
        <w:rPr>
          <w:rFonts w:ascii="Times New Roman" w:hAnsi="Times New Roman" w:cs="Times New Roman"/>
          <w:color w:val="000000" w:themeColor="text1"/>
          <w:sz w:val="28"/>
          <w:szCs w:val="28"/>
          <w:lang w:val="kk-KZ"/>
        </w:rPr>
        <w:t>лер енгізуді</w:t>
      </w:r>
      <w:r w:rsidRPr="00955EA9">
        <w:rPr>
          <w:rFonts w:ascii="Times New Roman" w:hAnsi="Times New Roman" w:cs="Times New Roman"/>
          <w:color w:val="000000" w:themeColor="text1"/>
          <w:sz w:val="28"/>
          <w:szCs w:val="28"/>
          <w:lang w:val="kk-KZ"/>
        </w:rPr>
        <w:t xml:space="preserve"> </w:t>
      </w:r>
      <w:r>
        <w:rPr>
          <w:rFonts w:ascii="Times New Roman" w:hAnsi="Times New Roman" w:cs="Times New Roman"/>
          <w:color w:val="000000" w:themeColor="text1"/>
          <w:sz w:val="28"/>
          <w:szCs w:val="28"/>
          <w:lang w:val="kk-KZ"/>
        </w:rPr>
        <w:t>талап</w:t>
      </w:r>
      <w:r w:rsidRPr="00955EA9">
        <w:rPr>
          <w:rFonts w:ascii="Times New Roman" w:hAnsi="Times New Roman" w:cs="Times New Roman"/>
          <w:color w:val="000000" w:themeColor="text1"/>
          <w:sz w:val="28"/>
          <w:szCs w:val="28"/>
          <w:lang w:val="kk-KZ"/>
        </w:rPr>
        <w:t xml:space="preserve"> ететін мәліметтер</w:t>
      </w:r>
      <w:r>
        <w:rPr>
          <w:rFonts w:ascii="Times New Roman" w:hAnsi="Times New Roman" w:cs="Times New Roman"/>
          <w:color w:val="000000" w:themeColor="text1"/>
          <w:sz w:val="28"/>
          <w:szCs w:val="28"/>
          <w:lang w:val="kk-KZ"/>
        </w:rPr>
        <w:t>ді</w:t>
      </w:r>
      <w:r w:rsidRPr="00955EA9">
        <w:rPr>
          <w:rFonts w:ascii="Times New Roman" w:hAnsi="Times New Roman" w:cs="Times New Roman"/>
          <w:color w:val="000000" w:themeColor="text1"/>
          <w:sz w:val="28"/>
          <w:szCs w:val="28"/>
          <w:lang w:val="kk-KZ"/>
        </w:rPr>
        <w:t xml:space="preserve"> ұсын</w:t>
      </w:r>
      <w:r>
        <w:rPr>
          <w:rFonts w:ascii="Times New Roman" w:hAnsi="Times New Roman" w:cs="Times New Roman"/>
          <w:color w:val="000000" w:themeColor="text1"/>
          <w:sz w:val="28"/>
          <w:szCs w:val="28"/>
          <w:lang w:val="kk-KZ"/>
        </w:rPr>
        <w:t>ған</w:t>
      </w:r>
      <w:r w:rsidRPr="00955EA9">
        <w:rPr>
          <w:rFonts w:ascii="Times New Roman" w:hAnsi="Times New Roman" w:cs="Times New Roman"/>
          <w:color w:val="000000" w:themeColor="text1"/>
          <w:sz w:val="28"/>
          <w:szCs w:val="28"/>
          <w:lang w:val="kk-KZ"/>
        </w:rPr>
        <w:t xml:space="preserve"> (қате енгізу, мәліметке өзгер</w:t>
      </w:r>
      <w:r w:rsidR="005039B9">
        <w:rPr>
          <w:rFonts w:ascii="Times New Roman" w:hAnsi="Times New Roman" w:cs="Times New Roman"/>
          <w:color w:val="000000" w:themeColor="text1"/>
          <w:sz w:val="28"/>
          <w:szCs w:val="28"/>
          <w:lang w:val="kk-KZ"/>
        </w:rPr>
        <w:t>іст</w:t>
      </w:r>
      <w:r w:rsidRPr="00955EA9">
        <w:rPr>
          <w:rFonts w:ascii="Times New Roman" w:hAnsi="Times New Roman" w:cs="Times New Roman"/>
          <w:color w:val="000000" w:themeColor="text1"/>
          <w:sz w:val="28"/>
          <w:szCs w:val="28"/>
          <w:lang w:val="kk-KZ"/>
        </w:rPr>
        <w:t>ер мен толықтырулар енгізу, хабарлама);</w:t>
      </w:r>
    </w:p>
    <w:p w:rsidR="00A45C6E" w:rsidRPr="005039B9" w:rsidRDefault="00A45C6E" w:rsidP="005039B9">
      <w:pPr>
        <w:pStyle w:val="ad"/>
        <w:numPr>
          <w:ilvl w:val="0"/>
          <w:numId w:val="13"/>
        </w:numPr>
        <w:tabs>
          <w:tab w:val="left" w:pos="1134"/>
        </w:tabs>
        <w:ind w:left="0" w:firstLine="709"/>
        <w:jc w:val="both"/>
        <w:rPr>
          <w:rFonts w:ascii="Times New Roman" w:hAnsi="Times New Roman" w:cs="Times New Roman"/>
          <w:sz w:val="28"/>
          <w:szCs w:val="28"/>
          <w:lang w:val="kk-KZ"/>
        </w:rPr>
      </w:pPr>
      <w:r>
        <w:rPr>
          <w:rFonts w:ascii="Times New Roman" w:hAnsi="Times New Roman" w:cs="Times New Roman"/>
          <w:color w:val="000000" w:themeColor="text1"/>
          <w:sz w:val="28"/>
          <w:szCs w:val="28"/>
          <w:lang w:val="kk-KZ"/>
        </w:rPr>
        <w:t>мәліметтерді</w:t>
      </w:r>
      <w:r w:rsidRPr="00955EA9">
        <w:rPr>
          <w:rFonts w:ascii="Times New Roman" w:hAnsi="Times New Roman" w:cs="Times New Roman"/>
          <w:color w:val="000000" w:themeColor="text1"/>
          <w:sz w:val="28"/>
          <w:szCs w:val="28"/>
          <w:lang w:val="kk-KZ"/>
        </w:rPr>
        <w:t xml:space="preserve"> деректер </w:t>
      </w:r>
      <w:r>
        <w:rPr>
          <w:rFonts w:ascii="Times New Roman" w:hAnsi="Times New Roman" w:cs="Times New Roman"/>
          <w:color w:val="000000" w:themeColor="text1"/>
          <w:sz w:val="28"/>
          <w:szCs w:val="28"/>
          <w:lang w:val="kk-KZ"/>
        </w:rPr>
        <w:t>базас</w:t>
      </w:r>
      <w:r w:rsidRPr="00955EA9">
        <w:rPr>
          <w:rFonts w:ascii="Times New Roman" w:hAnsi="Times New Roman" w:cs="Times New Roman"/>
          <w:color w:val="000000" w:themeColor="text1"/>
          <w:sz w:val="28"/>
          <w:szCs w:val="28"/>
          <w:lang w:val="kk-KZ"/>
        </w:rPr>
        <w:t>ынан алып тастау</w:t>
      </w:r>
      <w:r>
        <w:rPr>
          <w:rFonts w:ascii="Times New Roman" w:hAnsi="Times New Roman" w:cs="Times New Roman"/>
          <w:color w:val="000000" w:themeColor="text1"/>
          <w:sz w:val="28"/>
          <w:szCs w:val="28"/>
          <w:lang w:val="kk-KZ"/>
        </w:rPr>
        <w:t xml:space="preserve"> туралы </w:t>
      </w:r>
      <w:r w:rsidRPr="00955EA9">
        <w:rPr>
          <w:rFonts w:ascii="Times New Roman" w:hAnsi="Times New Roman" w:cs="Times New Roman"/>
          <w:sz w:val="28"/>
          <w:szCs w:val="28"/>
          <w:lang w:val="kk-KZ"/>
        </w:rPr>
        <w:t>сот шешімдері бар бол</w:t>
      </w:r>
      <w:r>
        <w:rPr>
          <w:rFonts w:ascii="Times New Roman" w:hAnsi="Times New Roman" w:cs="Times New Roman"/>
          <w:sz w:val="28"/>
          <w:szCs w:val="28"/>
          <w:lang w:val="kk-KZ"/>
        </w:rPr>
        <w:t>ған</w:t>
      </w:r>
      <w:r w:rsidR="005039B9">
        <w:rPr>
          <w:rFonts w:ascii="Times New Roman" w:hAnsi="Times New Roman" w:cs="Times New Roman"/>
          <w:sz w:val="28"/>
          <w:szCs w:val="28"/>
          <w:lang w:val="kk-KZ"/>
        </w:rPr>
        <w:t xml:space="preserve"> </w:t>
      </w:r>
      <w:r w:rsidRPr="005039B9">
        <w:rPr>
          <w:rFonts w:ascii="Times New Roman" w:hAnsi="Times New Roman" w:cs="Times New Roman"/>
          <w:sz w:val="28"/>
          <w:szCs w:val="28"/>
          <w:lang w:val="kk-KZ"/>
        </w:rPr>
        <w:t>жағдайларда жүзеге асырады.</w:t>
      </w:r>
    </w:p>
    <w:p w:rsidR="00A45C6E" w:rsidRPr="00537207" w:rsidRDefault="0099594F" w:rsidP="00A45C6E">
      <w:pPr>
        <w:pStyle w:val="ad"/>
        <w:ind w:firstLine="708"/>
        <w:jc w:val="both"/>
        <w:rPr>
          <w:rFonts w:ascii="Times New Roman" w:hAnsi="Times New Roman" w:cs="Times New Roman"/>
          <w:sz w:val="28"/>
          <w:szCs w:val="28"/>
          <w:lang w:val="kk-KZ"/>
        </w:rPr>
      </w:pPr>
      <w:r>
        <w:rPr>
          <w:rFonts w:ascii="Times New Roman" w:hAnsi="Times New Roman" w:cs="Times New Roman"/>
          <w:color w:val="000000" w:themeColor="text1"/>
          <w:sz w:val="28"/>
          <w:szCs w:val="28"/>
          <w:lang w:val="kk-KZ"/>
        </w:rPr>
        <w:t>8</w:t>
      </w:r>
      <w:r w:rsidR="00A45C6E" w:rsidRPr="00537207">
        <w:rPr>
          <w:rFonts w:ascii="Times New Roman" w:hAnsi="Times New Roman" w:cs="Times New Roman"/>
          <w:color w:val="000000" w:themeColor="text1"/>
          <w:sz w:val="28"/>
          <w:szCs w:val="28"/>
          <w:lang w:val="kk-KZ"/>
        </w:rPr>
        <w:t xml:space="preserve">. </w:t>
      </w:r>
      <w:r w:rsidR="00A45C6E" w:rsidRPr="00955EA9">
        <w:rPr>
          <w:rFonts w:ascii="Times New Roman" w:hAnsi="Times New Roman" w:cs="Times New Roman"/>
          <w:color w:val="000000" w:themeColor="text1"/>
          <w:sz w:val="28"/>
          <w:szCs w:val="28"/>
          <w:lang w:val="kk-KZ"/>
        </w:rPr>
        <w:t xml:space="preserve">Деректер </w:t>
      </w:r>
      <w:r w:rsidR="00A45C6E">
        <w:rPr>
          <w:rFonts w:ascii="Times New Roman" w:hAnsi="Times New Roman" w:cs="Times New Roman"/>
          <w:color w:val="000000" w:themeColor="text1"/>
          <w:sz w:val="28"/>
          <w:szCs w:val="28"/>
          <w:lang w:val="kk-KZ"/>
        </w:rPr>
        <w:t>базасы</w:t>
      </w:r>
      <w:r w:rsidR="00A45C6E" w:rsidRPr="00955EA9">
        <w:rPr>
          <w:rFonts w:ascii="Times New Roman" w:hAnsi="Times New Roman" w:cs="Times New Roman"/>
          <w:color w:val="000000" w:themeColor="text1"/>
          <w:sz w:val="28"/>
          <w:szCs w:val="28"/>
          <w:lang w:val="kk-KZ"/>
        </w:rPr>
        <w:t xml:space="preserve">нда </w:t>
      </w:r>
      <w:r w:rsidR="00A45C6E">
        <w:rPr>
          <w:rFonts w:ascii="Times New Roman" w:hAnsi="Times New Roman" w:cs="Times New Roman"/>
          <w:color w:val="000000" w:themeColor="text1"/>
          <w:sz w:val="28"/>
          <w:szCs w:val="28"/>
          <w:lang w:val="kk-KZ"/>
        </w:rPr>
        <w:t>қамтылған</w:t>
      </w:r>
      <w:r w:rsidR="00A45C6E" w:rsidRPr="00955EA9">
        <w:rPr>
          <w:rFonts w:ascii="Times New Roman" w:hAnsi="Times New Roman" w:cs="Times New Roman"/>
          <w:color w:val="000000" w:themeColor="text1"/>
          <w:sz w:val="28"/>
          <w:szCs w:val="28"/>
          <w:lang w:val="kk-KZ"/>
        </w:rPr>
        <w:t xml:space="preserve"> мәліметтер </w:t>
      </w:r>
      <w:hyperlink r:id="rId10" w:history="1">
        <w:r w:rsidR="00A45C6E" w:rsidRPr="00537207">
          <w:rPr>
            <w:rStyle w:val="a8"/>
            <w:b w:val="0"/>
            <w:color w:val="000000" w:themeColor="text1"/>
            <w:sz w:val="28"/>
            <w:szCs w:val="28"/>
            <w:u w:val="none"/>
            <w:lang w:val="kk-KZ"/>
          </w:rPr>
          <w:t>www.kgd.gov.kz</w:t>
        </w:r>
      </w:hyperlink>
      <w:r w:rsidR="00A45C6E">
        <w:rPr>
          <w:rStyle w:val="a8"/>
          <w:b w:val="0"/>
          <w:color w:val="000000" w:themeColor="text1"/>
          <w:sz w:val="28"/>
          <w:szCs w:val="28"/>
          <w:u w:val="none"/>
          <w:lang w:val="kk-KZ"/>
        </w:rPr>
        <w:t xml:space="preserve"> мекенжайы бойынша уәкілетті</w:t>
      </w:r>
      <w:r w:rsidR="00A45C6E" w:rsidRPr="00955EA9">
        <w:rPr>
          <w:rStyle w:val="a8"/>
          <w:b w:val="0"/>
          <w:color w:val="000000" w:themeColor="text1"/>
          <w:sz w:val="28"/>
          <w:szCs w:val="28"/>
          <w:u w:val="none"/>
          <w:lang w:val="kk-KZ"/>
        </w:rPr>
        <w:t xml:space="preserve"> органның </w:t>
      </w:r>
      <w:r w:rsidR="00A45C6E">
        <w:rPr>
          <w:rStyle w:val="a8"/>
          <w:b w:val="0"/>
          <w:color w:val="000000" w:themeColor="text1"/>
          <w:sz w:val="28"/>
          <w:szCs w:val="28"/>
          <w:u w:val="none"/>
          <w:lang w:val="kk-KZ"/>
        </w:rPr>
        <w:t xml:space="preserve">интернет-ресурсына </w:t>
      </w:r>
      <w:r w:rsidR="00A45C6E" w:rsidRPr="00955EA9">
        <w:rPr>
          <w:rStyle w:val="a8"/>
          <w:b w:val="0"/>
          <w:color w:val="000000" w:themeColor="text1"/>
          <w:sz w:val="28"/>
          <w:szCs w:val="28"/>
          <w:u w:val="none"/>
          <w:lang w:val="kk-KZ"/>
        </w:rPr>
        <w:t>орналастырылады</w:t>
      </w:r>
      <w:r w:rsidR="00A45C6E" w:rsidRPr="00537207">
        <w:rPr>
          <w:rFonts w:ascii="Times New Roman" w:hAnsi="Times New Roman" w:cs="Times New Roman"/>
          <w:color w:val="000000" w:themeColor="text1"/>
          <w:sz w:val="28"/>
          <w:szCs w:val="28"/>
          <w:lang w:val="kk-KZ"/>
        </w:rPr>
        <w:t>.</w:t>
      </w:r>
      <w:bookmarkStart w:id="7" w:name="SUB1700"/>
      <w:bookmarkEnd w:id="7"/>
    </w:p>
    <w:p w:rsidR="00A45C6E" w:rsidRPr="00A45C6E" w:rsidRDefault="00A45C6E" w:rsidP="00EF29D2">
      <w:pPr>
        <w:spacing w:after="0" w:line="240" w:lineRule="auto"/>
        <w:ind w:firstLine="709"/>
        <w:jc w:val="both"/>
        <w:rPr>
          <w:rFonts w:ascii="Times New Roman" w:hAnsi="Times New Roman" w:cs="Times New Roman"/>
          <w:b/>
          <w:sz w:val="28"/>
          <w:szCs w:val="28"/>
          <w:lang w:val="kk-KZ"/>
        </w:rPr>
      </w:pPr>
    </w:p>
    <w:sectPr w:rsidR="00A45C6E" w:rsidRPr="00A45C6E" w:rsidSect="00497714">
      <w:headerReference w:type="default" r:id="rId11"/>
      <w:pgSz w:w="11906" w:h="16838" w:code="9"/>
      <w:pgMar w:top="1418" w:right="851"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4019" w:rsidRDefault="00124019" w:rsidP="002643CF">
      <w:pPr>
        <w:spacing w:after="0" w:line="240" w:lineRule="auto"/>
      </w:pPr>
      <w:r>
        <w:separator/>
      </w:r>
    </w:p>
  </w:endnote>
  <w:endnote w:type="continuationSeparator" w:id="0">
    <w:p w:rsidR="00124019" w:rsidRDefault="00124019" w:rsidP="002643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4019" w:rsidRDefault="00124019" w:rsidP="002643CF">
      <w:pPr>
        <w:spacing w:after="0" w:line="240" w:lineRule="auto"/>
      </w:pPr>
      <w:r>
        <w:separator/>
      </w:r>
    </w:p>
  </w:footnote>
  <w:footnote w:type="continuationSeparator" w:id="0">
    <w:p w:rsidR="00124019" w:rsidRDefault="00124019" w:rsidP="002643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9770224"/>
    </w:sdtPr>
    <w:sdtEndPr/>
    <w:sdtContent>
      <w:p w:rsidR="006659C9" w:rsidRDefault="005157B8" w:rsidP="00BE6A7D">
        <w:pPr>
          <w:pStyle w:val="a5"/>
          <w:jc w:val="center"/>
        </w:pPr>
        <w:r w:rsidRPr="00EA6A73">
          <w:rPr>
            <w:rFonts w:ascii="Times New Roman" w:hAnsi="Times New Roman" w:cs="Times New Roman"/>
            <w:sz w:val="28"/>
            <w:szCs w:val="28"/>
          </w:rPr>
          <w:fldChar w:fldCharType="begin"/>
        </w:r>
        <w:r w:rsidR="003B7959" w:rsidRPr="00EA6A73">
          <w:rPr>
            <w:rFonts w:ascii="Times New Roman" w:hAnsi="Times New Roman" w:cs="Times New Roman"/>
            <w:sz w:val="28"/>
            <w:szCs w:val="28"/>
          </w:rPr>
          <w:instrText>PAGE   \* MERGEFORMAT</w:instrText>
        </w:r>
        <w:r w:rsidRPr="00EA6A73">
          <w:rPr>
            <w:rFonts w:ascii="Times New Roman" w:hAnsi="Times New Roman" w:cs="Times New Roman"/>
            <w:sz w:val="28"/>
            <w:szCs w:val="28"/>
          </w:rPr>
          <w:fldChar w:fldCharType="separate"/>
        </w:r>
        <w:r w:rsidR="000A6081">
          <w:rPr>
            <w:rFonts w:ascii="Times New Roman" w:hAnsi="Times New Roman" w:cs="Times New Roman"/>
            <w:noProof/>
            <w:sz w:val="28"/>
            <w:szCs w:val="28"/>
          </w:rPr>
          <w:t>3</w:t>
        </w:r>
        <w:r w:rsidRPr="00EA6A73">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71AA3"/>
    <w:multiLevelType w:val="hybridMultilevel"/>
    <w:tmpl w:val="125477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2A4B5E"/>
    <w:multiLevelType w:val="hybridMultilevel"/>
    <w:tmpl w:val="A12812C6"/>
    <w:lvl w:ilvl="0" w:tplc="08364EAC">
      <w:start w:val="1"/>
      <w:numFmt w:val="decimal"/>
      <w:lvlText w:val="%1."/>
      <w:lvlJc w:val="left"/>
      <w:pPr>
        <w:ind w:left="1080" w:hanging="108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F4C7F88"/>
    <w:multiLevelType w:val="hybridMultilevel"/>
    <w:tmpl w:val="BC0C8FE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585BEF"/>
    <w:multiLevelType w:val="hybridMultilevel"/>
    <w:tmpl w:val="06880824"/>
    <w:lvl w:ilvl="0" w:tplc="53CC0D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B4971AC"/>
    <w:multiLevelType w:val="hybridMultilevel"/>
    <w:tmpl w:val="61AA2B34"/>
    <w:lvl w:ilvl="0" w:tplc="9858CDB0">
      <w:start w:val="1"/>
      <w:numFmt w:val="decimal"/>
      <w:lvlText w:val="%1."/>
      <w:lvlJc w:val="left"/>
      <w:pPr>
        <w:ind w:left="927"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2D170C70"/>
    <w:multiLevelType w:val="hybridMultilevel"/>
    <w:tmpl w:val="936C3F50"/>
    <w:lvl w:ilvl="0" w:tplc="57386218">
      <w:start w:val="1"/>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6">
    <w:nsid w:val="316D657E"/>
    <w:multiLevelType w:val="hybridMultilevel"/>
    <w:tmpl w:val="14AEA2FC"/>
    <w:lvl w:ilvl="0" w:tplc="047A16AC">
      <w:start w:val="6"/>
      <w:numFmt w:val="decimal"/>
      <w:lvlText w:val="%1)"/>
      <w:lvlJc w:val="left"/>
      <w:pPr>
        <w:ind w:left="360" w:hanging="360"/>
      </w:pPr>
      <w:rPr>
        <w:rFonts w:hint="default"/>
        <w:color w:val="00000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33853693"/>
    <w:multiLevelType w:val="hybridMultilevel"/>
    <w:tmpl w:val="9334D680"/>
    <w:lvl w:ilvl="0" w:tplc="379EF49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40F06E5D"/>
    <w:multiLevelType w:val="hybridMultilevel"/>
    <w:tmpl w:val="A12812C6"/>
    <w:lvl w:ilvl="0" w:tplc="08364EAC">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46C375C"/>
    <w:multiLevelType w:val="hybridMultilevel"/>
    <w:tmpl w:val="A3A0CF4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50B0077"/>
    <w:multiLevelType w:val="hybridMultilevel"/>
    <w:tmpl w:val="2A1E126C"/>
    <w:lvl w:ilvl="0" w:tplc="171C0E08">
      <w:start w:val="1"/>
      <w:numFmt w:val="decimal"/>
      <w:lvlText w:val="%1)"/>
      <w:lvlJc w:val="left"/>
      <w:pPr>
        <w:ind w:left="360" w:hanging="360"/>
      </w:pPr>
      <w:rPr>
        <w:rFonts w:ascii="Times New Roman" w:eastAsiaTheme="minorEastAsia" w:hAnsi="Times New Roman" w:cs="Times New Roman"/>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5A1478CB"/>
    <w:multiLevelType w:val="hybridMultilevel"/>
    <w:tmpl w:val="98602FCC"/>
    <w:lvl w:ilvl="0" w:tplc="FD46FDEA">
      <w:start w:val="1"/>
      <w:numFmt w:val="decimal"/>
      <w:lvlText w:val="%1."/>
      <w:lvlJc w:val="left"/>
      <w:pPr>
        <w:ind w:left="1275" w:hanging="495"/>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12">
    <w:nsid w:val="5CE04EDE"/>
    <w:multiLevelType w:val="hybridMultilevel"/>
    <w:tmpl w:val="3D80AA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91D53C7"/>
    <w:multiLevelType w:val="hybridMultilevel"/>
    <w:tmpl w:val="6F2675A0"/>
    <w:lvl w:ilvl="0" w:tplc="D6483C02">
      <w:start w:val="1"/>
      <w:numFmt w:val="decimal"/>
      <w:lvlText w:val="%1)"/>
      <w:lvlJc w:val="left"/>
      <w:pPr>
        <w:ind w:left="1155" w:hanging="45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716B62B3"/>
    <w:multiLevelType w:val="hybridMultilevel"/>
    <w:tmpl w:val="A12812C6"/>
    <w:lvl w:ilvl="0" w:tplc="08364EAC">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76C70584"/>
    <w:multiLevelType w:val="hybridMultilevel"/>
    <w:tmpl w:val="765055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7"/>
  </w:num>
  <w:num w:numId="3">
    <w:abstractNumId w:val="2"/>
  </w:num>
  <w:num w:numId="4">
    <w:abstractNumId w:val="6"/>
  </w:num>
  <w:num w:numId="5">
    <w:abstractNumId w:val="3"/>
  </w:num>
  <w:num w:numId="6">
    <w:abstractNumId w:val="12"/>
  </w:num>
  <w:num w:numId="7">
    <w:abstractNumId w:val="15"/>
  </w:num>
  <w:num w:numId="8">
    <w:abstractNumId w:val="0"/>
  </w:num>
  <w:num w:numId="9">
    <w:abstractNumId w:val="8"/>
  </w:num>
  <w:num w:numId="10">
    <w:abstractNumId w:val="14"/>
  </w:num>
  <w:num w:numId="11">
    <w:abstractNumId w:val="1"/>
  </w:num>
  <w:num w:numId="12">
    <w:abstractNumId w:val="13"/>
  </w:num>
  <w:num w:numId="13">
    <w:abstractNumId w:val="10"/>
  </w:num>
  <w:num w:numId="14">
    <w:abstractNumId w:val="9"/>
  </w:num>
  <w:num w:numId="15">
    <w:abstractNumId w:val="5"/>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C0DA2"/>
    <w:rsid w:val="00013041"/>
    <w:rsid w:val="000205F9"/>
    <w:rsid w:val="0002613B"/>
    <w:rsid w:val="00030F32"/>
    <w:rsid w:val="00042163"/>
    <w:rsid w:val="00042718"/>
    <w:rsid w:val="00044C4A"/>
    <w:rsid w:val="00051FB2"/>
    <w:rsid w:val="000536FA"/>
    <w:rsid w:val="000631B6"/>
    <w:rsid w:val="000742A4"/>
    <w:rsid w:val="00075D78"/>
    <w:rsid w:val="00081650"/>
    <w:rsid w:val="000820AD"/>
    <w:rsid w:val="000903D8"/>
    <w:rsid w:val="000A442E"/>
    <w:rsid w:val="000A5004"/>
    <w:rsid w:val="000A6081"/>
    <w:rsid w:val="000A7B5E"/>
    <w:rsid w:val="000B6562"/>
    <w:rsid w:val="000B7B7C"/>
    <w:rsid w:val="000C10C7"/>
    <w:rsid w:val="000C41B7"/>
    <w:rsid w:val="000C570A"/>
    <w:rsid w:val="000D2CAF"/>
    <w:rsid w:val="000E017D"/>
    <w:rsid w:val="000E5CBF"/>
    <w:rsid w:val="000E6769"/>
    <w:rsid w:val="00112253"/>
    <w:rsid w:val="001129EA"/>
    <w:rsid w:val="00115F32"/>
    <w:rsid w:val="00121508"/>
    <w:rsid w:val="00122890"/>
    <w:rsid w:val="00124019"/>
    <w:rsid w:val="001307EB"/>
    <w:rsid w:val="001313F4"/>
    <w:rsid w:val="00134865"/>
    <w:rsid w:val="001373EC"/>
    <w:rsid w:val="00140EFF"/>
    <w:rsid w:val="00142314"/>
    <w:rsid w:val="00143F24"/>
    <w:rsid w:val="00145538"/>
    <w:rsid w:val="00154E41"/>
    <w:rsid w:val="0015562F"/>
    <w:rsid w:val="001617A8"/>
    <w:rsid w:val="001708A7"/>
    <w:rsid w:val="001731FF"/>
    <w:rsid w:val="001802B9"/>
    <w:rsid w:val="00185968"/>
    <w:rsid w:val="00191F55"/>
    <w:rsid w:val="00197674"/>
    <w:rsid w:val="00197AF6"/>
    <w:rsid w:val="001A5E5B"/>
    <w:rsid w:val="001B191F"/>
    <w:rsid w:val="001B306E"/>
    <w:rsid w:val="001B3841"/>
    <w:rsid w:val="001B6300"/>
    <w:rsid w:val="001E22EE"/>
    <w:rsid w:val="001E36FC"/>
    <w:rsid w:val="001E5CFE"/>
    <w:rsid w:val="001F384B"/>
    <w:rsid w:val="0020254E"/>
    <w:rsid w:val="002026F3"/>
    <w:rsid w:val="00203B47"/>
    <w:rsid w:val="00206B3B"/>
    <w:rsid w:val="002175D1"/>
    <w:rsid w:val="00220F6F"/>
    <w:rsid w:val="00223436"/>
    <w:rsid w:val="00227D0C"/>
    <w:rsid w:val="00231683"/>
    <w:rsid w:val="00240DE1"/>
    <w:rsid w:val="00246620"/>
    <w:rsid w:val="002567AB"/>
    <w:rsid w:val="00256D5A"/>
    <w:rsid w:val="00257E6E"/>
    <w:rsid w:val="002643CF"/>
    <w:rsid w:val="00272E8C"/>
    <w:rsid w:val="00286EF0"/>
    <w:rsid w:val="002940AF"/>
    <w:rsid w:val="00295324"/>
    <w:rsid w:val="002A4175"/>
    <w:rsid w:val="002A62E3"/>
    <w:rsid w:val="002A6744"/>
    <w:rsid w:val="002B3A79"/>
    <w:rsid w:val="002B47E2"/>
    <w:rsid w:val="002D64FA"/>
    <w:rsid w:val="002D6AF5"/>
    <w:rsid w:val="002E124A"/>
    <w:rsid w:val="002F0BA1"/>
    <w:rsid w:val="002F2D36"/>
    <w:rsid w:val="00302973"/>
    <w:rsid w:val="00305484"/>
    <w:rsid w:val="0030694D"/>
    <w:rsid w:val="00311923"/>
    <w:rsid w:val="0031590A"/>
    <w:rsid w:val="00333B96"/>
    <w:rsid w:val="00336B10"/>
    <w:rsid w:val="003607B5"/>
    <w:rsid w:val="0036215F"/>
    <w:rsid w:val="003625EC"/>
    <w:rsid w:val="003657A5"/>
    <w:rsid w:val="00366FAD"/>
    <w:rsid w:val="00367479"/>
    <w:rsid w:val="00376ABA"/>
    <w:rsid w:val="0039127C"/>
    <w:rsid w:val="00392549"/>
    <w:rsid w:val="0039790C"/>
    <w:rsid w:val="003A35C6"/>
    <w:rsid w:val="003A3FD1"/>
    <w:rsid w:val="003A58D5"/>
    <w:rsid w:val="003B48AD"/>
    <w:rsid w:val="003B7959"/>
    <w:rsid w:val="003C0DA2"/>
    <w:rsid w:val="003C0F69"/>
    <w:rsid w:val="003C2219"/>
    <w:rsid w:val="003C320D"/>
    <w:rsid w:val="003C3DAE"/>
    <w:rsid w:val="003C3F0B"/>
    <w:rsid w:val="003D04E8"/>
    <w:rsid w:val="003D4BCD"/>
    <w:rsid w:val="003E7E2C"/>
    <w:rsid w:val="0040015E"/>
    <w:rsid w:val="004045C1"/>
    <w:rsid w:val="00410928"/>
    <w:rsid w:val="00412263"/>
    <w:rsid w:val="0041361F"/>
    <w:rsid w:val="00424EA1"/>
    <w:rsid w:val="00451C4B"/>
    <w:rsid w:val="0046170D"/>
    <w:rsid w:val="004619E6"/>
    <w:rsid w:val="00472A53"/>
    <w:rsid w:val="004812C7"/>
    <w:rsid w:val="00492E29"/>
    <w:rsid w:val="00497714"/>
    <w:rsid w:val="004B6FA8"/>
    <w:rsid w:val="004D4EFC"/>
    <w:rsid w:val="004D623F"/>
    <w:rsid w:val="004D792F"/>
    <w:rsid w:val="004E2DAF"/>
    <w:rsid w:val="004E6EF2"/>
    <w:rsid w:val="004F0872"/>
    <w:rsid w:val="004F1D0F"/>
    <w:rsid w:val="004F280E"/>
    <w:rsid w:val="004F55F7"/>
    <w:rsid w:val="00501A1B"/>
    <w:rsid w:val="00503177"/>
    <w:rsid w:val="005039B9"/>
    <w:rsid w:val="00510EE6"/>
    <w:rsid w:val="005157B8"/>
    <w:rsid w:val="005225EC"/>
    <w:rsid w:val="00537207"/>
    <w:rsid w:val="005374E2"/>
    <w:rsid w:val="00540D3C"/>
    <w:rsid w:val="0055085F"/>
    <w:rsid w:val="00550C98"/>
    <w:rsid w:val="00560389"/>
    <w:rsid w:val="00577F25"/>
    <w:rsid w:val="00583CA0"/>
    <w:rsid w:val="00584056"/>
    <w:rsid w:val="00595B59"/>
    <w:rsid w:val="005A5990"/>
    <w:rsid w:val="005A6F10"/>
    <w:rsid w:val="005B4A9B"/>
    <w:rsid w:val="005B5C8C"/>
    <w:rsid w:val="005D100A"/>
    <w:rsid w:val="005D7324"/>
    <w:rsid w:val="005E0FF1"/>
    <w:rsid w:val="005E371F"/>
    <w:rsid w:val="005E4E29"/>
    <w:rsid w:val="00612F6B"/>
    <w:rsid w:val="006145CC"/>
    <w:rsid w:val="00627A3D"/>
    <w:rsid w:val="00635AA5"/>
    <w:rsid w:val="00635B16"/>
    <w:rsid w:val="00646B5E"/>
    <w:rsid w:val="00662AFB"/>
    <w:rsid w:val="006659C9"/>
    <w:rsid w:val="00673A56"/>
    <w:rsid w:val="00675289"/>
    <w:rsid w:val="00681115"/>
    <w:rsid w:val="0068610D"/>
    <w:rsid w:val="006913AB"/>
    <w:rsid w:val="00693E0E"/>
    <w:rsid w:val="006A0010"/>
    <w:rsid w:val="006B303A"/>
    <w:rsid w:val="006C3458"/>
    <w:rsid w:val="006C6593"/>
    <w:rsid w:val="006D3A76"/>
    <w:rsid w:val="006E6B0F"/>
    <w:rsid w:val="006E7CB6"/>
    <w:rsid w:val="006E7D6B"/>
    <w:rsid w:val="006E7DED"/>
    <w:rsid w:val="006F3344"/>
    <w:rsid w:val="006F4A20"/>
    <w:rsid w:val="00713EAF"/>
    <w:rsid w:val="00717D21"/>
    <w:rsid w:val="007362F6"/>
    <w:rsid w:val="00763870"/>
    <w:rsid w:val="0076555E"/>
    <w:rsid w:val="00774DBC"/>
    <w:rsid w:val="00776C1A"/>
    <w:rsid w:val="00794F95"/>
    <w:rsid w:val="007B6D01"/>
    <w:rsid w:val="007C0EE3"/>
    <w:rsid w:val="007C2F75"/>
    <w:rsid w:val="007C4463"/>
    <w:rsid w:val="007C622A"/>
    <w:rsid w:val="007D1E95"/>
    <w:rsid w:val="007D4408"/>
    <w:rsid w:val="007D680A"/>
    <w:rsid w:val="007F657D"/>
    <w:rsid w:val="00815E48"/>
    <w:rsid w:val="008255EF"/>
    <w:rsid w:val="00825FC4"/>
    <w:rsid w:val="00834BC6"/>
    <w:rsid w:val="00836B4B"/>
    <w:rsid w:val="00852AC1"/>
    <w:rsid w:val="008545B3"/>
    <w:rsid w:val="00854E8B"/>
    <w:rsid w:val="00855BDF"/>
    <w:rsid w:val="00864280"/>
    <w:rsid w:val="00864468"/>
    <w:rsid w:val="00885C48"/>
    <w:rsid w:val="00893EF0"/>
    <w:rsid w:val="008A4803"/>
    <w:rsid w:val="008A6A96"/>
    <w:rsid w:val="008B2FEE"/>
    <w:rsid w:val="008B5C7F"/>
    <w:rsid w:val="008C422D"/>
    <w:rsid w:val="008E0615"/>
    <w:rsid w:val="008E3722"/>
    <w:rsid w:val="008F00DD"/>
    <w:rsid w:val="008F12BE"/>
    <w:rsid w:val="008F474A"/>
    <w:rsid w:val="00913D9B"/>
    <w:rsid w:val="009147E7"/>
    <w:rsid w:val="009150A6"/>
    <w:rsid w:val="00922567"/>
    <w:rsid w:val="00924D8D"/>
    <w:rsid w:val="00926090"/>
    <w:rsid w:val="009321F7"/>
    <w:rsid w:val="009336C1"/>
    <w:rsid w:val="009349F9"/>
    <w:rsid w:val="009421E4"/>
    <w:rsid w:val="00942FF4"/>
    <w:rsid w:val="00944872"/>
    <w:rsid w:val="00945236"/>
    <w:rsid w:val="00946FCC"/>
    <w:rsid w:val="009520A0"/>
    <w:rsid w:val="00955EA9"/>
    <w:rsid w:val="0095760C"/>
    <w:rsid w:val="00960BB4"/>
    <w:rsid w:val="00970567"/>
    <w:rsid w:val="009719EC"/>
    <w:rsid w:val="009778AF"/>
    <w:rsid w:val="00980F35"/>
    <w:rsid w:val="00982014"/>
    <w:rsid w:val="00986BDC"/>
    <w:rsid w:val="009911A7"/>
    <w:rsid w:val="0099594F"/>
    <w:rsid w:val="00996273"/>
    <w:rsid w:val="00996298"/>
    <w:rsid w:val="009A05A7"/>
    <w:rsid w:val="009A3BB8"/>
    <w:rsid w:val="009A7118"/>
    <w:rsid w:val="009B1CDC"/>
    <w:rsid w:val="009B1E2A"/>
    <w:rsid w:val="009B499A"/>
    <w:rsid w:val="009E0F52"/>
    <w:rsid w:val="009E5550"/>
    <w:rsid w:val="009F0B96"/>
    <w:rsid w:val="00A0128A"/>
    <w:rsid w:val="00A0546A"/>
    <w:rsid w:val="00A24A41"/>
    <w:rsid w:val="00A251D4"/>
    <w:rsid w:val="00A2651A"/>
    <w:rsid w:val="00A30BC2"/>
    <w:rsid w:val="00A337E5"/>
    <w:rsid w:val="00A427A1"/>
    <w:rsid w:val="00A4554F"/>
    <w:rsid w:val="00A45C6E"/>
    <w:rsid w:val="00A51195"/>
    <w:rsid w:val="00A55DEF"/>
    <w:rsid w:val="00A67663"/>
    <w:rsid w:val="00A70720"/>
    <w:rsid w:val="00A75D72"/>
    <w:rsid w:val="00A92603"/>
    <w:rsid w:val="00AA0B23"/>
    <w:rsid w:val="00AA3338"/>
    <w:rsid w:val="00AA3359"/>
    <w:rsid w:val="00AA5FEE"/>
    <w:rsid w:val="00AC4BAC"/>
    <w:rsid w:val="00AD0A0E"/>
    <w:rsid w:val="00AD2193"/>
    <w:rsid w:val="00AD7C45"/>
    <w:rsid w:val="00AE4C20"/>
    <w:rsid w:val="00AE6D36"/>
    <w:rsid w:val="00AF7919"/>
    <w:rsid w:val="00B0342C"/>
    <w:rsid w:val="00B06594"/>
    <w:rsid w:val="00B11238"/>
    <w:rsid w:val="00B15624"/>
    <w:rsid w:val="00B15F1E"/>
    <w:rsid w:val="00B168F5"/>
    <w:rsid w:val="00B16943"/>
    <w:rsid w:val="00B22C2A"/>
    <w:rsid w:val="00B22C3C"/>
    <w:rsid w:val="00B25A04"/>
    <w:rsid w:val="00B4199A"/>
    <w:rsid w:val="00B61316"/>
    <w:rsid w:val="00B675FE"/>
    <w:rsid w:val="00B82246"/>
    <w:rsid w:val="00B83FF6"/>
    <w:rsid w:val="00B873F4"/>
    <w:rsid w:val="00B928F2"/>
    <w:rsid w:val="00BA13CE"/>
    <w:rsid w:val="00BB1BD8"/>
    <w:rsid w:val="00BB6072"/>
    <w:rsid w:val="00BC2AA8"/>
    <w:rsid w:val="00BC60A6"/>
    <w:rsid w:val="00BD575B"/>
    <w:rsid w:val="00BD5884"/>
    <w:rsid w:val="00BD7CC4"/>
    <w:rsid w:val="00BE47EA"/>
    <w:rsid w:val="00BE6A7D"/>
    <w:rsid w:val="00BE75CA"/>
    <w:rsid w:val="00BF5985"/>
    <w:rsid w:val="00C000F8"/>
    <w:rsid w:val="00C01E2E"/>
    <w:rsid w:val="00C14512"/>
    <w:rsid w:val="00C22DB8"/>
    <w:rsid w:val="00C30080"/>
    <w:rsid w:val="00C33CBB"/>
    <w:rsid w:val="00C33ECF"/>
    <w:rsid w:val="00C573F8"/>
    <w:rsid w:val="00C63F70"/>
    <w:rsid w:val="00C74D05"/>
    <w:rsid w:val="00C815DB"/>
    <w:rsid w:val="00C94126"/>
    <w:rsid w:val="00CA5BD6"/>
    <w:rsid w:val="00CB37A5"/>
    <w:rsid w:val="00CC283D"/>
    <w:rsid w:val="00CC4294"/>
    <w:rsid w:val="00CF0BBF"/>
    <w:rsid w:val="00CF2BBA"/>
    <w:rsid w:val="00CF59E1"/>
    <w:rsid w:val="00D02DCF"/>
    <w:rsid w:val="00D17039"/>
    <w:rsid w:val="00D24D17"/>
    <w:rsid w:val="00D261AB"/>
    <w:rsid w:val="00D32AF8"/>
    <w:rsid w:val="00D35543"/>
    <w:rsid w:val="00D35B6B"/>
    <w:rsid w:val="00D37963"/>
    <w:rsid w:val="00D40690"/>
    <w:rsid w:val="00D50B56"/>
    <w:rsid w:val="00D73565"/>
    <w:rsid w:val="00D82A8A"/>
    <w:rsid w:val="00D83A49"/>
    <w:rsid w:val="00D93E03"/>
    <w:rsid w:val="00DA2EEE"/>
    <w:rsid w:val="00DB15BD"/>
    <w:rsid w:val="00DC005E"/>
    <w:rsid w:val="00DC2D32"/>
    <w:rsid w:val="00DD0594"/>
    <w:rsid w:val="00DD0941"/>
    <w:rsid w:val="00DE2B65"/>
    <w:rsid w:val="00DE43F2"/>
    <w:rsid w:val="00DF7F5F"/>
    <w:rsid w:val="00E0438B"/>
    <w:rsid w:val="00E12836"/>
    <w:rsid w:val="00E25E64"/>
    <w:rsid w:val="00E26A7B"/>
    <w:rsid w:val="00E270FC"/>
    <w:rsid w:val="00E3095B"/>
    <w:rsid w:val="00E5015F"/>
    <w:rsid w:val="00E57CF0"/>
    <w:rsid w:val="00E664DD"/>
    <w:rsid w:val="00E72EC5"/>
    <w:rsid w:val="00E80314"/>
    <w:rsid w:val="00E820D2"/>
    <w:rsid w:val="00E846EE"/>
    <w:rsid w:val="00E877E5"/>
    <w:rsid w:val="00E94E04"/>
    <w:rsid w:val="00E95F01"/>
    <w:rsid w:val="00EA6391"/>
    <w:rsid w:val="00EA6A73"/>
    <w:rsid w:val="00EA79F8"/>
    <w:rsid w:val="00EB0844"/>
    <w:rsid w:val="00EB70F5"/>
    <w:rsid w:val="00EB746A"/>
    <w:rsid w:val="00EC1A15"/>
    <w:rsid w:val="00ED3524"/>
    <w:rsid w:val="00EE587C"/>
    <w:rsid w:val="00EF29D2"/>
    <w:rsid w:val="00EF60DD"/>
    <w:rsid w:val="00EF6198"/>
    <w:rsid w:val="00F0412B"/>
    <w:rsid w:val="00F06AC3"/>
    <w:rsid w:val="00F07243"/>
    <w:rsid w:val="00F07FB0"/>
    <w:rsid w:val="00F17FC2"/>
    <w:rsid w:val="00F20B21"/>
    <w:rsid w:val="00F230EE"/>
    <w:rsid w:val="00F23DEC"/>
    <w:rsid w:val="00F258E5"/>
    <w:rsid w:val="00F34480"/>
    <w:rsid w:val="00F3651E"/>
    <w:rsid w:val="00F4074A"/>
    <w:rsid w:val="00F40E4C"/>
    <w:rsid w:val="00F42E52"/>
    <w:rsid w:val="00F61395"/>
    <w:rsid w:val="00F62DF5"/>
    <w:rsid w:val="00F638C0"/>
    <w:rsid w:val="00F758A1"/>
    <w:rsid w:val="00F768E0"/>
    <w:rsid w:val="00F80B48"/>
    <w:rsid w:val="00F80F66"/>
    <w:rsid w:val="00F832FD"/>
    <w:rsid w:val="00F83E2D"/>
    <w:rsid w:val="00F85443"/>
    <w:rsid w:val="00F855F4"/>
    <w:rsid w:val="00F93FE2"/>
    <w:rsid w:val="00F95F22"/>
    <w:rsid w:val="00FA0E31"/>
    <w:rsid w:val="00FA10CB"/>
    <w:rsid w:val="00FB4186"/>
    <w:rsid w:val="00FB6FB7"/>
    <w:rsid w:val="00FC39A0"/>
    <w:rsid w:val="00FE3CD9"/>
    <w:rsid w:val="00FE6F4A"/>
    <w:rsid w:val="00FF59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E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C0DA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0">
    <w:name w:val="s0"/>
    <w:basedOn w:val="a0"/>
    <w:rsid w:val="003C0DA2"/>
    <w:rPr>
      <w:rFonts w:ascii="Times New Roman" w:hAnsi="Times New Roman" w:cs="Times New Roman" w:hint="default"/>
      <w:b w:val="0"/>
      <w:bCs w:val="0"/>
      <w:i w:val="0"/>
      <w:iCs w:val="0"/>
      <w:strike w:val="0"/>
      <w:dstrike w:val="0"/>
      <w:color w:val="000000"/>
      <w:sz w:val="22"/>
      <w:szCs w:val="22"/>
      <w:u w:val="none"/>
      <w:effect w:val="none"/>
    </w:rPr>
  </w:style>
  <w:style w:type="character" w:customStyle="1" w:styleId="s1">
    <w:name w:val="s1"/>
    <w:basedOn w:val="a0"/>
    <w:rsid w:val="003C0DA2"/>
    <w:rPr>
      <w:rFonts w:ascii="Courier New" w:hAnsi="Courier New" w:cs="Courier New" w:hint="default"/>
      <w:b/>
      <w:bCs/>
      <w:i w:val="0"/>
      <w:iCs w:val="0"/>
      <w:strike w:val="0"/>
      <w:dstrike w:val="0"/>
      <w:color w:val="000000"/>
      <w:sz w:val="22"/>
      <w:szCs w:val="22"/>
      <w:u w:val="none"/>
      <w:effect w:val="none"/>
    </w:rPr>
  </w:style>
  <w:style w:type="paragraph" w:styleId="a4">
    <w:name w:val="Normal (Web)"/>
    <w:basedOn w:val="a"/>
    <w:uiPriority w:val="99"/>
    <w:unhideWhenUsed/>
    <w:rsid w:val="003C0DA2"/>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header"/>
    <w:basedOn w:val="a"/>
    <w:link w:val="a6"/>
    <w:uiPriority w:val="99"/>
    <w:unhideWhenUsed/>
    <w:rsid w:val="003C0DA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C0DA2"/>
    <w:rPr>
      <w:rFonts w:eastAsiaTheme="minorEastAsia"/>
      <w:lang w:eastAsia="ru-RU"/>
    </w:rPr>
  </w:style>
  <w:style w:type="paragraph" w:styleId="a7">
    <w:name w:val="List Paragraph"/>
    <w:basedOn w:val="a"/>
    <w:uiPriority w:val="99"/>
    <w:qFormat/>
    <w:rsid w:val="004F0872"/>
    <w:pPr>
      <w:ind w:left="720"/>
      <w:contextualSpacing/>
    </w:pPr>
  </w:style>
  <w:style w:type="character" w:styleId="a8">
    <w:name w:val="Hyperlink"/>
    <w:uiPriority w:val="99"/>
    <w:unhideWhenUsed/>
    <w:rsid w:val="00C33ECF"/>
    <w:rPr>
      <w:rFonts w:ascii="Times New Roman" w:hAnsi="Times New Roman" w:cs="Times New Roman" w:hint="default"/>
      <w:b/>
      <w:bCs/>
      <w:i w:val="0"/>
      <w:iCs w:val="0"/>
      <w:color w:val="000080"/>
      <w:sz w:val="20"/>
      <w:szCs w:val="20"/>
      <w:u w:val="single"/>
    </w:rPr>
  </w:style>
  <w:style w:type="paragraph" w:styleId="a9">
    <w:name w:val="Balloon Text"/>
    <w:basedOn w:val="a"/>
    <w:link w:val="aa"/>
    <w:uiPriority w:val="99"/>
    <w:semiHidden/>
    <w:unhideWhenUsed/>
    <w:rsid w:val="004D792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D792F"/>
    <w:rPr>
      <w:rFonts w:ascii="Tahoma" w:hAnsi="Tahoma" w:cs="Tahoma"/>
      <w:sz w:val="16"/>
      <w:szCs w:val="16"/>
    </w:rPr>
  </w:style>
  <w:style w:type="paragraph" w:styleId="ab">
    <w:name w:val="footer"/>
    <w:basedOn w:val="a"/>
    <w:link w:val="ac"/>
    <w:uiPriority w:val="99"/>
    <w:unhideWhenUsed/>
    <w:rsid w:val="004D792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4D792F"/>
  </w:style>
  <w:style w:type="character" w:customStyle="1" w:styleId="s3">
    <w:name w:val="s3"/>
    <w:rsid w:val="001B191F"/>
    <w:rPr>
      <w:rFonts w:ascii="Courier New" w:hAnsi="Courier New" w:cs="Courier New" w:hint="default"/>
      <w:b w:val="0"/>
      <w:bCs w:val="0"/>
      <w:i/>
      <w:iCs/>
      <w:strike w:val="0"/>
      <w:dstrike w:val="0"/>
      <w:color w:val="FF0000"/>
      <w:sz w:val="20"/>
      <w:szCs w:val="20"/>
      <w:u w:val="none"/>
      <w:effect w:val="none"/>
    </w:rPr>
  </w:style>
  <w:style w:type="character" w:customStyle="1" w:styleId="s9">
    <w:name w:val="s9"/>
    <w:rsid w:val="001B191F"/>
    <w:rPr>
      <w:rFonts w:ascii="Times New Roman" w:hAnsi="Times New Roman" w:cs="Times New Roman" w:hint="default"/>
      <w:b w:val="0"/>
      <w:bCs w:val="0"/>
      <w:i/>
      <w:iCs/>
      <w:color w:val="333399"/>
      <w:u w:val="single"/>
    </w:rPr>
  </w:style>
  <w:style w:type="paragraph" w:styleId="ad">
    <w:name w:val="No Spacing"/>
    <w:uiPriority w:val="1"/>
    <w:qFormat/>
    <w:rsid w:val="001B191F"/>
    <w:pPr>
      <w:spacing w:after="0" w:line="240" w:lineRule="auto"/>
    </w:pPr>
  </w:style>
  <w:style w:type="character" w:customStyle="1" w:styleId="S00">
    <w:name w:val="S0"/>
    <w:rsid w:val="00AE6D36"/>
    <w:rPr>
      <w:rFonts w:ascii="Times New Roman" w:hAnsi="Times New Roman" w:cs="Times New Roman" w:hint="default"/>
      <w:b w:val="0"/>
      <w:bCs w:val="0"/>
      <w:i w:val="0"/>
      <w:iCs w:val="0"/>
      <w:strike w:val="0"/>
      <w:dstrike w:val="0"/>
      <w:color w:val="000000"/>
      <w:sz w:val="20"/>
      <w:szCs w:val="20"/>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C0DA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0">
    <w:name w:val="s0"/>
    <w:basedOn w:val="a0"/>
    <w:rsid w:val="003C0DA2"/>
    <w:rPr>
      <w:rFonts w:ascii="Times New Roman" w:hAnsi="Times New Roman" w:cs="Times New Roman" w:hint="default"/>
      <w:b w:val="0"/>
      <w:bCs w:val="0"/>
      <w:i w:val="0"/>
      <w:iCs w:val="0"/>
      <w:strike w:val="0"/>
      <w:dstrike w:val="0"/>
      <w:color w:val="000000"/>
      <w:sz w:val="22"/>
      <w:szCs w:val="22"/>
      <w:u w:val="none"/>
      <w:effect w:val="none"/>
    </w:rPr>
  </w:style>
  <w:style w:type="character" w:customStyle="1" w:styleId="s1">
    <w:name w:val="s1"/>
    <w:basedOn w:val="a0"/>
    <w:rsid w:val="003C0DA2"/>
    <w:rPr>
      <w:rFonts w:ascii="Courier New" w:hAnsi="Courier New" w:cs="Courier New" w:hint="default"/>
      <w:b/>
      <w:bCs/>
      <w:i w:val="0"/>
      <w:iCs w:val="0"/>
      <w:strike w:val="0"/>
      <w:dstrike w:val="0"/>
      <w:color w:val="000000"/>
      <w:sz w:val="22"/>
      <w:szCs w:val="22"/>
      <w:u w:val="none"/>
      <w:effect w:val="none"/>
    </w:rPr>
  </w:style>
  <w:style w:type="paragraph" w:styleId="a4">
    <w:name w:val="Normal (Web)"/>
    <w:basedOn w:val="a"/>
    <w:uiPriority w:val="99"/>
    <w:unhideWhenUsed/>
    <w:rsid w:val="003C0DA2"/>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header"/>
    <w:basedOn w:val="a"/>
    <w:link w:val="a6"/>
    <w:uiPriority w:val="99"/>
    <w:unhideWhenUsed/>
    <w:rsid w:val="003C0DA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C0DA2"/>
    <w:rPr>
      <w:rFonts w:eastAsiaTheme="minorEastAsia"/>
      <w:lang w:eastAsia="ru-RU"/>
    </w:rPr>
  </w:style>
  <w:style w:type="paragraph" w:styleId="a7">
    <w:name w:val="List Paragraph"/>
    <w:basedOn w:val="a"/>
    <w:uiPriority w:val="99"/>
    <w:qFormat/>
    <w:rsid w:val="004F0872"/>
    <w:pPr>
      <w:ind w:left="720"/>
      <w:contextualSpacing/>
    </w:pPr>
  </w:style>
  <w:style w:type="character" w:styleId="a8">
    <w:name w:val="Hyperlink"/>
    <w:uiPriority w:val="99"/>
    <w:unhideWhenUsed/>
    <w:rsid w:val="00C33ECF"/>
    <w:rPr>
      <w:rFonts w:ascii="Times New Roman" w:hAnsi="Times New Roman" w:cs="Times New Roman" w:hint="default"/>
      <w:b/>
      <w:bCs/>
      <w:i w:val="0"/>
      <w:iCs w:val="0"/>
      <w:color w:val="000080"/>
      <w:sz w:val="20"/>
      <w:szCs w:val="20"/>
      <w:u w:val="single"/>
    </w:rPr>
  </w:style>
  <w:style w:type="paragraph" w:styleId="a9">
    <w:name w:val="Balloon Text"/>
    <w:basedOn w:val="a"/>
    <w:link w:val="aa"/>
    <w:uiPriority w:val="99"/>
    <w:semiHidden/>
    <w:unhideWhenUsed/>
    <w:rsid w:val="004D792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D792F"/>
    <w:rPr>
      <w:rFonts w:ascii="Tahoma" w:hAnsi="Tahoma" w:cs="Tahoma"/>
      <w:sz w:val="16"/>
      <w:szCs w:val="16"/>
    </w:rPr>
  </w:style>
  <w:style w:type="paragraph" w:styleId="ab">
    <w:name w:val="footer"/>
    <w:basedOn w:val="a"/>
    <w:link w:val="ac"/>
    <w:uiPriority w:val="99"/>
    <w:unhideWhenUsed/>
    <w:rsid w:val="004D792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4D792F"/>
  </w:style>
  <w:style w:type="character" w:customStyle="1" w:styleId="s3">
    <w:name w:val="s3"/>
    <w:rsid w:val="001B191F"/>
    <w:rPr>
      <w:rFonts w:ascii="Courier New" w:hAnsi="Courier New" w:cs="Courier New" w:hint="default"/>
      <w:b w:val="0"/>
      <w:bCs w:val="0"/>
      <w:i/>
      <w:iCs/>
      <w:strike w:val="0"/>
      <w:dstrike w:val="0"/>
      <w:color w:val="FF0000"/>
      <w:sz w:val="20"/>
      <w:szCs w:val="20"/>
      <w:u w:val="none"/>
      <w:effect w:val="none"/>
    </w:rPr>
  </w:style>
  <w:style w:type="character" w:customStyle="1" w:styleId="s9">
    <w:name w:val="s9"/>
    <w:rsid w:val="001B191F"/>
    <w:rPr>
      <w:rFonts w:ascii="Times New Roman" w:hAnsi="Times New Roman" w:cs="Times New Roman" w:hint="default"/>
      <w:b w:val="0"/>
      <w:bCs w:val="0"/>
      <w:i/>
      <w:iCs/>
      <w:color w:val="333399"/>
      <w:u w:val="single"/>
    </w:rPr>
  </w:style>
  <w:style w:type="paragraph" w:styleId="ad">
    <w:name w:val="No Spacing"/>
    <w:uiPriority w:val="1"/>
    <w:qFormat/>
    <w:rsid w:val="001B191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970406">
      <w:bodyDiv w:val="1"/>
      <w:marLeft w:val="0"/>
      <w:marRight w:val="0"/>
      <w:marTop w:val="0"/>
      <w:marBottom w:val="0"/>
      <w:divBdr>
        <w:top w:val="none" w:sz="0" w:space="0" w:color="auto"/>
        <w:left w:val="none" w:sz="0" w:space="0" w:color="auto"/>
        <w:bottom w:val="none" w:sz="0" w:space="0" w:color="auto"/>
        <w:right w:val="none" w:sz="0" w:space="0" w:color="auto"/>
      </w:divBdr>
    </w:div>
    <w:div w:id="1471242904">
      <w:bodyDiv w:val="1"/>
      <w:marLeft w:val="0"/>
      <w:marRight w:val="0"/>
      <w:marTop w:val="0"/>
      <w:marBottom w:val="0"/>
      <w:divBdr>
        <w:top w:val="none" w:sz="0" w:space="0" w:color="auto"/>
        <w:left w:val="none" w:sz="0" w:space="0" w:color="auto"/>
        <w:bottom w:val="none" w:sz="0" w:space="0" w:color="auto"/>
        <w:right w:val="none" w:sz="0" w:space="0" w:color="auto"/>
      </w:divBdr>
      <w:divsChild>
        <w:div w:id="1337415301">
          <w:marLeft w:val="0"/>
          <w:marRight w:val="0"/>
          <w:marTop w:val="0"/>
          <w:marBottom w:val="0"/>
          <w:divBdr>
            <w:top w:val="none" w:sz="0" w:space="0" w:color="auto"/>
            <w:left w:val="none" w:sz="0" w:space="0" w:color="auto"/>
            <w:bottom w:val="none" w:sz="0" w:space="0" w:color="auto"/>
            <w:right w:val="none" w:sz="0" w:space="0" w:color="auto"/>
          </w:divBdr>
          <w:divsChild>
            <w:div w:id="1901019369">
              <w:marLeft w:val="0"/>
              <w:marRight w:val="0"/>
              <w:marTop w:val="0"/>
              <w:marBottom w:val="0"/>
              <w:divBdr>
                <w:top w:val="none" w:sz="0" w:space="0" w:color="auto"/>
                <w:left w:val="none" w:sz="0" w:space="0" w:color="auto"/>
                <w:bottom w:val="none" w:sz="0" w:space="0" w:color="auto"/>
                <w:right w:val="none" w:sz="0" w:space="0" w:color="auto"/>
              </w:divBdr>
              <w:divsChild>
                <w:div w:id="807479438">
                  <w:marLeft w:val="0"/>
                  <w:marRight w:val="0"/>
                  <w:marTop w:val="0"/>
                  <w:marBottom w:val="0"/>
                  <w:divBdr>
                    <w:top w:val="none" w:sz="0" w:space="0" w:color="auto"/>
                    <w:left w:val="none" w:sz="0" w:space="0" w:color="auto"/>
                    <w:bottom w:val="none" w:sz="0" w:space="0" w:color="auto"/>
                    <w:right w:val="none" w:sz="0" w:space="0" w:color="auto"/>
                  </w:divBdr>
                  <w:divsChild>
                    <w:div w:id="830826731">
                      <w:marLeft w:val="0"/>
                      <w:marRight w:val="0"/>
                      <w:marTop w:val="0"/>
                      <w:marBottom w:val="0"/>
                      <w:divBdr>
                        <w:top w:val="none" w:sz="0" w:space="0" w:color="auto"/>
                        <w:left w:val="none" w:sz="0" w:space="0" w:color="auto"/>
                        <w:bottom w:val="none" w:sz="0" w:space="0" w:color="auto"/>
                        <w:right w:val="none" w:sz="0" w:space="0" w:color="auto"/>
                      </w:divBdr>
                      <w:divsChild>
                        <w:div w:id="125543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4299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kgd.gov.kz"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509ABC-76D6-490D-8DF6-3793F45C0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4</Pages>
  <Words>971</Words>
  <Characters>5539</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siskakova</dc:creator>
  <cp:lastModifiedBy>asatynskaya</cp:lastModifiedBy>
  <cp:revision>156</cp:revision>
  <cp:lastPrinted>2018-03-06T06:21:00Z</cp:lastPrinted>
  <dcterms:created xsi:type="dcterms:W3CDTF">2016-10-14T11:45:00Z</dcterms:created>
  <dcterms:modified xsi:type="dcterms:W3CDTF">2018-03-13T11:21:00Z</dcterms:modified>
</cp:coreProperties>
</file>