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E1DED" w:rsidRPr="00085F5C">
        <w:rPr>
          <w:rFonts w:eastAsia="Calibri"/>
          <w:sz w:val="22"/>
          <w:szCs w:val="21"/>
          <w:lang w:eastAsia="en-US"/>
        </w:rPr>
        <w:t>ЖӘКЕШ ЕРБОЛ ТҰРСЫНҰЛЫ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CE1DED" w:rsidRPr="00085F5C">
        <w:rPr>
          <w:rFonts w:eastAsia="Calibri"/>
          <w:sz w:val="22"/>
          <w:szCs w:val="21"/>
          <w:lang w:eastAsia="en-US"/>
        </w:rPr>
        <w:t>ЧЕРЕМИСИНА ТАТЬЯНА ФЕДОРОВНА</w:t>
      </w:r>
      <w:r w:rsidRPr="009D42B6">
        <w:rPr>
          <w:sz w:val="24"/>
          <w:szCs w:val="24"/>
        </w:rPr>
        <w:t xml:space="preserve"> БСН/ЖСН: </w:t>
      </w:r>
      <w:r w:rsidR="00CE1DED" w:rsidRPr="00085F5C">
        <w:rPr>
          <w:rFonts w:eastAsia="Calibri"/>
          <w:sz w:val="22"/>
          <w:szCs w:val="21"/>
          <w:lang w:eastAsia="en-US"/>
        </w:rPr>
        <w:t>780305450011</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500536">
        <w:rPr>
          <w:b/>
          <w:sz w:val="24"/>
          <w:szCs w:val="24"/>
          <w:lang w:val="kk-KZ"/>
        </w:rPr>
        <w:t>24</w:t>
      </w:r>
      <w:bookmarkStart w:id="0" w:name="_GoBack"/>
      <w:bookmarkEnd w:id="0"/>
      <w:r w:rsidR="00CE1DED" w:rsidRPr="00085F5C">
        <w:rPr>
          <w:b/>
          <w:sz w:val="24"/>
          <w:szCs w:val="24"/>
        </w:rPr>
        <w:t>.06.2016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169"/>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0460E"/>
    <w:rsid w:val="00422DC3"/>
    <w:rsid w:val="00434E49"/>
    <w:rsid w:val="00460727"/>
    <w:rsid w:val="00462ADE"/>
    <w:rsid w:val="00484FE2"/>
    <w:rsid w:val="004948A5"/>
    <w:rsid w:val="004A2875"/>
    <w:rsid w:val="004A55DD"/>
    <w:rsid w:val="004B715F"/>
    <w:rsid w:val="004E3A17"/>
    <w:rsid w:val="00500536"/>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B1136"/>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E1DED"/>
    <w:rsid w:val="00CF7346"/>
    <w:rsid w:val="00D01050"/>
    <w:rsid w:val="00D37134"/>
    <w:rsid w:val="00D91425"/>
    <w:rsid w:val="00DC1E30"/>
    <w:rsid w:val="00DF5E43"/>
    <w:rsid w:val="00E05EFA"/>
    <w:rsid w:val="00E106C9"/>
    <w:rsid w:val="00E37E53"/>
    <w:rsid w:val="00E44DDD"/>
    <w:rsid w:val="00EA670C"/>
    <w:rsid w:val="00EB3318"/>
    <w:rsid w:val="00ED1BCA"/>
    <w:rsid w:val="00F02A2A"/>
    <w:rsid w:val="00F02EF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899A209-587F-4EA9-90E3-BB1995D76E1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3.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2016-05-19T04:06:00Z</dcterms:created>
  <dcterms:modified xsi:type="dcterms:W3CDTF">2016-06-08T09:32:00Z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